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1C" w:rsidRDefault="00124F1C" w:rsidP="00124F1C">
      <w:pPr>
        <w:shd w:val="clear" w:color="auto" w:fill="FFFFFF"/>
        <w:spacing w:before="300" w:after="150"/>
        <w:outlineLvl w:val="0"/>
        <w:rPr>
          <w:rFonts w:ascii="inherit" w:eastAsia="Times New Roman" w:hAnsi="inherit" w:cs="Arial"/>
          <w:b/>
          <w:bCs/>
          <w:color w:val="0D4B7A"/>
          <w:kern w:val="36"/>
          <w:sz w:val="32"/>
          <w:szCs w:val="32"/>
          <w:lang w:val="en-US" w:eastAsia="vi-VN"/>
        </w:rPr>
      </w:pPr>
      <w:r>
        <w:rPr>
          <w:rFonts w:ascii="inherit" w:eastAsia="Times New Roman" w:hAnsi="inherit" w:cs="Arial"/>
          <w:b/>
          <w:bCs/>
          <w:color w:val="0D4B7A"/>
          <w:kern w:val="36"/>
          <w:sz w:val="32"/>
          <w:szCs w:val="32"/>
          <w:lang w:val="en-US" w:eastAsia="vi-VN"/>
        </w:rPr>
        <w:t>TRƯỜNG MẦM NON TOÀN THẮNG</w:t>
      </w:r>
    </w:p>
    <w:p w:rsidR="00124F1C" w:rsidRDefault="00BB0E60" w:rsidP="00124F1C">
      <w:pPr>
        <w:shd w:val="clear" w:color="auto" w:fill="FFFFFF"/>
        <w:jc w:val="center"/>
        <w:outlineLvl w:val="0"/>
        <w:rPr>
          <w:rFonts w:ascii="inherit" w:eastAsia="Times New Roman" w:hAnsi="inherit" w:cs="Arial"/>
          <w:b/>
          <w:bCs/>
          <w:color w:val="0D4B7A"/>
          <w:kern w:val="36"/>
          <w:sz w:val="32"/>
          <w:szCs w:val="32"/>
          <w:lang w:val="en-US" w:eastAsia="vi-VN"/>
        </w:rPr>
      </w:pPr>
      <w:r w:rsidRPr="00BB0E60">
        <w:rPr>
          <w:rFonts w:ascii="inherit" w:eastAsia="Times New Roman" w:hAnsi="inherit" w:cs="Arial"/>
          <w:b/>
          <w:bCs/>
          <w:color w:val="0D4B7A"/>
          <w:kern w:val="36"/>
          <w:sz w:val="32"/>
          <w:szCs w:val="32"/>
          <w:lang w:eastAsia="vi-VN"/>
        </w:rPr>
        <w:t>Bài tuyên truyền</w:t>
      </w:r>
    </w:p>
    <w:p w:rsidR="00124F1C" w:rsidRDefault="00BB0E60" w:rsidP="00124F1C">
      <w:pPr>
        <w:shd w:val="clear" w:color="auto" w:fill="FFFFFF"/>
        <w:jc w:val="center"/>
        <w:outlineLvl w:val="0"/>
        <w:rPr>
          <w:rFonts w:ascii="inherit" w:eastAsia="Times New Roman" w:hAnsi="inherit" w:cs="Arial"/>
          <w:b/>
          <w:bCs/>
          <w:color w:val="0D4B7A"/>
          <w:kern w:val="36"/>
          <w:sz w:val="32"/>
          <w:szCs w:val="32"/>
          <w:lang w:val="en-US" w:eastAsia="vi-VN"/>
        </w:rPr>
      </w:pPr>
      <w:r w:rsidRPr="00BB0E60">
        <w:rPr>
          <w:rFonts w:ascii="inherit" w:eastAsia="Times New Roman" w:hAnsi="inherit" w:cs="Arial"/>
          <w:b/>
          <w:bCs/>
          <w:color w:val="0D4B7A"/>
          <w:kern w:val="36"/>
          <w:sz w:val="32"/>
          <w:szCs w:val="32"/>
          <w:lang w:eastAsia="vi-VN"/>
        </w:rPr>
        <w:t xml:space="preserve"> đảm bảo vệ sinh an toàn thực phẩm trong dịp Tết Nguyên đán </w:t>
      </w:r>
    </w:p>
    <w:p w:rsidR="00BB0E60" w:rsidRPr="00B4493B" w:rsidRDefault="00B4493B" w:rsidP="00124F1C">
      <w:pPr>
        <w:shd w:val="clear" w:color="auto" w:fill="FFFFFF"/>
        <w:jc w:val="center"/>
        <w:outlineLvl w:val="0"/>
        <w:rPr>
          <w:rFonts w:ascii="inherit" w:eastAsia="Times New Roman" w:hAnsi="inherit" w:cs="Arial"/>
          <w:b/>
          <w:bCs/>
          <w:color w:val="0D4B7A"/>
          <w:kern w:val="36"/>
          <w:sz w:val="32"/>
          <w:szCs w:val="32"/>
          <w:lang w:val="en-US" w:eastAsia="vi-VN"/>
        </w:rPr>
      </w:pPr>
      <w:r>
        <w:rPr>
          <w:rFonts w:ascii="inherit" w:eastAsia="Times New Roman" w:hAnsi="inherit" w:cs="Arial"/>
          <w:b/>
          <w:bCs/>
          <w:color w:val="0D4B7A"/>
          <w:kern w:val="36"/>
          <w:sz w:val="32"/>
          <w:szCs w:val="32"/>
          <w:lang w:val="en-US" w:eastAsia="vi-VN"/>
        </w:rPr>
        <w:t>Ất Tỵ</w:t>
      </w:r>
      <w:r>
        <w:rPr>
          <w:rFonts w:ascii="inherit" w:eastAsia="Times New Roman" w:hAnsi="inherit" w:cs="Arial"/>
          <w:b/>
          <w:bCs/>
          <w:color w:val="0D4B7A"/>
          <w:kern w:val="36"/>
          <w:sz w:val="32"/>
          <w:szCs w:val="32"/>
          <w:lang w:eastAsia="vi-VN"/>
        </w:rPr>
        <w:t xml:space="preserve"> năm 202</w:t>
      </w:r>
      <w:r>
        <w:rPr>
          <w:rFonts w:ascii="inherit" w:eastAsia="Times New Roman" w:hAnsi="inherit" w:cs="Arial"/>
          <w:b/>
          <w:bCs/>
          <w:color w:val="0D4B7A"/>
          <w:kern w:val="36"/>
          <w:sz w:val="32"/>
          <w:szCs w:val="32"/>
          <w:lang w:val="en-US" w:eastAsia="vi-VN"/>
        </w:rPr>
        <w:t>5</w:t>
      </w:r>
    </w:p>
    <w:p w:rsidR="00BB0E60" w:rsidRPr="00BB0E60" w:rsidRDefault="00BB0E60" w:rsidP="00BB0E60">
      <w:pPr>
        <w:shd w:val="clear" w:color="auto" w:fill="FFFFFF"/>
        <w:jc w:val="center"/>
        <w:rPr>
          <w:rFonts w:ascii="Arial" w:eastAsia="Times New Roman" w:hAnsi="Arial" w:cs="Arial"/>
          <w:color w:val="3C3C3C"/>
          <w:sz w:val="21"/>
          <w:szCs w:val="21"/>
          <w:lang w:eastAsia="vi-VN"/>
        </w:rPr>
      </w:pP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b/>
          <w:bCs/>
          <w:color w:val="000000"/>
          <w:szCs w:val="28"/>
          <w:lang w:eastAsia="vi-VN"/>
        </w:rPr>
        <w:t>Kính thưa:</w:t>
      </w:r>
      <w:r w:rsidRPr="00B4493B">
        <w:rPr>
          <w:rFonts w:asciiTheme="majorHAnsi" w:eastAsia="Times New Roman" w:hAnsiTheme="majorHAnsi" w:cstheme="majorHAnsi"/>
          <w:color w:val="000000"/>
          <w:szCs w:val="28"/>
          <w:lang w:eastAsia="vi-VN"/>
        </w:rPr>
        <w:t> Quý thầy cô giáo, các bậc phụ huynh cùng các bạn học sinh thân mến</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Tết Nguyên đán Quý Mão 2023 đang đến gần không khí mua bán các mặt hàng cũng diễn biến tấp nập khắp các nẻo đường từ trung tâm thị trấn đến vùng thôn quê, ngoài sản phẩm thông dụng của các Công ty sản xuất trong nước, người tiêu dùng được chứng kiến sự góp mặt khá phong phú các mặt hàng bánh kẹo, đồ uống, mứt hoa quả, nước giải khát, rượu, hạt dưa, hạt bí đủ loại. Để chủ động trong việc lựa chọn sử dụng các sản phẩm đảm bảo vệ sinh ATTP. Trường Mầm non Đồng Cương triển khai tuyên truyền tới toàn thể bà con nhân dân một số lưu ý khi lựa chọn sản phẩm sử dụng cho ngày tết như sau:</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Không chỉ các loại mứt, rượu, nem, chả. Một số cơ sở kinh doanh nhập các mặt hàng được sản xuất không đảm bảo vệ sinh, còn rất nhiều các mặt hàng phục vụ tết được bày bán tràn lan tại các chợ với đủ màu sắc bắt mắt người tiêu dùng cũng luôn tiểm ẩn nguy cơ "3 không": Không nhãn mác; Không ngày sản xuất và Không hạn sử dụng.</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Để có thể mua được hàng hoá đảm bảo chất lượng, mọi người hãy cảnh giác và tuân thủ nguyên tắc Nói không với thực phẩm trôi nổi trên thị trường, tránh mua những sản phẩm không ghi rõ tên, nguồn gốc xuất xứ, địa chỉ của nhà sản xuất và không ghi hạn sử dụng. Thực hiện tốt nguyên tắc Mua sắm thông minh, ăn uống hợp lý không nên có thói quen mua và tích trữ quá nhiều thực phẩm trong ngày tết tránh đồ ăn dễ bị hỏng lại mất ngon và lãng phí. Chỉ nên chuẩn bị thực phẩm cho 2 đến 3 ngày tết và cần có chế độ ăn hợp lý cho những thanh viên, theo độ tuổi trong gia đình.</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Việc đảm bảo chất lượng vệ sinh an toàn thực phẩm có ý nghĩa đặc biệt quan trọng trong chiến lược chăm sóc, bảo vệ sức khỏe con người và còn là quyền cơ bản của mỗi người dân; an toàn thực phẩm ảnh hưởng trực tiếp đến sức khỏe, phát triển giống nòi, tăng cường nguồn lực con người, là nền tảng cho sự phát triển kinh tế - xã hội và hỗ trợ đắc lực cho việc giảm nghèo ở mỗi địa phương.</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Do đó để bảo đảm sức khỏe cho bản thân, gia đình và cộng đồng chúng ta cần tuân thủ 10 nguyên tắc vàng về vệ sinh an toàn thực phẩm sau:</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1. Chọn thực phẩm an toàn: Chọn thực phẩm tươi; rau, quả ăn sống phải được ngâm và rửa kỹ bằng nước sạch. Quả nên rửa sạch gọt vỏ trước khi ăn.</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lastRenderedPageBreak/>
        <w:t>2. Nấu chín kỹ thức ăn:Nấu chín kỹ hoàn toàn thức ăn, là bảo đảm nhiệt độ bên trong khối thực phẩm phải đạt tới trên 70°C.</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3. Ăn ngay sau khi nấu: Hãy ăn ngay sau khi vừa nấu xong, vì để lâu thức ăn càng dễ bị nhiễm vi khuẩn có hại cho sức khỏe.</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4. Bảo quản cẩn thận các thức ăn đã nấu chín: Muốn giữ thức ăn quá 5 tiếng đồng hồ, cần phải giữ nóng liên tục trên 60°C hoặc lạnh dưới 10°C. Thức ăn cho trẻ nhỏ không nên dùng lại.</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5. Nấu lại thức ăn thật kỹ: Các thức ăn chín dùng lại sau 5 tiếng, phải được đun kỹ lại.</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6. Tránh nhiễm khuẩn chéo giữa thức ăn chín và sống: Thức ăn đã được nấu chín có thể bị nhiễm mầm bệnh do tiếp xúc trực tiếp với thức ăn sống hoặc gián tiếp với các bề mặt bẩn.</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7. Rửa tay sạch trước khi chế biến thức ăn và trước khi ăn: Nếu tay cóvết thương hãy băng kỹ và kín vết thương trước khi chế biến thức ăn.</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9. Che đậy thực phẩm để tránh côn trùng và các động vật khác: Che đậy giữ thực phẩm trong hộp kín, chạn, tủ kính, lồng bàn...Đó là cách bảo vệ tốt nhất. Khăn đã dùng che đậy thức ăn chín phải được giặt sạch lại.</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10. Sử dụng nguồn nước sạch an toàn: Nước sạch là nước không màu, mùi, vị lạ và không chứa mầm bệnh. Hãy đun sôi trước khi làm đá uống. Đặc biệt cẩn thận với nguồn nước dùng nấu thức ăn cho trẻ nhỏ.</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Và đặc biệt đối với các em học sinh mầm non vì trẻ còn nhỏ hệ tiêu hóa còn non nớt, tuyệt đối không uống nước lã, nước đá mất vệ sinh; không ăn các loại thực phẩm không có nhãn mác, không rõ nguồn gốc xuất xứ, không ăn quà vặt: ô mai, các loại kẹo xanh đỏ phẩm màu loè loẹt, Và thực hiện rủa tay bằng xà phòng vào các thời điểm như: trước khi ăn, sau khi đi vệ sinh; sau khi chơi hoặc cầm nắm vào đồ vật nơi công cộng, sau khi ho, hắt hơi.</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Để có thể đón tết vui vẻ và vẫn giữ gìn được sức khỏe, mọi người cần chú ý ăn vừa đủ các món ăn ngày tết, ăn đúng giờ, không nên ăn quá nhiều vì các món ăn ngày tết thường chứa nhiều năng lượng. Không nên cho trẻ uống nhiều nước ngọt, ăn mứt, kẹo nhiều suốt ngày để tránh làm các cháu bỏ bữa ăn chính gây ảnh hưởng đến tình trạng tăng trưởng dinh dưỡng của các cháu sau Tết.</w:t>
      </w:r>
    </w:p>
    <w:p w:rsidR="00BB0E60" w:rsidRPr="00B4493B" w:rsidRDefault="00BB0E60" w:rsidP="00B4493B">
      <w:pPr>
        <w:shd w:val="clear" w:color="auto" w:fill="FFFFFF"/>
        <w:spacing w:after="150"/>
        <w:ind w:firstLine="720"/>
        <w:jc w:val="both"/>
        <w:rPr>
          <w:rFonts w:asciiTheme="majorHAnsi" w:eastAsia="Times New Roman" w:hAnsiTheme="majorHAnsi" w:cstheme="majorHAnsi"/>
          <w:color w:val="3C3C3C"/>
          <w:szCs w:val="28"/>
          <w:lang w:eastAsia="vi-VN"/>
        </w:rPr>
      </w:pPr>
      <w:r w:rsidRPr="00B4493B">
        <w:rPr>
          <w:rFonts w:asciiTheme="majorHAnsi" w:eastAsia="Times New Roman" w:hAnsiTheme="majorHAnsi" w:cstheme="majorHAnsi"/>
          <w:color w:val="000000"/>
          <w:szCs w:val="28"/>
          <w:lang w:eastAsia="vi-VN"/>
        </w:rPr>
        <w:t>Kí</w:t>
      </w:r>
      <w:r w:rsidR="004E24B9">
        <w:rPr>
          <w:rFonts w:asciiTheme="majorHAnsi" w:eastAsia="Times New Roman" w:hAnsiTheme="majorHAnsi" w:cstheme="majorHAnsi"/>
          <w:color w:val="000000"/>
          <w:szCs w:val="28"/>
          <w:lang w:eastAsia="vi-VN"/>
        </w:rPr>
        <w:t>nh chúc toàn thể cán bộ</w:t>
      </w:r>
      <w:r w:rsidRPr="00B4493B">
        <w:rPr>
          <w:rFonts w:asciiTheme="majorHAnsi" w:eastAsia="Times New Roman" w:hAnsiTheme="majorHAnsi" w:cstheme="majorHAnsi"/>
          <w:color w:val="000000"/>
          <w:szCs w:val="28"/>
          <w:lang w:eastAsia="vi-VN"/>
        </w:rPr>
        <w:t>, giáo viên, nhân viên và bà con nhân dân đón tết vui tươi, lành mạnh, an toàn và tiết kiệm</w:t>
      </w:r>
      <w:bookmarkStart w:id="0" w:name="_GoBack"/>
      <w:bookmarkEnd w:id="0"/>
    </w:p>
    <w:p w:rsidR="001B36B3" w:rsidRPr="00B4493B" w:rsidRDefault="001B36B3" w:rsidP="00B4493B">
      <w:pPr>
        <w:jc w:val="both"/>
        <w:rPr>
          <w:rFonts w:asciiTheme="majorHAnsi" w:hAnsiTheme="majorHAnsi" w:cstheme="majorHAnsi"/>
          <w:szCs w:val="28"/>
        </w:rPr>
      </w:pPr>
    </w:p>
    <w:sectPr w:rsidR="001B36B3" w:rsidRPr="00B4493B" w:rsidSect="00DA0934">
      <w:pgSz w:w="11907" w:h="16840"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60"/>
    <w:rsid w:val="00124F1C"/>
    <w:rsid w:val="001B36B3"/>
    <w:rsid w:val="004E24B9"/>
    <w:rsid w:val="00B4493B"/>
    <w:rsid w:val="00BB0E60"/>
    <w:rsid w:val="00D70F50"/>
    <w:rsid w:val="00D90DAB"/>
    <w:rsid w:val="00DA09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0E60"/>
    <w:pPr>
      <w:spacing w:before="100" w:beforeAutospacing="1" w:after="100" w:afterAutospacing="1"/>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60"/>
    <w:rPr>
      <w:rFonts w:eastAsia="Times New Roman" w:cs="Times New Roman"/>
      <w:b/>
      <w:bCs/>
      <w:kern w:val="36"/>
      <w:sz w:val="48"/>
      <w:szCs w:val="48"/>
      <w:lang w:eastAsia="vi-VN"/>
    </w:rPr>
  </w:style>
  <w:style w:type="paragraph" w:styleId="NormalWeb">
    <w:name w:val="Normal (Web)"/>
    <w:basedOn w:val="Normal"/>
    <w:uiPriority w:val="99"/>
    <w:semiHidden/>
    <w:unhideWhenUsed/>
    <w:rsid w:val="00BB0E60"/>
    <w:pPr>
      <w:spacing w:before="100" w:beforeAutospacing="1" w:after="100" w:afterAutospacing="1"/>
    </w:pPr>
    <w:rPr>
      <w:rFonts w:eastAsia="Times New Roman" w:cs="Times New Roman"/>
      <w:sz w:val="24"/>
      <w:szCs w:val="24"/>
      <w:lang w:eastAsia="vi-VN"/>
    </w:rPr>
  </w:style>
  <w:style w:type="character" w:styleId="Strong">
    <w:name w:val="Strong"/>
    <w:basedOn w:val="DefaultParagraphFont"/>
    <w:uiPriority w:val="22"/>
    <w:qFormat/>
    <w:rsid w:val="00BB0E60"/>
    <w:rPr>
      <w:b/>
      <w:bCs/>
    </w:rPr>
  </w:style>
  <w:style w:type="paragraph" w:styleId="BalloonText">
    <w:name w:val="Balloon Text"/>
    <w:basedOn w:val="Normal"/>
    <w:link w:val="BalloonTextChar"/>
    <w:uiPriority w:val="99"/>
    <w:semiHidden/>
    <w:unhideWhenUsed/>
    <w:rsid w:val="00BB0E60"/>
    <w:rPr>
      <w:rFonts w:ascii="Tahoma" w:hAnsi="Tahoma" w:cs="Tahoma"/>
      <w:sz w:val="16"/>
      <w:szCs w:val="16"/>
    </w:rPr>
  </w:style>
  <w:style w:type="character" w:customStyle="1" w:styleId="BalloonTextChar">
    <w:name w:val="Balloon Text Char"/>
    <w:basedOn w:val="DefaultParagraphFont"/>
    <w:link w:val="BalloonText"/>
    <w:uiPriority w:val="99"/>
    <w:semiHidden/>
    <w:rsid w:val="00BB0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0E60"/>
    <w:pPr>
      <w:spacing w:before="100" w:beforeAutospacing="1" w:after="100" w:afterAutospacing="1"/>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60"/>
    <w:rPr>
      <w:rFonts w:eastAsia="Times New Roman" w:cs="Times New Roman"/>
      <w:b/>
      <w:bCs/>
      <w:kern w:val="36"/>
      <w:sz w:val="48"/>
      <w:szCs w:val="48"/>
      <w:lang w:eastAsia="vi-VN"/>
    </w:rPr>
  </w:style>
  <w:style w:type="paragraph" w:styleId="NormalWeb">
    <w:name w:val="Normal (Web)"/>
    <w:basedOn w:val="Normal"/>
    <w:uiPriority w:val="99"/>
    <w:semiHidden/>
    <w:unhideWhenUsed/>
    <w:rsid w:val="00BB0E60"/>
    <w:pPr>
      <w:spacing w:before="100" w:beforeAutospacing="1" w:after="100" w:afterAutospacing="1"/>
    </w:pPr>
    <w:rPr>
      <w:rFonts w:eastAsia="Times New Roman" w:cs="Times New Roman"/>
      <w:sz w:val="24"/>
      <w:szCs w:val="24"/>
      <w:lang w:eastAsia="vi-VN"/>
    </w:rPr>
  </w:style>
  <w:style w:type="character" w:styleId="Strong">
    <w:name w:val="Strong"/>
    <w:basedOn w:val="DefaultParagraphFont"/>
    <w:uiPriority w:val="22"/>
    <w:qFormat/>
    <w:rsid w:val="00BB0E60"/>
    <w:rPr>
      <w:b/>
      <w:bCs/>
    </w:rPr>
  </w:style>
  <w:style w:type="paragraph" w:styleId="BalloonText">
    <w:name w:val="Balloon Text"/>
    <w:basedOn w:val="Normal"/>
    <w:link w:val="BalloonTextChar"/>
    <w:uiPriority w:val="99"/>
    <w:semiHidden/>
    <w:unhideWhenUsed/>
    <w:rsid w:val="00BB0E60"/>
    <w:rPr>
      <w:rFonts w:ascii="Tahoma" w:hAnsi="Tahoma" w:cs="Tahoma"/>
      <w:sz w:val="16"/>
      <w:szCs w:val="16"/>
    </w:rPr>
  </w:style>
  <w:style w:type="character" w:customStyle="1" w:styleId="BalloonTextChar">
    <w:name w:val="Balloon Text Char"/>
    <w:basedOn w:val="DefaultParagraphFont"/>
    <w:link w:val="BalloonText"/>
    <w:uiPriority w:val="99"/>
    <w:semiHidden/>
    <w:rsid w:val="00BB0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83360">
      <w:bodyDiv w:val="1"/>
      <w:marLeft w:val="0"/>
      <w:marRight w:val="0"/>
      <w:marTop w:val="0"/>
      <w:marBottom w:val="0"/>
      <w:divBdr>
        <w:top w:val="none" w:sz="0" w:space="0" w:color="auto"/>
        <w:left w:val="none" w:sz="0" w:space="0" w:color="auto"/>
        <w:bottom w:val="none" w:sz="0" w:space="0" w:color="auto"/>
        <w:right w:val="none" w:sz="0" w:space="0" w:color="auto"/>
      </w:divBdr>
      <w:divsChild>
        <w:div w:id="2096439767">
          <w:marLeft w:val="0"/>
          <w:marRight w:val="0"/>
          <w:marTop w:val="0"/>
          <w:marBottom w:val="0"/>
          <w:divBdr>
            <w:top w:val="none" w:sz="0" w:space="0" w:color="auto"/>
            <w:left w:val="none" w:sz="0" w:space="0" w:color="auto"/>
            <w:bottom w:val="none" w:sz="0" w:space="0" w:color="auto"/>
            <w:right w:val="none" w:sz="0" w:space="0" w:color="auto"/>
          </w:divBdr>
          <w:divsChild>
            <w:div w:id="1485969650">
              <w:marLeft w:val="0"/>
              <w:marRight w:val="0"/>
              <w:marTop w:val="0"/>
              <w:marBottom w:val="0"/>
              <w:divBdr>
                <w:top w:val="none" w:sz="0" w:space="0" w:color="auto"/>
                <w:left w:val="none" w:sz="0" w:space="0" w:color="auto"/>
                <w:bottom w:val="none" w:sz="0" w:space="0" w:color="auto"/>
                <w:right w:val="none" w:sz="0" w:space="0" w:color="auto"/>
              </w:divBdr>
            </w:div>
          </w:divsChild>
        </w:div>
        <w:div w:id="698318608">
          <w:marLeft w:val="0"/>
          <w:marRight w:val="0"/>
          <w:marTop w:val="0"/>
          <w:marBottom w:val="225"/>
          <w:divBdr>
            <w:top w:val="none" w:sz="0" w:space="0" w:color="auto"/>
            <w:left w:val="none" w:sz="0" w:space="0" w:color="auto"/>
            <w:bottom w:val="none" w:sz="0" w:space="0" w:color="auto"/>
            <w:right w:val="none" w:sz="0" w:space="0" w:color="auto"/>
          </w:divBdr>
          <w:divsChild>
            <w:div w:id="1097016397">
              <w:marLeft w:val="0"/>
              <w:marRight w:val="0"/>
              <w:marTop w:val="0"/>
              <w:marBottom w:val="0"/>
              <w:divBdr>
                <w:top w:val="none" w:sz="0" w:space="0" w:color="auto"/>
                <w:left w:val="none" w:sz="0" w:space="0" w:color="auto"/>
                <w:bottom w:val="none" w:sz="0" w:space="0" w:color="auto"/>
                <w:right w:val="none" w:sz="0" w:space="0" w:color="auto"/>
              </w:divBdr>
            </w:div>
          </w:divsChild>
        </w:div>
        <w:div w:id="523792715">
          <w:marLeft w:val="0"/>
          <w:marRight w:val="0"/>
          <w:marTop w:val="0"/>
          <w:marBottom w:val="0"/>
          <w:divBdr>
            <w:top w:val="none" w:sz="0" w:space="0" w:color="auto"/>
            <w:left w:val="none" w:sz="0" w:space="0" w:color="auto"/>
            <w:bottom w:val="none" w:sz="0" w:space="0" w:color="auto"/>
            <w:right w:val="none" w:sz="0" w:space="0" w:color="auto"/>
          </w:divBdr>
          <w:divsChild>
            <w:div w:id="6123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7</cp:revision>
  <dcterms:created xsi:type="dcterms:W3CDTF">2025-01-04T08:30:00Z</dcterms:created>
  <dcterms:modified xsi:type="dcterms:W3CDTF">2025-01-07T01:49:00Z</dcterms:modified>
</cp:coreProperties>
</file>