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CF6F" w14:textId="5358AE9A" w:rsidR="00F5129E" w:rsidRPr="00303BCA" w:rsidRDefault="00F5129E" w:rsidP="00303BCA">
      <w:pPr>
        <w:pStyle w:val="BodyText"/>
        <w:spacing w:after="0"/>
        <w:ind w:firstLine="0"/>
        <w:rPr>
          <w:b/>
          <w:bCs/>
          <w:sz w:val="26"/>
          <w:szCs w:val="26"/>
          <w:lang w:val="en-US"/>
        </w:rPr>
      </w:pPr>
    </w:p>
    <w:tbl>
      <w:tblPr>
        <w:tblW w:w="11091" w:type="dxa"/>
        <w:tblInd w:w="-743" w:type="dxa"/>
        <w:tblLook w:val="04A0" w:firstRow="1" w:lastRow="0" w:firstColumn="1" w:lastColumn="0" w:noHBand="0" w:noVBand="1"/>
      </w:tblPr>
      <w:tblGrid>
        <w:gridCol w:w="4537"/>
        <w:gridCol w:w="6554"/>
      </w:tblGrid>
      <w:tr w:rsidR="00F5129E" w:rsidRPr="00F5129E" w14:paraId="5E01DE8F" w14:textId="77777777" w:rsidTr="00871841">
        <w:tc>
          <w:tcPr>
            <w:tcW w:w="4537" w:type="dxa"/>
          </w:tcPr>
          <w:p w14:paraId="5275D7C6" w14:textId="77777777" w:rsidR="00F5129E" w:rsidRPr="00F5129E" w:rsidRDefault="00F5129E" w:rsidP="00F5129E">
            <w:pPr>
              <w:widowControl/>
              <w:tabs>
                <w:tab w:val="left" w:pos="2925"/>
              </w:tabs>
              <w:ind w:firstLine="425"/>
              <w:jc w:val="center"/>
              <w:rPr>
                <w:rFonts w:ascii="Times New Roman" w:eastAsia="Times New Roman" w:hAnsi="Times New Roman" w:cs="Times New Roman"/>
                <w:color w:val="auto"/>
                <w:lang w:val="en-US" w:eastAsia="en-US" w:bidi="ar-SA"/>
              </w:rPr>
            </w:pPr>
            <w:r w:rsidRPr="00F5129E">
              <w:rPr>
                <w:rFonts w:ascii="Times New Roman" w:eastAsia="Times New Roman" w:hAnsi="Times New Roman" w:cs="Times New Roman"/>
                <w:color w:val="auto"/>
                <w:lang w:val="en-US" w:eastAsia="en-US" w:bidi="ar-SA"/>
              </w:rPr>
              <w:t>UBND HUYỆN THỦY NGUYÊN</w:t>
            </w:r>
          </w:p>
          <w:p w14:paraId="0DE3A9EA" w14:textId="77777777" w:rsidR="00F5129E" w:rsidRPr="00F5129E" w:rsidRDefault="00F5129E" w:rsidP="00F5129E">
            <w:pPr>
              <w:widowControl/>
              <w:tabs>
                <w:tab w:val="left" w:pos="2925"/>
              </w:tabs>
              <w:ind w:firstLine="425"/>
              <w:jc w:val="center"/>
              <w:rPr>
                <w:rFonts w:ascii="Times New Roman" w:eastAsia="Times New Roman" w:hAnsi="Times New Roman" w:cs="Times New Roman"/>
                <w:b/>
                <w:color w:val="auto"/>
                <w:lang w:val="en-US" w:eastAsia="en-US" w:bidi="ar-SA"/>
              </w:rPr>
            </w:pPr>
            <w:r w:rsidRPr="00F5129E">
              <w:rPr>
                <w:rFonts w:ascii="Times New Roman" w:eastAsia="Times New Roman" w:hAnsi="Times New Roman" w:cs="Times New Roman"/>
                <w:b/>
                <w:noProof/>
                <w:color w:val="auto"/>
                <w:u w:val="single"/>
                <w:lang w:val="en-US" w:eastAsia="en-US" w:bidi="ar-SA"/>
              </w:rPr>
              <mc:AlternateContent>
                <mc:Choice Requires="wps">
                  <w:drawing>
                    <wp:anchor distT="0" distB="0" distL="114300" distR="114300" simplePos="0" relativeHeight="251661312" behindDoc="0" locked="0" layoutInCell="1" allowOverlap="1" wp14:anchorId="08C3FF2D" wp14:editId="6221120D">
                      <wp:simplePos x="0" y="0"/>
                      <wp:positionH relativeFrom="column">
                        <wp:posOffset>967740</wp:posOffset>
                      </wp:positionH>
                      <wp:positionV relativeFrom="paragraph">
                        <wp:posOffset>208280</wp:posOffset>
                      </wp:positionV>
                      <wp:extent cx="862965" cy="0"/>
                      <wp:effectExtent l="13970" t="8890" r="8890" b="10160"/>
                      <wp:wrapNone/>
                      <wp:docPr id="131510246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line w14:anchorId="195C2AA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6.4pt" to="144.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hYJAIAAD4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"/>
                  </w:pict>
                </mc:Fallback>
              </mc:AlternateContent>
            </w:r>
            <w:r w:rsidRPr="00F5129E">
              <w:rPr>
                <w:rFonts w:ascii="Times New Roman" w:eastAsia="Times New Roman" w:hAnsi="Times New Roman" w:cs="Times New Roman"/>
                <w:b/>
                <w:color w:val="auto"/>
                <w:lang w:val="en-US" w:eastAsia="en-US" w:bidi="ar-SA"/>
              </w:rPr>
              <w:t>TRƯỜNG MẦM NON MINH ĐỨC</w:t>
            </w:r>
          </w:p>
          <w:p w14:paraId="71FA2775" w14:textId="77777777" w:rsidR="00F5129E" w:rsidRPr="00F5129E" w:rsidRDefault="00F5129E" w:rsidP="00F5129E">
            <w:pPr>
              <w:widowControl/>
              <w:tabs>
                <w:tab w:val="left" w:pos="2925"/>
              </w:tabs>
              <w:ind w:firstLine="425"/>
              <w:jc w:val="center"/>
              <w:rPr>
                <w:rFonts w:ascii="Times New Roman" w:eastAsia="Times New Roman" w:hAnsi="Times New Roman" w:cs="Times New Roman"/>
                <w:color w:val="auto"/>
                <w:lang w:val="en-US" w:eastAsia="en-US" w:bidi="ar-SA"/>
              </w:rPr>
            </w:pPr>
          </w:p>
          <w:p w14:paraId="41F68043" w14:textId="228C4810" w:rsidR="00F5129E" w:rsidRPr="00F5129E" w:rsidRDefault="00F5129E" w:rsidP="00F5129E">
            <w:pPr>
              <w:widowControl/>
              <w:tabs>
                <w:tab w:val="left" w:pos="2925"/>
              </w:tabs>
              <w:ind w:firstLine="425"/>
              <w:jc w:val="center"/>
              <w:rPr>
                <w:rFonts w:ascii="Times New Roman" w:eastAsia="Times New Roman" w:hAnsi="Times New Roman" w:cs="Times New Roman"/>
                <w:i/>
                <w:color w:val="auto"/>
                <w:lang w:eastAsia="en-US" w:bidi="ar-SA"/>
              </w:rPr>
            </w:pPr>
          </w:p>
        </w:tc>
        <w:tc>
          <w:tcPr>
            <w:tcW w:w="6554" w:type="dxa"/>
          </w:tcPr>
          <w:p w14:paraId="28A3556B" w14:textId="77777777" w:rsidR="00F5129E" w:rsidRPr="00F5129E" w:rsidRDefault="00F5129E" w:rsidP="00F5129E">
            <w:pPr>
              <w:widowControl/>
              <w:tabs>
                <w:tab w:val="left" w:pos="2925"/>
              </w:tabs>
              <w:ind w:firstLine="33"/>
              <w:jc w:val="center"/>
              <w:rPr>
                <w:rFonts w:ascii="Times New Roman" w:eastAsia="Times New Roman" w:hAnsi="Times New Roman" w:cs="Times New Roman"/>
                <w:b/>
                <w:color w:val="auto"/>
                <w:sz w:val="26"/>
                <w:szCs w:val="26"/>
                <w:lang w:val="en-US" w:eastAsia="en-US" w:bidi="ar-SA"/>
              </w:rPr>
            </w:pPr>
            <w:r w:rsidRPr="00F5129E">
              <w:rPr>
                <w:rFonts w:ascii="Times New Roman" w:eastAsia="Times New Roman" w:hAnsi="Times New Roman" w:cs="Times New Roman"/>
                <w:b/>
                <w:color w:val="auto"/>
                <w:sz w:val="26"/>
                <w:szCs w:val="26"/>
                <w:lang w:val="en-US" w:eastAsia="en-US" w:bidi="ar-SA"/>
              </w:rPr>
              <w:t>CỘNG HÒA XÃ HỘI CHỦ NGHĨA VIỆT NAM</w:t>
            </w:r>
          </w:p>
          <w:p w14:paraId="1D10C3DD" w14:textId="2A8CEE45" w:rsidR="00F5129E" w:rsidRPr="00F5129E" w:rsidRDefault="00F5129E" w:rsidP="00F5129E">
            <w:pPr>
              <w:widowControl/>
              <w:tabs>
                <w:tab w:val="left" w:pos="2925"/>
              </w:tabs>
              <w:jc w:val="center"/>
              <w:rPr>
                <w:rFonts w:ascii="Times New Roman" w:eastAsia="Times New Roman" w:hAnsi="Times New Roman" w:cs="Times New Roman"/>
                <w:b/>
                <w:color w:val="auto"/>
                <w:sz w:val="26"/>
                <w:szCs w:val="26"/>
                <w:lang w:val="en-US" w:eastAsia="en-US" w:bidi="ar-SA"/>
              </w:rPr>
            </w:pPr>
            <w:r w:rsidRPr="00F5129E">
              <w:rPr>
                <w:rFonts w:ascii="Times New Roman" w:eastAsia="Times New Roman" w:hAnsi="Times New Roman" w:cs="Times New Roman"/>
                <w:b/>
                <w:color w:val="auto"/>
                <w:sz w:val="26"/>
                <w:szCs w:val="26"/>
                <w:lang w:val="en-US" w:eastAsia="en-US" w:bidi="ar-SA"/>
              </w:rPr>
              <w:t>Độc lập - Tự do - Hạnh phúc</w:t>
            </w:r>
          </w:p>
          <w:p w14:paraId="2736AE88" w14:textId="0F67B760" w:rsidR="00F5129E" w:rsidRPr="00F5129E" w:rsidRDefault="000D1E9A" w:rsidP="00F5129E">
            <w:pPr>
              <w:widowControl/>
              <w:tabs>
                <w:tab w:val="left" w:pos="2925"/>
              </w:tabs>
              <w:ind w:firstLine="425"/>
              <w:jc w:val="center"/>
              <w:rPr>
                <w:rFonts w:ascii="Times New Roman" w:eastAsia="Times New Roman" w:hAnsi="Times New Roman" w:cs="Times New Roman"/>
                <w:b/>
                <w:color w:val="auto"/>
                <w:u w:val="single"/>
                <w:lang w:val="en-US" w:eastAsia="en-US" w:bidi="ar-SA"/>
              </w:rPr>
            </w:pPr>
            <w:r>
              <w:rPr>
                <w:rFonts w:ascii="Times New Roman" w:eastAsia="Times New Roman" w:hAnsi="Times New Roman" w:cs="Times New Roman"/>
                <w:b/>
                <w:noProof/>
                <w:color w:val="auto"/>
                <w:u w:val="single"/>
                <w:lang w:val="en-US" w:eastAsia="en-US" w:bidi="ar-SA"/>
              </w:rPr>
              <mc:AlternateContent>
                <mc:Choice Requires="wps">
                  <w:drawing>
                    <wp:anchor distT="0" distB="0" distL="114300" distR="114300" simplePos="0" relativeHeight="251662336" behindDoc="0" locked="0" layoutInCell="1" allowOverlap="1" wp14:anchorId="18F296E6" wp14:editId="0A38DC1A">
                      <wp:simplePos x="0" y="0"/>
                      <wp:positionH relativeFrom="column">
                        <wp:posOffset>1156970</wp:posOffset>
                      </wp:positionH>
                      <wp:positionV relativeFrom="paragraph">
                        <wp:posOffset>41910</wp:posOffset>
                      </wp:positionV>
                      <wp:extent cx="1619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1="http://schemas.microsoft.com/office/drawing/2015/9/8/chartex">
                  <w:pict>
                    <v:line w14:anchorId="5E9EFF6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1.1pt,3.3pt" to="21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Nv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" strokecolor="black [3200]" strokeweight=".5pt">
                      <v:stroke joinstyle="miter"/>
                    </v:line>
                  </w:pict>
                </mc:Fallback>
              </mc:AlternateContent>
            </w:r>
          </w:p>
          <w:p w14:paraId="77D2688D" w14:textId="38667F70" w:rsidR="00F5129E" w:rsidRPr="00F5129E" w:rsidRDefault="00F5129E" w:rsidP="00F5129E">
            <w:pPr>
              <w:widowControl/>
              <w:ind w:firstLine="425"/>
              <w:jc w:val="center"/>
              <w:rPr>
                <w:rFonts w:ascii=".VnTimeH" w:eastAsia="Times New Roman" w:hAnsi=".VnTimeH" w:cs="Times New Roman"/>
                <w:b/>
                <w:color w:val="auto"/>
                <w:sz w:val="26"/>
                <w:szCs w:val="26"/>
                <w:lang w:val="en-US" w:eastAsia="en-US" w:bidi="ar-SA"/>
              </w:rPr>
            </w:pPr>
          </w:p>
        </w:tc>
      </w:tr>
    </w:tbl>
    <w:p w14:paraId="18E1C067" w14:textId="49F8F22F" w:rsidR="00303BCA" w:rsidRPr="00303BCA" w:rsidRDefault="00303BCA" w:rsidP="00303BCA">
      <w:pPr>
        <w:pStyle w:val="BodyText"/>
        <w:spacing w:after="0"/>
        <w:ind w:firstLine="0"/>
        <w:rPr>
          <w:b/>
          <w:bCs/>
          <w:sz w:val="26"/>
          <w:szCs w:val="26"/>
          <w:lang w:val="en-US"/>
        </w:rPr>
      </w:pPr>
    </w:p>
    <w:p w14:paraId="5B171E67" w14:textId="77777777" w:rsidR="00CC0BAE" w:rsidRDefault="00CC0BAE" w:rsidP="00303BCA">
      <w:pPr>
        <w:pStyle w:val="BodyText"/>
        <w:spacing w:after="0"/>
        <w:ind w:firstLine="0"/>
        <w:jc w:val="center"/>
        <w:rPr>
          <w:b/>
          <w:bCs/>
          <w:sz w:val="26"/>
          <w:szCs w:val="26"/>
        </w:rPr>
      </w:pPr>
    </w:p>
    <w:p w14:paraId="732B4DE3" w14:textId="7EA35595" w:rsidR="006602CF" w:rsidRPr="00303BCA" w:rsidRDefault="00506ECF" w:rsidP="00303BCA">
      <w:pPr>
        <w:pStyle w:val="BodyText"/>
        <w:spacing w:after="0"/>
        <w:ind w:firstLine="0"/>
        <w:jc w:val="center"/>
        <w:rPr>
          <w:sz w:val="26"/>
          <w:szCs w:val="26"/>
          <w:lang w:val="en-US"/>
        </w:rPr>
      </w:pPr>
      <w:r w:rsidRPr="00EE0B57">
        <w:rPr>
          <w:b/>
          <w:bCs/>
          <w:sz w:val="26"/>
          <w:szCs w:val="26"/>
        </w:rPr>
        <w:t>BÁO CÁO THƯỜNG NIÊN</w:t>
      </w:r>
      <w:r w:rsidR="00303BCA" w:rsidRPr="00303BCA">
        <w:rPr>
          <w:b/>
          <w:bCs/>
          <w:sz w:val="26"/>
          <w:szCs w:val="26"/>
        </w:rPr>
        <w:t xml:space="preserve"> </w:t>
      </w:r>
      <w:r w:rsidR="00303BCA" w:rsidRPr="00EE0B57">
        <w:rPr>
          <w:b/>
          <w:bCs/>
          <w:sz w:val="26"/>
          <w:szCs w:val="26"/>
        </w:rPr>
        <w:t xml:space="preserve">CỦA </w:t>
      </w:r>
      <w:r w:rsidR="00303BCA" w:rsidRPr="00EE0B57">
        <w:rPr>
          <w:b/>
          <w:bCs/>
          <w:sz w:val="26"/>
          <w:szCs w:val="26"/>
          <w:lang w:val="en-US"/>
        </w:rPr>
        <w:t>CƠ SỞ</w:t>
      </w:r>
      <w:r w:rsidR="00303BCA" w:rsidRPr="00EE0B57">
        <w:rPr>
          <w:b/>
          <w:bCs/>
          <w:sz w:val="26"/>
          <w:szCs w:val="26"/>
        </w:rPr>
        <w:t xml:space="preserve"> GIÁO DỤC TH</w:t>
      </w:r>
      <w:r w:rsidR="00303BCA" w:rsidRPr="00EE0B57">
        <w:rPr>
          <w:b/>
          <w:bCs/>
          <w:sz w:val="26"/>
          <w:szCs w:val="26"/>
          <w:lang w:val="en-US"/>
        </w:rPr>
        <w:t>Ự</w:t>
      </w:r>
      <w:r w:rsidR="00303BCA" w:rsidRPr="00EE0B57">
        <w:rPr>
          <w:b/>
          <w:bCs/>
          <w:sz w:val="26"/>
          <w:szCs w:val="26"/>
        </w:rPr>
        <w:t>C HIỆN</w:t>
      </w:r>
      <w:r w:rsidR="00303BCA" w:rsidRPr="00EE0B57">
        <w:rPr>
          <w:b/>
          <w:bCs/>
          <w:sz w:val="26"/>
          <w:szCs w:val="26"/>
        </w:rPr>
        <w:br/>
        <w:t>CHƯƠNG TRÌNH GIÁO DỤC M</w:t>
      </w:r>
      <w:r w:rsidR="00303BCA" w:rsidRPr="00EE0B57">
        <w:rPr>
          <w:b/>
          <w:bCs/>
          <w:sz w:val="26"/>
          <w:szCs w:val="26"/>
          <w:lang w:val="en-US"/>
        </w:rPr>
        <w:t>Ầ</w:t>
      </w:r>
      <w:r w:rsidR="00303BCA" w:rsidRPr="00EE0B57">
        <w:rPr>
          <w:b/>
          <w:bCs/>
          <w:sz w:val="26"/>
          <w:szCs w:val="26"/>
        </w:rPr>
        <w:t>M NON, GIÁO DỤC PHỔ THÔNG, GIÁO DỤC THƯỜNG XUYÊN</w:t>
      </w:r>
      <w:r w:rsidR="00303BCA">
        <w:rPr>
          <w:sz w:val="26"/>
          <w:szCs w:val="26"/>
          <w:lang w:val="en-US"/>
        </w:rPr>
        <w:t xml:space="preserve">- </w:t>
      </w:r>
      <w:r w:rsidRPr="00EE0B57">
        <w:rPr>
          <w:b/>
          <w:bCs/>
          <w:sz w:val="26"/>
          <w:szCs w:val="26"/>
        </w:rPr>
        <w:t>Năm: 2024</w:t>
      </w:r>
    </w:p>
    <w:p w14:paraId="16D8DE28" w14:textId="20B07AF1" w:rsidR="00303BCA" w:rsidRPr="00EE0B57" w:rsidRDefault="00303BCA" w:rsidP="00CC0BAE">
      <w:pPr>
        <w:pStyle w:val="BodyText"/>
        <w:spacing w:after="540"/>
        <w:ind w:firstLine="0"/>
        <w:jc w:val="center"/>
        <w:rPr>
          <w:sz w:val="26"/>
          <w:szCs w:val="26"/>
        </w:rPr>
      </w:pPr>
      <w:r w:rsidRPr="00EE0B57">
        <w:rPr>
          <w:i/>
          <w:iCs/>
          <w:sz w:val="26"/>
          <w:szCs w:val="26"/>
        </w:rPr>
        <w:t xml:space="preserve"> (Kèm theo Thông tư số 09/2024/TT-BGDĐT ngày 03 tháng 06 năm 2024 của Bộ</w:t>
      </w:r>
      <w:r w:rsidRPr="00EE0B57">
        <w:rPr>
          <w:i/>
          <w:iCs/>
          <w:sz w:val="26"/>
          <w:szCs w:val="26"/>
        </w:rPr>
        <w:br/>
        <w:t>trưởng Bộ Giáo dục và Đào tạo)</w:t>
      </w:r>
    </w:p>
    <w:p w14:paraId="5F57E4B7" w14:textId="77777777" w:rsidR="006602CF" w:rsidRPr="00EE0B57" w:rsidRDefault="00424289" w:rsidP="007D6AAE">
      <w:pPr>
        <w:pStyle w:val="BodyText"/>
        <w:spacing w:after="0" w:line="288" w:lineRule="auto"/>
        <w:ind w:firstLine="426"/>
        <w:jc w:val="both"/>
        <w:rPr>
          <w:sz w:val="26"/>
          <w:szCs w:val="26"/>
        </w:rPr>
      </w:pPr>
      <w:r w:rsidRPr="00EE0B57">
        <w:rPr>
          <w:b/>
          <w:bCs/>
          <w:sz w:val="26"/>
          <w:szCs w:val="26"/>
        </w:rPr>
        <w:t>I. THÔNG TIN CHU</w:t>
      </w:r>
      <w:r w:rsidR="00506ECF" w:rsidRPr="00EE0B57">
        <w:rPr>
          <w:b/>
          <w:bCs/>
          <w:sz w:val="26"/>
          <w:szCs w:val="26"/>
        </w:rPr>
        <w:t>NG</w:t>
      </w:r>
    </w:p>
    <w:p w14:paraId="49EE2602" w14:textId="6EDF33D1" w:rsidR="006602CF" w:rsidRPr="00EE0B57" w:rsidRDefault="0024399D" w:rsidP="007D6AAE">
      <w:pPr>
        <w:pStyle w:val="BodyText"/>
        <w:tabs>
          <w:tab w:val="left" w:pos="426"/>
        </w:tabs>
        <w:spacing w:after="0" w:line="288" w:lineRule="auto"/>
        <w:ind w:left="426" w:firstLine="0"/>
        <w:rPr>
          <w:sz w:val="26"/>
          <w:szCs w:val="26"/>
        </w:rPr>
      </w:pPr>
      <w:bookmarkStart w:id="0" w:name="bookmark0"/>
      <w:bookmarkEnd w:id="0"/>
      <w:r>
        <w:rPr>
          <w:b/>
          <w:bCs/>
          <w:sz w:val="26"/>
          <w:szCs w:val="26"/>
          <w:lang w:val="en-US"/>
        </w:rPr>
        <w:t>1.</w:t>
      </w:r>
      <w:r w:rsidR="00E84E2E" w:rsidRPr="00EE0B57">
        <w:rPr>
          <w:b/>
          <w:bCs/>
          <w:sz w:val="26"/>
          <w:szCs w:val="26"/>
          <w:lang w:val="en-US"/>
        </w:rPr>
        <w:t xml:space="preserve"> </w:t>
      </w:r>
      <w:r w:rsidR="00506ECF" w:rsidRPr="00EE0B57">
        <w:rPr>
          <w:b/>
          <w:bCs/>
          <w:sz w:val="26"/>
          <w:szCs w:val="26"/>
        </w:rPr>
        <w:t xml:space="preserve">Tên </w:t>
      </w:r>
      <w:r w:rsidR="00424289" w:rsidRPr="00EE0B57">
        <w:rPr>
          <w:b/>
          <w:bCs/>
          <w:sz w:val="26"/>
          <w:szCs w:val="26"/>
          <w:lang w:val="en-US"/>
        </w:rPr>
        <w:t>cơ</w:t>
      </w:r>
      <w:r w:rsidR="00506ECF" w:rsidRPr="00EE0B57">
        <w:rPr>
          <w:b/>
          <w:bCs/>
          <w:sz w:val="26"/>
          <w:szCs w:val="26"/>
        </w:rPr>
        <w:t xml:space="preserve"> sở giáo dục: </w:t>
      </w:r>
      <w:r w:rsidR="00506ECF" w:rsidRPr="00EE0B57">
        <w:rPr>
          <w:sz w:val="26"/>
          <w:szCs w:val="26"/>
        </w:rPr>
        <w:t xml:space="preserve">Trường Mầm non </w:t>
      </w:r>
      <w:r w:rsidR="00CC0BAE">
        <w:rPr>
          <w:sz w:val="26"/>
          <w:szCs w:val="26"/>
          <w:lang w:val="en-US"/>
        </w:rPr>
        <w:t>Minh Đức</w:t>
      </w:r>
    </w:p>
    <w:p w14:paraId="5034F949" w14:textId="3A1FBE95" w:rsidR="006602CF" w:rsidRPr="00EE0B57" w:rsidRDefault="0024399D" w:rsidP="007D6AAE">
      <w:pPr>
        <w:pStyle w:val="BodyText"/>
        <w:tabs>
          <w:tab w:val="left" w:pos="426"/>
        </w:tabs>
        <w:spacing w:after="0" w:line="288" w:lineRule="auto"/>
        <w:rPr>
          <w:spacing w:val="-10"/>
          <w:sz w:val="26"/>
          <w:szCs w:val="26"/>
        </w:rPr>
      </w:pPr>
      <w:bookmarkStart w:id="1" w:name="bookmark1"/>
      <w:bookmarkEnd w:id="1"/>
      <w:r>
        <w:rPr>
          <w:b/>
          <w:bCs/>
          <w:spacing w:val="-10"/>
          <w:sz w:val="26"/>
          <w:szCs w:val="26"/>
          <w:lang w:val="en-US"/>
        </w:rPr>
        <w:t xml:space="preserve">2. </w:t>
      </w:r>
      <w:r w:rsidR="00506ECF" w:rsidRPr="00EE0B57">
        <w:rPr>
          <w:b/>
          <w:bCs/>
          <w:spacing w:val="-10"/>
          <w:sz w:val="26"/>
          <w:szCs w:val="26"/>
        </w:rPr>
        <w:t>Địa chỉ trụ s</w:t>
      </w:r>
      <w:r w:rsidR="00424289" w:rsidRPr="00EE0B57">
        <w:rPr>
          <w:b/>
          <w:bCs/>
          <w:spacing w:val="-10"/>
          <w:sz w:val="26"/>
          <w:szCs w:val="26"/>
          <w:lang w:val="en-US"/>
        </w:rPr>
        <w:t>ở</w:t>
      </w:r>
      <w:r w:rsidR="00506ECF" w:rsidRPr="00EE0B57">
        <w:rPr>
          <w:b/>
          <w:bCs/>
          <w:spacing w:val="-10"/>
          <w:sz w:val="26"/>
          <w:szCs w:val="26"/>
        </w:rPr>
        <w:t xml:space="preserve">: </w:t>
      </w:r>
      <w:r w:rsidR="00CC0BAE">
        <w:rPr>
          <w:spacing w:val="-10"/>
          <w:sz w:val="26"/>
          <w:szCs w:val="26"/>
          <w:lang w:val="en-US"/>
        </w:rPr>
        <w:t>Tổ dân phố Đà Nẵng</w:t>
      </w:r>
      <w:r w:rsidR="00042607" w:rsidRPr="00EE0B57">
        <w:rPr>
          <w:spacing w:val="-10"/>
          <w:sz w:val="26"/>
          <w:szCs w:val="26"/>
          <w:lang w:val="en-US"/>
        </w:rPr>
        <w:t xml:space="preserve">, </w:t>
      </w:r>
      <w:r w:rsidR="0065223D">
        <w:rPr>
          <w:spacing w:val="-10"/>
          <w:sz w:val="26"/>
          <w:szCs w:val="26"/>
          <w:lang w:val="en-US"/>
        </w:rPr>
        <w:t>phường</w:t>
      </w:r>
      <w:r w:rsidR="00CC0BAE">
        <w:rPr>
          <w:spacing w:val="-10"/>
          <w:sz w:val="26"/>
          <w:szCs w:val="26"/>
          <w:lang w:val="en-US"/>
        </w:rPr>
        <w:t xml:space="preserve"> Minh Đức, </w:t>
      </w:r>
      <w:r w:rsidR="00424289" w:rsidRPr="00EE0B57">
        <w:rPr>
          <w:spacing w:val="-10"/>
          <w:sz w:val="26"/>
          <w:szCs w:val="26"/>
          <w:lang w:val="en-US"/>
        </w:rPr>
        <w:t xml:space="preserve"> </w:t>
      </w:r>
      <w:r w:rsidR="0065223D">
        <w:rPr>
          <w:spacing w:val="-10"/>
          <w:sz w:val="26"/>
          <w:szCs w:val="26"/>
          <w:lang w:val="en-US"/>
        </w:rPr>
        <w:t>thành phố</w:t>
      </w:r>
      <w:r w:rsidR="00424289" w:rsidRPr="00EE0B57">
        <w:rPr>
          <w:spacing w:val="-10"/>
          <w:sz w:val="26"/>
          <w:szCs w:val="26"/>
          <w:lang w:val="en-US"/>
        </w:rPr>
        <w:t>Thủy Nguyên, thành phố Hải Phòng</w:t>
      </w:r>
    </w:p>
    <w:p w14:paraId="1B4C4834" w14:textId="477FD45F" w:rsidR="006602CF" w:rsidRPr="002F65E8" w:rsidRDefault="00506ECF" w:rsidP="007D6AAE">
      <w:pPr>
        <w:pStyle w:val="BodyText"/>
        <w:tabs>
          <w:tab w:val="left" w:pos="426"/>
        </w:tabs>
        <w:spacing w:after="0" w:line="288" w:lineRule="auto"/>
        <w:ind w:firstLine="426"/>
        <w:jc w:val="both"/>
        <w:rPr>
          <w:sz w:val="26"/>
          <w:szCs w:val="26"/>
          <w:lang w:val="en-US"/>
        </w:rPr>
      </w:pPr>
      <w:r w:rsidRPr="00EE0B57">
        <w:rPr>
          <w:b/>
          <w:bCs/>
          <w:sz w:val="26"/>
          <w:szCs w:val="26"/>
        </w:rPr>
        <w:t>Điện th</w:t>
      </w:r>
      <w:r w:rsidR="00042607" w:rsidRPr="00EE0B57">
        <w:rPr>
          <w:b/>
          <w:bCs/>
          <w:sz w:val="26"/>
          <w:szCs w:val="26"/>
          <w:lang w:val="en-US"/>
        </w:rPr>
        <w:t>oại</w:t>
      </w:r>
      <w:r w:rsidR="00CC0BAE">
        <w:rPr>
          <w:b/>
          <w:bCs/>
          <w:sz w:val="26"/>
          <w:szCs w:val="26"/>
        </w:rPr>
        <w:t>:</w:t>
      </w:r>
    </w:p>
    <w:p w14:paraId="587AAED5" w14:textId="669480E5" w:rsidR="006602CF" w:rsidRPr="00EE0B57" w:rsidRDefault="00E80560" w:rsidP="007D6AAE">
      <w:pPr>
        <w:pStyle w:val="BodyText"/>
        <w:tabs>
          <w:tab w:val="left" w:pos="426"/>
        </w:tabs>
        <w:spacing w:after="0" w:line="288" w:lineRule="auto"/>
        <w:ind w:firstLine="426"/>
        <w:jc w:val="both"/>
        <w:rPr>
          <w:sz w:val="26"/>
          <w:szCs w:val="26"/>
        </w:rPr>
      </w:pPr>
      <w:r w:rsidRPr="00EE0B57">
        <w:rPr>
          <w:b/>
          <w:bCs/>
          <w:sz w:val="26"/>
          <w:szCs w:val="26"/>
        </w:rPr>
        <w:t xml:space="preserve">Email: </w:t>
      </w:r>
      <w:hyperlink r:id="rId8" w:history="1">
        <w:r w:rsidR="00022838" w:rsidRPr="00766464">
          <w:rPr>
            <w:rStyle w:val="Hyperlink"/>
            <w:sz w:val="26"/>
            <w:szCs w:val="26"/>
            <w:lang w:val="en-US"/>
          </w:rPr>
          <w:t>mamnon-minhduc@thuynguyen</w:t>
        </w:r>
        <w:r w:rsidR="00022838" w:rsidRPr="00766464">
          <w:rPr>
            <w:rStyle w:val="Hyperlink"/>
            <w:sz w:val="26"/>
            <w:szCs w:val="26"/>
          </w:rPr>
          <w:t>.edu.vn</w:t>
        </w:r>
      </w:hyperlink>
    </w:p>
    <w:p w14:paraId="75920734" w14:textId="2FA4EA51" w:rsidR="00E80560" w:rsidRPr="00EE0B57" w:rsidRDefault="00506ECF" w:rsidP="007D6AAE">
      <w:pPr>
        <w:pStyle w:val="BodyText"/>
        <w:tabs>
          <w:tab w:val="left" w:pos="426"/>
        </w:tabs>
        <w:spacing w:after="0" w:line="288" w:lineRule="auto"/>
        <w:ind w:firstLine="426"/>
        <w:jc w:val="both"/>
        <w:rPr>
          <w:sz w:val="26"/>
          <w:szCs w:val="26"/>
        </w:rPr>
      </w:pPr>
      <w:r w:rsidRPr="00EE0B57">
        <w:rPr>
          <w:b/>
          <w:bCs/>
          <w:sz w:val="26"/>
          <w:szCs w:val="26"/>
        </w:rPr>
        <w:t xml:space="preserve">Website: </w:t>
      </w:r>
      <w:hyperlink r:id="rId9" w:history="1">
        <w:r w:rsidR="00022838" w:rsidRPr="00766464">
          <w:rPr>
            <w:rStyle w:val="Hyperlink"/>
            <w:sz w:val="26"/>
            <w:szCs w:val="26"/>
          </w:rPr>
          <w:t>http://mamnon</w:t>
        </w:r>
        <w:r w:rsidR="00022838" w:rsidRPr="00766464">
          <w:rPr>
            <w:rStyle w:val="Hyperlink"/>
            <w:sz w:val="26"/>
            <w:szCs w:val="26"/>
            <w:lang w:val="en-US"/>
          </w:rPr>
          <w:t>minhduc</w:t>
        </w:r>
        <w:r w:rsidR="00022838" w:rsidRPr="00766464">
          <w:rPr>
            <w:rStyle w:val="Hyperlink"/>
            <w:sz w:val="26"/>
            <w:szCs w:val="26"/>
          </w:rPr>
          <w:t>.edu.vn</w:t>
        </w:r>
      </w:hyperlink>
    </w:p>
    <w:p w14:paraId="7E2B5052" w14:textId="63F615A8" w:rsidR="006602CF" w:rsidRDefault="00A83901" w:rsidP="007D6AAE">
      <w:pPr>
        <w:pStyle w:val="BodyText"/>
        <w:tabs>
          <w:tab w:val="left" w:pos="426"/>
          <w:tab w:val="left" w:pos="1296"/>
        </w:tabs>
        <w:spacing w:after="0" w:line="288" w:lineRule="auto"/>
        <w:ind w:firstLine="426"/>
        <w:rPr>
          <w:sz w:val="26"/>
          <w:szCs w:val="26"/>
        </w:rPr>
      </w:pPr>
      <w:bookmarkStart w:id="2" w:name="bookmark2"/>
      <w:bookmarkEnd w:id="2"/>
      <w:r w:rsidRPr="00EE0B57">
        <w:rPr>
          <w:b/>
          <w:bCs/>
          <w:sz w:val="26"/>
          <w:szCs w:val="26"/>
          <w:lang w:val="en-US"/>
        </w:rPr>
        <w:t>3.</w:t>
      </w:r>
      <w:r w:rsidR="00E84E2E" w:rsidRPr="00EE0B57">
        <w:rPr>
          <w:b/>
          <w:bCs/>
          <w:sz w:val="26"/>
          <w:szCs w:val="26"/>
          <w:lang w:val="en-US"/>
        </w:rPr>
        <w:t xml:space="preserve"> </w:t>
      </w:r>
      <w:r w:rsidR="00506ECF" w:rsidRPr="00EE0B57">
        <w:rPr>
          <w:b/>
          <w:bCs/>
          <w:sz w:val="26"/>
          <w:szCs w:val="26"/>
        </w:rPr>
        <w:t xml:space="preserve">Loại hình </w:t>
      </w:r>
      <w:r w:rsidR="00E80560" w:rsidRPr="00EE0B57">
        <w:rPr>
          <w:b/>
          <w:bCs/>
          <w:sz w:val="26"/>
          <w:szCs w:val="26"/>
          <w:lang w:val="en-US"/>
        </w:rPr>
        <w:t>cơ</w:t>
      </w:r>
      <w:r w:rsidR="00E80560" w:rsidRPr="00EE0B57">
        <w:rPr>
          <w:b/>
          <w:bCs/>
          <w:sz w:val="26"/>
          <w:szCs w:val="26"/>
        </w:rPr>
        <w:t xml:space="preserve"> sở giáo dục</w:t>
      </w:r>
      <w:r w:rsidR="00506ECF" w:rsidRPr="00EE0B57">
        <w:rPr>
          <w:b/>
          <w:bCs/>
          <w:sz w:val="26"/>
          <w:szCs w:val="26"/>
        </w:rPr>
        <w:t xml:space="preserve">: </w:t>
      </w:r>
      <w:r w:rsidR="00506ECF" w:rsidRPr="00EE0B57">
        <w:rPr>
          <w:sz w:val="26"/>
          <w:szCs w:val="26"/>
        </w:rPr>
        <w:t>Trường mầm non công lập</w:t>
      </w:r>
    </w:p>
    <w:p w14:paraId="65D75DD1" w14:textId="7AC166AF" w:rsidR="00022838" w:rsidRPr="00022838" w:rsidRDefault="00022838" w:rsidP="007D6AAE">
      <w:pPr>
        <w:pStyle w:val="BodyText"/>
        <w:tabs>
          <w:tab w:val="left" w:pos="426"/>
          <w:tab w:val="left" w:pos="1296"/>
        </w:tabs>
        <w:spacing w:after="0" w:line="288" w:lineRule="auto"/>
        <w:ind w:firstLine="426"/>
        <w:rPr>
          <w:sz w:val="26"/>
          <w:szCs w:val="26"/>
          <w:lang w:val="en-US"/>
        </w:rPr>
      </w:pPr>
      <w:r>
        <w:rPr>
          <w:sz w:val="26"/>
          <w:szCs w:val="26"/>
          <w:lang w:val="en-US"/>
        </w:rPr>
        <w:t xml:space="preserve">- Cơ quan quản lí: UBND </w:t>
      </w:r>
      <w:r w:rsidR="00B91615">
        <w:rPr>
          <w:sz w:val="26"/>
          <w:szCs w:val="26"/>
          <w:lang w:val="en-US"/>
        </w:rPr>
        <w:t>Thành phố</w:t>
      </w:r>
      <w:r>
        <w:rPr>
          <w:sz w:val="26"/>
          <w:szCs w:val="26"/>
          <w:lang w:val="en-US"/>
        </w:rPr>
        <w:t xml:space="preserve"> Thủy Nguyên</w:t>
      </w:r>
    </w:p>
    <w:p w14:paraId="5EB5527F" w14:textId="141A0177" w:rsidR="006602CF" w:rsidRPr="00EE0B57" w:rsidRDefault="00A83901" w:rsidP="007D6AAE">
      <w:pPr>
        <w:pStyle w:val="BodyText"/>
        <w:tabs>
          <w:tab w:val="left" w:pos="426"/>
          <w:tab w:val="left" w:pos="1300"/>
        </w:tabs>
        <w:spacing w:after="0" w:line="288" w:lineRule="auto"/>
        <w:rPr>
          <w:sz w:val="26"/>
          <w:szCs w:val="26"/>
        </w:rPr>
      </w:pPr>
      <w:bookmarkStart w:id="3" w:name="bookmark3"/>
      <w:bookmarkEnd w:id="3"/>
      <w:r w:rsidRPr="00EE0B57">
        <w:rPr>
          <w:b/>
          <w:bCs/>
          <w:sz w:val="26"/>
          <w:szCs w:val="26"/>
          <w:lang w:val="en-US"/>
        </w:rPr>
        <w:t>4.</w:t>
      </w:r>
      <w:r w:rsidR="00E84E2E" w:rsidRPr="00EE0B57">
        <w:rPr>
          <w:b/>
          <w:bCs/>
          <w:sz w:val="26"/>
          <w:szCs w:val="26"/>
          <w:lang w:val="en-US"/>
        </w:rPr>
        <w:t xml:space="preserve"> </w:t>
      </w:r>
      <w:r w:rsidR="00506ECF" w:rsidRPr="00EE0B57">
        <w:rPr>
          <w:b/>
          <w:bCs/>
          <w:sz w:val="26"/>
          <w:szCs w:val="26"/>
        </w:rPr>
        <w:t>S</w:t>
      </w:r>
      <w:r w:rsidR="003E712D">
        <w:rPr>
          <w:b/>
          <w:bCs/>
          <w:sz w:val="26"/>
          <w:szCs w:val="26"/>
          <w:lang w:val="en-US"/>
        </w:rPr>
        <w:t>ứ</w:t>
      </w:r>
      <w:r w:rsidR="00506ECF" w:rsidRPr="00EE0B57">
        <w:rPr>
          <w:b/>
          <w:bCs/>
          <w:sz w:val="26"/>
          <w:szCs w:val="26"/>
        </w:rPr>
        <w:t xml:space="preserve"> mạng, tầm nhìn, mục tiêu:</w:t>
      </w:r>
    </w:p>
    <w:p w14:paraId="6D2AC3F3" w14:textId="72987A80" w:rsidR="006602CF" w:rsidRDefault="00506ECF" w:rsidP="007D6AAE">
      <w:pPr>
        <w:pStyle w:val="BodyText"/>
        <w:tabs>
          <w:tab w:val="left" w:pos="426"/>
        </w:tabs>
        <w:spacing w:after="0" w:line="288" w:lineRule="auto"/>
        <w:ind w:firstLine="426"/>
        <w:jc w:val="both"/>
        <w:rPr>
          <w:b/>
          <w:bCs/>
          <w:sz w:val="26"/>
          <w:szCs w:val="26"/>
        </w:rPr>
      </w:pPr>
      <w:r w:rsidRPr="00EE0B57">
        <w:rPr>
          <w:b/>
          <w:bCs/>
          <w:sz w:val="26"/>
          <w:szCs w:val="26"/>
        </w:rPr>
        <w:t>Sứ mạng:</w:t>
      </w:r>
    </w:p>
    <w:p w14:paraId="01F58112" w14:textId="6C6DB82C" w:rsidR="00CA5F2C" w:rsidRPr="00E3259D" w:rsidRDefault="00E3259D" w:rsidP="00E3259D">
      <w:pPr>
        <w:pStyle w:val="BodyText"/>
        <w:tabs>
          <w:tab w:val="left" w:pos="426"/>
        </w:tabs>
        <w:spacing w:after="0" w:line="288" w:lineRule="auto"/>
        <w:ind w:firstLine="426"/>
        <w:jc w:val="both"/>
        <w:rPr>
          <w:b/>
          <w:bCs/>
          <w:sz w:val="26"/>
          <w:szCs w:val="26"/>
        </w:rPr>
      </w:pPr>
      <w:r w:rsidRPr="00E3259D">
        <w:rPr>
          <w:sz w:val="26"/>
          <w:szCs w:val="26"/>
          <w:lang w:val="en-US"/>
        </w:rPr>
        <w:t>-</w:t>
      </w:r>
      <w:r w:rsidRPr="00E3259D">
        <w:rPr>
          <w:sz w:val="26"/>
          <w:szCs w:val="26"/>
        </w:rPr>
        <w:t>Tạo dựng môi trường thân thiện, hợp tác, chia sẻ cùng tiến bộ, năng động sáng tạo, c</w:t>
      </w:r>
      <w:r w:rsidR="009E7BFE">
        <w:rPr>
          <w:sz w:val="26"/>
          <w:szCs w:val="26"/>
        </w:rPr>
        <w:t>ó trách nhiệm và chất lượng cao”</w:t>
      </w:r>
      <w:r w:rsidR="009E7BFE">
        <w:rPr>
          <w:b/>
          <w:bCs/>
          <w:sz w:val="26"/>
          <w:szCs w:val="26"/>
          <w:lang w:val="en-US"/>
        </w:rPr>
        <w:t xml:space="preserve"> </w:t>
      </w:r>
      <w:r w:rsidR="00CA5F2C" w:rsidRPr="00E3259D">
        <w:rPr>
          <w:spacing w:val="-8"/>
          <w:sz w:val="26"/>
          <w:szCs w:val="26"/>
        </w:rPr>
        <w:t>Xây dựng môi trường giáo dục toàn diện, s</w:t>
      </w:r>
      <w:r w:rsidRPr="00E3259D">
        <w:rPr>
          <w:spacing w:val="-8"/>
          <w:sz w:val="26"/>
          <w:szCs w:val="26"/>
        </w:rPr>
        <w:t>áng tạo “lấy trẻ làm trung tâm”</w:t>
      </w:r>
    </w:p>
    <w:p w14:paraId="1CAC3E1C" w14:textId="77777777" w:rsidR="006602CF" w:rsidRPr="00EE0B57" w:rsidRDefault="00DA28EF" w:rsidP="007D6AAE">
      <w:pPr>
        <w:pStyle w:val="BodyText"/>
        <w:tabs>
          <w:tab w:val="left" w:pos="426"/>
          <w:tab w:val="left" w:pos="996"/>
        </w:tabs>
        <w:spacing w:after="0" w:line="288" w:lineRule="auto"/>
        <w:ind w:firstLine="426"/>
        <w:jc w:val="both"/>
        <w:rPr>
          <w:sz w:val="26"/>
          <w:szCs w:val="26"/>
        </w:rPr>
      </w:pPr>
      <w:bookmarkStart w:id="4" w:name="bookmark4"/>
      <w:bookmarkEnd w:id="4"/>
      <w:r w:rsidRPr="00E3259D">
        <w:rPr>
          <w:sz w:val="26"/>
          <w:szCs w:val="26"/>
          <w:lang w:val="en-US"/>
        </w:rPr>
        <w:t xml:space="preserve">- </w:t>
      </w:r>
      <w:r w:rsidR="00506ECF" w:rsidRPr="00E3259D">
        <w:rPr>
          <w:sz w:val="26"/>
          <w:szCs w:val="26"/>
        </w:rPr>
        <w:t>Xây dựng thế hệ trẻ mầm non khỏe mạnh, tự tin thể hiện năng lực khám phá tri thức; nuôi dưỡng ước mơ, khả năng sáng tạo và lòng nhân ái cho trẻ</w:t>
      </w:r>
      <w:r w:rsidR="00506ECF" w:rsidRPr="00EE0B57">
        <w:rPr>
          <w:sz w:val="26"/>
          <w:szCs w:val="26"/>
        </w:rPr>
        <w:t>.</w:t>
      </w:r>
    </w:p>
    <w:p w14:paraId="64D5E81C" w14:textId="77777777" w:rsidR="006602CF" w:rsidRPr="00EE0B57" w:rsidRDefault="00506ECF" w:rsidP="007D6AAE">
      <w:pPr>
        <w:pStyle w:val="BodyText"/>
        <w:spacing w:after="0" w:line="288" w:lineRule="auto"/>
        <w:ind w:firstLine="426"/>
        <w:jc w:val="both"/>
        <w:rPr>
          <w:sz w:val="26"/>
          <w:szCs w:val="26"/>
        </w:rPr>
      </w:pPr>
      <w:bookmarkStart w:id="5" w:name="bookmark5"/>
      <w:bookmarkEnd w:id="5"/>
      <w:r w:rsidRPr="00EE0B57">
        <w:rPr>
          <w:b/>
          <w:bCs/>
          <w:sz w:val="26"/>
          <w:szCs w:val="26"/>
        </w:rPr>
        <w:t>Tầm nhìn:</w:t>
      </w:r>
    </w:p>
    <w:p w14:paraId="0B05AC02" w14:textId="4A1A0734" w:rsidR="00E3259D" w:rsidRPr="00E3259D" w:rsidRDefault="00E3259D" w:rsidP="007D6AAE">
      <w:pPr>
        <w:pStyle w:val="BodyText"/>
        <w:spacing w:after="0" w:line="288" w:lineRule="auto"/>
        <w:ind w:firstLine="426"/>
        <w:jc w:val="both"/>
        <w:rPr>
          <w:sz w:val="26"/>
          <w:szCs w:val="26"/>
        </w:rPr>
      </w:pPr>
      <w:r w:rsidRPr="00E3259D">
        <w:rPr>
          <w:sz w:val="26"/>
          <w:szCs w:val="26"/>
          <w:lang w:val="en-US"/>
        </w:rPr>
        <w:t xml:space="preserve">- </w:t>
      </w:r>
      <w:r w:rsidRPr="00E3259D">
        <w:rPr>
          <w:sz w:val="26"/>
          <w:szCs w:val="26"/>
        </w:rPr>
        <w:t>Có uy tín giáo dục đối với cha mẹ học sinh, cộng đồng xã hội, học sinh được phát triển trong môi trường thân thiện, hiện đại”.</w:t>
      </w:r>
    </w:p>
    <w:p w14:paraId="7D3655A8" w14:textId="14AEDC40" w:rsidR="006602CF" w:rsidRPr="00EE0B57" w:rsidRDefault="00E3259D" w:rsidP="007D6AAE">
      <w:pPr>
        <w:pStyle w:val="BodyText"/>
        <w:spacing w:after="0" w:line="288" w:lineRule="auto"/>
        <w:ind w:firstLine="426"/>
        <w:jc w:val="both"/>
        <w:rPr>
          <w:sz w:val="26"/>
          <w:szCs w:val="26"/>
        </w:rPr>
      </w:pPr>
      <w:r>
        <w:t xml:space="preserve"> </w:t>
      </w:r>
      <w:r w:rsidR="00DA28EF" w:rsidRPr="00EE0B57">
        <w:rPr>
          <w:sz w:val="26"/>
          <w:szCs w:val="26"/>
          <w:lang w:val="en-US"/>
        </w:rPr>
        <w:t xml:space="preserve">- </w:t>
      </w:r>
      <w:r w:rsidR="00506ECF" w:rsidRPr="00EE0B57">
        <w:rPr>
          <w:sz w:val="26"/>
          <w:szCs w:val="26"/>
        </w:rPr>
        <w:t>Đổi mới và tiếp cận các phương pháp giáo dục tiên tiến dựa trên đặc điểm tình hình của nhà trường và nhu cầu, khả năng của trẻ. Thực hiện chuyến đổi số GDMN, hội nhập với xu thế giáo dục hiện đại đồng thời giữ gìn và phát huy nền văn hóa của địa phư</w:t>
      </w:r>
      <w:r w:rsidR="006B1D06" w:rsidRPr="00EE0B57">
        <w:rPr>
          <w:sz w:val="26"/>
          <w:szCs w:val="26"/>
          <w:lang w:val="en-US"/>
        </w:rPr>
        <w:t>ơn</w:t>
      </w:r>
      <w:r w:rsidR="00506ECF" w:rsidRPr="00EE0B57">
        <w:rPr>
          <w:sz w:val="26"/>
          <w:szCs w:val="26"/>
        </w:rPr>
        <w:t xml:space="preserve">g. Tạo uy tín và vị thế của nhà trường trong lĩnh vực giáo dục, góp phần nâng cao chất lượng giáo dục mầm non </w:t>
      </w:r>
      <w:r w:rsidR="00B91615">
        <w:rPr>
          <w:sz w:val="26"/>
          <w:szCs w:val="26"/>
          <w:lang w:val="en-US"/>
        </w:rPr>
        <w:t>Thành phố</w:t>
      </w:r>
      <w:r w:rsidR="006B1D06" w:rsidRPr="00EE0B57">
        <w:rPr>
          <w:sz w:val="26"/>
          <w:szCs w:val="26"/>
          <w:lang w:val="en-US"/>
        </w:rPr>
        <w:t xml:space="preserve"> Thủy Nguyên, thành phố Hải Phòng</w:t>
      </w:r>
      <w:r w:rsidR="00506ECF" w:rsidRPr="00EE0B57">
        <w:rPr>
          <w:sz w:val="26"/>
          <w:szCs w:val="26"/>
        </w:rPr>
        <w:t>.</w:t>
      </w:r>
    </w:p>
    <w:p w14:paraId="288105EB" w14:textId="77777777" w:rsidR="006602CF" w:rsidRPr="00EE0B57" w:rsidRDefault="00506ECF" w:rsidP="007D6AAE">
      <w:pPr>
        <w:pStyle w:val="BodyText"/>
        <w:spacing w:after="0" w:line="288" w:lineRule="auto"/>
        <w:ind w:firstLine="426"/>
        <w:jc w:val="both"/>
        <w:rPr>
          <w:sz w:val="26"/>
          <w:szCs w:val="26"/>
        </w:rPr>
      </w:pPr>
      <w:r w:rsidRPr="00EE0B57">
        <w:rPr>
          <w:b/>
          <w:bCs/>
          <w:sz w:val="26"/>
          <w:szCs w:val="26"/>
        </w:rPr>
        <w:t>Mục tiêu:</w:t>
      </w:r>
    </w:p>
    <w:p w14:paraId="78CCD3D2" w14:textId="77777777" w:rsidR="009F3087" w:rsidRPr="00EE0B57" w:rsidRDefault="00DA28EF" w:rsidP="007D6AAE">
      <w:pPr>
        <w:pStyle w:val="BodyText"/>
        <w:spacing w:after="0" w:line="288" w:lineRule="auto"/>
        <w:ind w:firstLine="426"/>
        <w:jc w:val="both"/>
        <w:rPr>
          <w:sz w:val="26"/>
          <w:szCs w:val="26"/>
        </w:rPr>
      </w:pPr>
      <w:bookmarkStart w:id="6" w:name="bookmark6"/>
      <w:bookmarkEnd w:id="6"/>
      <w:r w:rsidRPr="00EE0B57">
        <w:rPr>
          <w:sz w:val="26"/>
          <w:szCs w:val="26"/>
          <w:lang w:val="en-US"/>
        </w:rPr>
        <w:t xml:space="preserve">- </w:t>
      </w:r>
      <w:r w:rsidR="00506ECF" w:rsidRPr="00EE0B57">
        <w:rPr>
          <w:sz w:val="26"/>
          <w:szCs w:val="26"/>
        </w:rPr>
        <w:t xml:space="preserve">Thực hiện Chương trình GDMN ban hành theo Thông tư Thông tư số 51/2020/TT-BGDĐT ngày 31/12/2020 thông tư sửa đổi, bổ sung một số nội dung của Chương trình Giáo dục mầm non ban hành kèm theo Thông tư số 17/2009/TT- BGDĐT ngày 25 tháng 7 năm 2009 của Bộ trưỏng Bộ Giáo dục và Đào tạo, đã được sửa đổi, bổ sung bởi Thông tư số 28/2016/TT-BGDDT ngày 30 tháng 12 năm 2016 của Bộ trưởng Bộ Giáo dục và </w:t>
      </w:r>
      <w:r w:rsidR="00506ECF" w:rsidRPr="00EE0B57">
        <w:rPr>
          <w:sz w:val="26"/>
          <w:szCs w:val="26"/>
        </w:rPr>
        <w:lastRenderedPageBreak/>
        <w:t>Đào tạo; đổi mới tổ chức hoạt động giáo dục “học thông qua vui chơi, trải nghiệm”; học qua trao đổi - chia sẻ; học qua tư duy suy luận.</w:t>
      </w:r>
      <w:bookmarkStart w:id="7" w:name="bookmark7"/>
      <w:bookmarkEnd w:id="7"/>
    </w:p>
    <w:p w14:paraId="64E71C1E" w14:textId="77777777" w:rsidR="00815855" w:rsidRPr="00EE0B57" w:rsidRDefault="009F3087" w:rsidP="007D6AAE">
      <w:pPr>
        <w:pStyle w:val="BodyText"/>
        <w:spacing w:after="0" w:line="288" w:lineRule="auto"/>
        <w:ind w:firstLine="426"/>
        <w:jc w:val="both"/>
        <w:rPr>
          <w:sz w:val="26"/>
          <w:szCs w:val="26"/>
        </w:rPr>
      </w:pPr>
      <w:r w:rsidRPr="00EE0B57">
        <w:rPr>
          <w:sz w:val="26"/>
          <w:szCs w:val="26"/>
          <w:lang w:val="en-US"/>
        </w:rPr>
        <w:t xml:space="preserve">- </w:t>
      </w:r>
      <w:r w:rsidR="00506ECF" w:rsidRPr="00EE0B57">
        <w:rPr>
          <w:sz w:val="26"/>
          <w:szCs w:val="26"/>
        </w:rPr>
        <w:t>Thực hiện tích h</w:t>
      </w:r>
      <w:r w:rsidR="00C1104C" w:rsidRPr="00EE0B57">
        <w:rPr>
          <w:sz w:val="26"/>
          <w:szCs w:val="26"/>
          <w:lang w:val="en-US"/>
        </w:rPr>
        <w:t>ợ</w:t>
      </w:r>
      <w:r w:rsidR="00506ECF" w:rsidRPr="00EE0B57">
        <w:rPr>
          <w:sz w:val="26"/>
          <w:szCs w:val="26"/>
        </w:rPr>
        <w:t>p hiệu quả các nội dung giáo dục kỹ năng phù họp với lứa tuổi trong thực hiện Chương trình GDMN; đổi mới phương pháp tố chức các hoạt động giáo dục, chú trọng đổi mới tổ chức môi trưòng giáo dục tạo cơ hội cho trẻ tích cực khám phá, trải nghiệm và sáng tạo, giúp trẻ em phát tri</w:t>
      </w:r>
      <w:r w:rsidR="000E5F58" w:rsidRPr="00EE0B57">
        <w:rPr>
          <w:sz w:val="26"/>
          <w:szCs w:val="26"/>
          <w:lang w:val="en-US"/>
        </w:rPr>
        <w:t>ể</w:t>
      </w:r>
      <w:r w:rsidR="00506ECF" w:rsidRPr="00EE0B57">
        <w:rPr>
          <w:sz w:val="26"/>
          <w:szCs w:val="26"/>
        </w:rPr>
        <w:t>n v</w:t>
      </w:r>
      <w:r w:rsidR="000E5F58" w:rsidRPr="00EE0B57">
        <w:rPr>
          <w:sz w:val="26"/>
          <w:szCs w:val="26"/>
          <w:lang w:val="en-US"/>
        </w:rPr>
        <w:t xml:space="preserve">ề </w:t>
      </w:r>
      <w:r w:rsidR="00506ECF" w:rsidRPr="00EE0B57">
        <w:rPr>
          <w:sz w:val="26"/>
          <w:szCs w:val="26"/>
        </w:rPr>
        <w:t>th</w:t>
      </w:r>
      <w:r w:rsidR="000E5F58" w:rsidRPr="00EE0B57">
        <w:rPr>
          <w:sz w:val="26"/>
          <w:szCs w:val="26"/>
          <w:lang w:val="en-US"/>
        </w:rPr>
        <w:t>ể</w:t>
      </w:r>
      <w:r w:rsidR="00506ECF" w:rsidRPr="00EE0B57">
        <w:rPr>
          <w:sz w:val="26"/>
          <w:szCs w:val="26"/>
        </w:rPr>
        <w:t xml:space="preserve"> ch</w:t>
      </w:r>
      <w:r w:rsidR="000E5F58" w:rsidRPr="00EE0B57">
        <w:rPr>
          <w:sz w:val="26"/>
          <w:szCs w:val="26"/>
          <w:lang w:val="en-US"/>
        </w:rPr>
        <w:t>ấ</w:t>
      </w:r>
      <w:r w:rsidR="00506ECF" w:rsidRPr="00EE0B57">
        <w:rPr>
          <w:sz w:val="26"/>
          <w:szCs w:val="26"/>
        </w:rPr>
        <w:t>t, tình cảm, trí tuệ, thẩm mỹ, hình thành những yếu tố đầu tiên của nhân cách, chu</w:t>
      </w:r>
      <w:r w:rsidR="000E5F58" w:rsidRPr="00EE0B57">
        <w:rPr>
          <w:sz w:val="26"/>
          <w:szCs w:val="26"/>
          <w:lang w:val="en-US"/>
        </w:rPr>
        <w:t>ẩ</w:t>
      </w:r>
      <w:r w:rsidR="00506ECF" w:rsidRPr="00EE0B57">
        <w:rPr>
          <w:sz w:val="26"/>
          <w:szCs w:val="26"/>
        </w:rPr>
        <w:t>n bị cho trẻ em vào l</w:t>
      </w:r>
      <w:r w:rsidR="00997D1E" w:rsidRPr="00EE0B57">
        <w:rPr>
          <w:sz w:val="26"/>
          <w:szCs w:val="26"/>
          <w:lang w:val="en-US"/>
        </w:rPr>
        <w:t>ớ</w:t>
      </w:r>
      <w:r w:rsidR="00506ECF" w:rsidRPr="00EE0B57">
        <w:rPr>
          <w:sz w:val="26"/>
          <w:szCs w:val="26"/>
        </w:rPr>
        <w:t>p một;</w:t>
      </w:r>
      <w:bookmarkStart w:id="8" w:name="bookmark8"/>
      <w:bookmarkEnd w:id="8"/>
    </w:p>
    <w:p w14:paraId="112E9C6B" w14:textId="4FBBB816" w:rsidR="00796B44" w:rsidRPr="00EE0B57" w:rsidRDefault="00815855" w:rsidP="007D6AAE">
      <w:pPr>
        <w:pStyle w:val="BodyText"/>
        <w:spacing w:after="0" w:line="288" w:lineRule="auto"/>
        <w:ind w:firstLine="426"/>
        <w:jc w:val="both"/>
        <w:rPr>
          <w:sz w:val="26"/>
          <w:szCs w:val="26"/>
        </w:rPr>
      </w:pPr>
      <w:r w:rsidRPr="00EE0B57">
        <w:rPr>
          <w:sz w:val="26"/>
          <w:szCs w:val="26"/>
          <w:lang w:val="en-US"/>
        </w:rPr>
        <w:t xml:space="preserve">- </w:t>
      </w:r>
      <w:r w:rsidR="00506ECF" w:rsidRPr="00EE0B57">
        <w:rPr>
          <w:sz w:val="26"/>
          <w:szCs w:val="26"/>
        </w:rPr>
        <w:t xml:space="preserve">Nhà trường </w:t>
      </w:r>
      <w:r w:rsidR="00484F28" w:rsidRPr="00EE0B57">
        <w:rPr>
          <w:sz w:val="26"/>
          <w:szCs w:val="26"/>
          <w:lang w:val="en-US"/>
        </w:rPr>
        <w:t>vận dụng</w:t>
      </w:r>
      <w:r w:rsidR="00506ECF" w:rsidRPr="00EE0B57">
        <w:rPr>
          <w:sz w:val="26"/>
          <w:szCs w:val="26"/>
        </w:rPr>
        <w:t xml:space="preserve"> thêm phương pháp Giáo dục STEAM</w:t>
      </w:r>
      <w:r w:rsidR="00042607" w:rsidRPr="00EE0B57">
        <w:rPr>
          <w:sz w:val="26"/>
          <w:szCs w:val="26"/>
          <w:lang w:val="en-US"/>
        </w:rPr>
        <w:t xml:space="preserve">, </w:t>
      </w:r>
      <w:r w:rsidR="00506ECF" w:rsidRPr="00EE0B57">
        <w:rPr>
          <w:sz w:val="26"/>
          <w:szCs w:val="26"/>
        </w:rPr>
        <w:t xml:space="preserve">tôn trọng sự sáng tạo của trẻ, giáo viên chỉ là người đưa ra vấn đề, định hướng, còn </w:t>
      </w:r>
      <w:r w:rsidR="00484F28" w:rsidRPr="00EE0B57">
        <w:rPr>
          <w:sz w:val="26"/>
          <w:szCs w:val="26"/>
          <w:lang w:val="en-US"/>
        </w:rPr>
        <w:t>trẻ</w:t>
      </w:r>
      <w:r w:rsidR="00506ECF" w:rsidRPr="00EE0B57">
        <w:rPr>
          <w:sz w:val="26"/>
          <w:szCs w:val="26"/>
        </w:rPr>
        <w:t xml:space="preserve"> sẽ là người giải quyết vấn đề đó; phư</w:t>
      </w:r>
      <w:r w:rsidR="00042607" w:rsidRPr="00EE0B57">
        <w:rPr>
          <w:sz w:val="26"/>
          <w:szCs w:val="26"/>
          <w:lang w:val="en-US"/>
        </w:rPr>
        <w:t>ơ</w:t>
      </w:r>
      <w:r w:rsidR="00506ECF" w:rsidRPr="00EE0B57">
        <w:rPr>
          <w:sz w:val="26"/>
          <w:szCs w:val="26"/>
        </w:rPr>
        <w:t>ng pháp dạy học theo dự án, đổi mới tổ chức hoạt động giáo dục.</w:t>
      </w:r>
      <w:bookmarkStart w:id="9" w:name="bookmark9"/>
      <w:bookmarkEnd w:id="9"/>
    </w:p>
    <w:p w14:paraId="44336F77" w14:textId="77777777" w:rsidR="006602CF" w:rsidRPr="00EE0B57" w:rsidRDefault="00796B44" w:rsidP="007D6AAE">
      <w:pPr>
        <w:pStyle w:val="BodyText"/>
        <w:spacing w:after="0" w:line="288" w:lineRule="auto"/>
        <w:ind w:firstLine="426"/>
        <w:jc w:val="both"/>
        <w:rPr>
          <w:sz w:val="26"/>
          <w:szCs w:val="26"/>
        </w:rPr>
      </w:pPr>
      <w:r w:rsidRPr="00EE0B57">
        <w:rPr>
          <w:sz w:val="26"/>
          <w:szCs w:val="26"/>
          <w:lang w:val="en-US"/>
        </w:rPr>
        <w:t xml:space="preserve">- </w:t>
      </w:r>
      <w:r w:rsidR="00506ECF" w:rsidRPr="00EE0B57">
        <w:rPr>
          <w:sz w:val="26"/>
          <w:szCs w:val="26"/>
        </w:rPr>
        <w:t>Tổ chức các hoạt động trẻ làm quen với tiếng Anh.</w:t>
      </w:r>
    </w:p>
    <w:p w14:paraId="044803B9" w14:textId="77777777" w:rsidR="006602CF" w:rsidRPr="00EE0B57" w:rsidRDefault="00796B44" w:rsidP="007D6AAE">
      <w:pPr>
        <w:pStyle w:val="BodyText"/>
        <w:tabs>
          <w:tab w:val="left" w:pos="1041"/>
        </w:tabs>
        <w:spacing w:after="0" w:line="288" w:lineRule="auto"/>
        <w:ind w:firstLine="426"/>
        <w:jc w:val="both"/>
        <w:rPr>
          <w:spacing w:val="-10"/>
          <w:sz w:val="26"/>
          <w:szCs w:val="26"/>
        </w:rPr>
      </w:pPr>
      <w:bookmarkStart w:id="10" w:name="bookmark10"/>
      <w:bookmarkEnd w:id="10"/>
      <w:r w:rsidRPr="00EE0B57">
        <w:rPr>
          <w:spacing w:val="-10"/>
          <w:sz w:val="26"/>
          <w:szCs w:val="26"/>
          <w:lang w:val="en-US"/>
        </w:rPr>
        <w:t xml:space="preserve">* </w:t>
      </w:r>
      <w:r w:rsidR="00506ECF" w:rsidRPr="00EE0B57">
        <w:rPr>
          <w:spacing w:val="-10"/>
          <w:sz w:val="26"/>
          <w:szCs w:val="26"/>
        </w:rPr>
        <w:t>Chương trình Giáo dục nhà trẻ, mục tiêu gồm 4 lĩnh vực phát triển (Phụ lục 1)</w:t>
      </w:r>
    </w:p>
    <w:p w14:paraId="59C37B5D" w14:textId="77777777" w:rsidR="006602CF" w:rsidRPr="00EE0B57" w:rsidRDefault="00796B44" w:rsidP="007D6AAE">
      <w:pPr>
        <w:pStyle w:val="BodyText"/>
        <w:spacing w:after="0" w:line="288" w:lineRule="auto"/>
        <w:ind w:firstLine="426"/>
        <w:jc w:val="both"/>
        <w:rPr>
          <w:sz w:val="26"/>
          <w:szCs w:val="26"/>
        </w:rPr>
      </w:pPr>
      <w:bookmarkStart w:id="11" w:name="bookmark11"/>
      <w:bookmarkEnd w:id="11"/>
      <w:r w:rsidRPr="00EE0B57">
        <w:rPr>
          <w:sz w:val="26"/>
          <w:szCs w:val="26"/>
          <w:lang w:val="en-US"/>
        </w:rPr>
        <w:t xml:space="preserve">* </w:t>
      </w:r>
      <w:r w:rsidR="00506ECF" w:rsidRPr="00EE0B57">
        <w:rPr>
          <w:sz w:val="26"/>
          <w:szCs w:val="26"/>
        </w:rPr>
        <w:t>Chương trình Giáo dục Mầu giáo, mục tiêu gồm 5 lĩnh vực phát triển (Phụ lục 2, phụ lục 3, phụ lục 4)</w:t>
      </w:r>
    </w:p>
    <w:p w14:paraId="3B60909A" w14:textId="49AC9D6F" w:rsidR="006602CF" w:rsidRPr="00EE0B57" w:rsidRDefault="00A83901" w:rsidP="007D6AAE">
      <w:pPr>
        <w:pStyle w:val="Heading10"/>
        <w:keepNext/>
        <w:keepLines/>
        <w:tabs>
          <w:tab w:val="left" w:pos="426"/>
        </w:tabs>
        <w:spacing w:after="0" w:line="288" w:lineRule="auto"/>
        <w:ind w:left="0" w:firstLine="426"/>
        <w:jc w:val="both"/>
        <w:rPr>
          <w:sz w:val="26"/>
          <w:szCs w:val="26"/>
        </w:rPr>
      </w:pPr>
      <w:bookmarkStart w:id="12" w:name="bookmark14"/>
      <w:bookmarkStart w:id="13" w:name="bookmark12"/>
      <w:bookmarkStart w:id="14" w:name="bookmark13"/>
      <w:bookmarkStart w:id="15" w:name="bookmark15"/>
      <w:bookmarkEnd w:id="12"/>
      <w:r w:rsidRPr="00EE0B57">
        <w:rPr>
          <w:sz w:val="26"/>
          <w:szCs w:val="26"/>
          <w:lang w:val="en-US"/>
        </w:rPr>
        <w:t xml:space="preserve">5. </w:t>
      </w:r>
      <w:r w:rsidR="00506ECF" w:rsidRPr="00EE0B57">
        <w:rPr>
          <w:sz w:val="26"/>
          <w:szCs w:val="26"/>
        </w:rPr>
        <w:t>Quá trình hình thành và phát triển:</w:t>
      </w:r>
      <w:bookmarkEnd w:id="13"/>
      <w:bookmarkEnd w:id="14"/>
      <w:bookmarkEnd w:id="15"/>
    </w:p>
    <w:p w14:paraId="4B63563E" w14:textId="66A0860D" w:rsidR="00E84E2E" w:rsidRPr="008557BA" w:rsidRDefault="008557BA" w:rsidP="008557BA">
      <w:pPr>
        <w:widowControl/>
        <w:spacing w:line="276" w:lineRule="auto"/>
        <w:ind w:firstLine="720"/>
        <w:jc w:val="both"/>
        <w:rPr>
          <w:rFonts w:ascii="Times New Roman" w:eastAsia="Times New Roman" w:hAnsi="Times New Roman" w:cs="Times New Roman"/>
          <w:color w:val="auto"/>
          <w:sz w:val="26"/>
          <w:szCs w:val="26"/>
          <w:lang w:val="en-US" w:eastAsia="en-US" w:bidi="ar-SA"/>
        </w:rPr>
      </w:pPr>
      <w:r w:rsidRPr="008557BA">
        <w:rPr>
          <w:rFonts w:ascii="Times New Roman" w:eastAsia="Times New Roman" w:hAnsi="Times New Roman" w:cs="Times New Roman"/>
          <w:color w:val="auto"/>
          <w:sz w:val="26"/>
          <w:szCs w:val="26"/>
          <w:lang w:val="en-US" w:eastAsia="en-US" w:bidi="ar-SA"/>
        </w:rPr>
        <w:t>Trường Mầm non Minh Đức thuộc địa bàn tổ dân phố Đà Nẵng,</w:t>
      </w:r>
      <w:r w:rsidR="00B91615">
        <w:rPr>
          <w:rFonts w:ascii="Times New Roman" w:eastAsia="Times New Roman" w:hAnsi="Times New Roman" w:cs="Times New Roman"/>
          <w:color w:val="auto"/>
          <w:sz w:val="26"/>
          <w:szCs w:val="26"/>
          <w:lang w:val="en-US" w:eastAsia="en-US" w:bidi="ar-SA"/>
        </w:rPr>
        <w:t>phường Minh Đức</w:t>
      </w:r>
      <w:r w:rsidRPr="008557BA">
        <w:rPr>
          <w:rFonts w:ascii="Times New Roman" w:eastAsia="Times New Roman" w:hAnsi="Times New Roman" w:cs="Times New Roman"/>
          <w:color w:val="auto"/>
          <w:sz w:val="26"/>
          <w:szCs w:val="26"/>
          <w:lang w:val="en-US" w:eastAsia="en-US" w:bidi="ar-SA"/>
        </w:rPr>
        <w:t xml:space="preserve"> </w:t>
      </w:r>
      <w:r w:rsidR="00B91615">
        <w:rPr>
          <w:rFonts w:ascii="Times New Roman" w:eastAsia="Times New Roman" w:hAnsi="Times New Roman" w:cs="Times New Roman"/>
          <w:color w:val="auto"/>
          <w:sz w:val="26"/>
          <w:szCs w:val="26"/>
          <w:lang w:val="en-US" w:eastAsia="en-US" w:bidi="ar-SA"/>
        </w:rPr>
        <w:t>thành phố</w:t>
      </w:r>
      <w:r w:rsidRPr="008557BA">
        <w:rPr>
          <w:rFonts w:ascii="Times New Roman" w:eastAsia="Times New Roman" w:hAnsi="Times New Roman" w:cs="Times New Roman"/>
          <w:color w:val="auto"/>
          <w:sz w:val="26"/>
          <w:szCs w:val="26"/>
          <w:lang w:val="en-US" w:eastAsia="en-US" w:bidi="ar-SA"/>
        </w:rPr>
        <w:t xml:space="preserve"> Thủy Nguyên, thành phố Hải Phòng. Trường được thành lập từ năm 1993 với 4 khu lẻ, đến năm 2000 trường được UBND huyện Thủy Nguyên cấp giấy xác nhận số 574/QĐ-UB xác nhận quá trình hoạt động với tên gọi trường mầm non công lập Thị trấn Minh Đức. Năm 2005 được sự quan tâm của các cấp lãnh đạo trường được xây dựng về một khu nằm giữa trung tâm Thị Trấn Minh Đức thuộc địa bàn tổ dân phố Đà Nẵng. Trường có nhiệm vụ nuôi dạy các cháu từ 12 tháng  đến 6 tuổi. Cán bộ giáo viên, nhân viên nhà trường với tinh thần đoàn kết, nhất trí, khắc phục mọi khó khăn, phấn đấu vươn lên hoàn thành xuất sắc mọi nhiệm vụ. Từ chỗ trường có 4 khu lẻ với tổng số 10 lớp: gồm 3 lớp nhà trẻ và 7 lớp mẫu giáo với 201 cháu và 17 cán bộ giáo viên  hầu hết đều chưa có trình độ chuyên môn,</w:t>
      </w:r>
      <w:r w:rsidRPr="008557BA">
        <w:rPr>
          <w:rFonts w:ascii="Times New Roman" w:eastAsia="Times New Roman" w:hAnsi="Times New Roman" w:cs="Times New Roman"/>
          <w:color w:val="FF0000"/>
          <w:sz w:val="26"/>
          <w:szCs w:val="26"/>
          <w:lang w:val="en-US" w:eastAsia="en-US" w:bidi="ar-SA"/>
        </w:rPr>
        <w:t xml:space="preserve"> </w:t>
      </w:r>
      <w:r w:rsidRPr="008557BA">
        <w:rPr>
          <w:rFonts w:ascii="Times New Roman" w:eastAsia="Times New Roman" w:hAnsi="Times New Roman" w:cs="Times New Roman"/>
          <w:sz w:val="26"/>
          <w:szCs w:val="26"/>
          <w:lang w:val="en-US" w:eastAsia="en-US" w:bidi="ar-SA"/>
        </w:rPr>
        <w:t>thiết bị chăm sóc nuôi dưỡng còn thiếu thốn, nghèo nàn, lạc hậu</w:t>
      </w:r>
      <w:r w:rsidRPr="008557BA">
        <w:rPr>
          <w:rFonts w:ascii="Times New Roman" w:eastAsia="Times New Roman" w:hAnsi="Times New Roman" w:cs="Times New Roman"/>
          <w:color w:val="auto"/>
          <w:sz w:val="26"/>
          <w:szCs w:val="26"/>
          <w:lang w:val="en-US" w:eastAsia="en-US" w:bidi="ar-SA"/>
        </w:rPr>
        <w:t xml:space="preserve">. Được sự quan tâm của các cấp lãnh đạo, sự ủng hộ nhiệt tình của các bậc phụ huynh, tập thể nhà trường đã trải qua những bước khó khăn thăng trầm của một chặng đường dài phấn đấu và phát triển đi lên của cán bộ giáo viên nhân viên trong trường qua nhiều thế hệ. Đến nay cơ sở vật chất nhà trường ngày càng khang trang, 1 dãy nhà cao tầng kiên cố với 10 phòng học, 1 dãy nhà cấp </w:t>
      </w:r>
      <w:r w:rsidR="003E712D">
        <w:rPr>
          <w:rFonts w:ascii="Times New Roman" w:eastAsia="Times New Roman" w:hAnsi="Times New Roman" w:cs="Times New Roman"/>
          <w:color w:val="auto"/>
          <w:sz w:val="26"/>
          <w:szCs w:val="26"/>
          <w:lang w:val="en-US" w:eastAsia="en-US" w:bidi="ar-SA"/>
        </w:rPr>
        <w:t>3</w:t>
      </w:r>
      <w:r w:rsidRPr="008557BA">
        <w:rPr>
          <w:rFonts w:ascii="Times New Roman" w:eastAsia="Times New Roman" w:hAnsi="Times New Roman" w:cs="Times New Roman"/>
          <w:color w:val="auto"/>
          <w:sz w:val="26"/>
          <w:szCs w:val="26"/>
          <w:lang w:val="en-US" w:eastAsia="en-US" w:bidi="ar-SA"/>
        </w:rPr>
        <w:t xml:space="preserve"> với </w:t>
      </w:r>
      <w:r w:rsidR="003E712D">
        <w:rPr>
          <w:rFonts w:ascii="Times New Roman" w:eastAsia="Times New Roman" w:hAnsi="Times New Roman" w:cs="Times New Roman"/>
          <w:color w:val="auto"/>
          <w:sz w:val="26"/>
          <w:szCs w:val="26"/>
          <w:lang w:val="en-US" w:eastAsia="en-US" w:bidi="ar-SA"/>
        </w:rPr>
        <w:t>6</w:t>
      </w:r>
      <w:r w:rsidRPr="008557BA">
        <w:rPr>
          <w:rFonts w:ascii="Times New Roman" w:eastAsia="Times New Roman" w:hAnsi="Times New Roman" w:cs="Times New Roman"/>
          <w:color w:val="auto"/>
          <w:sz w:val="26"/>
          <w:szCs w:val="26"/>
          <w:lang w:val="en-US" w:eastAsia="en-US" w:bidi="ar-SA"/>
        </w:rPr>
        <w:t xml:space="preserve"> phòng học</w:t>
      </w:r>
      <w:r w:rsidR="003E712D">
        <w:rPr>
          <w:rFonts w:ascii="Times New Roman" w:eastAsia="Times New Roman" w:hAnsi="Times New Roman" w:cs="Times New Roman"/>
          <w:color w:val="auto"/>
          <w:sz w:val="26"/>
          <w:szCs w:val="26"/>
          <w:lang w:val="en-US" w:eastAsia="en-US" w:bidi="ar-SA"/>
        </w:rPr>
        <w:t>, 1 hội trường và khu hiệu bộ.</w:t>
      </w:r>
      <w:r w:rsidRPr="008557BA">
        <w:rPr>
          <w:rFonts w:ascii="Times New Roman" w:eastAsia="Times New Roman" w:hAnsi="Times New Roman" w:cs="Times New Roman"/>
          <w:color w:val="auto"/>
          <w:sz w:val="26"/>
          <w:szCs w:val="26"/>
          <w:lang w:val="en-US" w:eastAsia="en-US" w:bidi="ar-SA"/>
        </w:rPr>
        <w:t xml:space="preserve"> 1</w:t>
      </w:r>
      <w:r w:rsidR="003E712D">
        <w:rPr>
          <w:rFonts w:ascii="Times New Roman" w:eastAsia="Times New Roman" w:hAnsi="Times New Roman" w:cs="Times New Roman"/>
          <w:color w:val="auto"/>
          <w:sz w:val="26"/>
          <w:szCs w:val="26"/>
          <w:lang w:val="en-US" w:eastAsia="en-US" w:bidi="ar-SA"/>
        </w:rPr>
        <w:t>6</w:t>
      </w:r>
      <w:r w:rsidRPr="008557BA">
        <w:rPr>
          <w:rFonts w:ascii="Times New Roman" w:eastAsia="Times New Roman" w:hAnsi="Times New Roman" w:cs="Times New Roman"/>
          <w:color w:val="auto"/>
          <w:sz w:val="26"/>
          <w:szCs w:val="26"/>
          <w:lang w:val="en-US" w:eastAsia="en-US" w:bidi="ar-SA"/>
        </w:rPr>
        <w:t xml:space="preserve"> phòng học được trang bị tương đối đầy đủ các trang thiết bị chăm sóc, nuôi dưỡng và giáo dục trẻ theo hướng hiện đại hóa. Sân chơi tương đối rộng rãi và sạch sẽ, có đủ đồ chơi cho trẻ với trên tổng diện tích mặt bằng </w:t>
      </w:r>
      <w:r w:rsidR="003E712D">
        <w:rPr>
          <w:rFonts w:ascii="Times New Roman" w:eastAsia="Times New Roman" w:hAnsi="Times New Roman" w:cs="Times New Roman"/>
          <w:color w:val="auto"/>
          <w:sz w:val="26"/>
          <w:szCs w:val="26"/>
          <w:lang w:val="en-US" w:eastAsia="en-US" w:bidi="ar-SA"/>
        </w:rPr>
        <w:t>2.</w:t>
      </w:r>
      <w:r w:rsidR="00C915AC">
        <w:rPr>
          <w:rFonts w:ascii="Times New Roman" w:eastAsia="Times New Roman" w:hAnsi="Times New Roman" w:cs="Times New Roman"/>
          <w:color w:val="auto"/>
          <w:sz w:val="26"/>
          <w:szCs w:val="26"/>
          <w:lang w:val="en-US" w:eastAsia="en-US" w:bidi="ar-SA"/>
        </w:rPr>
        <w:t>807</w:t>
      </w:r>
      <w:r w:rsidRPr="008557BA">
        <w:rPr>
          <w:rFonts w:ascii="Times New Roman" w:eastAsia="Times New Roman" w:hAnsi="Times New Roman" w:cs="Times New Roman"/>
          <w:color w:val="auto"/>
          <w:sz w:val="26"/>
          <w:szCs w:val="26"/>
          <w:lang w:val="en-US" w:eastAsia="en-US" w:bidi="ar-SA"/>
        </w:rPr>
        <w:t>m</w:t>
      </w:r>
      <w:r w:rsidRPr="008557BA">
        <w:rPr>
          <w:rFonts w:ascii="Times New Roman" w:eastAsia="Times New Roman" w:hAnsi="Times New Roman" w:cs="Times New Roman"/>
          <w:color w:val="auto"/>
          <w:sz w:val="26"/>
          <w:szCs w:val="26"/>
          <w:vertAlign w:val="subscript"/>
          <w:lang w:val="en-US" w:eastAsia="en-US" w:bidi="ar-SA"/>
        </w:rPr>
        <w:softHyphen/>
      </w:r>
      <w:r w:rsidRPr="008557BA">
        <w:rPr>
          <w:rFonts w:ascii="Times New Roman" w:eastAsia="Times New Roman" w:hAnsi="Times New Roman" w:cs="Times New Roman"/>
          <w:color w:val="auto"/>
          <w:sz w:val="26"/>
          <w:szCs w:val="26"/>
          <w:vertAlign w:val="superscript"/>
          <w:lang w:val="en-US" w:eastAsia="en-US" w:bidi="ar-SA"/>
        </w:rPr>
        <w:t xml:space="preserve">2 </w:t>
      </w:r>
      <w:r w:rsidRPr="008557BA">
        <w:rPr>
          <w:rFonts w:ascii="Times New Roman" w:eastAsia="Times New Roman" w:hAnsi="Times New Roman" w:cs="Times New Roman"/>
          <w:color w:val="auto"/>
          <w:sz w:val="26"/>
          <w:szCs w:val="26"/>
          <w:lang w:val="en-US" w:eastAsia="en-US" w:bidi="ar-SA"/>
        </w:rPr>
        <w:t xml:space="preserve"> đáp ứng nhu cầu chăm </w:t>
      </w:r>
      <w:r>
        <w:rPr>
          <w:rFonts w:ascii="Times New Roman" w:eastAsia="Times New Roman" w:hAnsi="Times New Roman" w:cs="Times New Roman"/>
          <w:color w:val="auto"/>
          <w:sz w:val="26"/>
          <w:szCs w:val="26"/>
          <w:lang w:val="en-US" w:eastAsia="en-US" w:bidi="ar-SA"/>
        </w:rPr>
        <w:t>sóc giáo dục trẻ tại địa phương</w:t>
      </w:r>
      <w:r w:rsidR="00AE49F9" w:rsidRPr="00AE49F9">
        <w:rPr>
          <w:rFonts w:ascii="Times New Roman" w:eastAsia="Times New Roman" w:hAnsi="Times New Roman" w:cs="Times New Roman"/>
          <w:sz w:val="26"/>
          <w:szCs w:val="26"/>
          <w:lang w:val="pt-BR" w:eastAsia="en-US" w:bidi="ar-SA"/>
        </w:rPr>
        <w:t>. Chất lượng giáo dục của nhà trường từng bước nâng cao, tiếp tục khẳng định được uy tín, chất lượng của trường so với các trường Mầm non trong cụm và huyện</w:t>
      </w:r>
      <w:r w:rsidR="00E84E2E" w:rsidRPr="00EE0B57">
        <w:rPr>
          <w:rFonts w:ascii="Times New Roman" w:hAnsi="Times New Roman" w:cs="Times New Roman"/>
          <w:sz w:val="26"/>
          <w:szCs w:val="26"/>
        </w:rPr>
        <w:t xml:space="preserve">. Nay Hiệu trưởng nhà trường là nhà giáo </w:t>
      </w:r>
      <w:r w:rsidR="00AE49F9">
        <w:rPr>
          <w:rFonts w:ascii="Times New Roman" w:hAnsi="Times New Roman" w:cs="Times New Roman"/>
          <w:sz w:val="26"/>
          <w:szCs w:val="26"/>
          <w:lang w:val="en-US"/>
        </w:rPr>
        <w:t>Bá Thị Hồng Ánh</w:t>
      </w:r>
      <w:r w:rsidR="00E84E2E" w:rsidRPr="00EE0B57">
        <w:rPr>
          <w:rFonts w:ascii="Times New Roman" w:hAnsi="Times New Roman" w:cs="Times New Roman"/>
          <w:sz w:val="26"/>
          <w:szCs w:val="26"/>
        </w:rPr>
        <w:t xml:space="preserve">, Phó Hiệu trưởng là nhà giáo </w:t>
      </w:r>
      <w:r w:rsidR="00AE49F9">
        <w:rPr>
          <w:rFonts w:ascii="Times New Roman" w:hAnsi="Times New Roman" w:cs="Times New Roman"/>
          <w:sz w:val="26"/>
          <w:szCs w:val="26"/>
          <w:lang w:val="en-US"/>
        </w:rPr>
        <w:t>Đỗ Thị Mây</w:t>
      </w:r>
      <w:r w:rsidR="00E84E2E" w:rsidRPr="00EE0B57">
        <w:rPr>
          <w:rFonts w:ascii="Times New Roman" w:hAnsi="Times New Roman" w:cs="Times New Roman"/>
          <w:sz w:val="26"/>
          <w:szCs w:val="26"/>
        </w:rPr>
        <w:t xml:space="preserve"> </w:t>
      </w:r>
      <w:r w:rsidR="00E84E2E" w:rsidRPr="00EE0B57">
        <w:rPr>
          <w:rFonts w:ascii="Times New Roman" w:hAnsi="Times New Roman" w:cs="Times New Roman"/>
          <w:sz w:val="26"/>
          <w:szCs w:val="26"/>
          <w:lang w:val="en-US"/>
        </w:rPr>
        <w:t xml:space="preserve">và nhà giáo </w:t>
      </w:r>
      <w:r w:rsidR="00AE49F9">
        <w:rPr>
          <w:rFonts w:ascii="Times New Roman" w:hAnsi="Times New Roman" w:cs="Times New Roman"/>
          <w:sz w:val="26"/>
          <w:szCs w:val="26"/>
          <w:lang w:val="en-US"/>
        </w:rPr>
        <w:t>Vũ Thị Hoan</w:t>
      </w:r>
      <w:r w:rsidR="00E84E2E" w:rsidRPr="00EE0B57">
        <w:rPr>
          <w:rFonts w:ascii="Times New Roman" w:hAnsi="Times New Roman" w:cs="Times New Roman"/>
          <w:sz w:val="26"/>
          <w:szCs w:val="26"/>
          <w:lang w:val="en-US"/>
        </w:rPr>
        <w:t>.</w:t>
      </w:r>
    </w:p>
    <w:p w14:paraId="0A0537D8" w14:textId="3CF0662F" w:rsidR="006F7196" w:rsidRPr="00EE0B57" w:rsidRDefault="00424905" w:rsidP="008557BA">
      <w:pPr>
        <w:pStyle w:val="BodyText"/>
        <w:spacing w:after="0" w:line="276" w:lineRule="auto"/>
        <w:ind w:firstLine="426"/>
        <w:jc w:val="both"/>
        <w:rPr>
          <w:sz w:val="26"/>
          <w:szCs w:val="26"/>
          <w:lang w:val="en-US"/>
        </w:rPr>
      </w:pPr>
      <w:r w:rsidRPr="00EE0B57">
        <w:rPr>
          <w:spacing w:val="-6"/>
          <w:sz w:val="26"/>
          <w:szCs w:val="26"/>
          <w:lang w:val="en-US"/>
        </w:rPr>
        <w:t xml:space="preserve">- </w:t>
      </w:r>
      <w:r w:rsidR="00506ECF" w:rsidRPr="00EE0B57">
        <w:rPr>
          <w:sz w:val="26"/>
          <w:szCs w:val="26"/>
        </w:rPr>
        <w:t>Nhà trường có đội ngũ CB, GV, NV đảm bảo về chất lượng, tư cách phẩm chất đạo đức tốt, tay nghề vũng vàng, có năng lực, nhiệt tình và năng động trong công tác, có kinh nghiệm trong quản lý và giảng dạy, có tinh thần trách nhiệm cao trong công việc.</w:t>
      </w:r>
    </w:p>
    <w:p w14:paraId="3CFA7970" w14:textId="6083D303" w:rsidR="007D6AAE" w:rsidRPr="008557BA" w:rsidRDefault="006F7196" w:rsidP="008557BA">
      <w:pPr>
        <w:spacing w:line="276" w:lineRule="auto"/>
        <w:ind w:firstLine="720"/>
        <w:jc w:val="both"/>
        <w:rPr>
          <w:rFonts w:ascii="Times New Roman" w:eastAsia="Times New Roman" w:hAnsi="Times New Roman" w:cs="Times New Roman"/>
          <w:color w:val="auto"/>
          <w:sz w:val="26"/>
          <w:szCs w:val="26"/>
          <w:lang w:val="en-US" w:eastAsia="en-US" w:bidi="ar-SA"/>
        </w:rPr>
      </w:pPr>
      <w:r w:rsidRPr="008557BA">
        <w:rPr>
          <w:rFonts w:ascii="Times New Roman" w:hAnsi="Times New Roman" w:cs="Times New Roman"/>
          <w:sz w:val="26"/>
          <w:szCs w:val="26"/>
          <w:lang w:val="en-US"/>
        </w:rPr>
        <w:t>-</w:t>
      </w:r>
      <w:r w:rsidR="006D1C8F" w:rsidRPr="008557BA">
        <w:rPr>
          <w:rFonts w:ascii="Times New Roman" w:hAnsi="Times New Roman" w:cs="Times New Roman"/>
          <w:sz w:val="26"/>
          <w:szCs w:val="26"/>
          <w:lang w:val="en-US"/>
        </w:rPr>
        <w:t xml:space="preserve">Trường </w:t>
      </w:r>
      <w:r w:rsidRPr="008557BA">
        <w:rPr>
          <w:rFonts w:ascii="Times New Roman" w:hAnsi="Times New Roman" w:cs="Times New Roman"/>
          <w:sz w:val="26"/>
          <w:szCs w:val="26"/>
        </w:rPr>
        <w:t xml:space="preserve">được công nhận đạt kiểm định chất lượng mức độ </w:t>
      </w:r>
      <w:r w:rsidR="009C32B2" w:rsidRPr="008557BA">
        <w:rPr>
          <w:rFonts w:ascii="Times New Roman" w:hAnsi="Times New Roman" w:cs="Times New Roman"/>
          <w:sz w:val="26"/>
          <w:szCs w:val="26"/>
          <w:lang w:val="en-US"/>
        </w:rPr>
        <w:t>3</w:t>
      </w:r>
      <w:r w:rsidRPr="008557BA">
        <w:rPr>
          <w:rFonts w:ascii="Times New Roman" w:hAnsi="Times New Roman" w:cs="Times New Roman"/>
          <w:sz w:val="26"/>
          <w:szCs w:val="26"/>
        </w:rPr>
        <w:t xml:space="preserve"> năm 20</w:t>
      </w:r>
      <w:r w:rsidR="009C32B2" w:rsidRPr="008557BA">
        <w:rPr>
          <w:rFonts w:ascii="Times New Roman" w:hAnsi="Times New Roman" w:cs="Times New Roman"/>
          <w:sz w:val="26"/>
          <w:szCs w:val="26"/>
          <w:lang w:val="en-US"/>
        </w:rPr>
        <w:t>15</w:t>
      </w:r>
      <w:r w:rsidRPr="008557BA">
        <w:rPr>
          <w:rFonts w:ascii="Times New Roman" w:hAnsi="Times New Roman" w:cs="Times New Roman"/>
          <w:sz w:val="26"/>
          <w:szCs w:val="26"/>
        </w:rPr>
        <w:t xml:space="preserve">. Trong </w:t>
      </w:r>
      <w:r w:rsidRPr="008557BA">
        <w:rPr>
          <w:rFonts w:ascii="Times New Roman" w:hAnsi="Times New Roman" w:cs="Times New Roman"/>
          <w:sz w:val="26"/>
          <w:szCs w:val="26"/>
        </w:rPr>
        <w:lastRenderedPageBreak/>
        <w:t xml:space="preserve">những năm qua tập thể nhà trường, cá nhân đã đạt được nhiều thành tích trong công tác giáo dục mầm non. Cụ thể: </w:t>
      </w:r>
      <w:r w:rsidR="008557BA" w:rsidRPr="008557BA">
        <w:rPr>
          <w:rFonts w:ascii="Times New Roman" w:hAnsi="Times New Roman" w:cs="Times New Roman"/>
          <w:sz w:val="26"/>
          <w:szCs w:val="26"/>
          <w:lang w:val="en-US"/>
        </w:rPr>
        <w:t>5</w:t>
      </w:r>
      <w:r w:rsidRPr="008557BA">
        <w:rPr>
          <w:rFonts w:ascii="Times New Roman" w:hAnsi="Times New Roman" w:cs="Times New Roman"/>
          <w:sz w:val="26"/>
          <w:szCs w:val="26"/>
        </w:rPr>
        <w:t xml:space="preserve"> năm đạt danh hiệu Tập thể Lao động Xuất sắc</w:t>
      </w:r>
      <w:r w:rsidR="006D1C8F" w:rsidRPr="008557BA">
        <w:rPr>
          <w:rFonts w:ascii="Times New Roman" w:hAnsi="Times New Roman" w:cs="Times New Roman"/>
          <w:sz w:val="26"/>
          <w:szCs w:val="26"/>
          <w:lang w:val="en-US"/>
        </w:rPr>
        <w:t xml:space="preserve">, </w:t>
      </w:r>
      <w:r w:rsidR="008557BA" w:rsidRPr="008557BA">
        <w:rPr>
          <w:rFonts w:ascii="Times New Roman" w:hAnsi="Times New Roman" w:cs="Times New Roman"/>
          <w:sz w:val="26"/>
          <w:szCs w:val="26"/>
          <w:lang w:val="en-US"/>
        </w:rPr>
        <w:t>2</w:t>
      </w:r>
      <w:r w:rsidRPr="008557BA">
        <w:rPr>
          <w:rFonts w:ascii="Times New Roman" w:hAnsi="Times New Roman" w:cs="Times New Roman"/>
          <w:sz w:val="26"/>
          <w:szCs w:val="26"/>
        </w:rPr>
        <w:t xml:space="preserve"> Bằng khen của Chủ tịch UBND thành phố, Bằng </w:t>
      </w:r>
      <w:r w:rsidR="008557BA" w:rsidRPr="008557BA">
        <w:rPr>
          <w:rFonts w:ascii="Times New Roman" w:hAnsi="Times New Roman" w:cs="Times New Roman"/>
          <w:sz w:val="26"/>
          <w:szCs w:val="26"/>
        </w:rPr>
        <w:t xml:space="preserve">khen của Bộ Giáo dục và Đào tạo. </w:t>
      </w:r>
      <w:r w:rsidRPr="008557BA">
        <w:rPr>
          <w:rFonts w:ascii="Times New Roman" w:hAnsi="Times New Roman" w:cs="Times New Roman"/>
          <w:sz w:val="26"/>
          <w:szCs w:val="26"/>
        </w:rPr>
        <w:t>Chi bộ đạt trong sạch, vững mạnh Xuất sắc và trong sạch vững mạnh tiêu biểu</w:t>
      </w:r>
      <w:r w:rsidR="006D1C8F" w:rsidRPr="008557BA">
        <w:rPr>
          <w:rFonts w:ascii="Times New Roman" w:hAnsi="Times New Roman" w:cs="Times New Roman"/>
          <w:sz w:val="26"/>
          <w:szCs w:val="26"/>
          <w:lang w:val="en-US"/>
        </w:rPr>
        <w:t>.</w:t>
      </w:r>
      <w:r w:rsidRPr="008557BA">
        <w:rPr>
          <w:rFonts w:ascii="Times New Roman" w:hAnsi="Times New Roman" w:cs="Times New Roman"/>
          <w:sz w:val="26"/>
          <w:szCs w:val="26"/>
        </w:rPr>
        <w:t xml:space="preserve"> Công đoàn được Giấy khen của LĐLĐ huyện, Bằng khen của LĐLĐ thành p</w:t>
      </w:r>
      <w:r w:rsidR="008557BA" w:rsidRPr="008557BA">
        <w:rPr>
          <w:rFonts w:ascii="Times New Roman" w:hAnsi="Times New Roman" w:cs="Times New Roman"/>
          <w:sz w:val="26"/>
          <w:szCs w:val="26"/>
        </w:rPr>
        <w:t>hố, Bằng khen của CĐGD Việt Nam</w:t>
      </w:r>
      <w:r w:rsidRPr="008557BA">
        <w:rPr>
          <w:rFonts w:ascii="Times New Roman" w:hAnsi="Times New Roman" w:cs="Times New Roman"/>
          <w:sz w:val="26"/>
          <w:szCs w:val="26"/>
        </w:rPr>
        <w:t>. Có 0</w:t>
      </w:r>
      <w:r w:rsidR="008557BA" w:rsidRPr="008557BA">
        <w:rPr>
          <w:rFonts w:ascii="Times New Roman" w:hAnsi="Times New Roman" w:cs="Times New Roman"/>
          <w:sz w:val="26"/>
          <w:szCs w:val="26"/>
          <w:lang w:val="en-US"/>
        </w:rPr>
        <w:t>6</w:t>
      </w:r>
      <w:r w:rsidRPr="008557BA">
        <w:rPr>
          <w:rFonts w:ascii="Times New Roman" w:hAnsi="Times New Roman" w:cs="Times New Roman"/>
          <w:sz w:val="26"/>
          <w:szCs w:val="26"/>
        </w:rPr>
        <w:t xml:space="preserve"> đ/c được nhận Bằng khen của Chủ tịch UBND thành phố, 01 đ/c nhận Bằng khen của Bộ GD&amp;ĐT, 0</w:t>
      </w:r>
      <w:r w:rsidR="008557BA" w:rsidRPr="008557BA">
        <w:rPr>
          <w:rFonts w:ascii="Times New Roman" w:hAnsi="Times New Roman" w:cs="Times New Roman"/>
          <w:sz w:val="26"/>
          <w:szCs w:val="26"/>
          <w:lang w:val="en-US"/>
        </w:rPr>
        <w:t>2</w:t>
      </w:r>
      <w:r w:rsidRPr="008557BA">
        <w:rPr>
          <w:rFonts w:ascii="Times New Roman" w:hAnsi="Times New Roman" w:cs="Times New Roman"/>
          <w:sz w:val="26"/>
          <w:szCs w:val="26"/>
        </w:rPr>
        <w:t xml:space="preserve"> đ/c </w:t>
      </w:r>
      <w:r w:rsidR="008557BA" w:rsidRPr="008557BA">
        <w:rPr>
          <w:rFonts w:ascii="Times New Roman" w:hAnsi="Times New Roman" w:cs="Times New Roman"/>
          <w:sz w:val="26"/>
          <w:szCs w:val="26"/>
          <w:lang w:val="en-US"/>
        </w:rPr>
        <w:t>là giáo viên giỏi cấp TP</w:t>
      </w:r>
      <w:r w:rsidRPr="008557BA">
        <w:rPr>
          <w:rFonts w:ascii="Times New Roman" w:hAnsi="Times New Roman" w:cs="Times New Roman"/>
          <w:sz w:val="26"/>
          <w:szCs w:val="26"/>
        </w:rPr>
        <w:t>.</w:t>
      </w:r>
      <w:bookmarkStart w:id="16" w:name="bookmark18"/>
      <w:bookmarkStart w:id="17" w:name="bookmark16"/>
      <w:bookmarkStart w:id="18" w:name="bookmark17"/>
      <w:bookmarkStart w:id="19" w:name="bookmark19"/>
      <w:bookmarkEnd w:id="16"/>
    </w:p>
    <w:p w14:paraId="1DC1FDBC" w14:textId="7B0A8E31" w:rsidR="006602CF" w:rsidRPr="00EE0B57" w:rsidRDefault="007D6AAE" w:rsidP="007D6AAE">
      <w:pPr>
        <w:pStyle w:val="BodyText"/>
        <w:spacing w:after="0" w:line="288" w:lineRule="auto"/>
        <w:ind w:firstLine="426"/>
        <w:jc w:val="both"/>
        <w:rPr>
          <w:b/>
          <w:bCs/>
          <w:sz w:val="26"/>
          <w:szCs w:val="26"/>
          <w:lang w:val="en-US"/>
        </w:rPr>
      </w:pPr>
      <w:r w:rsidRPr="00EE0B57">
        <w:rPr>
          <w:b/>
          <w:bCs/>
          <w:sz w:val="26"/>
          <w:szCs w:val="26"/>
          <w:lang w:val="en-US"/>
        </w:rPr>
        <w:t>6.</w:t>
      </w:r>
      <w:r w:rsidR="00A83901" w:rsidRPr="00EE0B57">
        <w:rPr>
          <w:b/>
          <w:bCs/>
          <w:sz w:val="26"/>
          <w:szCs w:val="26"/>
          <w:lang w:val="en-US"/>
        </w:rPr>
        <w:t xml:space="preserve"> </w:t>
      </w:r>
      <w:r w:rsidR="00506ECF" w:rsidRPr="00EE0B57">
        <w:rPr>
          <w:b/>
          <w:bCs/>
          <w:sz w:val="26"/>
          <w:szCs w:val="26"/>
        </w:rPr>
        <w:t>Thông tin đại diện pháp luật:</w:t>
      </w:r>
      <w:bookmarkEnd w:id="17"/>
      <w:bookmarkEnd w:id="18"/>
      <w:bookmarkEnd w:id="19"/>
    </w:p>
    <w:p w14:paraId="362FC82D" w14:textId="07D96E0F" w:rsidR="006602CF" w:rsidRPr="00EE0B57" w:rsidRDefault="00506ECF" w:rsidP="007D6AAE">
      <w:pPr>
        <w:pStyle w:val="BodyText"/>
        <w:tabs>
          <w:tab w:val="left" w:pos="426"/>
        </w:tabs>
        <w:spacing w:after="0" w:line="288" w:lineRule="auto"/>
        <w:ind w:firstLine="426"/>
        <w:jc w:val="both"/>
        <w:rPr>
          <w:sz w:val="26"/>
          <w:szCs w:val="26"/>
          <w:lang w:val="en-US"/>
        </w:rPr>
      </w:pPr>
      <w:r w:rsidRPr="00EE0B57">
        <w:rPr>
          <w:sz w:val="26"/>
          <w:szCs w:val="26"/>
        </w:rPr>
        <w:t xml:space="preserve">Họ và tên: </w:t>
      </w:r>
      <w:r w:rsidR="008557BA">
        <w:rPr>
          <w:sz w:val="26"/>
          <w:szCs w:val="26"/>
          <w:lang w:val="en-US"/>
        </w:rPr>
        <w:t>Bá Thị Hồng Ánh</w:t>
      </w:r>
    </w:p>
    <w:p w14:paraId="621F26A2" w14:textId="77777777" w:rsidR="006602CF" w:rsidRPr="00EE0B57" w:rsidRDefault="00506ECF" w:rsidP="007D6AAE">
      <w:pPr>
        <w:pStyle w:val="BodyText"/>
        <w:tabs>
          <w:tab w:val="left" w:pos="426"/>
        </w:tabs>
        <w:spacing w:after="0" w:line="288" w:lineRule="auto"/>
        <w:ind w:firstLine="426"/>
        <w:jc w:val="both"/>
        <w:rPr>
          <w:sz w:val="26"/>
          <w:szCs w:val="26"/>
        </w:rPr>
      </w:pPr>
      <w:r w:rsidRPr="00EE0B57">
        <w:rPr>
          <w:sz w:val="26"/>
          <w:szCs w:val="26"/>
        </w:rPr>
        <w:t>Chức vụ: Hiệu trư</w:t>
      </w:r>
      <w:r w:rsidR="0043029A" w:rsidRPr="00EE0B57">
        <w:rPr>
          <w:sz w:val="26"/>
          <w:szCs w:val="26"/>
          <w:lang w:val="en-US"/>
        </w:rPr>
        <w:t>ở</w:t>
      </w:r>
      <w:r w:rsidRPr="00EE0B57">
        <w:rPr>
          <w:sz w:val="26"/>
          <w:szCs w:val="26"/>
        </w:rPr>
        <w:t>ng</w:t>
      </w:r>
    </w:p>
    <w:p w14:paraId="601A0F35" w14:textId="79A80832" w:rsidR="006602CF" w:rsidRPr="00EE0B57" w:rsidRDefault="00506ECF" w:rsidP="007D6AAE">
      <w:pPr>
        <w:pStyle w:val="BodyText"/>
        <w:tabs>
          <w:tab w:val="left" w:pos="426"/>
        </w:tabs>
        <w:spacing w:after="0" w:line="288" w:lineRule="auto"/>
        <w:ind w:firstLine="426"/>
        <w:jc w:val="both"/>
        <w:rPr>
          <w:spacing w:val="-10"/>
          <w:sz w:val="26"/>
          <w:szCs w:val="26"/>
        </w:rPr>
      </w:pPr>
      <w:r w:rsidRPr="00EE0B57">
        <w:rPr>
          <w:spacing w:val="-10"/>
          <w:sz w:val="26"/>
          <w:szCs w:val="26"/>
        </w:rPr>
        <w:t xml:space="preserve">Địa chỉ nơi làm việc: </w:t>
      </w:r>
      <w:r w:rsidR="008557BA">
        <w:rPr>
          <w:spacing w:val="-10"/>
          <w:sz w:val="26"/>
          <w:szCs w:val="26"/>
          <w:lang w:val="en-US"/>
        </w:rPr>
        <w:t xml:space="preserve">Số nhà 30, tổ dân phố Đà Nẵng, </w:t>
      </w:r>
      <w:r w:rsidR="0065223D">
        <w:rPr>
          <w:spacing w:val="-10"/>
          <w:sz w:val="26"/>
          <w:szCs w:val="26"/>
          <w:lang w:val="en-US"/>
        </w:rPr>
        <w:t>phường</w:t>
      </w:r>
      <w:r w:rsidR="008557BA">
        <w:rPr>
          <w:spacing w:val="-10"/>
          <w:sz w:val="26"/>
          <w:szCs w:val="26"/>
          <w:lang w:val="en-US"/>
        </w:rPr>
        <w:t xml:space="preserve"> Minh Đức,</w:t>
      </w:r>
      <w:r w:rsidR="008B7C49" w:rsidRPr="00EE0B57">
        <w:rPr>
          <w:spacing w:val="-10"/>
          <w:sz w:val="26"/>
          <w:szCs w:val="26"/>
          <w:lang w:val="en-US"/>
        </w:rPr>
        <w:t xml:space="preserve"> </w:t>
      </w:r>
      <w:r w:rsidR="0065223D">
        <w:rPr>
          <w:spacing w:val="-10"/>
          <w:sz w:val="26"/>
          <w:szCs w:val="26"/>
          <w:lang w:val="en-US"/>
        </w:rPr>
        <w:t>thành phố</w:t>
      </w:r>
      <w:r w:rsidR="008B7C49" w:rsidRPr="00EE0B57">
        <w:rPr>
          <w:spacing w:val="-10"/>
          <w:sz w:val="26"/>
          <w:szCs w:val="26"/>
          <w:lang w:val="en-US"/>
        </w:rPr>
        <w:t xml:space="preserve"> Thủy Nguyên, thành phố Hải Phòng</w:t>
      </w:r>
    </w:p>
    <w:p w14:paraId="62C655D8" w14:textId="45DC96A5" w:rsidR="006602CF" w:rsidRPr="00EE0B57" w:rsidRDefault="00506ECF" w:rsidP="007D6AAE">
      <w:pPr>
        <w:pStyle w:val="BodyText"/>
        <w:tabs>
          <w:tab w:val="left" w:pos="426"/>
        </w:tabs>
        <w:spacing w:after="0" w:line="288" w:lineRule="auto"/>
        <w:ind w:firstLine="426"/>
        <w:jc w:val="both"/>
        <w:rPr>
          <w:sz w:val="26"/>
          <w:szCs w:val="26"/>
          <w:lang w:val="en-US"/>
        </w:rPr>
      </w:pPr>
      <w:r w:rsidRPr="00EE0B57">
        <w:rPr>
          <w:sz w:val="26"/>
          <w:szCs w:val="26"/>
        </w:rPr>
        <w:t xml:space="preserve">Điện thoại: </w:t>
      </w:r>
      <w:r w:rsidR="008557BA">
        <w:rPr>
          <w:sz w:val="26"/>
          <w:szCs w:val="26"/>
          <w:lang w:val="en-US"/>
        </w:rPr>
        <w:t>0936477979</w:t>
      </w:r>
    </w:p>
    <w:p w14:paraId="79D11CCD" w14:textId="3E5D9D24" w:rsidR="007D6AAE" w:rsidRPr="00EE0B57" w:rsidRDefault="00506ECF" w:rsidP="007D6AAE">
      <w:pPr>
        <w:pStyle w:val="BodyText"/>
        <w:tabs>
          <w:tab w:val="left" w:pos="426"/>
        </w:tabs>
        <w:spacing w:after="0" w:line="288" w:lineRule="auto"/>
        <w:ind w:firstLine="426"/>
        <w:jc w:val="both"/>
        <w:rPr>
          <w:sz w:val="26"/>
          <w:szCs w:val="26"/>
          <w:lang w:val="en-US"/>
        </w:rPr>
      </w:pPr>
      <w:r w:rsidRPr="00EE0B57">
        <w:rPr>
          <w:sz w:val="26"/>
          <w:szCs w:val="26"/>
        </w:rPr>
        <w:t xml:space="preserve">Email: </w:t>
      </w:r>
      <w:hyperlink r:id="rId10" w:history="1">
        <w:r w:rsidR="008557BA" w:rsidRPr="00766464">
          <w:rPr>
            <w:rStyle w:val="Hyperlink"/>
            <w:sz w:val="26"/>
            <w:szCs w:val="26"/>
            <w:lang w:val="en-US"/>
          </w:rPr>
          <w:t>honganhh1978@gmail.com</w:t>
        </w:r>
      </w:hyperlink>
    </w:p>
    <w:p w14:paraId="186C2510" w14:textId="1F5E6EF7" w:rsidR="002843F6" w:rsidRDefault="007D6AAE" w:rsidP="007D6AAE">
      <w:pPr>
        <w:pStyle w:val="BodyText"/>
        <w:tabs>
          <w:tab w:val="left" w:pos="426"/>
        </w:tabs>
        <w:spacing w:after="0" w:line="288" w:lineRule="auto"/>
        <w:ind w:firstLine="426"/>
        <w:jc w:val="both"/>
        <w:rPr>
          <w:b/>
          <w:bCs/>
          <w:sz w:val="26"/>
          <w:szCs w:val="26"/>
        </w:rPr>
      </w:pPr>
      <w:r w:rsidRPr="00EE0B57">
        <w:rPr>
          <w:b/>
          <w:bCs/>
          <w:sz w:val="26"/>
          <w:szCs w:val="26"/>
          <w:lang w:val="en-US"/>
        </w:rPr>
        <w:t xml:space="preserve">7. </w:t>
      </w:r>
      <w:r w:rsidR="002843F6" w:rsidRPr="00EE0B57">
        <w:rPr>
          <w:b/>
          <w:bCs/>
          <w:sz w:val="26"/>
          <w:szCs w:val="26"/>
          <w:lang w:val="en-US"/>
        </w:rPr>
        <w:t>Tổ chức</w:t>
      </w:r>
      <w:r w:rsidR="002843F6" w:rsidRPr="00EE0B57">
        <w:rPr>
          <w:b/>
          <w:bCs/>
          <w:sz w:val="26"/>
          <w:szCs w:val="26"/>
        </w:rPr>
        <w:t xml:space="preserve"> bộ máy:</w:t>
      </w:r>
    </w:p>
    <w:p w14:paraId="321F00B6" w14:textId="71B698CB" w:rsidR="0006695F" w:rsidRPr="0085779B" w:rsidRDefault="0006695F" w:rsidP="0006695F">
      <w:pPr>
        <w:pStyle w:val="BodyText"/>
        <w:spacing w:after="0" w:line="288" w:lineRule="auto"/>
        <w:ind w:firstLine="426"/>
        <w:rPr>
          <w:b/>
          <w:i/>
          <w:color w:val="000000" w:themeColor="text1"/>
          <w:sz w:val="26"/>
          <w:szCs w:val="26"/>
          <w:lang w:val="en-US"/>
        </w:rPr>
      </w:pPr>
      <w:r w:rsidRPr="0085779B">
        <w:rPr>
          <w:b/>
          <w:i/>
          <w:color w:val="000000" w:themeColor="text1"/>
          <w:sz w:val="26"/>
          <w:szCs w:val="26"/>
          <w:lang w:val="en-US"/>
        </w:rPr>
        <w:t>7.1 Quyết định thành lập trường:</w:t>
      </w:r>
    </w:p>
    <w:p w14:paraId="4D9AF503" w14:textId="65F7D664" w:rsidR="0006695F" w:rsidRDefault="0024399D" w:rsidP="007D6AAE">
      <w:pPr>
        <w:pStyle w:val="BodyText"/>
        <w:tabs>
          <w:tab w:val="left" w:pos="426"/>
        </w:tabs>
        <w:spacing w:after="0" w:line="288" w:lineRule="auto"/>
        <w:ind w:firstLine="426"/>
        <w:jc w:val="both"/>
        <w:rPr>
          <w:bCs/>
          <w:sz w:val="26"/>
          <w:szCs w:val="26"/>
          <w:lang w:val="en-US"/>
        </w:rPr>
      </w:pPr>
      <w:r w:rsidRPr="0024399D">
        <w:rPr>
          <w:bCs/>
          <w:sz w:val="26"/>
          <w:szCs w:val="26"/>
          <w:lang w:val="en-US"/>
        </w:rPr>
        <w:t>Quyết định số 574/QĐ-UB ngày 25 tháng 2 năm 2000 của ủy ban nhân dân huyện Thủy Nguyên</w:t>
      </w:r>
      <w:r>
        <w:rPr>
          <w:bCs/>
          <w:sz w:val="26"/>
          <w:szCs w:val="26"/>
          <w:lang w:val="en-US"/>
        </w:rPr>
        <w:t>.</w:t>
      </w:r>
    </w:p>
    <w:p w14:paraId="6FE8B210" w14:textId="551BD144" w:rsidR="0024399D" w:rsidRPr="0085779B" w:rsidRDefault="0024399D" w:rsidP="007D6AAE">
      <w:pPr>
        <w:pStyle w:val="BodyText"/>
        <w:tabs>
          <w:tab w:val="left" w:pos="426"/>
        </w:tabs>
        <w:spacing w:after="0" w:line="288" w:lineRule="auto"/>
        <w:ind w:firstLine="426"/>
        <w:jc w:val="both"/>
        <w:rPr>
          <w:b/>
          <w:bCs/>
          <w:sz w:val="26"/>
          <w:szCs w:val="26"/>
          <w:lang w:val="en-US"/>
        </w:rPr>
      </w:pPr>
      <w:r w:rsidRPr="0085779B">
        <w:rPr>
          <w:b/>
          <w:bCs/>
          <w:sz w:val="26"/>
          <w:szCs w:val="26"/>
          <w:lang w:val="en-US"/>
        </w:rPr>
        <w:t>7</w:t>
      </w:r>
      <w:r w:rsidRPr="0085779B">
        <w:rPr>
          <w:b/>
          <w:bCs/>
          <w:i/>
          <w:sz w:val="26"/>
          <w:szCs w:val="26"/>
          <w:lang w:val="en-US"/>
        </w:rPr>
        <w:t xml:space="preserve">.2 Quyết định </w:t>
      </w:r>
      <w:r w:rsidR="0085779B" w:rsidRPr="0085779B">
        <w:rPr>
          <w:b/>
          <w:bCs/>
          <w:i/>
          <w:sz w:val="26"/>
          <w:szCs w:val="26"/>
          <w:lang w:val="en-US"/>
        </w:rPr>
        <w:t>công nhận</w:t>
      </w:r>
      <w:r w:rsidRPr="0085779B">
        <w:rPr>
          <w:b/>
          <w:bCs/>
          <w:i/>
          <w:sz w:val="26"/>
          <w:szCs w:val="26"/>
          <w:lang w:val="en-US"/>
        </w:rPr>
        <w:t xml:space="preserve"> hội đồng trường</w:t>
      </w:r>
      <w:r w:rsidR="0085779B" w:rsidRPr="0085779B">
        <w:rPr>
          <w:b/>
          <w:bCs/>
          <w:i/>
          <w:sz w:val="26"/>
          <w:szCs w:val="26"/>
          <w:lang w:val="en-US"/>
        </w:rPr>
        <w:t xml:space="preserve"> và các thành viên</w:t>
      </w:r>
      <w:r w:rsidRPr="0085779B">
        <w:rPr>
          <w:b/>
          <w:bCs/>
          <w:i/>
          <w:sz w:val="26"/>
          <w:szCs w:val="26"/>
          <w:lang w:val="en-US"/>
        </w:rPr>
        <w:t>.</w:t>
      </w:r>
    </w:p>
    <w:p w14:paraId="7A075704" w14:textId="51953025" w:rsidR="0024399D" w:rsidRDefault="0024399D" w:rsidP="0024399D">
      <w:pPr>
        <w:pStyle w:val="BodyText"/>
        <w:tabs>
          <w:tab w:val="left" w:pos="426"/>
        </w:tabs>
        <w:spacing w:after="0" w:line="288" w:lineRule="auto"/>
        <w:ind w:firstLine="426"/>
        <w:jc w:val="both"/>
        <w:rPr>
          <w:bCs/>
          <w:sz w:val="26"/>
          <w:szCs w:val="26"/>
          <w:lang w:val="en-US"/>
        </w:rPr>
      </w:pPr>
      <w:r>
        <w:rPr>
          <w:bCs/>
          <w:sz w:val="26"/>
          <w:szCs w:val="26"/>
          <w:lang w:val="en-US"/>
        </w:rPr>
        <w:t>Quyết định số....</w:t>
      </w:r>
      <w:r w:rsidRPr="0024399D">
        <w:rPr>
          <w:bCs/>
          <w:sz w:val="26"/>
          <w:szCs w:val="26"/>
          <w:lang w:val="en-US"/>
        </w:rPr>
        <w:t xml:space="preserve">/QĐ-UB ngày </w:t>
      </w:r>
      <w:r>
        <w:rPr>
          <w:bCs/>
          <w:sz w:val="26"/>
          <w:szCs w:val="26"/>
          <w:lang w:val="en-US"/>
        </w:rPr>
        <w:t xml:space="preserve"> </w:t>
      </w:r>
      <w:r w:rsidRPr="0024399D">
        <w:rPr>
          <w:bCs/>
          <w:sz w:val="26"/>
          <w:szCs w:val="26"/>
          <w:lang w:val="en-US"/>
        </w:rPr>
        <w:t xml:space="preserve"> tháng </w:t>
      </w:r>
      <w:r>
        <w:rPr>
          <w:bCs/>
          <w:sz w:val="26"/>
          <w:szCs w:val="26"/>
          <w:lang w:val="en-US"/>
        </w:rPr>
        <w:t xml:space="preserve"> </w:t>
      </w:r>
      <w:r w:rsidRPr="0024399D">
        <w:rPr>
          <w:bCs/>
          <w:sz w:val="26"/>
          <w:szCs w:val="26"/>
          <w:lang w:val="en-US"/>
        </w:rPr>
        <w:t xml:space="preserve">năm </w:t>
      </w:r>
      <w:r>
        <w:rPr>
          <w:bCs/>
          <w:sz w:val="26"/>
          <w:szCs w:val="26"/>
          <w:lang w:val="en-US"/>
        </w:rPr>
        <w:t xml:space="preserve"> </w:t>
      </w:r>
      <w:r w:rsidRPr="0024399D">
        <w:rPr>
          <w:bCs/>
          <w:sz w:val="26"/>
          <w:szCs w:val="26"/>
          <w:lang w:val="en-US"/>
        </w:rPr>
        <w:t xml:space="preserve"> của ủy ban nhân dân huyện Thủy Nguyên</w:t>
      </w:r>
      <w:r>
        <w:rPr>
          <w:bCs/>
          <w:sz w:val="26"/>
          <w:szCs w:val="26"/>
          <w:lang w:val="en-US"/>
        </w:rPr>
        <w:t xml:space="preserve"> về công nhận Hội đồng trường mầm non TT Minh Đức</w:t>
      </w:r>
      <w:r w:rsidR="0085779B">
        <w:rPr>
          <w:bCs/>
          <w:sz w:val="26"/>
          <w:szCs w:val="26"/>
          <w:lang w:val="en-US"/>
        </w:rPr>
        <w:t xml:space="preserve"> nhiệm kì 2022-2027</w:t>
      </w:r>
    </w:p>
    <w:tbl>
      <w:tblPr>
        <w:tblStyle w:val="TableGrid"/>
        <w:tblW w:w="9347" w:type="dxa"/>
        <w:tblLook w:val="04A0" w:firstRow="1" w:lastRow="0" w:firstColumn="1" w:lastColumn="0" w:noHBand="0" w:noVBand="1"/>
      </w:tblPr>
      <w:tblGrid>
        <w:gridCol w:w="704"/>
        <w:gridCol w:w="3119"/>
        <w:gridCol w:w="3260"/>
        <w:gridCol w:w="2264"/>
      </w:tblGrid>
      <w:tr w:rsidR="0024399D" w14:paraId="1CEDAB24" w14:textId="77777777" w:rsidTr="0024399D">
        <w:tc>
          <w:tcPr>
            <w:tcW w:w="704" w:type="dxa"/>
          </w:tcPr>
          <w:p w14:paraId="13977C4B" w14:textId="5E32127C"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Stt</w:t>
            </w:r>
          </w:p>
        </w:tc>
        <w:tc>
          <w:tcPr>
            <w:tcW w:w="3119" w:type="dxa"/>
          </w:tcPr>
          <w:p w14:paraId="35880590" w14:textId="62478CA0" w:rsidR="0024399D" w:rsidRDefault="0024399D" w:rsidP="0085779B">
            <w:pPr>
              <w:pStyle w:val="BodyText"/>
              <w:tabs>
                <w:tab w:val="left" w:pos="426"/>
              </w:tabs>
              <w:spacing w:after="0" w:line="276" w:lineRule="auto"/>
              <w:ind w:firstLine="0"/>
              <w:jc w:val="center"/>
              <w:rPr>
                <w:bCs/>
                <w:sz w:val="26"/>
                <w:szCs w:val="26"/>
                <w:lang w:val="en-US"/>
              </w:rPr>
            </w:pPr>
            <w:r>
              <w:rPr>
                <w:bCs/>
                <w:sz w:val="26"/>
                <w:szCs w:val="26"/>
                <w:lang w:val="en-US"/>
              </w:rPr>
              <w:t>Họ và tên</w:t>
            </w:r>
          </w:p>
        </w:tc>
        <w:tc>
          <w:tcPr>
            <w:tcW w:w="3260" w:type="dxa"/>
          </w:tcPr>
          <w:p w14:paraId="3E4A479E" w14:textId="0DE892E8" w:rsidR="0024399D" w:rsidRDefault="0024399D" w:rsidP="0085779B">
            <w:pPr>
              <w:pStyle w:val="BodyText"/>
              <w:tabs>
                <w:tab w:val="left" w:pos="426"/>
              </w:tabs>
              <w:spacing w:after="0" w:line="276" w:lineRule="auto"/>
              <w:ind w:firstLine="0"/>
              <w:jc w:val="center"/>
              <w:rPr>
                <w:bCs/>
                <w:sz w:val="26"/>
                <w:szCs w:val="26"/>
                <w:lang w:val="en-US"/>
              </w:rPr>
            </w:pPr>
            <w:r>
              <w:rPr>
                <w:bCs/>
                <w:sz w:val="26"/>
                <w:szCs w:val="26"/>
                <w:lang w:val="en-US"/>
              </w:rPr>
              <w:t>Chức vụ</w:t>
            </w:r>
          </w:p>
        </w:tc>
        <w:tc>
          <w:tcPr>
            <w:tcW w:w="2264" w:type="dxa"/>
          </w:tcPr>
          <w:p w14:paraId="42AA5E3A" w14:textId="65189A20" w:rsidR="0024399D" w:rsidRDefault="0024399D" w:rsidP="0085779B">
            <w:pPr>
              <w:pStyle w:val="BodyText"/>
              <w:tabs>
                <w:tab w:val="left" w:pos="426"/>
              </w:tabs>
              <w:spacing w:after="0" w:line="276" w:lineRule="auto"/>
              <w:ind w:firstLine="0"/>
              <w:jc w:val="center"/>
              <w:rPr>
                <w:bCs/>
                <w:sz w:val="26"/>
                <w:szCs w:val="26"/>
                <w:lang w:val="en-US"/>
              </w:rPr>
            </w:pPr>
            <w:r>
              <w:rPr>
                <w:bCs/>
                <w:sz w:val="26"/>
                <w:szCs w:val="26"/>
                <w:lang w:val="en-US"/>
              </w:rPr>
              <w:t>Ghi chú</w:t>
            </w:r>
          </w:p>
        </w:tc>
      </w:tr>
      <w:tr w:rsidR="0024399D" w14:paraId="53EFB8EA" w14:textId="77777777" w:rsidTr="0024399D">
        <w:tc>
          <w:tcPr>
            <w:tcW w:w="704" w:type="dxa"/>
          </w:tcPr>
          <w:p w14:paraId="64CB5646" w14:textId="41FC1A3B"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1</w:t>
            </w:r>
          </w:p>
        </w:tc>
        <w:tc>
          <w:tcPr>
            <w:tcW w:w="3119" w:type="dxa"/>
          </w:tcPr>
          <w:p w14:paraId="67B99F3B" w14:textId="7C1F2108"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Bá Thị Hồng Ánh</w:t>
            </w:r>
          </w:p>
        </w:tc>
        <w:tc>
          <w:tcPr>
            <w:tcW w:w="3260" w:type="dxa"/>
          </w:tcPr>
          <w:p w14:paraId="571E9889" w14:textId="52A6104B"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Bí thư chi bộ- Hiệu trưởng</w:t>
            </w:r>
          </w:p>
        </w:tc>
        <w:tc>
          <w:tcPr>
            <w:tcW w:w="2264" w:type="dxa"/>
          </w:tcPr>
          <w:p w14:paraId="4BCEB482"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27F43FEF" w14:textId="77777777" w:rsidTr="0024399D">
        <w:tc>
          <w:tcPr>
            <w:tcW w:w="704" w:type="dxa"/>
          </w:tcPr>
          <w:p w14:paraId="2E95D31C" w14:textId="7F871495"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2</w:t>
            </w:r>
          </w:p>
        </w:tc>
        <w:tc>
          <w:tcPr>
            <w:tcW w:w="3119" w:type="dxa"/>
          </w:tcPr>
          <w:p w14:paraId="44D09471" w14:textId="61EF9E1A"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Đỗ Thị Mây</w:t>
            </w:r>
          </w:p>
        </w:tc>
        <w:tc>
          <w:tcPr>
            <w:tcW w:w="3260" w:type="dxa"/>
          </w:tcPr>
          <w:p w14:paraId="10DB8088" w14:textId="323BE5B8"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Phó bí thu-Phó hiệu trưởng</w:t>
            </w:r>
          </w:p>
        </w:tc>
        <w:tc>
          <w:tcPr>
            <w:tcW w:w="2264" w:type="dxa"/>
          </w:tcPr>
          <w:p w14:paraId="4FDE8DD7"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7EEB5005" w14:textId="77777777" w:rsidTr="0024399D">
        <w:tc>
          <w:tcPr>
            <w:tcW w:w="704" w:type="dxa"/>
          </w:tcPr>
          <w:p w14:paraId="7AF6B47B" w14:textId="7C2D9F72"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3</w:t>
            </w:r>
          </w:p>
        </w:tc>
        <w:tc>
          <w:tcPr>
            <w:tcW w:w="3119" w:type="dxa"/>
          </w:tcPr>
          <w:p w14:paraId="6576D80E" w14:textId="0670A103"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Vũ Thị Hoan</w:t>
            </w:r>
          </w:p>
        </w:tc>
        <w:tc>
          <w:tcPr>
            <w:tcW w:w="3260" w:type="dxa"/>
          </w:tcPr>
          <w:p w14:paraId="1B4B7737" w14:textId="34876F1D"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Phó hiệu trưởng</w:t>
            </w:r>
          </w:p>
        </w:tc>
        <w:tc>
          <w:tcPr>
            <w:tcW w:w="2264" w:type="dxa"/>
          </w:tcPr>
          <w:p w14:paraId="39294290"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185D26A4" w14:textId="77777777" w:rsidTr="0024399D">
        <w:tc>
          <w:tcPr>
            <w:tcW w:w="704" w:type="dxa"/>
          </w:tcPr>
          <w:p w14:paraId="5EA9DD3C" w14:textId="7D4ADA69"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4</w:t>
            </w:r>
          </w:p>
        </w:tc>
        <w:tc>
          <w:tcPr>
            <w:tcW w:w="3119" w:type="dxa"/>
          </w:tcPr>
          <w:p w14:paraId="35993252" w14:textId="5F9D4A25"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Đồng Thị Hải</w:t>
            </w:r>
          </w:p>
        </w:tc>
        <w:tc>
          <w:tcPr>
            <w:tcW w:w="3260" w:type="dxa"/>
          </w:tcPr>
          <w:p w14:paraId="512C405D" w14:textId="4740BD71"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CTCĐ- TTCM 5 tuổi</w:t>
            </w:r>
          </w:p>
        </w:tc>
        <w:tc>
          <w:tcPr>
            <w:tcW w:w="2264" w:type="dxa"/>
          </w:tcPr>
          <w:p w14:paraId="29AE220D"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24399D" w14:paraId="2A8B83DA" w14:textId="77777777" w:rsidTr="0024399D">
        <w:tc>
          <w:tcPr>
            <w:tcW w:w="704" w:type="dxa"/>
          </w:tcPr>
          <w:p w14:paraId="6230AB39" w14:textId="3BA9F40B" w:rsidR="0024399D" w:rsidRDefault="0024399D" w:rsidP="0085779B">
            <w:pPr>
              <w:pStyle w:val="BodyText"/>
              <w:tabs>
                <w:tab w:val="left" w:pos="426"/>
              </w:tabs>
              <w:spacing w:after="0" w:line="276" w:lineRule="auto"/>
              <w:ind w:firstLine="0"/>
              <w:jc w:val="both"/>
              <w:rPr>
                <w:bCs/>
                <w:sz w:val="26"/>
                <w:szCs w:val="26"/>
                <w:lang w:val="en-US"/>
              </w:rPr>
            </w:pPr>
            <w:r>
              <w:rPr>
                <w:bCs/>
                <w:sz w:val="26"/>
                <w:szCs w:val="26"/>
                <w:lang w:val="en-US"/>
              </w:rPr>
              <w:t>5</w:t>
            </w:r>
          </w:p>
        </w:tc>
        <w:tc>
          <w:tcPr>
            <w:tcW w:w="3119" w:type="dxa"/>
          </w:tcPr>
          <w:p w14:paraId="00258C77" w14:textId="2DB43BCF"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Trần Thị Nhung</w:t>
            </w:r>
          </w:p>
        </w:tc>
        <w:tc>
          <w:tcPr>
            <w:tcW w:w="3260" w:type="dxa"/>
          </w:tcPr>
          <w:p w14:paraId="3B8A7424" w14:textId="3D55E7B9" w:rsidR="0024399D"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TTCMMG 4 tuổi</w:t>
            </w:r>
          </w:p>
        </w:tc>
        <w:tc>
          <w:tcPr>
            <w:tcW w:w="2264" w:type="dxa"/>
          </w:tcPr>
          <w:p w14:paraId="49966AC9" w14:textId="77777777" w:rsidR="0024399D" w:rsidRDefault="0024399D" w:rsidP="0085779B">
            <w:pPr>
              <w:pStyle w:val="BodyText"/>
              <w:tabs>
                <w:tab w:val="left" w:pos="426"/>
              </w:tabs>
              <w:spacing w:after="0" w:line="276" w:lineRule="auto"/>
              <w:ind w:firstLine="0"/>
              <w:jc w:val="both"/>
              <w:rPr>
                <w:bCs/>
                <w:sz w:val="26"/>
                <w:szCs w:val="26"/>
                <w:lang w:val="en-US"/>
              </w:rPr>
            </w:pPr>
          </w:p>
        </w:tc>
      </w:tr>
      <w:tr w:rsidR="0085779B" w14:paraId="4B4F322E" w14:textId="77777777" w:rsidTr="0024399D">
        <w:tc>
          <w:tcPr>
            <w:tcW w:w="704" w:type="dxa"/>
          </w:tcPr>
          <w:p w14:paraId="59FD1F01" w14:textId="7DF51205"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6</w:t>
            </w:r>
          </w:p>
        </w:tc>
        <w:tc>
          <w:tcPr>
            <w:tcW w:w="3119" w:type="dxa"/>
          </w:tcPr>
          <w:p w14:paraId="5E9B5D47" w14:textId="5183B764"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Nguyễn Thị T Huyền</w:t>
            </w:r>
          </w:p>
        </w:tc>
        <w:tc>
          <w:tcPr>
            <w:tcW w:w="3260" w:type="dxa"/>
          </w:tcPr>
          <w:p w14:paraId="09564690" w14:textId="093FF40A"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TTCMMG 3 tuổi</w:t>
            </w:r>
          </w:p>
        </w:tc>
        <w:tc>
          <w:tcPr>
            <w:tcW w:w="2264" w:type="dxa"/>
          </w:tcPr>
          <w:p w14:paraId="4DDDA6A7"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2AD9ADA7" w14:textId="77777777" w:rsidTr="0024399D">
        <w:tc>
          <w:tcPr>
            <w:tcW w:w="704" w:type="dxa"/>
          </w:tcPr>
          <w:p w14:paraId="35C049C6" w14:textId="3DC1517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7</w:t>
            </w:r>
          </w:p>
        </w:tc>
        <w:tc>
          <w:tcPr>
            <w:tcW w:w="3119" w:type="dxa"/>
          </w:tcPr>
          <w:p w14:paraId="2CDAFA96" w14:textId="525FF512"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Đào Thị Hương</w:t>
            </w:r>
          </w:p>
        </w:tc>
        <w:tc>
          <w:tcPr>
            <w:tcW w:w="3260" w:type="dxa"/>
          </w:tcPr>
          <w:p w14:paraId="67CC152C" w14:textId="575D0C3B"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 Nuôi</w:t>
            </w:r>
          </w:p>
        </w:tc>
        <w:tc>
          <w:tcPr>
            <w:tcW w:w="2264" w:type="dxa"/>
          </w:tcPr>
          <w:p w14:paraId="1B551A2B"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43A096BF" w14:textId="77777777" w:rsidTr="0024399D">
        <w:tc>
          <w:tcPr>
            <w:tcW w:w="704" w:type="dxa"/>
          </w:tcPr>
          <w:p w14:paraId="5C8ABD3B" w14:textId="3C5E06D6"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8</w:t>
            </w:r>
          </w:p>
        </w:tc>
        <w:tc>
          <w:tcPr>
            <w:tcW w:w="3119" w:type="dxa"/>
          </w:tcPr>
          <w:p w14:paraId="518A74CC" w14:textId="56E25DF2"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Phạm Thị Thanh</w:t>
            </w:r>
          </w:p>
        </w:tc>
        <w:tc>
          <w:tcPr>
            <w:tcW w:w="3260" w:type="dxa"/>
          </w:tcPr>
          <w:p w14:paraId="47AF9352" w14:textId="10A3976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Kế toán</w:t>
            </w:r>
          </w:p>
        </w:tc>
        <w:tc>
          <w:tcPr>
            <w:tcW w:w="2264" w:type="dxa"/>
          </w:tcPr>
          <w:p w14:paraId="35B38921"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64336D81" w14:textId="77777777" w:rsidTr="0024399D">
        <w:tc>
          <w:tcPr>
            <w:tcW w:w="704" w:type="dxa"/>
          </w:tcPr>
          <w:p w14:paraId="488C7199" w14:textId="03D525CD"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9</w:t>
            </w:r>
          </w:p>
        </w:tc>
        <w:tc>
          <w:tcPr>
            <w:tcW w:w="3119" w:type="dxa"/>
          </w:tcPr>
          <w:p w14:paraId="4EEEE49B" w14:textId="6D81E00E" w:rsidR="0085779B" w:rsidRDefault="0085779B" w:rsidP="00C915AC">
            <w:pPr>
              <w:pStyle w:val="BodyText"/>
              <w:tabs>
                <w:tab w:val="left" w:pos="426"/>
              </w:tabs>
              <w:spacing w:after="0" w:line="276" w:lineRule="auto"/>
              <w:ind w:firstLine="0"/>
              <w:jc w:val="both"/>
              <w:rPr>
                <w:bCs/>
                <w:sz w:val="26"/>
                <w:szCs w:val="26"/>
                <w:lang w:val="en-US"/>
              </w:rPr>
            </w:pPr>
            <w:r>
              <w:rPr>
                <w:bCs/>
                <w:sz w:val="26"/>
                <w:szCs w:val="26"/>
                <w:lang w:val="en-US"/>
              </w:rPr>
              <w:t xml:space="preserve">Phạm Văn </w:t>
            </w:r>
            <w:r w:rsidR="00C915AC">
              <w:rPr>
                <w:bCs/>
                <w:sz w:val="26"/>
                <w:szCs w:val="26"/>
                <w:lang w:val="en-US"/>
              </w:rPr>
              <w:t>C</w:t>
            </w:r>
            <w:r>
              <w:rPr>
                <w:bCs/>
                <w:sz w:val="26"/>
                <w:szCs w:val="26"/>
                <w:lang w:val="en-US"/>
              </w:rPr>
              <w:t>hường</w:t>
            </w:r>
          </w:p>
        </w:tc>
        <w:tc>
          <w:tcPr>
            <w:tcW w:w="3260" w:type="dxa"/>
          </w:tcPr>
          <w:p w14:paraId="3DC4E8F9" w14:textId="57C10352"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Phó CTUBNDTT Minh Đức</w:t>
            </w:r>
          </w:p>
        </w:tc>
        <w:tc>
          <w:tcPr>
            <w:tcW w:w="2264" w:type="dxa"/>
          </w:tcPr>
          <w:p w14:paraId="462A6A0E"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479A1155" w14:textId="77777777" w:rsidTr="0024399D">
        <w:tc>
          <w:tcPr>
            <w:tcW w:w="704" w:type="dxa"/>
          </w:tcPr>
          <w:p w14:paraId="116760AE" w14:textId="647BB3D8"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10</w:t>
            </w:r>
          </w:p>
        </w:tc>
        <w:tc>
          <w:tcPr>
            <w:tcW w:w="3119" w:type="dxa"/>
          </w:tcPr>
          <w:p w14:paraId="45F4B419" w14:textId="29881E03"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Lê Văn Huy</w:t>
            </w:r>
          </w:p>
        </w:tc>
        <w:tc>
          <w:tcPr>
            <w:tcW w:w="3260" w:type="dxa"/>
          </w:tcPr>
          <w:p w14:paraId="57AE0875" w14:textId="2B19A051"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Trưởng BDDCMHS</w:t>
            </w:r>
          </w:p>
        </w:tc>
        <w:tc>
          <w:tcPr>
            <w:tcW w:w="2264" w:type="dxa"/>
          </w:tcPr>
          <w:p w14:paraId="4A87677D" w14:textId="77777777" w:rsidR="0085779B" w:rsidRDefault="0085779B" w:rsidP="0085779B">
            <w:pPr>
              <w:pStyle w:val="BodyText"/>
              <w:tabs>
                <w:tab w:val="left" w:pos="426"/>
              </w:tabs>
              <w:spacing w:after="0" w:line="276" w:lineRule="auto"/>
              <w:ind w:firstLine="0"/>
              <w:jc w:val="both"/>
              <w:rPr>
                <w:bCs/>
                <w:sz w:val="26"/>
                <w:szCs w:val="26"/>
                <w:lang w:val="en-US"/>
              </w:rPr>
            </w:pPr>
          </w:p>
        </w:tc>
      </w:tr>
      <w:tr w:rsidR="0085779B" w14:paraId="720D5079" w14:textId="77777777" w:rsidTr="0024399D">
        <w:tc>
          <w:tcPr>
            <w:tcW w:w="704" w:type="dxa"/>
          </w:tcPr>
          <w:p w14:paraId="13F730D1" w14:textId="7B1E91B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11</w:t>
            </w:r>
          </w:p>
        </w:tc>
        <w:tc>
          <w:tcPr>
            <w:tcW w:w="3119" w:type="dxa"/>
          </w:tcPr>
          <w:p w14:paraId="0D1881EB" w14:textId="62F0DC60"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Đàm Thị Hằng</w:t>
            </w:r>
          </w:p>
        </w:tc>
        <w:tc>
          <w:tcPr>
            <w:tcW w:w="3260" w:type="dxa"/>
          </w:tcPr>
          <w:p w14:paraId="003CCC7F" w14:textId="27589F6B" w:rsidR="0085779B" w:rsidRDefault="0085779B" w:rsidP="0085779B">
            <w:pPr>
              <w:pStyle w:val="BodyText"/>
              <w:tabs>
                <w:tab w:val="left" w:pos="426"/>
              </w:tabs>
              <w:spacing w:after="0" w:line="276" w:lineRule="auto"/>
              <w:ind w:firstLine="0"/>
              <w:jc w:val="both"/>
              <w:rPr>
                <w:bCs/>
                <w:sz w:val="26"/>
                <w:szCs w:val="26"/>
                <w:lang w:val="en-US"/>
              </w:rPr>
            </w:pPr>
            <w:r>
              <w:rPr>
                <w:bCs/>
                <w:sz w:val="26"/>
                <w:szCs w:val="26"/>
                <w:lang w:val="en-US"/>
              </w:rPr>
              <w:t>TTCM Nhà trẻ</w:t>
            </w:r>
          </w:p>
        </w:tc>
        <w:tc>
          <w:tcPr>
            <w:tcW w:w="2264" w:type="dxa"/>
          </w:tcPr>
          <w:p w14:paraId="377DD97D" w14:textId="77777777" w:rsidR="0085779B" w:rsidRDefault="0085779B" w:rsidP="0085779B">
            <w:pPr>
              <w:pStyle w:val="BodyText"/>
              <w:tabs>
                <w:tab w:val="left" w:pos="426"/>
              </w:tabs>
              <w:spacing w:after="0" w:line="276" w:lineRule="auto"/>
              <w:ind w:firstLine="0"/>
              <w:jc w:val="both"/>
              <w:rPr>
                <w:bCs/>
                <w:sz w:val="26"/>
                <w:szCs w:val="26"/>
                <w:lang w:val="en-US"/>
              </w:rPr>
            </w:pPr>
          </w:p>
        </w:tc>
      </w:tr>
    </w:tbl>
    <w:p w14:paraId="0007CAE6" w14:textId="77777777" w:rsidR="0085779B" w:rsidRDefault="0085779B" w:rsidP="0085779B">
      <w:pPr>
        <w:pStyle w:val="BodyText"/>
        <w:tabs>
          <w:tab w:val="left" w:pos="426"/>
        </w:tabs>
        <w:spacing w:after="0" w:line="288" w:lineRule="auto"/>
        <w:ind w:firstLine="426"/>
        <w:jc w:val="both"/>
        <w:rPr>
          <w:b/>
          <w:bCs/>
          <w:i/>
          <w:sz w:val="26"/>
          <w:szCs w:val="26"/>
          <w:lang w:val="en-US"/>
        </w:rPr>
      </w:pPr>
    </w:p>
    <w:p w14:paraId="149CB36E" w14:textId="45FF7F52" w:rsidR="0006695F" w:rsidRPr="0085779B" w:rsidRDefault="0085779B" w:rsidP="0085779B">
      <w:pPr>
        <w:pStyle w:val="BodyText"/>
        <w:tabs>
          <w:tab w:val="left" w:pos="426"/>
        </w:tabs>
        <w:spacing w:after="0" w:line="288" w:lineRule="auto"/>
        <w:ind w:firstLine="426"/>
        <w:jc w:val="both"/>
        <w:rPr>
          <w:b/>
          <w:bCs/>
          <w:i/>
          <w:sz w:val="26"/>
          <w:szCs w:val="26"/>
          <w:lang w:val="en-US"/>
        </w:rPr>
      </w:pPr>
      <w:r w:rsidRPr="0085779B">
        <w:rPr>
          <w:b/>
          <w:bCs/>
          <w:i/>
          <w:sz w:val="26"/>
          <w:szCs w:val="26"/>
          <w:lang w:val="en-US"/>
        </w:rPr>
        <w:t>7.3 Quyết định điều động, bổ nhiệm và công nhận hiệu trưởng, phó hiệu trưởng</w:t>
      </w:r>
      <w:r>
        <w:rPr>
          <w:b/>
          <w:bCs/>
          <w:i/>
          <w:sz w:val="26"/>
          <w:szCs w:val="26"/>
          <w:lang w:val="en-US"/>
        </w:rPr>
        <w:t>.</w:t>
      </w:r>
    </w:p>
    <w:p w14:paraId="07D68280" w14:textId="17B5DDB8" w:rsidR="00810120" w:rsidRPr="00572D41" w:rsidRDefault="002843F6" w:rsidP="007D6AAE">
      <w:pPr>
        <w:pStyle w:val="Tablecaption0"/>
        <w:tabs>
          <w:tab w:val="left" w:pos="426"/>
        </w:tabs>
        <w:spacing w:line="288" w:lineRule="auto"/>
        <w:ind w:firstLine="426"/>
        <w:jc w:val="both"/>
        <w:rPr>
          <w:b w:val="0"/>
          <w:bCs w:val="0"/>
          <w:sz w:val="26"/>
          <w:szCs w:val="26"/>
          <w:lang w:val="en-US"/>
        </w:rPr>
      </w:pPr>
      <w:bookmarkStart w:id="20" w:name="bookmark22"/>
      <w:bookmarkEnd w:id="20"/>
      <w:r w:rsidRPr="00572D41">
        <w:rPr>
          <w:b w:val="0"/>
          <w:bCs w:val="0"/>
          <w:sz w:val="26"/>
          <w:szCs w:val="26"/>
        </w:rPr>
        <w:t xml:space="preserve">- </w:t>
      </w:r>
      <w:r w:rsidR="00506ECF" w:rsidRPr="00572D41">
        <w:rPr>
          <w:b w:val="0"/>
          <w:bCs w:val="0"/>
          <w:sz w:val="26"/>
          <w:szCs w:val="26"/>
        </w:rPr>
        <w:t xml:space="preserve">Quyết định số </w:t>
      </w:r>
      <w:r w:rsidR="0076088A" w:rsidRPr="00572D41">
        <w:rPr>
          <w:b w:val="0"/>
          <w:bCs w:val="0"/>
          <w:sz w:val="26"/>
          <w:szCs w:val="26"/>
          <w:lang w:val="en-US"/>
        </w:rPr>
        <w:t>13666</w:t>
      </w:r>
      <w:r w:rsidR="00506ECF" w:rsidRPr="00572D41">
        <w:rPr>
          <w:b w:val="0"/>
          <w:bCs w:val="0"/>
          <w:sz w:val="26"/>
          <w:szCs w:val="26"/>
        </w:rPr>
        <w:t xml:space="preserve">/QĐ-UBND ngày </w:t>
      </w:r>
      <w:r w:rsidR="0076088A" w:rsidRPr="00572D41">
        <w:rPr>
          <w:b w:val="0"/>
          <w:bCs w:val="0"/>
          <w:sz w:val="26"/>
          <w:szCs w:val="26"/>
          <w:lang w:val="en-US"/>
        </w:rPr>
        <w:t>07</w:t>
      </w:r>
      <w:r w:rsidR="00536A93" w:rsidRPr="00572D41">
        <w:rPr>
          <w:b w:val="0"/>
          <w:bCs w:val="0"/>
          <w:sz w:val="26"/>
          <w:szCs w:val="26"/>
          <w:lang w:val="en-US"/>
        </w:rPr>
        <w:t>/</w:t>
      </w:r>
      <w:r w:rsidR="0076088A" w:rsidRPr="00572D41">
        <w:rPr>
          <w:b w:val="0"/>
          <w:bCs w:val="0"/>
          <w:sz w:val="26"/>
          <w:szCs w:val="26"/>
          <w:lang w:val="en-US"/>
        </w:rPr>
        <w:t>9</w:t>
      </w:r>
      <w:r w:rsidR="00536A93" w:rsidRPr="00572D41">
        <w:rPr>
          <w:b w:val="0"/>
          <w:bCs w:val="0"/>
          <w:sz w:val="26"/>
          <w:szCs w:val="26"/>
          <w:lang w:val="en-US"/>
        </w:rPr>
        <w:t>/202</w:t>
      </w:r>
      <w:r w:rsidR="0076088A" w:rsidRPr="00572D41">
        <w:rPr>
          <w:b w:val="0"/>
          <w:bCs w:val="0"/>
          <w:sz w:val="26"/>
          <w:szCs w:val="26"/>
          <w:lang w:val="en-US"/>
        </w:rPr>
        <w:t>2</w:t>
      </w:r>
      <w:r w:rsidR="00506ECF" w:rsidRPr="00572D41">
        <w:rPr>
          <w:b w:val="0"/>
          <w:bCs w:val="0"/>
          <w:sz w:val="26"/>
          <w:szCs w:val="26"/>
        </w:rPr>
        <w:t xml:space="preserve"> của ủy ban nhân </w:t>
      </w:r>
      <w:r w:rsidR="00F2262D" w:rsidRPr="00572D41">
        <w:rPr>
          <w:b w:val="0"/>
          <w:bCs w:val="0"/>
          <w:sz w:val="26"/>
          <w:szCs w:val="26"/>
          <w:lang w:val="en-US"/>
        </w:rPr>
        <w:t>Huyện Thủy Nguyên</w:t>
      </w:r>
      <w:r w:rsidR="00506ECF" w:rsidRPr="00572D41">
        <w:rPr>
          <w:b w:val="0"/>
          <w:bCs w:val="0"/>
          <w:sz w:val="26"/>
          <w:szCs w:val="26"/>
        </w:rPr>
        <w:t xml:space="preserve"> vê việc </w:t>
      </w:r>
      <w:r w:rsidR="00536A93" w:rsidRPr="00572D41">
        <w:rPr>
          <w:b w:val="0"/>
          <w:bCs w:val="0"/>
          <w:sz w:val="26"/>
          <w:szCs w:val="26"/>
          <w:lang w:val="en-US"/>
        </w:rPr>
        <w:t>điều động và bổ</w:t>
      </w:r>
      <w:r w:rsidR="00506ECF" w:rsidRPr="00572D41">
        <w:rPr>
          <w:b w:val="0"/>
          <w:bCs w:val="0"/>
          <w:sz w:val="26"/>
          <w:szCs w:val="26"/>
        </w:rPr>
        <w:t xml:space="preserve"> nhiệm </w:t>
      </w:r>
      <w:r w:rsidR="00536A93" w:rsidRPr="00572D41">
        <w:rPr>
          <w:b w:val="0"/>
          <w:bCs w:val="0"/>
          <w:sz w:val="26"/>
          <w:szCs w:val="26"/>
          <w:lang w:val="en-US"/>
        </w:rPr>
        <w:t xml:space="preserve">cán bộ quản lý đối với bà </w:t>
      </w:r>
      <w:r w:rsidR="0076088A" w:rsidRPr="00572D41">
        <w:rPr>
          <w:b w:val="0"/>
          <w:bCs w:val="0"/>
          <w:sz w:val="26"/>
          <w:szCs w:val="26"/>
          <w:lang w:val="en-US"/>
        </w:rPr>
        <w:t>Bá Thị Hồng Ánh</w:t>
      </w:r>
      <w:r w:rsidR="00536A93" w:rsidRPr="00572D41">
        <w:rPr>
          <w:b w:val="0"/>
          <w:bCs w:val="0"/>
          <w:sz w:val="26"/>
          <w:szCs w:val="26"/>
          <w:lang w:val="en-US"/>
        </w:rPr>
        <w:t xml:space="preserve"> - Chức vụ</w:t>
      </w:r>
      <w:r w:rsidR="00943388" w:rsidRPr="00572D41">
        <w:rPr>
          <w:b w:val="0"/>
          <w:bCs w:val="0"/>
          <w:sz w:val="26"/>
          <w:szCs w:val="26"/>
          <w:lang w:val="en-US"/>
        </w:rPr>
        <w:t>:</w:t>
      </w:r>
      <w:r w:rsidR="00536A93" w:rsidRPr="00572D41">
        <w:rPr>
          <w:b w:val="0"/>
          <w:bCs w:val="0"/>
          <w:sz w:val="26"/>
          <w:szCs w:val="26"/>
          <w:lang w:val="en-US"/>
        </w:rPr>
        <w:t xml:space="preserve"> Hiệu trưởng</w:t>
      </w:r>
      <w:r w:rsidR="00981CB4" w:rsidRPr="00572D41">
        <w:rPr>
          <w:b w:val="0"/>
          <w:bCs w:val="0"/>
          <w:sz w:val="26"/>
          <w:szCs w:val="26"/>
          <w:lang w:val="en-US"/>
        </w:rPr>
        <w:t xml:space="preserve"> trường mầm non </w:t>
      </w:r>
      <w:r w:rsidR="0076088A" w:rsidRPr="00572D41">
        <w:rPr>
          <w:b w:val="0"/>
          <w:bCs w:val="0"/>
          <w:sz w:val="26"/>
          <w:szCs w:val="26"/>
          <w:lang w:val="en-US"/>
        </w:rPr>
        <w:t>TT Minh Đức.</w:t>
      </w:r>
    </w:p>
    <w:p w14:paraId="61C78E5A" w14:textId="7562133D" w:rsidR="0025588D" w:rsidRPr="00572D41" w:rsidRDefault="0025588D" w:rsidP="007D6AAE">
      <w:pPr>
        <w:pStyle w:val="Tablecaption0"/>
        <w:tabs>
          <w:tab w:val="left" w:pos="426"/>
        </w:tabs>
        <w:spacing w:line="288" w:lineRule="auto"/>
        <w:ind w:firstLine="426"/>
        <w:jc w:val="both"/>
        <w:rPr>
          <w:b w:val="0"/>
          <w:bCs w:val="0"/>
          <w:sz w:val="26"/>
          <w:szCs w:val="26"/>
          <w:lang w:val="en-US"/>
        </w:rPr>
      </w:pPr>
      <w:r w:rsidRPr="00572D41">
        <w:rPr>
          <w:b w:val="0"/>
          <w:bCs w:val="0"/>
          <w:sz w:val="26"/>
          <w:szCs w:val="26"/>
          <w:lang w:val="en-US"/>
        </w:rPr>
        <w:t xml:space="preserve">- Quyết định số </w:t>
      </w:r>
      <w:r w:rsidR="0076088A" w:rsidRPr="00572D41">
        <w:rPr>
          <w:b w:val="0"/>
          <w:bCs w:val="0"/>
          <w:sz w:val="26"/>
          <w:szCs w:val="26"/>
          <w:lang w:val="en-US"/>
        </w:rPr>
        <w:t>6898</w:t>
      </w:r>
      <w:r w:rsidRPr="00572D41">
        <w:rPr>
          <w:b w:val="0"/>
          <w:bCs w:val="0"/>
          <w:sz w:val="26"/>
          <w:szCs w:val="26"/>
          <w:lang w:val="en-US"/>
        </w:rPr>
        <w:t xml:space="preserve">/QĐ-UBND ngày </w:t>
      </w:r>
      <w:r w:rsidR="00FB71C3" w:rsidRPr="00572D41">
        <w:rPr>
          <w:b w:val="0"/>
          <w:bCs w:val="0"/>
          <w:sz w:val="26"/>
          <w:szCs w:val="26"/>
          <w:lang w:val="en-US"/>
        </w:rPr>
        <w:t>14</w:t>
      </w:r>
      <w:r w:rsidRPr="00572D41">
        <w:rPr>
          <w:b w:val="0"/>
          <w:bCs w:val="0"/>
          <w:sz w:val="26"/>
          <w:szCs w:val="26"/>
          <w:lang w:val="en-US"/>
        </w:rPr>
        <w:t>/</w:t>
      </w:r>
      <w:r w:rsidR="00FB71C3" w:rsidRPr="00572D41">
        <w:rPr>
          <w:b w:val="0"/>
          <w:bCs w:val="0"/>
          <w:sz w:val="26"/>
          <w:szCs w:val="26"/>
          <w:lang w:val="en-US"/>
        </w:rPr>
        <w:t>8</w:t>
      </w:r>
      <w:r w:rsidRPr="00572D41">
        <w:rPr>
          <w:b w:val="0"/>
          <w:bCs w:val="0"/>
          <w:sz w:val="26"/>
          <w:szCs w:val="26"/>
          <w:lang w:val="en-US"/>
        </w:rPr>
        <w:t xml:space="preserve">/2023 của uỷ ban nhân dân Huyện Thuỷ Nguyên về việc bổ nhiệm lại Phó hiệu trưởng Trường Mầm non </w:t>
      </w:r>
      <w:r w:rsidR="00FB71C3" w:rsidRPr="00572D41">
        <w:rPr>
          <w:b w:val="0"/>
          <w:bCs w:val="0"/>
          <w:sz w:val="26"/>
          <w:szCs w:val="26"/>
          <w:lang w:val="en-US"/>
        </w:rPr>
        <w:t>TT Minh Đức</w:t>
      </w:r>
      <w:r w:rsidR="00943388" w:rsidRPr="00572D41">
        <w:rPr>
          <w:b w:val="0"/>
          <w:bCs w:val="0"/>
          <w:sz w:val="26"/>
          <w:szCs w:val="26"/>
          <w:lang w:val="en-US"/>
        </w:rPr>
        <w:t xml:space="preserve"> đối với Bà </w:t>
      </w:r>
      <w:r w:rsidR="00FB71C3" w:rsidRPr="00572D41">
        <w:rPr>
          <w:b w:val="0"/>
          <w:bCs w:val="0"/>
          <w:sz w:val="26"/>
          <w:szCs w:val="26"/>
          <w:lang w:val="en-US"/>
        </w:rPr>
        <w:t>Đỗ Thị Mây</w:t>
      </w:r>
      <w:r w:rsidR="00981CB4" w:rsidRPr="00572D41">
        <w:rPr>
          <w:b w:val="0"/>
          <w:bCs w:val="0"/>
          <w:sz w:val="26"/>
          <w:szCs w:val="26"/>
          <w:lang w:val="en-US"/>
        </w:rPr>
        <w:t xml:space="preserve"> </w:t>
      </w:r>
    </w:p>
    <w:p w14:paraId="5418EE05" w14:textId="50859C92" w:rsidR="00943388" w:rsidRDefault="00943388" w:rsidP="007D6AAE">
      <w:pPr>
        <w:pStyle w:val="Tablecaption0"/>
        <w:tabs>
          <w:tab w:val="left" w:pos="426"/>
        </w:tabs>
        <w:spacing w:line="288" w:lineRule="auto"/>
        <w:ind w:firstLine="426"/>
        <w:jc w:val="both"/>
        <w:rPr>
          <w:b w:val="0"/>
          <w:bCs w:val="0"/>
          <w:sz w:val="26"/>
          <w:szCs w:val="26"/>
          <w:lang w:val="en-US"/>
        </w:rPr>
      </w:pPr>
      <w:r w:rsidRPr="00572D41">
        <w:rPr>
          <w:b w:val="0"/>
          <w:bCs w:val="0"/>
          <w:sz w:val="26"/>
          <w:szCs w:val="26"/>
          <w:lang w:val="en-US"/>
        </w:rPr>
        <w:t xml:space="preserve">- Quyết định số </w:t>
      </w:r>
      <w:r w:rsidR="00FB71C3" w:rsidRPr="00572D41">
        <w:rPr>
          <w:b w:val="0"/>
          <w:bCs w:val="0"/>
          <w:sz w:val="26"/>
          <w:szCs w:val="26"/>
          <w:lang w:val="en-US"/>
        </w:rPr>
        <w:t>1985</w:t>
      </w:r>
      <w:r w:rsidRPr="00572D41">
        <w:rPr>
          <w:b w:val="0"/>
          <w:bCs w:val="0"/>
          <w:sz w:val="26"/>
          <w:szCs w:val="26"/>
          <w:lang w:val="en-US"/>
        </w:rPr>
        <w:t xml:space="preserve">/QĐ-UBND ngày 16/12/2021 của uỷ ban nhân dân Huyện </w:t>
      </w:r>
      <w:r w:rsidRPr="00572D41">
        <w:rPr>
          <w:b w:val="0"/>
          <w:bCs w:val="0"/>
          <w:sz w:val="26"/>
          <w:szCs w:val="26"/>
          <w:lang w:val="en-US"/>
        </w:rPr>
        <w:lastRenderedPageBreak/>
        <w:t>Thuỷ Nguyên về việc điều động và bổ nhiệm cán bộ quả</w:t>
      </w:r>
      <w:r w:rsidR="00FB71C3" w:rsidRPr="00572D41">
        <w:rPr>
          <w:b w:val="0"/>
          <w:bCs w:val="0"/>
          <w:sz w:val="26"/>
          <w:szCs w:val="26"/>
          <w:lang w:val="en-US"/>
        </w:rPr>
        <w:t>n lý đối với bà Vũ Thị Hoan</w:t>
      </w:r>
      <w:r w:rsidRPr="00572D41">
        <w:rPr>
          <w:b w:val="0"/>
          <w:bCs w:val="0"/>
          <w:sz w:val="26"/>
          <w:szCs w:val="26"/>
          <w:lang w:val="en-US"/>
        </w:rPr>
        <w:t xml:space="preserve"> - Chức vụ: Phó Hiệu trưởng</w:t>
      </w:r>
      <w:r w:rsidR="00981CB4" w:rsidRPr="00572D41">
        <w:rPr>
          <w:b w:val="0"/>
          <w:bCs w:val="0"/>
          <w:sz w:val="26"/>
          <w:szCs w:val="26"/>
          <w:lang w:val="en-US"/>
        </w:rPr>
        <w:t xml:space="preserve"> Hiệu trưởng trường mầm non </w:t>
      </w:r>
      <w:r w:rsidR="00FB71C3" w:rsidRPr="00572D41">
        <w:rPr>
          <w:b w:val="0"/>
          <w:bCs w:val="0"/>
          <w:sz w:val="26"/>
          <w:szCs w:val="26"/>
          <w:lang w:val="en-US"/>
        </w:rPr>
        <w:t>TT Minh Đức</w:t>
      </w:r>
      <w:r w:rsidR="00181C3C" w:rsidRPr="00572D41">
        <w:rPr>
          <w:b w:val="0"/>
          <w:bCs w:val="0"/>
          <w:sz w:val="26"/>
          <w:szCs w:val="26"/>
          <w:lang w:val="en-US"/>
        </w:rPr>
        <w:t>.</w:t>
      </w:r>
    </w:p>
    <w:p w14:paraId="30D45DF6" w14:textId="765CC594" w:rsidR="00181C3C" w:rsidRPr="00181C3C" w:rsidRDefault="00181C3C" w:rsidP="007D6AAE">
      <w:pPr>
        <w:pStyle w:val="Tablecaption0"/>
        <w:tabs>
          <w:tab w:val="left" w:pos="426"/>
        </w:tabs>
        <w:spacing w:line="288" w:lineRule="auto"/>
        <w:ind w:firstLine="426"/>
        <w:jc w:val="both"/>
        <w:rPr>
          <w:bCs w:val="0"/>
          <w:sz w:val="26"/>
          <w:szCs w:val="26"/>
          <w:lang w:val="en-US"/>
        </w:rPr>
      </w:pPr>
      <w:r w:rsidRPr="00181C3C">
        <w:rPr>
          <w:bCs w:val="0"/>
          <w:sz w:val="26"/>
          <w:szCs w:val="26"/>
          <w:lang w:val="en-US"/>
        </w:rPr>
        <w:t>7.4 Quy chế tổ chức và hoạt động: chức năng, nhiệm vụ, qu</w:t>
      </w:r>
      <w:r w:rsidR="00F40D0C">
        <w:rPr>
          <w:bCs w:val="0"/>
          <w:sz w:val="26"/>
          <w:szCs w:val="26"/>
          <w:lang w:val="en-US"/>
        </w:rPr>
        <w:t>yền hạn và sơ đồ tổ chức bộ máy</w:t>
      </w:r>
      <w:r w:rsidRPr="00181C3C">
        <w:rPr>
          <w:bCs w:val="0"/>
          <w:sz w:val="26"/>
          <w:szCs w:val="26"/>
          <w:lang w:val="en-US"/>
        </w:rPr>
        <w:t>.</w:t>
      </w:r>
    </w:p>
    <w:p w14:paraId="6DE6B9BE" w14:textId="7CFD294C" w:rsidR="00C7260C" w:rsidRPr="00EE0B57" w:rsidRDefault="00C7260C" w:rsidP="007D6AAE">
      <w:pPr>
        <w:pStyle w:val="BodyText"/>
        <w:spacing w:after="0" w:line="288" w:lineRule="auto"/>
        <w:ind w:firstLine="426"/>
        <w:rPr>
          <w:b/>
          <w:sz w:val="26"/>
          <w:szCs w:val="26"/>
          <w:lang w:val="en-US"/>
        </w:rPr>
      </w:pPr>
      <w:r w:rsidRPr="00EE0B57">
        <w:rPr>
          <w:rFonts w:ascii="Segoe UI Symbol" w:hAnsi="Segoe UI Symbol" w:cs="Segoe UI Symbol"/>
          <w:b/>
          <w:sz w:val="26"/>
          <w:szCs w:val="26"/>
        </w:rPr>
        <w:t>❖</w:t>
      </w:r>
      <w:r w:rsidRPr="00EE0B57">
        <w:rPr>
          <w:b/>
          <w:sz w:val="26"/>
          <w:szCs w:val="26"/>
        </w:rPr>
        <w:t xml:space="preserve"> Cơ chế hoạt động của trường </w:t>
      </w:r>
      <w:r w:rsidRPr="00EE0B57">
        <w:rPr>
          <w:b/>
          <w:sz w:val="26"/>
          <w:szCs w:val="26"/>
          <w:lang w:val="en-US"/>
        </w:rPr>
        <w:t xml:space="preserve">MN </w:t>
      </w:r>
      <w:r w:rsidR="0076088A">
        <w:rPr>
          <w:b/>
          <w:sz w:val="26"/>
          <w:szCs w:val="26"/>
          <w:lang w:val="en-US"/>
        </w:rPr>
        <w:t>Minh Đức</w:t>
      </w:r>
    </w:p>
    <w:p w14:paraId="4770A17D" w14:textId="77777777" w:rsidR="00C7260C" w:rsidRPr="00EE0B57" w:rsidRDefault="00C7260C" w:rsidP="007D6AAE">
      <w:pPr>
        <w:pStyle w:val="BodyText"/>
        <w:spacing w:after="0" w:line="288" w:lineRule="auto"/>
        <w:ind w:firstLine="426"/>
        <w:jc w:val="both"/>
        <w:rPr>
          <w:sz w:val="26"/>
          <w:szCs w:val="26"/>
        </w:rPr>
      </w:pPr>
      <w:r w:rsidRPr="00EE0B57">
        <w:rPr>
          <w:sz w:val="26"/>
          <w:szCs w:val="26"/>
        </w:rPr>
        <w:t>Xây dựng quy hoạch phát triển nhà trường; xây dựng và tổ chức thực hiện kế hoạch nhiệm vụ năm học; báo cáo, đánh giá kết quả thực hiện trước Hội đông trường và các cấp có thẩm quyền.</w:t>
      </w:r>
    </w:p>
    <w:p w14:paraId="46F025BB" w14:textId="77777777" w:rsidR="00C7260C" w:rsidRPr="00EE0B57" w:rsidRDefault="00C7260C" w:rsidP="007D6AAE">
      <w:pPr>
        <w:pStyle w:val="BodyText"/>
        <w:spacing w:after="0" w:line="288" w:lineRule="auto"/>
        <w:ind w:firstLine="426"/>
        <w:jc w:val="both"/>
        <w:rPr>
          <w:sz w:val="26"/>
          <w:szCs w:val="26"/>
        </w:rPr>
      </w:pPr>
      <w:r w:rsidRPr="00EE0B57">
        <w:rPr>
          <w:sz w:val="26"/>
          <w:szCs w:val="26"/>
        </w:rPr>
        <w:t>Thành lập các tổ chuyên môn, tổ văn phòng và các hội đồng tư vấn trong nhà trường; bổ nhiệm tổ trưởng, tổ phó; đề xuất các thành viên của Hội đồng trường trình cấp có thẩm quyền quyết định.</w:t>
      </w:r>
    </w:p>
    <w:p w14:paraId="05E4514D" w14:textId="35695DDE" w:rsidR="00C7260C" w:rsidRPr="00EE0B57" w:rsidRDefault="00C7260C" w:rsidP="007D6AAE">
      <w:pPr>
        <w:pStyle w:val="BodyText"/>
        <w:tabs>
          <w:tab w:val="left" w:pos="9059"/>
        </w:tabs>
        <w:spacing w:after="0" w:line="288" w:lineRule="auto"/>
        <w:ind w:firstLine="426"/>
        <w:jc w:val="both"/>
        <w:rPr>
          <w:sz w:val="26"/>
          <w:szCs w:val="26"/>
        </w:rPr>
      </w:pPr>
      <w:r w:rsidRPr="00EE0B57">
        <w:rPr>
          <w:sz w:val="26"/>
          <w:szCs w:val="26"/>
        </w:rPr>
        <w:t xml:space="preserve">Quản lý giáo viên, nhân viên; quản lý chuyên môn; phân công công tác, kiêm tra, đánh giá xếp loại giáo viên, nhân viên; thực hiện công tác khen thưởng, kỉ luật đối với giáo viên, nhân viên; ký họp đồng lao động với giáo viên, nhân viên sau khi có phê duyệt của các co quan có thẩm quyền; đề nghị tiếp nhận, điều động giáo </w:t>
      </w:r>
      <w:r w:rsidR="00555756" w:rsidRPr="00EE0B57">
        <w:rPr>
          <w:sz w:val="26"/>
          <w:szCs w:val="26"/>
          <w:lang w:val="en-US"/>
        </w:rPr>
        <w:t>v</w:t>
      </w:r>
      <w:r w:rsidRPr="00EE0B57">
        <w:rPr>
          <w:sz w:val="26"/>
          <w:szCs w:val="26"/>
        </w:rPr>
        <w:t>iên, nhân viên theo quy định của Nhà nước.</w:t>
      </w:r>
      <w:r w:rsidRPr="00EE0B57">
        <w:rPr>
          <w:sz w:val="26"/>
          <w:szCs w:val="26"/>
        </w:rPr>
        <w:tab/>
      </w:r>
    </w:p>
    <w:p w14:paraId="230FACB3" w14:textId="561D2E41" w:rsidR="00C7260C" w:rsidRPr="00EE0B57" w:rsidRDefault="00C7260C" w:rsidP="007D6AAE">
      <w:pPr>
        <w:pStyle w:val="BodyText"/>
        <w:spacing w:after="0" w:line="288" w:lineRule="auto"/>
        <w:ind w:firstLine="426"/>
        <w:rPr>
          <w:sz w:val="26"/>
          <w:szCs w:val="26"/>
        </w:rPr>
      </w:pPr>
      <w:r w:rsidRPr="00EE0B57">
        <w:rPr>
          <w:sz w:val="26"/>
          <w:szCs w:val="26"/>
        </w:rPr>
        <w:t xml:space="preserve">Quản lý học sinh và các hoạt động của học sinh do nhà trường tố chức; xét duyệt kết quả đánh giá, xếp loại </w:t>
      </w:r>
      <w:r w:rsidR="0006695F">
        <w:rPr>
          <w:sz w:val="26"/>
          <w:szCs w:val="26"/>
          <w:lang w:val="en-US"/>
        </w:rPr>
        <w:t>trẻ</w:t>
      </w:r>
      <w:r w:rsidRPr="00EE0B57">
        <w:rPr>
          <w:sz w:val="26"/>
          <w:szCs w:val="26"/>
        </w:rPr>
        <w:t>, quyết định khen thưởng, kỷ luật học sinh.</w:t>
      </w:r>
    </w:p>
    <w:p w14:paraId="2B610B92" w14:textId="77777777" w:rsidR="00C7260C" w:rsidRPr="00EE0B57" w:rsidRDefault="00C7260C" w:rsidP="007D6AAE">
      <w:pPr>
        <w:pStyle w:val="BodyText"/>
        <w:spacing w:after="0" w:line="288" w:lineRule="auto"/>
        <w:ind w:firstLine="426"/>
        <w:rPr>
          <w:sz w:val="26"/>
          <w:szCs w:val="26"/>
        </w:rPr>
      </w:pPr>
      <w:r w:rsidRPr="00EE0B57">
        <w:rPr>
          <w:sz w:val="26"/>
          <w:szCs w:val="26"/>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w:t>
      </w:r>
    </w:p>
    <w:p w14:paraId="4505B0E3" w14:textId="77777777" w:rsidR="00C7260C" w:rsidRPr="00EE0B57" w:rsidRDefault="00C7260C" w:rsidP="007D6AAE">
      <w:pPr>
        <w:pStyle w:val="BodyText"/>
        <w:spacing w:after="0" w:line="288" w:lineRule="auto"/>
        <w:ind w:firstLine="426"/>
        <w:rPr>
          <w:b/>
          <w:sz w:val="26"/>
          <w:szCs w:val="26"/>
        </w:rPr>
      </w:pPr>
      <w:r w:rsidRPr="00EE0B57">
        <w:rPr>
          <w:rFonts w:ascii="Segoe UI Symbol" w:hAnsi="Segoe UI Symbol" w:cs="Segoe UI Symbol"/>
          <w:b/>
          <w:sz w:val="26"/>
          <w:szCs w:val="26"/>
        </w:rPr>
        <w:t>❖</w:t>
      </w:r>
      <w:r w:rsidRPr="00EE0B57">
        <w:rPr>
          <w:b/>
          <w:sz w:val="26"/>
          <w:szCs w:val="26"/>
        </w:rPr>
        <w:t xml:space="preserve"> Chức năng, nhiệm vụ, quyền hạn của nhà trường:</w:t>
      </w:r>
    </w:p>
    <w:p w14:paraId="065FCDEF" w14:textId="064392DF" w:rsidR="00C7260C" w:rsidRPr="00EE0B57" w:rsidRDefault="00C7260C" w:rsidP="007D6AAE">
      <w:pPr>
        <w:pStyle w:val="BodyText"/>
        <w:spacing w:after="0" w:line="288" w:lineRule="auto"/>
        <w:ind w:firstLine="426"/>
        <w:rPr>
          <w:color w:val="000000" w:themeColor="text1"/>
          <w:sz w:val="26"/>
          <w:szCs w:val="26"/>
          <w:lang w:val="en-US"/>
        </w:rPr>
      </w:pPr>
      <w:r w:rsidRPr="00EE0B57">
        <w:rPr>
          <w:color w:val="000000" w:themeColor="text1"/>
          <w:sz w:val="26"/>
          <w:szCs w:val="26"/>
        </w:rPr>
        <w:t xml:space="preserve">Trường </w:t>
      </w:r>
      <w:r w:rsidRPr="00EE0B57">
        <w:rPr>
          <w:color w:val="000000" w:themeColor="text1"/>
          <w:sz w:val="26"/>
          <w:szCs w:val="26"/>
          <w:lang w:val="en-US"/>
        </w:rPr>
        <w:t xml:space="preserve">MN </w:t>
      </w:r>
      <w:r w:rsidR="0006695F">
        <w:rPr>
          <w:color w:val="000000" w:themeColor="text1"/>
          <w:sz w:val="26"/>
          <w:szCs w:val="26"/>
          <w:lang w:val="en-US"/>
        </w:rPr>
        <w:t>Minh Đức</w:t>
      </w:r>
      <w:r w:rsidRPr="00EE0B57">
        <w:rPr>
          <w:color w:val="000000" w:themeColor="text1"/>
          <w:sz w:val="26"/>
          <w:szCs w:val="26"/>
        </w:rPr>
        <w:t xml:space="preserve"> là cơ sở giáo dục </w:t>
      </w:r>
      <w:r w:rsidRPr="00EE0B57">
        <w:rPr>
          <w:color w:val="000000" w:themeColor="text1"/>
          <w:sz w:val="26"/>
          <w:szCs w:val="26"/>
          <w:lang w:val="en-US"/>
        </w:rPr>
        <w:t>mầm non</w:t>
      </w:r>
      <w:r w:rsidRPr="00EE0B57">
        <w:rPr>
          <w:color w:val="000000" w:themeColor="text1"/>
          <w:sz w:val="26"/>
          <w:szCs w:val="26"/>
        </w:rPr>
        <w:t xml:space="preserve"> của hệ thống giáo dục quốc dân, là đơn vị sự nghiệp công lập trực thuộc UBND </w:t>
      </w:r>
      <w:r w:rsidR="00B91615">
        <w:rPr>
          <w:color w:val="000000" w:themeColor="text1"/>
          <w:sz w:val="26"/>
          <w:szCs w:val="26"/>
          <w:lang w:val="en-US"/>
        </w:rPr>
        <w:t>Thành phố</w:t>
      </w:r>
      <w:r w:rsidRPr="00EE0B57">
        <w:rPr>
          <w:color w:val="000000" w:themeColor="text1"/>
          <w:sz w:val="26"/>
          <w:szCs w:val="26"/>
          <w:lang w:val="en-US"/>
        </w:rPr>
        <w:t xml:space="preserve"> Thuỷ Nguyên.</w:t>
      </w:r>
    </w:p>
    <w:p w14:paraId="246BF8A8"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14:paraId="5D2F0CA9" w14:textId="15BBF450"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xml:space="preserve">- Tổ chức thực hiện việc nuôi dưỡng, chăm sóc, giáo dục trẻ em từ </w:t>
      </w:r>
      <w:r w:rsidR="00555756" w:rsidRPr="00EE0B57">
        <w:rPr>
          <w:rFonts w:ascii="Times New Roman" w:hAnsi="Times New Roman" w:cs="Times New Roman"/>
          <w:color w:val="000000" w:themeColor="text1"/>
          <w:sz w:val="26"/>
          <w:szCs w:val="26"/>
          <w:lang w:val="en-US"/>
        </w:rPr>
        <w:t>20</w:t>
      </w:r>
      <w:r w:rsidRPr="00EE0B57">
        <w:rPr>
          <w:rFonts w:ascii="Times New Roman" w:hAnsi="Times New Roman" w:cs="Times New Roman"/>
          <w:color w:val="000000" w:themeColor="text1"/>
          <w:sz w:val="26"/>
          <w:szCs w:val="26"/>
          <w:lang w:val="en-US"/>
        </w:rPr>
        <w:t xml:space="preserve"> tháng tuổi đến 06 tuổi theo chương trình giáo dục mầm non do Bộ trưởng Bộ Giáo dục và Đào tạo ban hành.</w:t>
      </w:r>
    </w:p>
    <w:p w14:paraId="7105A21B"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Chủ động đề xuất nhu cầu, tham gia tuyển dụng cán bộ, giáo viên, nhân viên trong trường công lập; quản lý, sử dụng cán bộ, giáo viên, nhân viên để thực hiện nhiệm vụ nuôi dưỡng, chăm sóc, giáo dục trẻ em.</w:t>
      </w:r>
    </w:p>
    <w:p w14:paraId="0028E989"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14:paraId="3C93ECD5"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Thực hiện dân chủ, trách nhiệm giải trình của nhà trường trong quản lý hoạt động giáo dục.</w:t>
      </w:r>
    </w:p>
    <w:p w14:paraId="11F18CD6"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lastRenderedPageBreak/>
        <w:t>-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14:paraId="7AB4AD5A"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Huy động, quản lý và sử dụng các nguồn lực theo quy định của pháp luật; xây dựng cơ sở vật chất theo yêu cầu chuẩn hóa, hiện đại hóa.</w:t>
      </w:r>
    </w:p>
    <w:p w14:paraId="006B5E12" w14:textId="57A3E3DF"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Tham mưu với chính quyền, phối hợp với gia đình hoặc người chăm sóc trẻ em và tổ chức, cá nhân để thực hiện hoạt động nuôi dưỡng, chăm sóc, giáo dục trẻ em.</w:t>
      </w:r>
    </w:p>
    <w:p w14:paraId="32047C22"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Tổ chức cho cán bộ quản lý, giáo viên, nhân viên và trẻ em tham gia các hoạt động phù hợp trong cộng đồng.</w:t>
      </w:r>
    </w:p>
    <w:p w14:paraId="711AE28A" w14:textId="77777777" w:rsidR="00C7260C" w:rsidRPr="00EE0B57" w:rsidRDefault="00C7260C" w:rsidP="007D6AAE">
      <w:pPr>
        <w:widowControl/>
        <w:spacing w:line="288" w:lineRule="auto"/>
        <w:ind w:firstLine="426"/>
        <w:jc w:val="both"/>
        <w:rPr>
          <w:rFonts w:ascii="Times New Roman" w:hAnsi="Times New Roman" w:cs="Times New Roman"/>
          <w:color w:val="000000" w:themeColor="text1"/>
          <w:sz w:val="26"/>
          <w:szCs w:val="26"/>
          <w:lang w:val="en-US"/>
        </w:rPr>
      </w:pPr>
      <w:r w:rsidRPr="00EE0B57">
        <w:rPr>
          <w:rFonts w:ascii="Times New Roman" w:hAnsi="Times New Roman" w:cs="Times New Roman"/>
          <w:color w:val="000000" w:themeColor="text1"/>
          <w:sz w:val="26"/>
          <w:szCs w:val="26"/>
          <w:lang w:val="en-US"/>
        </w:rPr>
        <w:t>- Thực hiện các nhiệm vụ và quyền hạn khác theo quy định của pháp luật.</w:t>
      </w:r>
    </w:p>
    <w:p w14:paraId="2F71CAB2" w14:textId="7D55699F" w:rsidR="00C7260C" w:rsidRDefault="00C7260C" w:rsidP="007D6AAE">
      <w:pPr>
        <w:pStyle w:val="BodyText"/>
        <w:spacing w:after="0" w:line="288" w:lineRule="auto"/>
        <w:ind w:firstLine="426"/>
        <w:rPr>
          <w:b/>
          <w:color w:val="000000" w:themeColor="text1"/>
          <w:sz w:val="26"/>
          <w:szCs w:val="26"/>
          <w:lang w:val="en-US"/>
        </w:rPr>
      </w:pPr>
      <w:bookmarkStart w:id="21" w:name="bookmark20"/>
      <w:bookmarkEnd w:id="21"/>
      <w:r w:rsidRPr="00EE0B57">
        <w:rPr>
          <w:rFonts w:ascii="Segoe UI Symbol" w:hAnsi="Segoe UI Symbol" w:cs="Segoe UI Symbol"/>
          <w:b/>
          <w:color w:val="000000" w:themeColor="text1"/>
          <w:sz w:val="26"/>
          <w:szCs w:val="26"/>
        </w:rPr>
        <w:t>❖</w:t>
      </w:r>
      <w:r w:rsidRPr="00EE0B57">
        <w:rPr>
          <w:b/>
          <w:color w:val="000000" w:themeColor="text1"/>
          <w:sz w:val="26"/>
          <w:szCs w:val="26"/>
        </w:rPr>
        <w:t xml:space="preserve"> </w:t>
      </w:r>
      <w:r w:rsidRPr="00EE0B57">
        <w:rPr>
          <w:b/>
          <w:color w:val="000000" w:themeColor="text1"/>
          <w:sz w:val="26"/>
          <w:szCs w:val="26"/>
          <w:lang w:val="en-US"/>
        </w:rPr>
        <w:t>Sơ đồ tổ chức bộ máy</w:t>
      </w:r>
    </w:p>
    <w:p w14:paraId="3B79E8F4" w14:textId="011A8539"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xml:space="preserve">+ 01 Hội đồng trường với </w:t>
      </w:r>
      <w:r w:rsidR="004E514A">
        <w:rPr>
          <w:color w:val="000000" w:themeColor="text1"/>
          <w:sz w:val="26"/>
          <w:szCs w:val="26"/>
          <w:lang w:val="en-US"/>
        </w:rPr>
        <w:t>9</w:t>
      </w:r>
      <w:r w:rsidRPr="00EE0B57">
        <w:rPr>
          <w:color w:val="000000" w:themeColor="text1"/>
          <w:sz w:val="26"/>
          <w:szCs w:val="26"/>
        </w:rPr>
        <w:t xml:space="preserve"> thành viên</w:t>
      </w:r>
      <w:r w:rsidRPr="00EE0B57">
        <w:rPr>
          <w:color w:val="000000" w:themeColor="text1"/>
          <w:sz w:val="26"/>
          <w:szCs w:val="26"/>
          <w:lang w:val="en-US"/>
        </w:rPr>
        <w:t xml:space="preserve"> của nhà trường và </w:t>
      </w:r>
      <w:r w:rsidR="00B179B4" w:rsidRPr="00EE0B57">
        <w:rPr>
          <w:color w:val="000000" w:themeColor="text1"/>
          <w:sz w:val="26"/>
          <w:szCs w:val="26"/>
          <w:lang w:val="en-US"/>
        </w:rPr>
        <w:t>01</w:t>
      </w:r>
      <w:r w:rsidRPr="00EE0B57">
        <w:rPr>
          <w:color w:val="000000" w:themeColor="text1"/>
          <w:sz w:val="26"/>
          <w:szCs w:val="26"/>
          <w:lang w:val="en-US"/>
        </w:rPr>
        <w:t xml:space="preserve"> đ/c đại diện cho UBND xã và </w:t>
      </w:r>
      <w:r w:rsidR="00B179B4" w:rsidRPr="00EE0B57">
        <w:rPr>
          <w:color w:val="000000" w:themeColor="text1"/>
          <w:sz w:val="26"/>
          <w:szCs w:val="26"/>
          <w:lang w:val="en-US"/>
        </w:rPr>
        <w:t xml:space="preserve">01 đ/c đại diện </w:t>
      </w:r>
      <w:r w:rsidRPr="00EE0B57">
        <w:rPr>
          <w:color w:val="000000" w:themeColor="text1"/>
          <w:sz w:val="26"/>
          <w:szCs w:val="26"/>
          <w:lang w:val="en-US"/>
        </w:rPr>
        <w:t>CMHS</w:t>
      </w:r>
      <w:r w:rsidRPr="00EE0B57">
        <w:rPr>
          <w:color w:val="000000" w:themeColor="text1"/>
          <w:sz w:val="26"/>
          <w:szCs w:val="26"/>
        </w:rPr>
        <w:t>.</w:t>
      </w:r>
    </w:p>
    <w:p w14:paraId="4EEAADC2" w14:textId="77777777"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+ 01 Hiệu trưởng và 0</w:t>
      </w:r>
      <w:r w:rsidRPr="00EE0B57">
        <w:rPr>
          <w:color w:val="000000" w:themeColor="text1"/>
          <w:sz w:val="26"/>
          <w:szCs w:val="26"/>
          <w:lang w:val="en-US"/>
        </w:rPr>
        <w:t>2</w:t>
      </w:r>
      <w:r w:rsidRPr="00EE0B57">
        <w:rPr>
          <w:color w:val="000000" w:themeColor="text1"/>
          <w:sz w:val="26"/>
          <w:szCs w:val="26"/>
        </w:rPr>
        <w:t xml:space="preserve"> phó Hiệu trưởng.</w:t>
      </w:r>
    </w:p>
    <w:p w14:paraId="1C18D281" w14:textId="77777777"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+ 01 Hội đồng thi đua khen thưởng.</w:t>
      </w:r>
    </w:p>
    <w:p w14:paraId="7F506F55" w14:textId="77777777"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Hội đồng kỷ luật (thành lập khi xử lý kỷ luật theo Điều lệ nhà trường).</w:t>
      </w:r>
    </w:p>
    <w:p w14:paraId="4BCC133A" w14:textId="0E903215" w:rsidR="00C7260C" w:rsidRPr="00EE0B57" w:rsidRDefault="00C7260C" w:rsidP="007D6AAE">
      <w:pPr>
        <w:pStyle w:val="BodyText"/>
        <w:spacing w:after="0" w:line="288" w:lineRule="auto"/>
        <w:ind w:firstLine="426"/>
        <w:rPr>
          <w:color w:val="000000" w:themeColor="text1"/>
          <w:sz w:val="26"/>
          <w:szCs w:val="26"/>
        </w:rPr>
      </w:pPr>
      <w:r w:rsidRPr="00EE0B57">
        <w:rPr>
          <w:color w:val="000000" w:themeColor="text1"/>
          <w:sz w:val="26"/>
          <w:szCs w:val="26"/>
        </w:rPr>
        <w:t xml:space="preserve">+ Tổ chức Đảng Cộng sản Việt Nam có: 01 chi bộ gồm </w:t>
      </w:r>
      <w:r w:rsidR="00845B4E" w:rsidRPr="00D16F6F">
        <w:rPr>
          <w:color w:val="000000" w:themeColor="text1"/>
          <w:sz w:val="26"/>
          <w:szCs w:val="26"/>
          <w:lang w:val="en-US"/>
        </w:rPr>
        <w:t>2</w:t>
      </w:r>
      <w:r w:rsidR="00D16F6F" w:rsidRPr="00D16F6F">
        <w:rPr>
          <w:color w:val="000000" w:themeColor="text1"/>
          <w:sz w:val="26"/>
          <w:szCs w:val="26"/>
          <w:lang w:val="en-US"/>
        </w:rPr>
        <w:t>6</w:t>
      </w:r>
      <w:r w:rsidRPr="00EE0B57">
        <w:rPr>
          <w:color w:val="000000" w:themeColor="text1"/>
          <w:sz w:val="26"/>
          <w:szCs w:val="26"/>
        </w:rPr>
        <w:t xml:space="preserve"> đảng viên.</w:t>
      </w:r>
    </w:p>
    <w:p w14:paraId="6F0A81F1" w14:textId="182E0B72" w:rsidR="00C7260C" w:rsidRPr="00EE0B57" w:rsidRDefault="00C7260C" w:rsidP="007D6AAE">
      <w:pPr>
        <w:pStyle w:val="BodyText"/>
        <w:spacing w:after="0" w:line="288" w:lineRule="auto"/>
        <w:ind w:firstLine="426"/>
        <w:rPr>
          <w:color w:val="000000" w:themeColor="text1"/>
          <w:sz w:val="26"/>
          <w:szCs w:val="26"/>
          <w:lang w:val="en-US"/>
        </w:rPr>
      </w:pPr>
      <w:r w:rsidRPr="00EE0B57">
        <w:rPr>
          <w:color w:val="000000" w:themeColor="text1"/>
          <w:sz w:val="26"/>
          <w:szCs w:val="26"/>
        </w:rPr>
        <w:t xml:space="preserve">+ Tổ chức Công đoàn có </w:t>
      </w:r>
      <w:r w:rsidR="00845B4E" w:rsidRPr="00EE0B57">
        <w:rPr>
          <w:color w:val="000000" w:themeColor="text1"/>
          <w:sz w:val="26"/>
          <w:szCs w:val="26"/>
          <w:lang w:val="en-US"/>
        </w:rPr>
        <w:t>4</w:t>
      </w:r>
      <w:r w:rsidR="00E61C0F">
        <w:rPr>
          <w:color w:val="000000" w:themeColor="text1"/>
          <w:sz w:val="26"/>
          <w:szCs w:val="26"/>
          <w:lang w:val="en-US"/>
        </w:rPr>
        <w:t>6</w:t>
      </w:r>
      <w:r w:rsidRPr="00EE0B57">
        <w:rPr>
          <w:color w:val="000000" w:themeColor="text1"/>
          <w:sz w:val="26"/>
          <w:szCs w:val="26"/>
        </w:rPr>
        <w:t xml:space="preserve"> công đoàn viên.</w:t>
      </w:r>
    </w:p>
    <w:p w14:paraId="38E316A0" w14:textId="327DF566" w:rsidR="00B179B4" w:rsidRPr="00EE0B57" w:rsidRDefault="00B179B4" w:rsidP="007D6AAE">
      <w:pPr>
        <w:pStyle w:val="BodyText"/>
        <w:spacing w:after="0" w:line="288" w:lineRule="auto"/>
        <w:ind w:firstLine="426"/>
        <w:jc w:val="both"/>
        <w:rPr>
          <w:color w:val="000000" w:themeColor="text1"/>
          <w:sz w:val="26"/>
          <w:szCs w:val="26"/>
        </w:rPr>
      </w:pPr>
      <w:r w:rsidRPr="00EE0B57">
        <w:rPr>
          <w:b/>
          <w:bCs/>
          <w:color w:val="000000" w:themeColor="text1"/>
          <w:sz w:val="26"/>
          <w:szCs w:val="26"/>
        </w:rPr>
        <w:t>Họ và tên, chức vụ, điện thoại, địa chỉ thư điện tử, địa chỉ n</w:t>
      </w:r>
      <w:r w:rsidR="00FD3115" w:rsidRPr="00EE0B57">
        <w:rPr>
          <w:b/>
          <w:bCs/>
          <w:color w:val="000000" w:themeColor="text1"/>
          <w:sz w:val="26"/>
          <w:szCs w:val="26"/>
          <w:lang w:val="en-US"/>
        </w:rPr>
        <w:t>ơ</w:t>
      </w:r>
      <w:r w:rsidRPr="00EE0B57">
        <w:rPr>
          <w:b/>
          <w:bCs/>
          <w:color w:val="000000" w:themeColor="text1"/>
          <w:sz w:val="26"/>
          <w:szCs w:val="26"/>
        </w:rPr>
        <w:t>i làm việc,</w:t>
      </w:r>
      <w:r w:rsidR="00FD3115" w:rsidRPr="00EE0B57">
        <w:rPr>
          <w:b/>
          <w:bCs/>
          <w:color w:val="000000" w:themeColor="text1"/>
          <w:sz w:val="26"/>
          <w:szCs w:val="26"/>
          <w:lang w:val="en-US"/>
        </w:rPr>
        <w:t xml:space="preserve"> </w:t>
      </w:r>
      <w:r w:rsidRPr="00EE0B57">
        <w:rPr>
          <w:b/>
          <w:bCs/>
          <w:color w:val="000000" w:themeColor="text1"/>
          <w:sz w:val="26"/>
          <w:szCs w:val="26"/>
        </w:rPr>
        <w:t>nhiệm vụ, trách nhiệm của lãnh đạo nhà trường</w:t>
      </w:r>
    </w:p>
    <w:tbl>
      <w:tblPr>
        <w:tblOverlap w:val="never"/>
        <w:tblW w:w="10343" w:type="dxa"/>
        <w:jc w:val="center"/>
        <w:tblLayout w:type="fixed"/>
        <w:tblCellMar>
          <w:left w:w="10" w:type="dxa"/>
          <w:right w:w="10" w:type="dxa"/>
        </w:tblCellMar>
        <w:tblLook w:val="04A0" w:firstRow="1" w:lastRow="0" w:firstColumn="1" w:lastColumn="0" w:noHBand="0" w:noVBand="1"/>
      </w:tblPr>
      <w:tblGrid>
        <w:gridCol w:w="608"/>
        <w:gridCol w:w="2364"/>
        <w:gridCol w:w="1832"/>
        <w:gridCol w:w="1688"/>
        <w:gridCol w:w="3851"/>
      </w:tblGrid>
      <w:tr w:rsidR="00B179B4" w:rsidRPr="00EE0B57" w14:paraId="3C2181F2" w14:textId="77777777" w:rsidTr="004F67CF">
        <w:trPr>
          <w:trHeight w:hRule="exact" w:val="799"/>
          <w:jc w:val="center"/>
        </w:trPr>
        <w:tc>
          <w:tcPr>
            <w:tcW w:w="608" w:type="dxa"/>
            <w:tcBorders>
              <w:top w:val="single" w:sz="4" w:space="0" w:color="auto"/>
              <w:left w:val="single" w:sz="4" w:space="0" w:color="auto"/>
            </w:tcBorders>
            <w:shd w:val="clear" w:color="auto" w:fill="FFFFFF"/>
            <w:vAlign w:val="bottom"/>
          </w:tcPr>
          <w:p w14:paraId="3990C6E4"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T T</w:t>
            </w:r>
          </w:p>
        </w:tc>
        <w:tc>
          <w:tcPr>
            <w:tcW w:w="2364" w:type="dxa"/>
            <w:tcBorders>
              <w:top w:val="single" w:sz="4" w:space="0" w:color="auto"/>
              <w:left w:val="single" w:sz="4" w:space="0" w:color="auto"/>
            </w:tcBorders>
            <w:shd w:val="clear" w:color="auto" w:fill="FFFFFF"/>
            <w:vAlign w:val="bottom"/>
          </w:tcPr>
          <w:p w14:paraId="022ADBBE"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Họ và tên</w:t>
            </w:r>
          </w:p>
          <w:p w14:paraId="413CC35E" w14:textId="734E3C6C" w:rsidR="00B179B4" w:rsidRPr="00EE0B57" w:rsidRDefault="00B179B4" w:rsidP="00802ECE">
            <w:pPr>
              <w:pStyle w:val="Other0"/>
              <w:spacing w:after="0" w:line="288" w:lineRule="auto"/>
              <w:ind w:firstLine="840"/>
              <w:jc w:val="center"/>
              <w:rPr>
                <w:color w:val="000000" w:themeColor="text1"/>
                <w:sz w:val="26"/>
                <w:szCs w:val="26"/>
              </w:rPr>
            </w:pPr>
          </w:p>
        </w:tc>
        <w:tc>
          <w:tcPr>
            <w:tcW w:w="1832" w:type="dxa"/>
            <w:tcBorders>
              <w:top w:val="single" w:sz="4" w:space="0" w:color="auto"/>
              <w:left w:val="single" w:sz="4" w:space="0" w:color="auto"/>
            </w:tcBorders>
            <w:shd w:val="clear" w:color="auto" w:fill="FFFFFF"/>
            <w:vAlign w:val="bottom"/>
          </w:tcPr>
          <w:p w14:paraId="531FC198" w14:textId="77777777" w:rsidR="00B179B4" w:rsidRPr="00EE0B57" w:rsidRDefault="00B179B4" w:rsidP="007D6AAE">
            <w:pPr>
              <w:pStyle w:val="Other0"/>
              <w:spacing w:after="0" w:line="288" w:lineRule="auto"/>
              <w:ind w:firstLine="360"/>
              <w:rPr>
                <w:color w:val="000000" w:themeColor="text1"/>
                <w:sz w:val="26"/>
                <w:szCs w:val="26"/>
              </w:rPr>
            </w:pPr>
            <w:r w:rsidRPr="00EE0B57">
              <w:rPr>
                <w:b/>
                <w:bCs/>
                <w:color w:val="000000" w:themeColor="text1"/>
                <w:sz w:val="26"/>
                <w:szCs w:val="26"/>
              </w:rPr>
              <w:t>Chức vụ</w:t>
            </w:r>
          </w:p>
          <w:p w14:paraId="0452C9E7" w14:textId="7C736DF5" w:rsidR="00B179B4" w:rsidRPr="00EE0B57" w:rsidRDefault="00B179B4" w:rsidP="007D6AAE">
            <w:pPr>
              <w:pStyle w:val="Other0"/>
              <w:spacing w:after="0" w:line="288" w:lineRule="auto"/>
              <w:ind w:left="1280" w:firstLine="0"/>
              <w:rPr>
                <w:color w:val="000000" w:themeColor="text1"/>
                <w:sz w:val="26"/>
                <w:szCs w:val="26"/>
              </w:rPr>
            </w:pPr>
          </w:p>
        </w:tc>
        <w:tc>
          <w:tcPr>
            <w:tcW w:w="1688" w:type="dxa"/>
            <w:tcBorders>
              <w:top w:val="single" w:sz="4" w:space="0" w:color="auto"/>
              <w:left w:val="single" w:sz="4" w:space="0" w:color="auto"/>
            </w:tcBorders>
            <w:shd w:val="clear" w:color="auto" w:fill="FFFFFF"/>
            <w:vAlign w:val="bottom"/>
          </w:tcPr>
          <w:p w14:paraId="771842AF"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Điện thoại</w:t>
            </w:r>
          </w:p>
          <w:p w14:paraId="78C3345F" w14:textId="7090C21B" w:rsidR="00B179B4" w:rsidRPr="00EE0B57" w:rsidRDefault="00B179B4" w:rsidP="007D6AAE">
            <w:pPr>
              <w:pStyle w:val="Other0"/>
              <w:spacing w:after="0" w:line="288" w:lineRule="auto"/>
              <w:ind w:firstLine="500"/>
              <w:rPr>
                <w:color w:val="000000" w:themeColor="text1"/>
                <w:sz w:val="26"/>
                <w:szCs w:val="26"/>
              </w:rPr>
            </w:pPr>
          </w:p>
        </w:tc>
        <w:tc>
          <w:tcPr>
            <w:tcW w:w="3851" w:type="dxa"/>
            <w:tcBorders>
              <w:top w:val="single" w:sz="4" w:space="0" w:color="auto"/>
              <w:left w:val="single" w:sz="4" w:space="0" w:color="auto"/>
              <w:right w:val="single" w:sz="4" w:space="0" w:color="auto"/>
            </w:tcBorders>
            <w:shd w:val="clear" w:color="auto" w:fill="FFFFFF"/>
            <w:vAlign w:val="bottom"/>
          </w:tcPr>
          <w:p w14:paraId="73BD2A01" w14:textId="77777777" w:rsidR="00B179B4" w:rsidRPr="00EE0B57" w:rsidRDefault="00B179B4" w:rsidP="007D6AAE">
            <w:pPr>
              <w:pStyle w:val="Other0"/>
              <w:spacing w:after="0" w:line="288" w:lineRule="auto"/>
              <w:ind w:firstLine="0"/>
              <w:jc w:val="center"/>
              <w:rPr>
                <w:color w:val="000000" w:themeColor="text1"/>
                <w:sz w:val="26"/>
                <w:szCs w:val="26"/>
              </w:rPr>
            </w:pPr>
            <w:r w:rsidRPr="00EE0B57">
              <w:rPr>
                <w:b/>
                <w:bCs/>
                <w:color w:val="000000" w:themeColor="text1"/>
                <w:sz w:val="26"/>
                <w:szCs w:val="26"/>
              </w:rPr>
              <w:t>Thư điện tử</w:t>
            </w:r>
          </w:p>
          <w:p w14:paraId="3B014E31" w14:textId="1BAA5522" w:rsidR="00B179B4" w:rsidRPr="00EE0B57" w:rsidRDefault="00B179B4" w:rsidP="007D6AAE">
            <w:pPr>
              <w:pStyle w:val="Other0"/>
              <w:spacing w:after="0" w:line="288" w:lineRule="auto"/>
              <w:ind w:left="1660" w:firstLine="0"/>
              <w:rPr>
                <w:color w:val="000000" w:themeColor="text1"/>
                <w:sz w:val="26"/>
                <w:szCs w:val="26"/>
              </w:rPr>
            </w:pPr>
          </w:p>
        </w:tc>
      </w:tr>
      <w:tr w:rsidR="00B179B4" w:rsidRPr="00EE0B57" w14:paraId="58EC359D" w14:textId="77777777" w:rsidTr="004F67CF">
        <w:trPr>
          <w:trHeight w:hRule="exact" w:val="781"/>
          <w:jc w:val="center"/>
        </w:trPr>
        <w:tc>
          <w:tcPr>
            <w:tcW w:w="608" w:type="dxa"/>
            <w:tcBorders>
              <w:top w:val="single" w:sz="4" w:space="0" w:color="auto"/>
              <w:left w:val="single" w:sz="4" w:space="0" w:color="auto"/>
            </w:tcBorders>
            <w:shd w:val="clear" w:color="auto" w:fill="FFFFFF"/>
            <w:vAlign w:val="center"/>
          </w:tcPr>
          <w:p w14:paraId="6C82FA14" w14:textId="77777777" w:rsidR="00B179B4" w:rsidRPr="00EE0B57" w:rsidRDefault="00B179B4" w:rsidP="007D6AAE">
            <w:pPr>
              <w:pStyle w:val="Other0"/>
              <w:spacing w:after="0" w:line="288" w:lineRule="auto"/>
              <w:ind w:firstLine="0"/>
              <w:jc w:val="center"/>
              <w:rPr>
                <w:sz w:val="26"/>
                <w:szCs w:val="26"/>
              </w:rPr>
            </w:pPr>
            <w:r w:rsidRPr="00EE0B57">
              <w:rPr>
                <w:sz w:val="26"/>
                <w:szCs w:val="26"/>
              </w:rPr>
              <w:t>1</w:t>
            </w:r>
          </w:p>
        </w:tc>
        <w:tc>
          <w:tcPr>
            <w:tcW w:w="2364" w:type="dxa"/>
            <w:tcBorders>
              <w:top w:val="single" w:sz="4" w:space="0" w:color="auto"/>
              <w:left w:val="single" w:sz="4" w:space="0" w:color="auto"/>
            </w:tcBorders>
            <w:shd w:val="clear" w:color="auto" w:fill="FFFFFF"/>
            <w:vAlign w:val="center"/>
          </w:tcPr>
          <w:p w14:paraId="77C0B0F2" w14:textId="0750EDF5" w:rsidR="00B179B4" w:rsidRPr="00802ECE" w:rsidRDefault="00802ECE" w:rsidP="007D6AAE">
            <w:pPr>
              <w:pStyle w:val="Other0"/>
              <w:spacing w:after="0" w:line="288" w:lineRule="auto"/>
              <w:ind w:firstLine="0"/>
              <w:rPr>
                <w:sz w:val="26"/>
                <w:szCs w:val="26"/>
                <w:lang w:val="en-US"/>
              </w:rPr>
            </w:pPr>
            <w:r>
              <w:rPr>
                <w:sz w:val="26"/>
                <w:szCs w:val="26"/>
                <w:lang w:val="en-US"/>
              </w:rPr>
              <w:t>Bá Thị Hồng Ánh</w:t>
            </w:r>
          </w:p>
        </w:tc>
        <w:tc>
          <w:tcPr>
            <w:tcW w:w="1832" w:type="dxa"/>
            <w:tcBorders>
              <w:top w:val="single" w:sz="4" w:space="0" w:color="auto"/>
              <w:left w:val="single" w:sz="4" w:space="0" w:color="auto"/>
            </w:tcBorders>
            <w:shd w:val="clear" w:color="auto" w:fill="FFFFFF"/>
            <w:vAlign w:val="center"/>
          </w:tcPr>
          <w:p w14:paraId="36513278" w14:textId="77777777" w:rsidR="00B179B4" w:rsidRPr="00EE0B57" w:rsidRDefault="00B179B4" w:rsidP="007D6AAE">
            <w:pPr>
              <w:pStyle w:val="Other0"/>
              <w:spacing w:after="0" w:line="288" w:lineRule="auto"/>
              <w:ind w:firstLine="0"/>
              <w:rPr>
                <w:sz w:val="26"/>
                <w:szCs w:val="26"/>
              </w:rPr>
            </w:pPr>
            <w:r w:rsidRPr="00EE0B57">
              <w:rPr>
                <w:sz w:val="26"/>
                <w:szCs w:val="26"/>
              </w:rPr>
              <w:t>Hiệu trưởng</w:t>
            </w:r>
          </w:p>
        </w:tc>
        <w:tc>
          <w:tcPr>
            <w:tcW w:w="1688" w:type="dxa"/>
            <w:tcBorders>
              <w:top w:val="single" w:sz="4" w:space="0" w:color="auto"/>
              <w:left w:val="single" w:sz="4" w:space="0" w:color="auto"/>
            </w:tcBorders>
            <w:shd w:val="clear" w:color="auto" w:fill="FFFFFF"/>
            <w:vAlign w:val="center"/>
          </w:tcPr>
          <w:p w14:paraId="6409F77D" w14:textId="5F92BEB0" w:rsidR="00B179B4" w:rsidRPr="00802ECE" w:rsidRDefault="00802ECE" w:rsidP="007D6AAE">
            <w:pPr>
              <w:pStyle w:val="Other0"/>
              <w:spacing w:after="0" w:line="288" w:lineRule="auto"/>
              <w:ind w:firstLine="0"/>
              <w:rPr>
                <w:sz w:val="26"/>
                <w:szCs w:val="26"/>
                <w:lang w:val="en-US"/>
              </w:rPr>
            </w:pPr>
            <w:r>
              <w:rPr>
                <w:sz w:val="26"/>
                <w:szCs w:val="26"/>
                <w:lang w:val="en-US"/>
              </w:rPr>
              <w:t>0936477979</w:t>
            </w:r>
          </w:p>
        </w:tc>
        <w:tc>
          <w:tcPr>
            <w:tcW w:w="3851" w:type="dxa"/>
            <w:tcBorders>
              <w:top w:val="single" w:sz="4" w:space="0" w:color="auto"/>
              <w:left w:val="single" w:sz="4" w:space="0" w:color="auto"/>
              <w:right w:val="single" w:sz="4" w:space="0" w:color="auto"/>
            </w:tcBorders>
            <w:shd w:val="clear" w:color="auto" w:fill="FFFFFF"/>
            <w:vAlign w:val="bottom"/>
          </w:tcPr>
          <w:p w14:paraId="6D6864B4" w14:textId="44B55EC0" w:rsidR="00B179B4" w:rsidRPr="00EE0B57" w:rsidRDefault="004E514A" w:rsidP="007D6AAE">
            <w:pPr>
              <w:pStyle w:val="Other0"/>
              <w:spacing w:after="0" w:line="288" w:lineRule="auto"/>
              <w:ind w:firstLine="0"/>
              <w:rPr>
                <w:sz w:val="26"/>
                <w:szCs w:val="26"/>
                <w:highlight w:val="yellow"/>
                <w:lang w:val="en-US"/>
              </w:rPr>
            </w:pPr>
            <w:r>
              <w:rPr>
                <w:sz w:val="26"/>
                <w:szCs w:val="26"/>
                <w:lang w:val="en-US"/>
              </w:rPr>
              <w:t>h</w:t>
            </w:r>
            <w:r w:rsidR="00802ECE">
              <w:rPr>
                <w:sz w:val="26"/>
                <w:szCs w:val="26"/>
                <w:lang w:val="en-US"/>
              </w:rPr>
              <w:t>onganhh19</w:t>
            </w:r>
            <w:r w:rsidR="00B179B4" w:rsidRPr="00EE0B57">
              <w:rPr>
                <w:sz w:val="26"/>
                <w:szCs w:val="26"/>
                <w:lang w:val="en-US"/>
              </w:rPr>
              <w:t>78@gmail.com</w:t>
            </w:r>
          </w:p>
        </w:tc>
      </w:tr>
      <w:tr w:rsidR="00B179B4" w:rsidRPr="00EE0B57" w14:paraId="3EF8CDFA" w14:textId="77777777" w:rsidTr="004F67CF">
        <w:trPr>
          <w:trHeight w:hRule="exact" w:val="745"/>
          <w:jc w:val="center"/>
        </w:trPr>
        <w:tc>
          <w:tcPr>
            <w:tcW w:w="608" w:type="dxa"/>
            <w:tcBorders>
              <w:top w:val="single" w:sz="4" w:space="0" w:color="auto"/>
              <w:left w:val="single" w:sz="4" w:space="0" w:color="auto"/>
              <w:bottom w:val="single" w:sz="4" w:space="0" w:color="auto"/>
            </w:tcBorders>
            <w:shd w:val="clear" w:color="auto" w:fill="FFFFFF"/>
            <w:vAlign w:val="center"/>
          </w:tcPr>
          <w:p w14:paraId="78D1BB59" w14:textId="77777777" w:rsidR="00B179B4" w:rsidRPr="00EE0B57" w:rsidRDefault="00B179B4" w:rsidP="007D6AAE">
            <w:pPr>
              <w:pStyle w:val="Other0"/>
              <w:spacing w:after="0" w:line="288" w:lineRule="auto"/>
              <w:ind w:firstLine="0"/>
              <w:jc w:val="center"/>
              <w:rPr>
                <w:sz w:val="26"/>
                <w:szCs w:val="26"/>
              </w:rPr>
            </w:pPr>
            <w:r w:rsidRPr="00EE0B57">
              <w:rPr>
                <w:sz w:val="26"/>
                <w:szCs w:val="26"/>
              </w:rPr>
              <w:t>2</w:t>
            </w:r>
          </w:p>
        </w:tc>
        <w:tc>
          <w:tcPr>
            <w:tcW w:w="2364" w:type="dxa"/>
            <w:tcBorders>
              <w:top w:val="single" w:sz="4" w:space="0" w:color="auto"/>
              <w:left w:val="single" w:sz="4" w:space="0" w:color="auto"/>
              <w:bottom w:val="single" w:sz="4" w:space="0" w:color="auto"/>
            </w:tcBorders>
            <w:shd w:val="clear" w:color="auto" w:fill="FFFFFF"/>
            <w:vAlign w:val="center"/>
          </w:tcPr>
          <w:p w14:paraId="210D3414" w14:textId="37009BC4" w:rsidR="00B179B4" w:rsidRPr="00802ECE" w:rsidRDefault="00802ECE" w:rsidP="007D6AAE">
            <w:pPr>
              <w:pStyle w:val="Other0"/>
              <w:spacing w:after="0" w:line="288" w:lineRule="auto"/>
              <w:ind w:firstLine="0"/>
              <w:rPr>
                <w:sz w:val="26"/>
                <w:szCs w:val="26"/>
                <w:lang w:val="en-US"/>
              </w:rPr>
            </w:pPr>
            <w:r>
              <w:rPr>
                <w:sz w:val="26"/>
                <w:szCs w:val="26"/>
                <w:lang w:val="en-US"/>
              </w:rPr>
              <w:t>Đỗ Thị Mây</w:t>
            </w:r>
          </w:p>
        </w:tc>
        <w:tc>
          <w:tcPr>
            <w:tcW w:w="1832" w:type="dxa"/>
            <w:tcBorders>
              <w:top w:val="single" w:sz="4" w:space="0" w:color="auto"/>
              <w:left w:val="single" w:sz="4" w:space="0" w:color="auto"/>
              <w:bottom w:val="single" w:sz="4" w:space="0" w:color="auto"/>
            </w:tcBorders>
            <w:shd w:val="clear" w:color="auto" w:fill="FFFFFF"/>
            <w:vAlign w:val="center"/>
          </w:tcPr>
          <w:p w14:paraId="1293A8BA" w14:textId="77777777" w:rsidR="00B179B4" w:rsidRPr="00EE0B57" w:rsidRDefault="00B179B4" w:rsidP="007D6AAE">
            <w:pPr>
              <w:pStyle w:val="Other0"/>
              <w:spacing w:after="0" w:line="288" w:lineRule="auto"/>
              <w:ind w:firstLine="0"/>
              <w:rPr>
                <w:sz w:val="26"/>
                <w:szCs w:val="26"/>
              </w:rPr>
            </w:pPr>
            <w:r w:rsidRPr="00EE0B57">
              <w:rPr>
                <w:sz w:val="26"/>
                <w:szCs w:val="26"/>
              </w:rPr>
              <w:t>Phó hiệu trưởng</w:t>
            </w:r>
          </w:p>
        </w:tc>
        <w:tc>
          <w:tcPr>
            <w:tcW w:w="1688" w:type="dxa"/>
            <w:tcBorders>
              <w:top w:val="single" w:sz="4" w:space="0" w:color="auto"/>
              <w:left w:val="single" w:sz="4" w:space="0" w:color="auto"/>
              <w:bottom w:val="single" w:sz="4" w:space="0" w:color="auto"/>
            </w:tcBorders>
            <w:shd w:val="clear" w:color="auto" w:fill="FFFFFF"/>
            <w:vAlign w:val="center"/>
          </w:tcPr>
          <w:p w14:paraId="45BCA9A8" w14:textId="015A7D76" w:rsidR="00B179B4" w:rsidRPr="00EE0B57" w:rsidRDefault="00802ECE" w:rsidP="007D6AAE">
            <w:pPr>
              <w:pStyle w:val="Other0"/>
              <w:spacing w:after="0" w:line="288" w:lineRule="auto"/>
              <w:ind w:firstLine="0"/>
              <w:rPr>
                <w:sz w:val="26"/>
                <w:szCs w:val="26"/>
                <w:lang w:val="en-US"/>
              </w:rPr>
            </w:pPr>
            <w:r>
              <w:rPr>
                <w:sz w:val="26"/>
                <w:szCs w:val="26"/>
                <w:lang w:val="en-US"/>
              </w:rPr>
              <w:t>0338796888</w:t>
            </w:r>
          </w:p>
        </w:tc>
        <w:tc>
          <w:tcPr>
            <w:tcW w:w="3851" w:type="dxa"/>
            <w:tcBorders>
              <w:top w:val="single" w:sz="4" w:space="0" w:color="auto"/>
              <w:left w:val="single" w:sz="4" w:space="0" w:color="auto"/>
              <w:bottom w:val="single" w:sz="4" w:space="0" w:color="auto"/>
              <w:right w:val="single" w:sz="4" w:space="0" w:color="auto"/>
            </w:tcBorders>
            <w:shd w:val="clear" w:color="auto" w:fill="FFFFFF"/>
            <w:vAlign w:val="bottom"/>
          </w:tcPr>
          <w:p w14:paraId="71C573CF" w14:textId="3EE1FFC5" w:rsidR="00B179B4" w:rsidRPr="00EE0B57" w:rsidRDefault="00802ECE" w:rsidP="00802ECE">
            <w:pPr>
              <w:pStyle w:val="Other0"/>
              <w:spacing w:after="0" w:line="288" w:lineRule="auto"/>
              <w:ind w:firstLine="0"/>
              <w:rPr>
                <w:sz w:val="26"/>
                <w:szCs w:val="26"/>
                <w:lang w:val="en-US"/>
              </w:rPr>
            </w:pPr>
            <w:r>
              <w:rPr>
                <w:sz w:val="26"/>
                <w:szCs w:val="26"/>
                <w:lang w:val="en-US"/>
              </w:rPr>
              <w:t>dothimay75</w:t>
            </w:r>
            <w:r w:rsidR="004F67CF" w:rsidRPr="00EE0B57">
              <w:rPr>
                <w:sz w:val="26"/>
                <w:szCs w:val="26"/>
                <w:lang w:val="en-US"/>
              </w:rPr>
              <w:t>@gmail.com</w:t>
            </w:r>
          </w:p>
        </w:tc>
      </w:tr>
      <w:tr w:rsidR="00B179B4" w:rsidRPr="00EE0B57" w14:paraId="5669888D" w14:textId="77777777" w:rsidTr="004F67CF">
        <w:trPr>
          <w:trHeight w:hRule="exact" w:val="745"/>
          <w:jc w:val="center"/>
        </w:trPr>
        <w:tc>
          <w:tcPr>
            <w:tcW w:w="608" w:type="dxa"/>
            <w:tcBorders>
              <w:top w:val="single" w:sz="4" w:space="0" w:color="auto"/>
              <w:left w:val="single" w:sz="4" w:space="0" w:color="auto"/>
              <w:bottom w:val="single" w:sz="4" w:space="0" w:color="auto"/>
            </w:tcBorders>
            <w:shd w:val="clear" w:color="auto" w:fill="FFFFFF"/>
            <w:vAlign w:val="center"/>
          </w:tcPr>
          <w:p w14:paraId="6A02BA5F" w14:textId="77777777" w:rsidR="00B179B4" w:rsidRPr="00EE0B57" w:rsidRDefault="00B179B4" w:rsidP="007D6AAE">
            <w:pPr>
              <w:pStyle w:val="Other0"/>
              <w:spacing w:after="0" w:line="288" w:lineRule="auto"/>
              <w:ind w:firstLine="0"/>
              <w:jc w:val="center"/>
              <w:rPr>
                <w:sz w:val="26"/>
                <w:szCs w:val="26"/>
              </w:rPr>
            </w:pPr>
            <w:r w:rsidRPr="00EE0B57">
              <w:rPr>
                <w:sz w:val="26"/>
                <w:szCs w:val="26"/>
              </w:rPr>
              <w:t>3</w:t>
            </w:r>
          </w:p>
        </w:tc>
        <w:tc>
          <w:tcPr>
            <w:tcW w:w="2364" w:type="dxa"/>
            <w:tcBorders>
              <w:top w:val="single" w:sz="4" w:space="0" w:color="auto"/>
              <w:left w:val="single" w:sz="4" w:space="0" w:color="auto"/>
              <w:bottom w:val="single" w:sz="4" w:space="0" w:color="auto"/>
            </w:tcBorders>
            <w:shd w:val="clear" w:color="auto" w:fill="FFFFFF"/>
            <w:vAlign w:val="center"/>
          </w:tcPr>
          <w:p w14:paraId="05B4C474" w14:textId="06D9BD82" w:rsidR="00B179B4" w:rsidRPr="00EE0B57" w:rsidRDefault="00802ECE" w:rsidP="007D6AAE">
            <w:pPr>
              <w:pStyle w:val="Other0"/>
              <w:spacing w:after="0" w:line="288" w:lineRule="auto"/>
              <w:ind w:firstLine="0"/>
              <w:rPr>
                <w:sz w:val="26"/>
                <w:szCs w:val="26"/>
                <w:lang w:val="en-US"/>
              </w:rPr>
            </w:pPr>
            <w:r>
              <w:rPr>
                <w:sz w:val="26"/>
                <w:szCs w:val="26"/>
                <w:lang w:val="en-US"/>
              </w:rPr>
              <w:t>Vũ Thị Hoan</w:t>
            </w:r>
          </w:p>
        </w:tc>
        <w:tc>
          <w:tcPr>
            <w:tcW w:w="1832" w:type="dxa"/>
            <w:tcBorders>
              <w:top w:val="single" w:sz="4" w:space="0" w:color="auto"/>
              <w:left w:val="single" w:sz="4" w:space="0" w:color="auto"/>
              <w:bottom w:val="single" w:sz="4" w:space="0" w:color="auto"/>
            </w:tcBorders>
            <w:shd w:val="clear" w:color="auto" w:fill="FFFFFF"/>
            <w:vAlign w:val="center"/>
          </w:tcPr>
          <w:p w14:paraId="02E145E0" w14:textId="77777777" w:rsidR="00B179B4" w:rsidRPr="00EE0B57" w:rsidRDefault="00B179B4" w:rsidP="007D6AAE">
            <w:pPr>
              <w:pStyle w:val="Other0"/>
              <w:spacing w:after="0" w:line="288" w:lineRule="auto"/>
              <w:ind w:firstLine="0"/>
              <w:rPr>
                <w:sz w:val="26"/>
                <w:szCs w:val="26"/>
              </w:rPr>
            </w:pPr>
            <w:r w:rsidRPr="00EE0B57">
              <w:rPr>
                <w:sz w:val="26"/>
                <w:szCs w:val="26"/>
              </w:rPr>
              <w:t>Phó hiệu trưởng</w:t>
            </w:r>
          </w:p>
        </w:tc>
        <w:tc>
          <w:tcPr>
            <w:tcW w:w="1688" w:type="dxa"/>
            <w:tcBorders>
              <w:top w:val="single" w:sz="4" w:space="0" w:color="auto"/>
              <w:left w:val="single" w:sz="4" w:space="0" w:color="auto"/>
              <w:bottom w:val="single" w:sz="4" w:space="0" w:color="auto"/>
            </w:tcBorders>
            <w:shd w:val="clear" w:color="auto" w:fill="FFFFFF"/>
            <w:vAlign w:val="center"/>
          </w:tcPr>
          <w:p w14:paraId="17424A8A" w14:textId="4E9084C4" w:rsidR="00B179B4" w:rsidRPr="00EE0B57" w:rsidRDefault="00802ECE" w:rsidP="007D6AAE">
            <w:pPr>
              <w:pStyle w:val="Other0"/>
              <w:spacing w:after="0" w:line="288" w:lineRule="auto"/>
              <w:ind w:firstLine="0"/>
              <w:rPr>
                <w:sz w:val="26"/>
                <w:szCs w:val="26"/>
                <w:lang w:val="en-US"/>
              </w:rPr>
            </w:pPr>
            <w:r>
              <w:rPr>
                <w:sz w:val="26"/>
                <w:szCs w:val="26"/>
                <w:lang w:val="en-US"/>
              </w:rPr>
              <w:t>0944486862</w:t>
            </w:r>
          </w:p>
        </w:tc>
        <w:tc>
          <w:tcPr>
            <w:tcW w:w="3851" w:type="dxa"/>
            <w:tcBorders>
              <w:top w:val="single" w:sz="4" w:space="0" w:color="auto"/>
              <w:left w:val="single" w:sz="4" w:space="0" w:color="auto"/>
              <w:bottom w:val="single" w:sz="4" w:space="0" w:color="auto"/>
              <w:right w:val="single" w:sz="4" w:space="0" w:color="auto"/>
            </w:tcBorders>
            <w:shd w:val="clear" w:color="auto" w:fill="FFFFFF"/>
            <w:vAlign w:val="center"/>
          </w:tcPr>
          <w:p w14:paraId="65325165" w14:textId="5A1E934B" w:rsidR="00B179B4" w:rsidRPr="00EE0B57" w:rsidRDefault="00802ECE" w:rsidP="00802ECE">
            <w:pPr>
              <w:pStyle w:val="Other0"/>
              <w:spacing w:after="0" w:line="288" w:lineRule="auto"/>
              <w:ind w:firstLine="0"/>
              <w:rPr>
                <w:sz w:val="26"/>
                <w:szCs w:val="26"/>
                <w:lang w:val="en-US"/>
              </w:rPr>
            </w:pPr>
            <w:r>
              <w:rPr>
                <w:sz w:val="26"/>
                <w:szCs w:val="26"/>
                <w:lang w:val="en-US"/>
              </w:rPr>
              <w:t>hoankhuong5</w:t>
            </w:r>
            <w:r w:rsidR="004F67CF" w:rsidRPr="00EE0B57">
              <w:rPr>
                <w:sz w:val="26"/>
                <w:szCs w:val="26"/>
                <w:lang w:val="en-US"/>
              </w:rPr>
              <w:t>@gmail.com</w:t>
            </w:r>
          </w:p>
        </w:tc>
      </w:tr>
    </w:tbl>
    <w:p w14:paraId="0BB1A3BC" w14:textId="77777777" w:rsidR="00B179B4" w:rsidRPr="00EE0B57" w:rsidRDefault="00B179B4" w:rsidP="007D6AAE">
      <w:pPr>
        <w:pStyle w:val="BodyText"/>
        <w:spacing w:after="0" w:line="288" w:lineRule="auto"/>
        <w:ind w:left="1200"/>
        <w:rPr>
          <w:color w:val="000000" w:themeColor="text1"/>
          <w:sz w:val="26"/>
          <w:szCs w:val="26"/>
          <w:lang w:val="en-US"/>
        </w:rPr>
      </w:pPr>
    </w:p>
    <w:p w14:paraId="5590E22C" w14:textId="7BE358D0" w:rsidR="00C7260C" w:rsidRPr="00EE0B57" w:rsidRDefault="00B179B4" w:rsidP="007D6AAE">
      <w:pPr>
        <w:pStyle w:val="Tablecaption0"/>
        <w:tabs>
          <w:tab w:val="left" w:pos="426"/>
        </w:tabs>
        <w:spacing w:line="288" w:lineRule="auto"/>
        <w:ind w:firstLine="426"/>
        <w:jc w:val="both"/>
        <w:rPr>
          <w:b w:val="0"/>
          <w:bCs w:val="0"/>
          <w:sz w:val="26"/>
          <w:szCs w:val="26"/>
          <w:lang w:val="en-US"/>
        </w:rPr>
      </w:pPr>
      <w:r w:rsidRPr="00EE0B57">
        <w:rPr>
          <w:b w:val="0"/>
          <w:bCs w:val="0"/>
          <w:sz w:val="26"/>
          <w:szCs w:val="26"/>
          <w:lang w:val="en-US"/>
        </w:rPr>
        <w:t xml:space="preserve">Địa chỉ nơi làm việc: </w:t>
      </w:r>
      <w:r w:rsidR="00167C56">
        <w:rPr>
          <w:b w:val="0"/>
          <w:bCs w:val="0"/>
          <w:sz w:val="26"/>
          <w:szCs w:val="26"/>
          <w:lang w:val="en-US"/>
        </w:rPr>
        <w:t xml:space="preserve">Tổ dân phố Đà Năng, </w:t>
      </w:r>
      <w:r w:rsidR="009E7BFE">
        <w:rPr>
          <w:b w:val="0"/>
          <w:bCs w:val="0"/>
          <w:sz w:val="26"/>
          <w:szCs w:val="26"/>
          <w:lang w:val="en-US"/>
        </w:rPr>
        <w:t>phường</w:t>
      </w:r>
      <w:r w:rsidR="00167C56">
        <w:rPr>
          <w:b w:val="0"/>
          <w:bCs w:val="0"/>
          <w:sz w:val="26"/>
          <w:szCs w:val="26"/>
          <w:lang w:val="en-US"/>
        </w:rPr>
        <w:t xml:space="preserve"> Minh Đức</w:t>
      </w:r>
      <w:r w:rsidRPr="00EE0B57">
        <w:rPr>
          <w:b w:val="0"/>
          <w:bCs w:val="0"/>
          <w:sz w:val="26"/>
          <w:szCs w:val="26"/>
          <w:lang w:val="en-US"/>
        </w:rPr>
        <w:t>,</w:t>
      </w:r>
      <w:r w:rsidR="009E7BFE">
        <w:rPr>
          <w:b w:val="0"/>
          <w:bCs w:val="0"/>
          <w:sz w:val="26"/>
          <w:szCs w:val="26"/>
          <w:lang w:val="en-US"/>
        </w:rPr>
        <w:t xml:space="preserve"> Thành phố </w:t>
      </w:r>
      <w:r w:rsidR="00E57535" w:rsidRPr="00EE0B57">
        <w:rPr>
          <w:b w:val="0"/>
          <w:bCs w:val="0"/>
          <w:sz w:val="26"/>
          <w:szCs w:val="26"/>
          <w:lang w:val="en-US"/>
        </w:rPr>
        <w:t>T</w:t>
      </w:r>
      <w:r w:rsidRPr="00EE0B57">
        <w:rPr>
          <w:b w:val="0"/>
          <w:bCs w:val="0"/>
          <w:sz w:val="26"/>
          <w:szCs w:val="26"/>
          <w:lang w:val="en-US"/>
        </w:rPr>
        <w:t xml:space="preserve">huỷ Nguyên, </w:t>
      </w:r>
      <w:r w:rsidR="009E7BFE">
        <w:rPr>
          <w:b w:val="0"/>
          <w:bCs w:val="0"/>
          <w:sz w:val="26"/>
          <w:szCs w:val="26"/>
          <w:lang w:val="en-US"/>
        </w:rPr>
        <w:t xml:space="preserve">Thành phố </w:t>
      </w:r>
      <w:r w:rsidRPr="00EE0B57">
        <w:rPr>
          <w:b w:val="0"/>
          <w:bCs w:val="0"/>
          <w:sz w:val="26"/>
          <w:szCs w:val="26"/>
          <w:lang w:val="en-US"/>
        </w:rPr>
        <w:t>Hải Phòng</w:t>
      </w:r>
    </w:p>
    <w:p w14:paraId="2DF7C212" w14:textId="77777777" w:rsidR="002D4157" w:rsidRPr="00EE0B57" w:rsidRDefault="002D4157" w:rsidP="007D6AAE">
      <w:pPr>
        <w:pStyle w:val="Heading10"/>
        <w:keepNext/>
        <w:keepLines/>
        <w:tabs>
          <w:tab w:val="left" w:pos="1591"/>
        </w:tabs>
        <w:spacing w:after="0" w:line="288" w:lineRule="auto"/>
        <w:ind w:left="0" w:firstLine="426"/>
        <w:rPr>
          <w:sz w:val="26"/>
          <w:szCs w:val="26"/>
        </w:rPr>
      </w:pPr>
      <w:r w:rsidRPr="00EE0B57">
        <w:rPr>
          <w:sz w:val="26"/>
          <w:szCs w:val="26"/>
        </w:rPr>
        <w:t>Các văn bản khác của nhà trường:</w:t>
      </w:r>
    </w:p>
    <w:p w14:paraId="14DD099B" w14:textId="17264FDC" w:rsidR="002D4157" w:rsidRPr="00EE0B57" w:rsidRDefault="002D4157" w:rsidP="007D6AAE">
      <w:pPr>
        <w:pStyle w:val="BodyText"/>
        <w:spacing w:after="0" w:line="288" w:lineRule="auto"/>
        <w:ind w:firstLine="426"/>
        <w:rPr>
          <w:sz w:val="26"/>
          <w:szCs w:val="26"/>
        </w:rPr>
      </w:pPr>
      <w:r w:rsidRPr="00EE0B57">
        <w:rPr>
          <w:sz w:val="26"/>
          <w:szCs w:val="26"/>
        </w:rPr>
        <w:t xml:space="preserve">- Chiến lược phát triển nhà trường: Kế hoạch </w:t>
      </w:r>
      <w:r w:rsidR="00D2758B">
        <w:rPr>
          <w:sz w:val="26"/>
          <w:szCs w:val="26"/>
          <w:lang w:val="en-US"/>
        </w:rPr>
        <w:t>35</w:t>
      </w:r>
      <w:r w:rsidRPr="00EE0B57">
        <w:rPr>
          <w:sz w:val="26"/>
          <w:szCs w:val="26"/>
        </w:rPr>
        <w:t>/KH - MN</w:t>
      </w:r>
      <w:r w:rsidR="00D2758B">
        <w:rPr>
          <w:sz w:val="26"/>
          <w:szCs w:val="26"/>
          <w:lang w:val="en-US"/>
        </w:rPr>
        <w:t>MĐ</w:t>
      </w:r>
      <w:r w:rsidRPr="00EE0B57">
        <w:rPr>
          <w:sz w:val="26"/>
          <w:szCs w:val="26"/>
        </w:rPr>
        <w:t xml:space="preserve">, </w:t>
      </w:r>
      <w:r w:rsidRPr="00EE0B57">
        <w:rPr>
          <w:iCs/>
          <w:sz w:val="26"/>
          <w:szCs w:val="26"/>
        </w:rPr>
        <w:t xml:space="preserve">ngày </w:t>
      </w:r>
      <w:r w:rsidR="00D2758B">
        <w:rPr>
          <w:iCs/>
          <w:sz w:val="26"/>
          <w:szCs w:val="26"/>
          <w:lang w:val="en-US"/>
        </w:rPr>
        <w:t>08</w:t>
      </w:r>
      <w:r w:rsidRPr="00EE0B57">
        <w:rPr>
          <w:iCs/>
          <w:sz w:val="26"/>
          <w:szCs w:val="26"/>
        </w:rPr>
        <w:t xml:space="preserve"> tháng </w:t>
      </w:r>
      <w:r w:rsidR="00D2758B">
        <w:rPr>
          <w:iCs/>
          <w:sz w:val="26"/>
          <w:szCs w:val="26"/>
          <w:lang w:val="en-US"/>
        </w:rPr>
        <w:t>9</w:t>
      </w:r>
      <w:r w:rsidRPr="00EE0B57">
        <w:rPr>
          <w:iCs/>
          <w:sz w:val="26"/>
          <w:szCs w:val="26"/>
        </w:rPr>
        <w:t xml:space="preserve"> năm 202</w:t>
      </w:r>
      <w:r w:rsidR="00D2758B">
        <w:rPr>
          <w:iCs/>
          <w:sz w:val="26"/>
          <w:szCs w:val="26"/>
          <w:lang w:val="en-US"/>
        </w:rPr>
        <w:t>2</w:t>
      </w:r>
      <w:r w:rsidR="001F3977" w:rsidRPr="00EE0B57">
        <w:rPr>
          <w:i/>
          <w:sz w:val="26"/>
          <w:szCs w:val="26"/>
          <w:lang w:val="en-US"/>
        </w:rPr>
        <w:t xml:space="preserve"> </w:t>
      </w:r>
      <w:r w:rsidRPr="00EE0B57">
        <w:rPr>
          <w:sz w:val="26"/>
          <w:szCs w:val="26"/>
        </w:rPr>
        <w:t xml:space="preserve">của Trường </w:t>
      </w:r>
      <w:r w:rsidRPr="00EE0B57">
        <w:rPr>
          <w:sz w:val="26"/>
          <w:szCs w:val="26"/>
          <w:lang w:val="en-US"/>
        </w:rPr>
        <w:t xml:space="preserve">MN </w:t>
      </w:r>
      <w:r w:rsidR="00D2758B">
        <w:rPr>
          <w:sz w:val="26"/>
          <w:szCs w:val="26"/>
          <w:lang w:val="en-US"/>
        </w:rPr>
        <w:t>Minh Đức</w:t>
      </w:r>
      <w:r w:rsidRPr="00EE0B57">
        <w:rPr>
          <w:sz w:val="26"/>
          <w:szCs w:val="26"/>
        </w:rPr>
        <w:t xml:space="preserve"> về </w:t>
      </w:r>
      <w:r w:rsidR="00D2758B">
        <w:rPr>
          <w:sz w:val="26"/>
          <w:szCs w:val="26"/>
          <w:lang w:val="en-US"/>
        </w:rPr>
        <w:t xml:space="preserve"> bổ sung </w:t>
      </w:r>
      <w:r w:rsidRPr="00EE0B57">
        <w:rPr>
          <w:sz w:val="26"/>
          <w:szCs w:val="26"/>
        </w:rPr>
        <w:t>chiến lược phát triển</w:t>
      </w:r>
      <w:r w:rsidRPr="00EE0B57">
        <w:rPr>
          <w:sz w:val="26"/>
          <w:szCs w:val="26"/>
          <w:lang w:val="en-US"/>
        </w:rPr>
        <w:t xml:space="preserve"> nhà trường</w:t>
      </w:r>
      <w:r w:rsidRPr="00EE0B57">
        <w:rPr>
          <w:sz w:val="26"/>
          <w:szCs w:val="26"/>
        </w:rPr>
        <w:t xml:space="preserve"> giai đoạn 202</w:t>
      </w:r>
      <w:r w:rsidRPr="00EE0B57">
        <w:rPr>
          <w:sz w:val="26"/>
          <w:szCs w:val="26"/>
          <w:lang w:val="en-US"/>
        </w:rPr>
        <w:t>0</w:t>
      </w:r>
      <w:r w:rsidRPr="00EE0B57">
        <w:rPr>
          <w:sz w:val="26"/>
          <w:szCs w:val="26"/>
        </w:rPr>
        <w:t>-202</w:t>
      </w:r>
      <w:r w:rsidRPr="00EE0B57">
        <w:rPr>
          <w:sz w:val="26"/>
          <w:szCs w:val="26"/>
          <w:lang w:val="en-US"/>
        </w:rPr>
        <w:t>5</w:t>
      </w:r>
      <w:r w:rsidRPr="00EE0B57">
        <w:rPr>
          <w:sz w:val="26"/>
          <w:szCs w:val="26"/>
        </w:rPr>
        <w:t xml:space="preserve"> </w:t>
      </w:r>
    </w:p>
    <w:p w14:paraId="4889EA9A" w14:textId="77777777" w:rsidR="00365EFB" w:rsidRPr="00EE0B57" w:rsidRDefault="002D4157" w:rsidP="007D6AAE">
      <w:pPr>
        <w:pStyle w:val="BodyText"/>
        <w:tabs>
          <w:tab w:val="left" w:pos="1485"/>
        </w:tabs>
        <w:spacing w:after="0" w:line="288" w:lineRule="auto"/>
        <w:ind w:firstLine="426"/>
        <w:jc w:val="both"/>
        <w:rPr>
          <w:sz w:val="26"/>
          <w:szCs w:val="26"/>
          <w:lang w:val="en-US"/>
        </w:rPr>
      </w:pPr>
      <w:r w:rsidRPr="00EE0B57">
        <w:rPr>
          <w:sz w:val="26"/>
          <w:szCs w:val="26"/>
          <w:lang w:val="en-US"/>
        </w:rPr>
        <w:t xml:space="preserve">- </w:t>
      </w:r>
      <w:r w:rsidRPr="00EE0B57">
        <w:rPr>
          <w:sz w:val="26"/>
          <w:szCs w:val="26"/>
        </w:rPr>
        <w:t xml:space="preserve">Quy chế dân chủ nhà trường: </w:t>
      </w:r>
    </w:p>
    <w:p w14:paraId="02D9B584" w14:textId="52D38624" w:rsidR="00365EFB" w:rsidRDefault="00365EFB" w:rsidP="007D6AAE">
      <w:pPr>
        <w:pStyle w:val="BodyText"/>
        <w:tabs>
          <w:tab w:val="left" w:pos="1485"/>
        </w:tabs>
        <w:spacing w:after="0" w:line="288" w:lineRule="auto"/>
        <w:ind w:firstLine="426"/>
        <w:jc w:val="both"/>
        <w:rPr>
          <w:sz w:val="26"/>
          <w:szCs w:val="26"/>
          <w:lang w:val="en-US"/>
        </w:rPr>
      </w:pPr>
      <w:r w:rsidRPr="00EE0B57">
        <w:rPr>
          <w:sz w:val="26"/>
          <w:szCs w:val="26"/>
          <w:lang w:val="en-US"/>
        </w:rPr>
        <w:t xml:space="preserve">+ Quyết định sô </w:t>
      </w:r>
      <w:r w:rsidR="00D2758B">
        <w:rPr>
          <w:sz w:val="26"/>
          <w:szCs w:val="26"/>
          <w:lang w:val="en-US"/>
        </w:rPr>
        <w:t>103</w:t>
      </w:r>
      <w:r w:rsidRPr="00EE0B57">
        <w:rPr>
          <w:sz w:val="26"/>
          <w:szCs w:val="26"/>
          <w:lang w:val="en-US"/>
        </w:rPr>
        <w:t>/QĐ-MN</w:t>
      </w:r>
      <w:r w:rsidR="00D2758B">
        <w:rPr>
          <w:sz w:val="26"/>
          <w:szCs w:val="26"/>
          <w:lang w:val="en-US"/>
        </w:rPr>
        <w:t>MĐ</w:t>
      </w:r>
      <w:r w:rsidRPr="00EE0B57">
        <w:rPr>
          <w:sz w:val="26"/>
          <w:szCs w:val="26"/>
          <w:lang w:val="en-US"/>
        </w:rPr>
        <w:t xml:space="preserve"> ngày 0</w:t>
      </w:r>
      <w:r w:rsidR="00D2758B">
        <w:rPr>
          <w:sz w:val="26"/>
          <w:szCs w:val="26"/>
          <w:lang w:val="en-US"/>
        </w:rPr>
        <w:t>4</w:t>
      </w:r>
      <w:r w:rsidRPr="00EE0B57">
        <w:rPr>
          <w:sz w:val="26"/>
          <w:szCs w:val="26"/>
          <w:lang w:val="en-US"/>
        </w:rPr>
        <w:t xml:space="preserve">/10/2023 của trường mầm non </w:t>
      </w:r>
      <w:r w:rsidR="00D2758B">
        <w:rPr>
          <w:sz w:val="26"/>
          <w:szCs w:val="26"/>
          <w:lang w:val="en-US"/>
        </w:rPr>
        <w:t>Minh Đức</w:t>
      </w:r>
      <w:r w:rsidRPr="00EE0B57">
        <w:rPr>
          <w:sz w:val="26"/>
          <w:szCs w:val="26"/>
          <w:lang w:val="en-US"/>
        </w:rPr>
        <w:t xml:space="preserve"> về thành lập Ban chỉ đạo thực hiện Quy chế dân chủ trường học năm  học 202</w:t>
      </w:r>
      <w:r w:rsidR="00572D41">
        <w:rPr>
          <w:sz w:val="26"/>
          <w:szCs w:val="26"/>
          <w:lang w:val="en-US"/>
        </w:rPr>
        <w:t>4</w:t>
      </w:r>
      <w:r w:rsidRPr="00EE0B57">
        <w:rPr>
          <w:sz w:val="26"/>
          <w:szCs w:val="26"/>
          <w:lang w:val="en-US"/>
        </w:rPr>
        <w:t>-202</w:t>
      </w:r>
      <w:r w:rsidR="00572D41">
        <w:rPr>
          <w:sz w:val="26"/>
          <w:szCs w:val="26"/>
          <w:lang w:val="en-US"/>
        </w:rPr>
        <w:t>5</w:t>
      </w:r>
    </w:p>
    <w:p w14:paraId="0CC3E44E" w14:textId="77777777" w:rsidR="000D1E9A" w:rsidRPr="00EE0B57" w:rsidRDefault="000D1E9A" w:rsidP="007D6AAE">
      <w:pPr>
        <w:pStyle w:val="BodyText"/>
        <w:tabs>
          <w:tab w:val="left" w:pos="1485"/>
        </w:tabs>
        <w:spacing w:after="0" w:line="288" w:lineRule="auto"/>
        <w:ind w:firstLine="426"/>
        <w:jc w:val="both"/>
        <w:rPr>
          <w:sz w:val="26"/>
          <w:szCs w:val="26"/>
          <w:lang w:val="en-US"/>
        </w:rPr>
      </w:pPr>
    </w:p>
    <w:p w14:paraId="33D81B79" w14:textId="5D35EA8B" w:rsidR="006602CF" w:rsidRDefault="004B756C" w:rsidP="007D6AAE">
      <w:pPr>
        <w:pStyle w:val="Tablecaption0"/>
        <w:tabs>
          <w:tab w:val="left" w:pos="0"/>
        </w:tabs>
        <w:spacing w:line="288" w:lineRule="auto"/>
        <w:ind w:firstLine="426"/>
        <w:rPr>
          <w:sz w:val="26"/>
          <w:szCs w:val="26"/>
        </w:rPr>
      </w:pPr>
      <w:bookmarkStart w:id="22" w:name="bookmark27"/>
      <w:bookmarkStart w:id="23" w:name="bookmark28"/>
      <w:bookmarkStart w:id="24" w:name="bookmark29"/>
      <w:r w:rsidRPr="00EE0B57">
        <w:rPr>
          <w:sz w:val="26"/>
          <w:szCs w:val="26"/>
          <w:lang w:val="en-US"/>
        </w:rPr>
        <w:lastRenderedPageBreak/>
        <w:t>II.</w:t>
      </w:r>
      <w:r w:rsidR="00506ECF" w:rsidRPr="00EE0B57">
        <w:rPr>
          <w:sz w:val="26"/>
          <w:szCs w:val="26"/>
        </w:rPr>
        <w:t xml:space="preserve"> ĐỘI NGŨ NHÀ GIÁO, CÁN B</w:t>
      </w:r>
      <w:r w:rsidR="00D64011" w:rsidRPr="00EE0B57">
        <w:rPr>
          <w:sz w:val="26"/>
          <w:szCs w:val="26"/>
          <w:lang w:val="en-US"/>
        </w:rPr>
        <w:t>Ộ</w:t>
      </w:r>
      <w:r w:rsidR="00506ECF" w:rsidRPr="00EE0B57">
        <w:rPr>
          <w:sz w:val="26"/>
          <w:szCs w:val="26"/>
        </w:rPr>
        <w:t xml:space="preserve"> QUẢN LÝ VÀ NHÂN VIÊN</w:t>
      </w:r>
      <w:bookmarkEnd w:id="22"/>
      <w:bookmarkEnd w:id="23"/>
      <w:bookmarkEnd w:id="24"/>
    </w:p>
    <w:p w14:paraId="7873C3BD" w14:textId="77777777" w:rsidR="00CC396B" w:rsidRPr="00EE0B57" w:rsidRDefault="00CC396B" w:rsidP="007D6AAE">
      <w:pPr>
        <w:pStyle w:val="Tablecaption0"/>
        <w:tabs>
          <w:tab w:val="left" w:pos="0"/>
        </w:tabs>
        <w:spacing w:line="288" w:lineRule="auto"/>
        <w:ind w:firstLine="426"/>
        <w:rPr>
          <w:sz w:val="26"/>
          <w:szCs w:val="26"/>
          <w:lang w:val="en-US"/>
        </w:rPr>
      </w:pPr>
    </w:p>
    <w:tbl>
      <w:tblPr>
        <w:tblW w:w="94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82"/>
        <w:gridCol w:w="861"/>
        <w:gridCol w:w="1200"/>
        <w:gridCol w:w="981"/>
        <w:gridCol w:w="982"/>
        <w:gridCol w:w="1334"/>
        <w:gridCol w:w="965"/>
      </w:tblGrid>
      <w:tr w:rsidR="00EC6190" w:rsidRPr="00AF48CB" w14:paraId="0BF88D12" w14:textId="77777777" w:rsidTr="00EC6190">
        <w:trPr>
          <w:trHeight w:val="489"/>
        </w:trPr>
        <w:tc>
          <w:tcPr>
            <w:tcW w:w="2127" w:type="dxa"/>
            <w:vMerge w:val="restart"/>
          </w:tcPr>
          <w:p w14:paraId="0EA75FD6" w14:textId="77777777" w:rsidR="00EC6190" w:rsidRPr="00EE0B57" w:rsidRDefault="00EC6190" w:rsidP="007D6AAE">
            <w:pPr>
              <w:pStyle w:val="TableParagraph"/>
              <w:spacing w:line="288" w:lineRule="auto"/>
              <w:ind w:hanging="404"/>
              <w:rPr>
                <w:sz w:val="26"/>
                <w:szCs w:val="26"/>
              </w:rPr>
            </w:pPr>
          </w:p>
        </w:tc>
        <w:tc>
          <w:tcPr>
            <w:tcW w:w="982" w:type="dxa"/>
            <w:vMerge w:val="restart"/>
          </w:tcPr>
          <w:p w14:paraId="46144CDD" w14:textId="77777777" w:rsidR="00EC6190" w:rsidRPr="00572D41" w:rsidRDefault="00EC6190" w:rsidP="007D6AAE">
            <w:pPr>
              <w:pStyle w:val="TableParagraph"/>
              <w:spacing w:line="288" w:lineRule="auto"/>
              <w:ind w:left="365" w:right="169" w:hanging="188"/>
              <w:rPr>
                <w:b/>
                <w:sz w:val="26"/>
                <w:szCs w:val="26"/>
              </w:rPr>
            </w:pPr>
            <w:r w:rsidRPr="00572D41">
              <w:rPr>
                <w:b/>
                <w:spacing w:val="-4"/>
                <w:sz w:val="26"/>
                <w:szCs w:val="26"/>
              </w:rPr>
              <w:t xml:space="preserve">Tổng </w:t>
            </w:r>
            <w:r w:rsidRPr="00572D41">
              <w:rPr>
                <w:b/>
                <w:spacing w:val="-6"/>
                <w:sz w:val="26"/>
                <w:szCs w:val="26"/>
              </w:rPr>
              <w:t>số</w:t>
            </w:r>
          </w:p>
        </w:tc>
        <w:tc>
          <w:tcPr>
            <w:tcW w:w="861" w:type="dxa"/>
            <w:vMerge w:val="restart"/>
          </w:tcPr>
          <w:p w14:paraId="13D59600" w14:textId="77777777" w:rsidR="00EC6190" w:rsidRPr="00572D41" w:rsidRDefault="00EC6190" w:rsidP="007D6AAE">
            <w:pPr>
              <w:pStyle w:val="TableParagraph"/>
              <w:spacing w:line="288" w:lineRule="auto"/>
              <w:rPr>
                <w:b/>
                <w:sz w:val="26"/>
                <w:szCs w:val="26"/>
              </w:rPr>
            </w:pPr>
          </w:p>
          <w:p w14:paraId="03E83E11" w14:textId="77777777" w:rsidR="00EC6190" w:rsidRPr="00572D41" w:rsidRDefault="00EC6190" w:rsidP="007D6AAE">
            <w:pPr>
              <w:pStyle w:val="TableParagraph"/>
              <w:spacing w:line="288" w:lineRule="auto"/>
              <w:ind w:left="16" w:right="1"/>
              <w:jc w:val="center"/>
              <w:rPr>
                <w:b/>
                <w:sz w:val="26"/>
                <w:szCs w:val="26"/>
              </w:rPr>
            </w:pPr>
            <w:r w:rsidRPr="00572D41">
              <w:rPr>
                <w:b/>
                <w:spacing w:val="-5"/>
                <w:sz w:val="26"/>
                <w:szCs w:val="26"/>
              </w:rPr>
              <w:t>Nữ</w:t>
            </w:r>
          </w:p>
        </w:tc>
        <w:tc>
          <w:tcPr>
            <w:tcW w:w="1200" w:type="dxa"/>
            <w:vMerge w:val="restart"/>
          </w:tcPr>
          <w:p w14:paraId="7FA1D143" w14:textId="77777777" w:rsidR="00EC6190" w:rsidRPr="00572D41" w:rsidRDefault="00EC6190" w:rsidP="007D6AAE">
            <w:pPr>
              <w:pStyle w:val="TableParagraph"/>
              <w:spacing w:line="288" w:lineRule="auto"/>
              <w:rPr>
                <w:b/>
                <w:sz w:val="26"/>
                <w:szCs w:val="26"/>
              </w:rPr>
            </w:pPr>
          </w:p>
          <w:p w14:paraId="7DE5F54A" w14:textId="77777777" w:rsidR="00EC6190" w:rsidRPr="00572D41" w:rsidRDefault="00EC6190" w:rsidP="007D6AAE">
            <w:pPr>
              <w:pStyle w:val="TableParagraph"/>
              <w:spacing w:line="288" w:lineRule="auto"/>
              <w:ind w:left="137"/>
              <w:rPr>
                <w:b/>
                <w:sz w:val="26"/>
                <w:szCs w:val="26"/>
              </w:rPr>
            </w:pPr>
            <w:r w:rsidRPr="00572D41">
              <w:rPr>
                <w:b/>
                <w:sz w:val="26"/>
                <w:szCs w:val="26"/>
              </w:rPr>
              <w:t>Dân</w:t>
            </w:r>
            <w:r w:rsidRPr="00572D41">
              <w:rPr>
                <w:b/>
                <w:spacing w:val="-2"/>
                <w:sz w:val="26"/>
                <w:szCs w:val="26"/>
              </w:rPr>
              <w:t xml:space="preserve"> </w:t>
            </w:r>
            <w:r w:rsidRPr="00572D41">
              <w:rPr>
                <w:b/>
                <w:spacing w:val="-5"/>
                <w:sz w:val="26"/>
                <w:szCs w:val="26"/>
              </w:rPr>
              <w:t>tộc</w:t>
            </w:r>
          </w:p>
        </w:tc>
        <w:tc>
          <w:tcPr>
            <w:tcW w:w="3297" w:type="dxa"/>
            <w:gridSpan w:val="3"/>
          </w:tcPr>
          <w:p w14:paraId="7A00251F" w14:textId="77777777" w:rsidR="00EC6190" w:rsidRPr="00572D41" w:rsidRDefault="00EC6190" w:rsidP="007D6AAE">
            <w:pPr>
              <w:pStyle w:val="TableParagraph"/>
              <w:spacing w:line="288" w:lineRule="auto"/>
              <w:ind w:left="1001"/>
              <w:rPr>
                <w:b/>
                <w:sz w:val="26"/>
                <w:szCs w:val="26"/>
              </w:rPr>
            </w:pPr>
            <w:r w:rsidRPr="00572D41">
              <w:rPr>
                <w:b/>
                <w:sz w:val="26"/>
                <w:szCs w:val="26"/>
              </w:rPr>
              <w:t>Trình</w:t>
            </w:r>
            <w:r w:rsidRPr="00572D41">
              <w:rPr>
                <w:b/>
                <w:spacing w:val="-3"/>
                <w:sz w:val="26"/>
                <w:szCs w:val="26"/>
              </w:rPr>
              <w:t xml:space="preserve"> </w:t>
            </w:r>
            <w:r w:rsidRPr="00572D41">
              <w:rPr>
                <w:b/>
                <w:sz w:val="26"/>
                <w:szCs w:val="26"/>
              </w:rPr>
              <w:t>độ</w:t>
            </w:r>
            <w:r w:rsidRPr="00572D41">
              <w:rPr>
                <w:b/>
                <w:spacing w:val="-2"/>
                <w:sz w:val="26"/>
                <w:szCs w:val="26"/>
              </w:rPr>
              <w:t xml:space="preserve"> </w:t>
            </w:r>
            <w:r w:rsidRPr="00572D41">
              <w:rPr>
                <w:b/>
                <w:sz w:val="26"/>
                <w:szCs w:val="26"/>
              </w:rPr>
              <w:t xml:space="preserve">đào </w:t>
            </w:r>
            <w:r w:rsidRPr="00572D41">
              <w:rPr>
                <w:b/>
                <w:spacing w:val="-5"/>
                <w:sz w:val="26"/>
                <w:szCs w:val="26"/>
              </w:rPr>
              <w:t>tạo</w:t>
            </w:r>
          </w:p>
        </w:tc>
        <w:tc>
          <w:tcPr>
            <w:tcW w:w="965" w:type="dxa"/>
            <w:vMerge w:val="restart"/>
          </w:tcPr>
          <w:p w14:paraId="729CFF3C" w14:textId="77777777" w:rsidR="00EC6190" w:rsidRPr="00572D41" w:rsidRDefault="00EC6190" w:rsidP="007D6AAE">
            <w:pPr>
              <w:pStyle w:val="TableParagraph"/>
              <w:spacing w:line="288" w:lineRule="auto"/>
              <w:ind w:left="266" w:right="241" w:hanging="8"/>
              <w:rPr>
                <w:b/>
                <w:sz w:val="26"/>
                <w:szCs w:val="26"/>
              </w:rPr>
            </w:pPr>
            <w:r w:rsidRPr="00572D41">
              <w:rPr>
                <w:b/>
                <w:spacing w:val="-4"/>
                <w:sz w:val="26"/>
                <w:szCs w:val="26"/>
              </w:rPr>
              <w:t xml:space="preserve">Ghi </w:t>
            </w:r>
            <w:r w:rsidRPr="00572D41">
              <w:rPr>
                <w:b/>
                <w:spacing w:val="-5"/>
                <w:sz w:val="26"/>
                <w:szCs w:val="26"/>
              </w:rPr>
              <w:t>chú</w:t>
            </w:r>
          </w:p>
        </w:tc>
      </w:tr>
      <w:tr w:rsidR="00EC6190" w:rsidRPr="00AF48CB" w14:paraId="331239B5" w14:textId="77777777" w:rsidTr="00EC6190">
        <w:trPr>
          <w:trHeight w:val="762"/>
        </w:trPr>
        <w:tc>
          <w:tcPr>
            <w:tcW w:w="2127" w:type="dxa"/>
            <w:vMerge/>
            <w:tcBorders>
              <w:top w:val="nil"/>
            </w:tcBorders>
          </w:tcPr>
          <w:p w14:paraId="5948B125" w14:textId="77777777" w:rsidR="00EC6190" w:rsidRPr="00AF48CB" w:rsidRDefault="00EC6190" w:rsidP="007D6AAE">
            <w:pPr>
              <w:spacing w:line="288" w:lineRule="auto"/>
              <w:rPr>
                <w:rFonts w:ascii="Times New Roman" w:hAnsi="Times New Roman" w:cs="Times New Roman"/>
                <w:sz w:val="26"/>
                <w:szCs w:val="26"/>
                <w:highlight w:val="yellow"/>
              </w:rPr>
            </w:pPr>
          </w:p>
        </w:tc>
        <w:tc>
          <w:tcPr>
            <w:tcW w:w="982" w:type="dxa"/>
            <w:vMerge/>
            <w:tcBorders>
              <w:top w:val="nil"/>
            </w:tcBorders>
          </w:tcPr>
          <w:p w14:paraId="54C0CED4" w14:textId="77777777" w:rsidR="00EC6190" w:rsidRPr="00572D41" w:rsidRDefault="00EC6190" w:rsidP="007D6AAE">
            <w:pPr>
              <w:spacing w:line="288" w:lineRule="auto"/>
              <w:rPr>
                <w:rFonts w:ascii="Times New Roman" w:hAnsi="Times New Roman" w:cs="Times New Roman"/>
                <w:sz w:val="26"/>
                <w:szCs w:val="26"/>
              </w:rPr>
            </w:pPr>
          </w:p>
        </w:tc>
        <w:tc>
          <w:tcPr>
            <w:tcW w:w="861" w:type="dxa"/>
            <w:vMerge/>
            <w:tcBorders>
              <w:top w:val="nil"/>
            </w:tcBorders>
          </w:tcPr>
          <w:p w14:paraId="03CB748F" w14:textId="77777777" w:rsidR="00EC6190" w:rsidRPr="00572D41" w:rsidRDefault="00EC6190" w:rsidP="007D6AAE">
            <w:pPr>
              <w:spacing w:line="288" w:lineRule="auto"/>
              <w:rPr>
                <w:rFonts w:ascii="Times New Roman" w:hAnsi="Times New Roman" w:cs="Times New Roman"/>
                <w:sz w:val="26"/>
                <w:szCs w:val="26"/>
              </w:rPr>
            </w:pPr>
          </w:p>
        </w:tc>
        <w:tc>
          <w:tcPr>
            <w:tcW w:w="1200" w:type="dxa"/>
            <w:vMerge/>
            <w:tcBorders>
              <w:top w:val="nil"/>
            </w:tcBorders>
          </w:tcPr>
          <w:p w14:paraId="2F4347C0" w14:textId="77777777" w:rsidR="00EC6190" w:rsidRPr="00572D41" w:rsidRDefault="00EC6190" w:rsidP="007D6AAE">
            <w:pPr>
              <w:spacing w:line="288" w:lineRule="auto"/>
              <w:rPr>
                <w:rFonts w:ascii="Times New Roman" w:hAnsi="Times New Roman" w:cs="Times New Roman"/>
                <w:sz w:val="26"/>
                <w:szCs w:val="26"/>
              </w:rPr>
            </w:pPr>
          </w:p>
        </w:tc>
        <w:tc>
          <w:tcPr>
            <w:tcW w:w="981" w:type="dxa"/>
          </w:tcPr>
          <w:p w14:paraId="43245443" w14:textId="77777777" w:rsidR="00EC6190" w:rsidRPr="00572D41" w:rsidRDefault="00EC6190" w:rsidP="007D6AAE">
            <w:pPr>
              <w:pStyle w:val="TableParagraph"/>
              <w:spacing w:line="288" w:lineRule="auto"/>
              <w:ind w:left="279"/>
              <w:rPr>
                <w:i/>
                <w:sz w:val="26"/>
                <w:szCs w:val="26"/>
              </w:rPr>
            </w:pPr>
            <w:r w:rsidRPr="00572D41">
              <w:rPr>
                <w:i/>
                <w:spacing w:val="-5"/>
                <w:sz w:val="26"/>
                <w:szCs w:val="26"/>
              </w:rPr>
              <w:t>Đạt</w:t>
            </w:r>
          </w:p>
          <w:p w14:paraId="63C15B11" w14:textId="77777777" w:rsidR="00EC6190" w:rsidRPr="00572D41" w:rsidRDefault="00EC6190" w:rsidP="007D6AAE">
            <w:pPr>
              <w:pStyle w:val="TableParagraph"/>
              <w:spacing w:line="288" w:lineRule="auto"/>
              <w:ind w:left="149"/>
              <w:rPr>
                <w:i/>
                <w:sz w:val="26"/>
                <w:szCs w:val="26"/>
              </w:rPr>
            </w:pPr>
            <w:r w:rsidRPr="00572D41">
              <w:rPr>
                <w:i/>
                <w:spacing w:val="-2"/>
                <w:sz w:val="26"/>
                <w:szCs w:val="26"/>
              </w:rPr>
              <w:t>chuẩn</w:t>
            </w:r>
          </w:p>
        </w:tc>
        <w:tc>
          <w:tcPr>
            <w:tcW w:w="982" w:type="dxa"/>
          </w:tcPr>
          <w:p w14:paraId="0BCF7505" w14:textId="77777777" w:rsidR="00EC6190" w:rsidRPr="00572D41" w:rsidRDefault="00EC6190" w:rsidP="007D6AAE">
            <w:pPr>
              <w:pStyle w:val="TableParagraph"/>
              <w:spacing w:line="288" w:lineRule="auto"/>
              <w:ind w:left="229"/>
              <w:rPr>
                <w:i/>
                <w:sz w:val="26"/>
                <w:szCs w:val="26"/>
              </w:rPr>
            </w:pPr>
            <w:r w:rsidRPr="00572D41">
              <w:rPr>
                <w:i/>
                <w:spacing w:val="-4"/>
                <w:sz w:val="26"/>
                <w:szCs w:val="26"/>
              </w:rPr>
              <w:t>Trên</w:t>
            </w:r>
          </w:p>
          <w:p w14:paraId="30C8EC20" w14:textId="77777777" w:rsidR="00EC6190" w:rsidRPr="00572D41" w:rsidRDefault="00EC6190" w:rsidP="007D6AAE">
            <w:pPr>
              <w:pStyle w:val="TableParagraph"/>
              <w:spacing w:line="288" w:lineRule="auto"/>
              <w:ind w:left="152"/>
              <w:rPr>
                <w:i/>
                <w:sz w:val="26"/>
                <w:szCs w:val="26"/>
              </w:rPr>
            </w:pPr>
            <w:r w:rsidRPr="00572D41">
              <w:rPr>
                <w:i/>
                <w:spacing w:val="-2"/>
                <w:sz w:val="26"/>
                <w:szCs w:val="26"/>
              </w:rPr>
              <w:t>chuẩn</w:t>
            </w:r>
          </w:p>
        </w:tc>
        <w:tc>
          <w:tcPr>
            <w:tcW w:w="1334" w:type="dxa"/>
          </w:tcPr>
          <w:p w14:paraId="27176104" w14:textId="77777777" w:rsidR="00EC6190" w:rsidRPr="00572D41" w:rsidRDefault="00EC6190" w:rsidP="007D6AAE">
            <w:pPr>
              <w:pStyle w:val="TableParagraph"/>
              <w:spacing w:line="288" w:lineRule="auto"/>
              <w:ind w:left="17" w:right="2"/>
              <w:jc w:val="center"/>
              <w:rPr>
                <w:i/>
                <w:sz w:val="26"/>
                <w:szCs w:val="26"/>
              </w:rPr>
            </w:pPr>
            <w:r w:rsidRPr="00572D41">
              <w:rPr>
                <w:i/>
                <w:sz w:val="26"/>
                <w:szCs w:val="26"/>
              </w:rPr>
              <w:t>Chưa</w:t>
            </w:r>
            <w:r w:rsidRPr="00572D41">
              <w:rPr>
                <w:i/>
                <w:spacing w:val="-2"/>
                <w:sz w:val="26"/>
                <w:szCs w:val="26"/>
              </w:rPr>
              <w:t xml:space="preserve"> </w:t>
            </w:r>
            <w:r w:rsidRPr="00572D41">
              <w:rPr>
                <w:i/>
                <w:spacing w:val="-5"/>
                <w:sz w:val="26"/>
                <w:szCs w:val="26"/>
              </w:rPr>
              <w:t>đạt</w:t>
            </w:r>
          </w:p>
          <w:p w14:paraId="46F1A4AE" w14:textId="77777777" w:rsidR="00EC6190" w:rsidRPr="00572D41" w:rsidRDefault="00EC6190" w:rsidP="007D6AAE">
            <w:pPr>
              <w:pStyle w:val="TableParagraph"/>
              <w:spacing w:line="288" w:lineRule="auto"/>
              <w:ind w:left="17"/>
              <w:jc w:val="center"/>
              <w:rPr>
                <w:i/>
                <w:sz w:val="26"/>
                <w:szCs w:val="26"/>
              </w:rPr>
            </w:pPr>
            <w:r w:rsidRPr="00572D41">
              <w:rPr>
                <w:i/>
                <w:spacing w:val="-2"/>
                <w:sz w:val="26"/>
                <w:szCs w:val="26"/>
              </w:rPr>
              <w:t>chuẩn</w:t>
            </w:r>
          </w:p>
        </w:tc>
        <w:tc>
          <w:tcPr>
            <w:tcW w:w="965" w:type="dxa"/>
            <w:vMerge/>
            <w:tcBorders>
              <w:top w:val="nil"/>
            </w:tcBorders>
          </w:tcPr>
          <w:p w14:paraId="3F4772F7" w14:textId="77777777" w:rsidR="00EC6190" w:rsidRPr="00572D41" w:rsidRDefault="00EC6190" w:rsidP="007D6AAE">
            <w:pPr>
              <w:spacing w:line="288" w:lineRule="auto"/>
              <w:rPr>
                <w:rFonts w:ascii="Times New Roman" w:hAnsi="Times New Roman" w:cs="Times New Roman"/>
                <w:sz w:val="26"/>
                <w:szCs w:val="26"/>
              </w:rPr>
            </w:pPr>
          </w:p>
        </w:tc>
      </w:tr>
      <w:tr w:rsidR="00EC6190" w:rsidRPr="00AF48CB" w14:paraId="0825DFD1" w14:textId="77777777" w:rsidTr="00EC6190">
        <w:trPr>
          <w:trHeight w:val="393"/>
        </w:trPr>
        <w:tc>
          <w:tcPr>
            <w:tcW w:w="2127" w:type="dxa"/>
          </w:tcPr>
          <w:p w14:paraId="5D3CB5A2" w14:textId="77777777" w:rsidR="00EC6190" w:rsidRPr="00572D41" w:rsidRDefault="00EC6190" w:rsidP="007D6AAE">
            <w:pPr>
              <w:pStyle w:val="TableParagraph"/>
              <w:spacing w:line="288" w:lineRule="auto"/>
              <w:ind w:left="107"/>
              <w:rPr>
                <w:sz w:val="26"/>
                <w:szCs w:val="26"/>
              </w:rPr>
            </w:pPr>
            <w:r w:rsidRPr="00572D41">
              <w:rPr>
                <w:sz w:val="26"/>
                <w:szCs w:val="26"/>
              </w:rPr>
              <w:t>Hiệu</w:t>
            </w:r>
            <w:r w:rsidRPr="00572D41">
              <w:rPr>
                <w:spacing w:val="-6"/>
                <w:sz w:val="26"/>
                <w:szCs w:val="26"/>
              </w:rPr>
              <w:t xml:space="preserve"> </w:t>
            </w:r>
            <w:r w:rsidRPr="00572D41">
              <w:rPr>
                <w:spacing w:val="-2"/>
                <w:sz w:val="26"/>
                <w:szCs w:val="26"/>
              </w:rPr>
              <w:t>trưởng</w:t>
            </w:r>
          </w:p>
        </w:tc>
        <w:tc>
          <w:tcPr>
            <w:tcW w:w="982" w:type="dxa"/>
          </w:tcPr>
          <w:p w14:paraId="7D1102BB" w14:textId="77777777" w:rsidR="00EC6190" w:rsidRPr="00572D41" w:rsidRDefault="00EC6190" w:rsidP="007D6AAE">
            <w:pPr>
              <w:pStyle w:val="TableParagraph"/>
              <w:spacing w:line="288" w:lineRule="auto"/>
              <w:ind w:left="16" w:right="7"/>
              <w:jc w:val="center"/>
              <w:rPr>
                <w:sz w:val="26"/>
                <w:szCs w:val="26"/>
              </w:rPr>
            </w:pPr>
            <w:r w:rsidRPr="00572D41">
              <w:rPr>
                <w:spacing w:val="-10"/>
                <w:sz w:val="26"/>
                <w:szCs w:val="26"/>
              </w:rPr>
              <w:t>1</w:t>
            </w:r>
          </w:p>
        </w:tc>
        <w:tc>
          <w:tcPr>
            <w:tcW w:w="861" w:type="dxa"/>
          </w:tcPr>
          <w:p w14:paraId="10A2BBF1" w14:textId="77777777" w:rsidR="00EC6190" w:rsidRPr="00572D41" w:rsidRDefault="00EC6190" w:rsidP="007D6AAE">
            <w:pPr>
              <w:pStyle w:val="TableParagraph"/>
              <w:spacing w:line="288" w:lineRule="auto"/>
              <w:ind w:left="16"/>
              <w:jc w:val="center"/>
              <w:rPr>
                <w:sz w:val="26"/>
                <w:szCs w:val="26"/>
                <w:lang w:val="en-US"/>
              </w:rPr>
            </w:pPr>
            <w:r w:rsidRPr="00572D41">
              <w:rPr>
                <w:spacing w:val="-10"/>
                <w:sz w:val="26"/>
                <w:szCs w:val="26"/>
                <w:lang w:val="en-US"/>
              </w:rPr>
              <w:t>1</w:t>
            </w:r>
          </w:p>
        </w:tc>
        <w:tc>
          <w:tcPr>
            <w:tcW w:w="1200" w:type="dxa"/>
          </w:tcPr>
          <w:p w14:paraId="4E10D7B4" w14:textId="77777777" w:rsidR="00EC6190" w:rsidRPr="00572D41" w:rsidRDefault="00EC6190" w:rsidP="007D6AAE">
            <w:pPr>
              <w:pStyle w:val="TableParagraph"/>
              <w:spacing w:line="288" w:lineRule="auto"/>
              <w:ind w:left="13"/>
              <w:jc w:val="center"/>
              <w:rPr>
                <w:sz w:val="26"/>
                <w:szCs w:val="26"/>
              </w:rPr>
            </w:pPr>
            <w:r w:rsidRPr="00572D41">
              <w:rPr>
                <w:spacing w:val="-10"/>
                <w:sz w:val="26"/>
                <w:szCs w:val="26"/>
              </w:rPr>
              <w:t>0</w:t>
            </w:r>
          </w:p>
        </w:tc>
        <w:tc>
          <w:tcPr>
            <w:tcW w:w="981" w:type="dxa"/>
          </w:tcPr>
          <w:p w14:paraId="772FF558" w14:textId="77777777" w:rsidR="00EC6190" w:rsidRPr="00572D41" w:rsidRDefault="00EC6190" w:rsidP="007D6AAE">
            <w:pPr>
              <w:pStyle w:val="TableParagraph"/>
              <w:spacing w:line="288" w:lineRule="auto"/>
              <w:ind w:left="13" w:right="2"/>
              <w:jc w:val="center"/>
              <w:rPr>
                <w:sz w:val="26"/>
                <w:szCs w:val="26"/>
              </w:rPr>
            </w:pPr>
          </w:p>
        </w:tc>
        <w:tc>
          <w:tcPr>
            <w:tcW w:w="982" w:type="dxa"/>
          </w:tcPr>
          <w:p w14:paraId="05E432D3" w14:textId="77777777" w:rsidR="00EC6190" w:rsidRPr="00572D41" w:rsidRDefault="00EC6190" w:rsidP="007D6AAE">
            <w:pPr>
              <w:pStyle w:val="TableParagraph"/>
              <w:spacing w:line="288" w:lineRule="auto"/>
              <w:ind w:left="16"/>
              <w:jc w:val="center"/>
              <w:rPr>
                <w:sz w:val="26"/>
                <w:szCs w:val="26"/>
                <w:lang w:val="en-US"/>
              </w:rPr>
            </w:pPr>
            <w:r w:rsidRPr="00572D41">
              <w:rPr>
                <w:spacing w:val="-10"/>
                <w:sz w:val="26"/>
                <w:szCs w:val="26"/>
                <w:lang w:val="en-US"/>
              </w:rPr>
              <w:t>1</w:t>
            </w:r>
          </w:p>
        </w:tc>
        <w:tc>
          <w:tcPr>
            <w:tcW w:w="1334" w:type="dxa"/>
          </w:tcPr>
          <w:p w14:paraId="1E7E73E3" w14:textId="77777777" w:rsidR="00EC6190" w:rsidRPr="00572D41" w:rsidRDefault="00EC6190" w:rsidP="007D6AAE">
            <w:pPr>
              <w:pStyle w:val="TableParagraph"/>
              <w:spacing w:line="288" w:lineRule="auto"/>
              <w:ind w:left="17" w:right="2"/>
              <w:jc w:val="center"/>
              <w:rPr>
                <w:sz w:val="26"/>
                <w:szCs w:val="26"/>
              </w:rPr>
            </w:pPr>
            <w:r w:rsidRPr="00572D41">
              <w:rPr>
                <w:spacing w:val="-10"/>
                <w:sz w:val="26"/>
                <w:szCs w:val="26"/>
              </w:rPr>
              <w:t>0</w:t>
            </w:r>
          </w:p>
        </w:tc>
        <w:tc>
          <w:tcPr>
            <w:tcW w:w="965" w:type="dxa"/>
          </w:tcPr>
          <w:p w14:paraId="74309DE2" w14:textId="77777777" w:rsidR="00EC6190" w:rsidRPr="00572D41" w:rsidRDefault="00EC6190" w:rsidP="007D6AAE">
            <w:pPr>
              <w:pStyle w:val="TableParagraph"/>
              <w:spacing w:line="288" w:lineRule="auto"/>
              <w:rPr>
                <w:sz w:val="26"/>
                <w:szCs w:val="26"/>
              </w:rPr>
            </w:pPr>
          </w:p>
        </w:tc>
      </w:tr>
      <w:tr w:rsidR="00EC6190" w:rsidRPr="00AF48CB" w14:paraId="1FDED83C" w14:textId="77777777" w:rsidTr="00EC6190">
        <w:trPr>
          <w:trHeight w:val="371"/>
        </w:trPr>
        <w:tc>
          <w:tcPr>
            <w:tcW w:w="2127" w:type="dxa"/>
          </w:tcPr>
          <w:p w14:paraId="7E5C124C" w14:textId="49DB14AE" w:rsidR="00EC6190" w:rsidRPr="00572D41" w:rsidRDefault="00EC6190" w:rsidP="007D6AAE">
            <w:pPr>
              <w:pStyle w:val="TableParagraph"/>
              <w:spacing w:line="288" w:lineRule="auto"/>
              <w:ind w:left="107"/>
              <w:rPr>
                <w:sz w:val="26"/>
                <w:szCs w:val="26"/>
              </w:rPr>
            </w:pPr>
            <w:r w:rsidRPr="00572D41">
              <w:rPr>
                <w:sz w:val="26"/>
                <w:szCs w:val="26"/>
              </w:rPr>
              <w:t>Phó</w:t>
            </w:r>
            <w:r w:rsidRPr="00572D41">
              <w:rPr>
                <w:spacing w:val="-3"/>
                <w:sz w:val="26"/>
                <w:szCs w:val="26"/>
              </w:rPr>
              <w:t xml:space="preserve"> </w:t>
            </w:r>
            <w:r w:rsidRPr="00572D41">
              <w:rPr>
                <w:spacing w:val="-4"/>
                <w:sz w:val="26"/>
                <w:szCs w:val="26"/>
              </w:rPr>
              <w:t>hiệu</w:t>
            </w:r>
            <w:r w:rsidRPr="00572D41">
              <w:rPr>
                <w:sz w:val="26"/>
                <w:szCs w:val="26"/>
                <w:lang w:val="en-US"/>
              </w:rPr>
              <w:t xml:space="preserve"> </w:t>
            </w:r>
            <w:r w:rsidRPr="00572D41">
              <w:rPr>
                <w:spacing w:val="-2"/>
                <w:sz w:val="26"/>
                <w:szCs w:val="26"/>
              </w:rPr>
              <w:t>trưởng</w:t>
            </w:r>
          </w:p>
        </w:tc>
        <w:tc>
          <w:tcPr>
            <w:tcW w:w="982" w:type="dxa"/>
          </w:tcPr>
          <w:p w14:paraId="2D36E186" w14:textId="74B53A0A" w:rsidR="00EC6190" w:rsidRPr="00572D41" w:rsidRDefault="00EC6190" w:rsidP="007D6AAE">
            <w:pPr>
              <w:pStyle w:val="TableParagraph"/>
              <w:spacing w:line="288" w:lineRule="auto"/>
              <w:ind w:left="16" w:right="4"/>
              <w:jc w:val="center"/>
              <w:rPr>
                <w:spacing w:val="-5"/>
                <w:sz w:val="26"/>
                <w:szCs w:val="26"/>
                <w:lang w:val="en-US"/>
              </w:rPr>
            </w:pPr>
            <w:r w:rsidRPr="00572D41">
              <w:rPr>
                <w:spacing w:val="-10"/>
                <w:sz w:val="26"/>
                <w:szCs w:val="26"/>
                <w:lang w:val="en-US"/>
              </w:rPr>
              <w:t>2</w:t>
            </w:r>
          </w:p>
        </w:tc>
        <w:tc>
          <w:tcPr>
            <w:tcW w:w="861" w:type="dxa"/>
          </w:tcPr>
          <w:p w14:paraId="2D76AB85" w14:textId="678081E0" w:rsidR="00EC6190" w:rsidRPr="00572D41" w:rsidRDefault="00EC6190" w:rsidP="007D6AAE">
            <w:pPr>
              <w:pStyle w:val="TableParagraph"/>
              <w:spacing w:line="288" w:lineRule="auto"/>
              <w:ind w:left="16" w:right="1"/>
              <w:jc w:val="center"/>
              <w:rPr>
                <w:spacing w:val="-5"/>
                <w:sz w:val="26"/>
                <w:szCs w:val="26"/>
                <w:lang w:val="en-US"/>
              </w:rPr>
            </w:pPr>
            <w:r w:rsidRPr="00572D41">
              <w:rPr>
                <w:spacing w:val="-10"/>
                <w:sz w:val="26"/>
                <w:szCs w:val="26"/>
                <w:lang w:val="en-US"/>
              </w:rPr>
              <w:t>2</w:t>
            </w:r>
          </w:p>
        </w:tc>
        <w:tc>
          <w:tcPr>
            <w:tcW w:w="1200" w:type="dxa"/>
          </w:tcPr>
          <w:p w14:paraId="3C9EDEFD" w14:textId="48034C1C" w:rsidR="00EC6190" w:rsidRPr="00572D41" w:rsidRDefault="00EC6190" w:rsidP="007D6AAE">
            <w:pPr>
              <w:pStyle w:val="TableParagraph"/>
              <w:spacing w:line="288" w:lineRule="auto"/>
              <w:ind w:left="13"/>
              <w:jc w:val="center"/>
              <w:rPr>
                <w:spacing w:val="-10"/>
                <w:sz w:val="26"/>
                <w:szCs w:val="26"/>
                <w:lang w:val="en-US"/>
              </w:rPr>
            </w:pPr>
            <w:r w:rsidRPr="00572D41">
              <w:rPr>
                <w:spacing w:val="-10"/>
                <w:sz w:val="26"/>
                <w:szCs w:val="26"/>
              </w:rPr>
              <w:t>0</w:t>
            </w:r>
          </w:p>
        </w:tc>
        <w:tc>
          <w:tcPr>
            <w:tcW w:w="981" w:type="dxa"/>
          </w:tcPr>
          <w:p w14:paraId="35DD694D" w14:textId="77777777" w:rsidR="00EC6190" w:rsidRPr="00572D41" w:rsidRDefault="00EC6190" w:rsidP="007D6AAE">
            <w:pPr>
              <w:pStyle w:val="TableParagraph"/>
              <w:spacing w:line="288" w:lineRule="auto"/>
              <w:ind w:left="13"/>
              <w:jc w:val="center"/>
              <w:rPr>
                <w:spacing w:val="-5"/>
                <w:sz w:val="26"/>
                <w:szCs w:val="26"/>
                <w:lang w:val="en-US"/>
              </w:rPr>
            </w:pPr>
          </w:p>
        </w:tc>
        <w:tc>
          <w:tcPr>
            <w:tcW w:w="982" w:type="dxa"/>
          </w:tcPr>
          <w:p w14:paraId="0A1D7D34" w14:textId="418BB0ED" w:rsidR="00EC6190" w:rsidRPr="00572D41" w:rsidRDefault="00EC6190" w:rsidP="007D6AAE">
            <w:pPr>
              <w:pStyle w:val="TableParagraph"/>
              <w:spacing w:line="288" w:lineRule="auto"/>
              <w:ind w:left="16"/>
              <w:jc w:val="center"/>
              <w:rPr>
                <w:spacing w:val="-10"/>
                <w:sz w:val="26"/>
                <w:szCs w:val="26"/>
                <w:lang w:val="en-US"/>
              </w:rPr>
            </w:pPr>
            <w:r w:rsidRPr="00572D41">
              <w:rPr>
                <w:spacing w:val="-10"/>
                <w:sz w:val="26"/>
                <w:szCs w:val="26"/>
                <w:lang w:val="en-US"/>
              </w:rPr>
              <w:t>2</w:t>
            </w:r>
          </w:p>
        </w:tc>
        <w:tc>
          <w:tcPr>
            <w:tcW w:w="1334" w:type="dxa"/>
          </w:tcPr>
          <w:p w14:paraId="2858D948" w14:textId="270F5D60" w:rsidR="00EC6190" w:rsidRPr="00572D41" w:rsidRDefault="00EC6190" w:rsidP="007D6AAE">
            <w:pPr>
              <w:pStyle w:val="TableParagraph"/>
              <w:spacing w:line="288" w:lineRule="auto"/>
              <w:ind w:left="17" w:right="2"/>
              <w:jc w:val="center"/>
              <w:rPr>
                <w:spacing w:val="-10"/>
                <w:sz w:val="26"/>
                <w:szCs w:val="26"/>
                <w:lang w:val="en-US"/>
              </w:rPr>
            </w:pPr>
            <w:r w:rsidRPr="00572D41">
              <w:rPr>
                <w:spacing w:val="-10"/>
                <w:sz w:val="26"/>
                <w:szCs w:val="26"/>
              </w:rPr>
              <w:t>0</w:t>
            </w:r>
          </w:p>
        </w:tc>
        <w:tc>
          <w:tcPr>
            <w:tcW w:w="965" w:type="dxa"/>
          </w:tcPr>
          <w:p w14:paraId="73946B21" w14:textId="77777777" w:rsidR="00EC6190" w:rsidRPr="00572D41" w:rsidRDefault="00EC6190" w:rsidP="007D6AAE">
            <w:pPr>
              <w:pStyle w:val="TableParagraph"/>
              <w:spacing w:line="288" w:lineRule="auto"/>
              <w:rPr>
                <w:sz w:val="26"/>
                <w:szCs w:val="26"/>
              </w:rPr>
            </w:pPr>
          </w:p>
        </w:tc>
      </w:tr>
      <w:tr w:rsidR="00EC6190" w:rsidRPr="00AF48CB" w14:paraId="5D4720F4" w14:textId="77777777" w:rsidTr="00EC6190">
        <w:trPr>
          <w:trHeight w:val="371"/>
        </w:trPr>
        <w:tc>
          <w:tcPr>
            <w:tcW w:w="2127" w:type="dxa"/>
          </w:tcPr>
          <w:p w14:paraId="5C11EF27" w14:textId="77777777" w:rsidR="00EC6190" w:rsidRPr="00572D41" w:rsidRDefault="00EC6190" w:rsidP="007D6AAE">
            <w:pPr>
              <w:pStyle w:val="TableParagraph"/>
              <w:spacing w:line="288" w:lineRule="auto"/>
              <w:ind w:left="107"/>
              <w:rPr>
                <w:sz w:val="26"/>
                <w:szCs w:val="26"/>
              </w:rPr>
            </w:pPr>
            <w:r w:rsidRPr="00572D41">
              <w:rPr>
                <w:sz w:val="26"/>
                <w:szCs w:val="26"/>
              </w:rPr>
              <w:t>Giáo</w:t>
            </w:r>
            <w:r w:rsidRPr="00572D41">
              <w:rPr>
                <w:spacing w:val="-6"/>
                <w:sz w:val="26"/>
                <w:szCs w:val="26"/>
              </w:rPr>
              <w:t xml:space="preserve"> </w:t>
            </w:r>
            <w:r w:rsidRPr="00572D41">
              <w:rPr>
                <w:spacing w:val="-4"/>
                <w:sz w:val="26"/>
                <w:szCs w:val="26"/>
              </w:rPr>
              <w:t>viên</w:t>
            </w:r>
          </w:p>
        </w:tc>
        <w:tc>
          <w:tcPr>
            <w:tcW w:w="982" w:type="dxa"/>
          </w:tcPr>
          <w:p w14:paraId="3710889B" w14:textId="79840D4C" w:rsidR="00EC6190" w:rsidRPr="00572D41" w:rsidRDefault="00D1314E" w:rsidP="00871841">
            <w:pPr>
              <w:pStyle w:val="TableParagraph"/>
              <w:spacing w:line="288" w:lineRule="auto"/>
              <w:ind w:left="16" w:right="4"/>
              <w:jc w:val="center"/>
              <w:rPr>
                <w:sz w:val="26"/>
                <w:szCs w:val="26"/>
                <w:lang w:val="en-US"/>
              </w:rPr>
            </w:pPr>
            <w:r w:rsidRPr="00572D41">
              <w:rPr>
                <w:spacing w:val="-5"/>
                <w:sz w:val="26"/>
                <w:szCs w:val="26"/>
                <w:lang w:val="en-US"/>
              </w:rPr>
              <w:t>3</w:t>
            </w:r>
            <w:r w:rsidR="00871841" w:rsidRPr="00572D41">
              <w:rPr>
                <w:spacing w:val="-5"/>
                <w:sz w:val="26"/>
                <w:szCs w:val="26"/>
                <w:lang w:val="en-US"/>
              </w:rPr>
              <w:t>3</w:t>
            </w:r>
          </w:p>
        </w:tc>
        <w:tc>
          <w:tcPr>
            <w:tcW w:w="861" w:type="dxa"/>
          </w:tcPr>
          <w:p w14:paraId="10556932" w14:textId="7A92665E" w:rsidR="00EC6190" w:rsidRPr="00572D41" w:rsidRDefault="00D1314E" w:rsidP="00871841">
            <w:pPr>
              <w:pStyle w:val="TableParagraph"/>
              <w:spacing w:line="288" w:lineRule="auto"/>
              <w:ind w:left="16" w:right="1"/>
              <w:jc w:val="center"/>
              <w:rPr>
                <w:sz w:val="26"/>
                <w:szCs w:val="26"/>
                <w:lang w:val="en-US"/>
              </w:rPr>
            </w:pPr>
            <w:r w:rsidRPr="00572D41">
              <w:rPr>
                <w:spacing w:val="-5"/>
                <w:sz w:val="26"/>
                <w:szCs w:val="26"/>
                <w:lang w:val="en-US"/>
              </w:rPr>
              <w:t>3</w:t>
            </w:r>
            <w:r w:rsidR="00871841" w:rsidRPr="00572D41">
              <w:rPr>
                <w:spacing w:val="-5"/>
                <w:sz w:val="26"/>
                <w:szCs w:val="26"/>
                <w:lang w:val="en-US"/>
              </w:rPr>
              <w:t>3</w:t>
            </w:r>
          </w:p>
        </w:tc>
        <w:tc>
          <w:tcPr>
            <w:tcW w:w="1200" w:type="dxa"/>
          </w:tcPr>
          <w:p w14:paraId="37B15032" w14:textId="77D80876" w:rsidR="00EC6190" w:rsidRPr="00572D41" w:rsidRDefault="00871841" w:rsidP="007D6AAE">
            <w:pPr>
              <w:pStyle w:val="TableParagraph"/>
              <w:spacing w:line="288" w:lineRule="auto"/>
              <w:ind w:left="13"/>
              <w:jc w:val="center"/>
              <w:rPr>
                <w:sz w:val="26"/>
                <w:szCs w:val="26"/>
                <w:lang w:val="en-US"/>
              </w:rPr>
            </w:pPr>
            <w:r w:rsidRPr="00572D41">
              <w:rPr>
                <w:spacing w:val="-10"/>
                <w:sz w:val="26"/>
                <w:szCs w:val="26"/>
                <w:lang w:val="en-US"/>
              </w:rPr>
              <w:t>1</w:t>
            </w:r>
          </w:p>
        </w:tc>
        <w:tc>
          <w:tcPr>
            <w:tcW w:w="981" w:type="dxa"/>
          </w:tcPr>
          <w:p w14:paraId="285E6E60" w14:textId="524019C1" w:rsidR="00EC6190" w:rsidRPr="00572D41" w:rsidRDefault="00B91615" w:rsidP="00871841">
            <w:pPr>
              <w:pStyle w:val="TableParagraph"/>
              <w:spacing w:line="288" w:lineRule="auto"/>
              <w:ind w:left="13"/>
              <w:jc w:val="center"/>
              <w:rPr>
                <w:sz w:val="26"/>
                <w:szCs w:val="26"/>
                <w:lang w:val="en-US"/>
              </w:rPr>
            </w:pPr>
            <w:r w:rsidRPr="00572D41">
              <w:rPr>
                <w:spacing w:val="-5"/>
                <w:sz w:val="26"/>
                <w:szCs w:val="26"/>
                <w:lang w:val="en-US"/>
              </w:rPr>
              <w:t>4</w:t>
            </w:r>
          </w:p>
        </w:tc>
        <w:tc>
          <w:tcPr>
            <w:tcW w:w="982" w:type="dxa"/>
          </w:tcPr>
          <w:p w14:paraId="49BD150B" w14:textId="3B3140CB" w:rsidR="00EC6190" w:rsidRPr="00572D41" w:rsidRDefault="00B91615" w:rsidP="007D6AAE">
            <w:pPr>
              <w:pStyle w:val="TableParagraph"/>
              <w:spacing w:line="288" w:lineRule="auto"/>
              <w:ind w:left="16"/>
              <w:jc w:val="center"/>
              <w:rPr>
                <w:sz w:val="26"/>
                <w:szCs w:val="26"/>
                <w:lang w:val="en-US"/>
              </w:rPr>
            </w:pPr>
            <w:r w:rsidRPr="00572D41">
              <w:rPr>
                <w:spacing w:val="-10"/>
                <w:sz w:val="26"/>
                <w:szCs w:val="26"/>
                <w:lang w:val="en-US"/>
              </w:rPr>
              <w:t>29</w:t>
            </w:r>
          </w:p>
        </w:tc>
        <w:tc>
          <w:tcPr>
            <w:tcW w:w="1334" w:type="dxa"/>
          </w:tcPr>
          <w:p w14:paraId="75DD1B5D" w14:textId="72EFCD93" w:rsidR="00EC6190" w:rsidRPr="00572D41" w:rsidRDefault="00D1314E" w:rsidP="007D6AAE">
            <w:pPr>
              <w:pStyle w:val="TableParagraph"/>
              <w:spacing w:line="288" w:lineRule="auto"/>
              <w:ind w:left="17" w:right="2"/>
              <w:jc w:val="center"/>
              <w:rPr>
                <w:sz w:val="26"/>
                <w:szCs w:val="26"/>
                <w:lang w:val="en-US"/>
              </w:rPr>
            </w:pPr>
            <w:r w:rsidRPr="00572D41">
              <w:rPr>
                <w:spacing w:val="-10"/>
                <w:sz w:val="26"/>
                <w:szCs w:val="26"/>
                <w:lang w:val="en-US"/>
              </w:rPr>
              <w:t>0</w:t>
            </w:r>
          </w:p>
        </w:tc>
        <w:tc>
          <w:tcPr>
            <w:tcW w:w="965" w:type="dxa"/>
          </w:tcPr>
          <w:p w14:paraId="3E6FACDB" w14:textId="77777777" w:rsidR="00EC6190" w:rsidRPr="00572D41" w:rsidRDefault="00EC6190" w:rsidP="007D6AAE">
            <w:pPr>
              <w:pStyle w:val="TableParagraph"/>
              <w:spacing w:line="288" w:lineRule="auto"/>
              <w:rPr>
                <w:sz w:val="26"/>
                <w:szCs w:val="26"/>
              </w:rPr>
            </w:pPr>
          </w:p>
        </w:tc>
      </w:tr>
      <w:tr w:rsidR="00EC6190" w:rsidRPr="00AF48CB" w14:paraId="7218F668" w14:textId="77777777" w:rsidTr="00EC6190">
        <w:trPr>
          <w:trHeight w:val="369"/>
        </w:trPr>
        <w:tc>
          <w:tcPr>
            <w:tcW w:w="2127" w:type="dxa"/>
          </w:tcPr>
          <w:p w14:paraId="0CC810DA" w14:textId="77777777" w:rsidR="00EC6190" w:rsidRPr="00572D41" w:rsidRDefault="00EC6190" w:rsidP="007D6AAE">
            <w:pPr>
              <w:pStyle w:val="TableParagraph"/>
              <w:spacing w:line="288" w:lineRule="auto"/>
              <w:ind w:left="107"/>
              <w:rPr>
                <w:sz w:val="26"/>
                <w:szCs w:val="26"/>
              </w:rPr>
            </w:pPr>
            <w:r w:rsidRPr="00572D41">
              <w:rPr>
                <w:sz w:val="26"/>
                <w:szCs w:val="26"/>
              </w:rPr>
              <w:t>Nhân</w:t>
            </w:r>
            <w:r w:rsidRPr="00572D41">
              <w:rPr>
                <w:spacing w:val="-6"/>
                <w:sz w:val="26"/>
                <w:szCs w:val="26"/>
              </w:rPr>
              <w:t xml:space="preserve"> </w:t>
            </w:r>
            <w:r w:rsidRPr="00572D41">
              <w:rPr>
                <w:spacing w:val="-4"/>
                <w:sz w:val="26"/>
                <w:szCs w:val="26"/>
              </w:rPr>
              <w:t>viên</w:t>
            </w:r>
          </w:p>
        </w:tc>
        <w:tc>
          <w:tcPr>
            <w:tcW w:w="982" w:type="dxa"/>
          </w:tcPr>
          <w:p w14:paraId="723B375C" w14:textId="05984856" w:rsidR="00EC6190" w:rsidRPr="00572D41" w:rsidRDefault="00597A58" w:rsidP="00871841">
            <w:pPr>
              <w:pStyle w:val="TableParagraph"/>
              <w:spacing w:line="288" w:lineRule="auto"/>
              <w:ind w:left="16" w:right="7"/>
              <w:jc w:val="center"/>
              <w:rPr>
                <w:sz w:val="26"/>
                <w:szCs w:val="26"/>
                <w:lang w:val="en-US"/>
              </w:rPr>
            </w:pPr>
            <w:r w:rsidRPr="00572D41">
              <w:rPr>
                <w:spacing w:val="-10"/>
                <w:sz w:val="26"/>
                <w:szCs w:val="26"/>
                <w:lang w:val="en-US"/>
              </w:rPr>
              <w:t>13</w:t>
            </w:r>
          </w:p>
        </w:tc>
        <w:tc>
          <w:tcPr>
            <w:tcW w:w="861" w:type="dxa"/>
          </w:tcPr>
          <w:p w14:paraId="64C7BF27" w14:textId="62AF50AD" w:rsidR="00EC6190" w:rsidRPr="00572D41" w:rsidRDefault="00597A58" w:rsidP="007D6AAE">
            <w:pPr>
              <w:pStyle w:val="TableParagraph"/>
              <w:spacing w:line="288" w:lineRule="auto"/>
              <w:ind w:left="16"/>
              <w:jc w:val="center"/>
              <w:rPr>
                <w:sz w:val="26"/>
                <w:szCs w:val="26"/>
                <w:lang w:val="en-US"/>
              </w:rPr>
            </w:pPr>
            <w:r w:rsidRPr="00572D41">
              <w:rPr>
                <w:spacing w:val="-10"/>
                <w:sz w:val="26"/>
                <w:szCs w:val="26"/>
                <w:lang w:val="en-US"/>
              </w:rPr>
              <w:t>13</w:t>
            </w:r>
          </w:p>
        </w:tc>
        <w:tc>
          <w:tcPr>
            <w:tcW w:w="1200" w:type="dxa"/>
          </w:tcPr>
          <w:p w14:paraId="5DFD2963" w14:textId="77777777" w:rsidR="00EC6190" w:rsidRPr="00572D41" w:rsidRDefault="00EC6190" w:rsidP="007D6AAE">
            <w:pPr>
              <w:pStyle w:val="TableParagraph"/>
              <w:spacing w:line="288" w:lineRule="auto"/>
              <w:ind w:left="13"/>
              <w:jc w:val="center"/>
              <w:rPr>
                <w:sz w:val="26"/>
                <w:szCs w:val="26"/>
              </w:rPr>
            </w:pPr>
            <w:r w:rsidRPr="00572D41">
              <w:rPr>
                <w:spacing w:val="-10"/>
                <w:sz w:val="26"/>
                <w:szCs w:val="26"/>
              </w:rPr>
              <w:t>0</w:t>
            </w:r>
          </w:p>
        </w:tc>
        <w:tc>
          <w:tcPr>
            <w:tcW w:w="981" w:type="dxa"/>
          </w:tcPr>
          <w:p w14:paraId="54299C39" w14:textId="0C0C7E3F" w:rsidR="00EC6190" w:rsidRPr="00572D41" w:rsidRDefault="00572D41" w:rsidP="007D6AAE">
            <w:pPr>
              <w:pStyle w:val="TableParagraph"/>
              <w:spacing w:line="288" w:lineRule="auto"/>
              <w:ind w:left="13" w:right="2"/>
              <w:jc w:val="center"/>
              <w:rPr>
                <w:sz w:val="26"/>
                <w:szCs w:val="26"/>
                <w:lang w:val="en-US"/>
              </w:rPr>
            </w:pPr>
            <w:r>
              <w:rPr>
                <w:spacing w:val="-10"/>
                <w:sz w:val="26"/>
                <w:szCs w:val="26"/>
                <w:lang w:val="en-US"/>
              </w:rPr>
              <w:t>9</w:t>
            </w:r>
          </w:p>
        </w:tc>
        <w:tc>
          <w:tcPr>
            <w:tcW w:w="982" w:type="dxa"/>
          </w:tcPr>
          <w:p w14:paraId="5B5B07B4" w14:textId="54406BBD" w:rsidR="00EC6190" w:rsidRPr="00572D41" w:rsidRDefault="00D1314E" w:rsidP="007D6AAE">
            <w:pPr>
              <w:pStyle w:val="TableParagraph"/>
              <w:spacing w:line="288" w:lineRule="auto"/>
              <w:ind w:left="16"/>
              <w:jc w:val="center"/>
              <w:rPr>
                <w:sz w:val="26"/>
                <w:szCs w:val="26"/>
                <w:lang w:val="en-US"/>
              </w:rPr>
            </w:pPr>
            <w:r w:rsidRPr="00572D41">
              <w:rPr>
                <w:spacing w:val="-10"/>
                <w:sz w:val="26"/>
                <w:szCs w:val="26"/>
                <w:lang w:val="en-US"/>
              </w:rPr>
              <w:t>1</w:t>
            </w:r>
          </w:p>
        </w:tc>
        <w:tc>
          <w:tcPr>
            <w:tcW w:w="1334" w:type="dxa"/>
          </w:tcPr>
          <w:p w14:paraId="4E436BCB" w14:textId="53629565" w:rsidR="00EC6190" w:rsidRPr="00572D41" w:rsidRDefault="00572D41" w:rsidP="007D6AAE">
            <w:pPr>
              <w:pStyle w:val="TableParagraph"/>
              <w:spacing w:line="288" w:lineRule="auto"/>
              <w:ind w:left="17" w:right="2"/>
              <w:jc w:val="center"/>
              <w:rPr>
                <w:sz w:val="26"/>
                <w:szCs w:val="26"/>
                <w:lang w:val="en-US"/>
              </w:rPr>
            </w:pPr>
            <w:r>
              <w:rPr>
                <w:spacing w:val="-10"/>
                <w:sz w:val="26"/>
                <w:szCs w:val="26"/>
                <w:lang w:val="en-US"/>
              </w:rPr>
              <w:t>3</w:t>
            </w:r>
          </w:p>
        </w:tc>
        <w:tc>
          <w:tcPr>
            <w:tcW w:w="965" w:type="dxa"/>
          </w:tcPr>
          <w:p w14:paraId="0B8B17B3" w14:textId="2DD72C7B" w:rsidR="00EC6190" w:rsidRPr="00572D41" w:rsidRDefault="00572D41" w:rsidP="007D6AAE">
            <w:pPr>
              <w:pStyle w:val="TableParagraph"/>
              <w:spacing w:line="288" w:lineRule="auto"/>
              <w:rPr>
                <w:sz w:val="26"/>
                <w:szCs w:val="26"/>
                <w:lang w:val="en-US"/>
              </w:rPr>
            </w:pPr>
            <w:r>
              <w:rPr>
                <w:sz w:val="26"/>
                <w:szCs w:val="26"/>
                <w:lang w:val="en-US"/>
              </w:rPr>
              <w:t>LC+BV</w:t>
            </w:r>
          </w:p>
        </w:tc>
      </w:tr>
      <w:tr w:rsidR="00EC6190" w:rsidRPr="00EE0B57" w14:paraId="0BE00CAF" w14:textId="77777777" w:rsidTr="00EC6190">
        <w:trPr>
          <w:trHeight w:val="371"/>
        </w:trPr>
        <w:tc>
          <w:tcPr>
            <w:tcW w:w="2127" w:type="dxa"/>
          </w:tcPr>
          <w:p w14:paraId="42B1DF74" w14:textId="77777777" w:rsidR="00EC6190" w:rsidRPr="00572D41" w:rsidRDefault="00EC6190" w:rsidP="007D6AAE">
            <w:pPr>
              <w:pStyle w:val="TableParagraph"/>
              <w:spacing w:line="288" w:lineRule="auto"/>
              <w:ind w:left="1029"/>
              <w:rPr>
                <w:b/>
                <w:sz w:val="26"/>
                <w:szCs w:val="26"/>
              </w:rPr>
            </w:pPr>
            <w:r w:rsidRPr="00572D41">
              <w:rPr>
                <w:b/>
                <w:spacing w:val="-4"/>
                <w:sz w:val="26"/>
                <w:szCs w:val="26"/>
              </w:rPr>
              <w:t>Cộng</w:t>
            </w:r>
          </w:p>
        </w:tc>
        <w:tc>
          <w:tcPr>
            <w:tcW w:w="982" w:type="dxa"/>
          </w:tcPr>
          <w:p w14:paraId="3CD63FBB" w14:textId="4840B4C7" w:rsidR="00EC6190" w:rsidRPr="00572D41" w:rsidRDefault="00871841" w:rsidP="00597A58">
            <w:pPr>
              <w:pStyle w:val="TableParagraph"/>
              <w:spacing w:line="288" w:lineRule="auto"/>
              <w:ind w:left="16" w:right="5"/>
              <w:jc w:val="center"/>
              <w:rPr>
                <w:b/>
                <w:sz w:val="26"/>
                <w:szCs w:val="26"/>
                <w:lang w:val="en-US"/>
              </w:rPr>
            </w:pPr>
            <w:r w:rsidRPr="00572D41">
              <w:rPr>
                <w:b/>
                <w:spacing w:val="-5"/>
                <w:sz w:val="26"/>
                <w:szCs w:val="26"/>
                <w:lang w:val="en-US"/>
              </w:rPr>
              <w:t>4</w:t>
            </w:r>
            <w:r w:rsidR="00597A58" w:rsidRPr="00572D41">
              <w:rPr>
                <w:b/>
                <w:spacing w:val="-5"/>
                <w:sz w:val="26"/>
                <w:szCs w:val="26"/>
                <w:lang w:val="en-US"/>
              </w:rPr>
              <w:t>9</w:t>
            </w:r>
          </w:p>
        </w:tc>
        <w:tc>
          <w:tcPr>
            <w:tcW w:w="861" w:type="dxa"/>
          </w:tcPr>
          <w:p w14:paraId="0257B391" w14:textId="2815AA60" w:rsidR="00EC6190" w:rsidRPr="00572D41" w:rsidRDefault="00D1314E" w:rsidP="00597A58">
            <w:pPr>
              <w:pStyle w:val="TableParagraph"/>
              <w:spacing w:line="288" w:lineRule="auto"/>
              <w:ind w:left="16" w:right="1"/>
              <w:jc w:val="center"/>
              <w:rPr>
                <w:b/>
                <w:sz w:val="26"/>
                <w:szCs w:val="26"/>
                <w:lang w:val="en-US"/>
              </w:rPr>
            </w:pPr>
            <w:r w:rsidRPr="00572D41">
              <w:rPr>
                <w:b/>
                <w:spacing w:val="-5"/>
                <w:sz w:val="26"/>
                <w:szCs w:val="26"/>
                <w:lang w:val="en-US"/>
              </w:rPr>
              <w:t>4</w:t>
            </w:r>
            <w:r w:rsidR="00597A58" w:rsidRPr="00572D41">
              <w:rPr>
                <w:b/>
                <w:spacing w:val="-5"/>
                <w:sz w:val="26"/>
                <w:szCs w:val="26"/>
                <w:lang w:val="en-US"/>
              </w:rPr>
              <w:t>9</w:t>
            </w:r>
          </w:p>
        </w:tc>
        <w:tc>
          <w:tcPr>
            <w:tcW w:w="1200" w:type="dxa"/>
          </w:tcPr>
          <w:p w14:paraId="799071DA" w14:textId="0FCCB546" w:rsidR="00EC6190" w:rsidRPr="00572D41" w:rsidRDefault="00871841" w:rsidP="007D6AAE">
            <w:pPr>
              <w:pStyle w:val="TableParagraph"/>
              <w:spacing w:line="288" w:lineRule="auto"/>
              <w:ind w:left="13"/>
              <w:jc w:val="center"/>
              <w:rPr>
                <w:b/>
                <w:sz w:val="26"/>
                <w:szCs w:val="26"/>
                <w:lang w:val="en-US"/>
              </w:rPr>
            </w:pPr>
            <w:r w:rsidRPr="00572D41">
              <w:rPr>
                <w:b/>
                <w:spacing w:val="-10"/>
                <w:sz w:val="26"/>
                <w:szCs w:val="26"/>
                <w:lang w:val="en-US"/>
              </w:rPr>
              <w:t>1</w:t>
            </w:r>
          </w:p>
        </w:tc>
        <w:tc>
          <w:tcPr>
            <w:tcW w:w="981" w:type="dxa"/>
          </w:tcPr>
          <w:p w14:paraId="356CB089" w14:textId="6CD9DD60" w:rsidR="00EC6190" w:rsidRPr="00572D41" w:rsidRDefault="00597A58" w:rsidP="00572D41">
            <w:pPr>
              <w:pStyle w:val="TableParagraph"/>
              <w:spacing w:line="288" w:lineRule="auto"/>
              <w:ind w:left="13"/>
              <w:jc w:val="center"/>
              <w:rPr>
                <w:b/>
                <w:sz w:val="26"/>
                <w:szCs w:val="26"/>
                <w:lang w:val="en-US"/>
              </w:rPr>
            </w:pPr>
            <w:r w:rsidRPr="00572D41">
              <w:rPr>
                <w:b/>
                <w:spacing w:val="-5"/>
                <w:sz w:val="26"/>
                <w:szCs w:val="26"/>
                <w:lang w:val="en-US"/>
              </w:rPr>
              <w:t>1</w:t>
            </w:r>
            <w:r w:rsidR="00572D41">
              <w:rPr>
                <w:b/>
                <w:spacing w:val="-5"/>
                <w:sz w:val="26"/>
                <w:szCs w:val="26"/>
                <w:lang w:val="en-US"/>
              </w:rPr>
              <w:t>3</w:t>
            </w:r>
          </w:p>
        </w:tc>
        <w:tc>
          <w:tcPr>
            <w:tcW w:w="982" w:type="dxa"/>
          </w:tcPr>
          <w:p w14:paraId="25BD3763" w14:textId="714EE120" w:rsidR="00EC6190" w:rsidRPr="00572D41" w:rsidRDefault="00597A58" w:rsidP="00871841">
            <w:pPr>
              <w:pStyle w:val="TableParagraph"/>
              <w:spacing w:line="288" w:lineRule="auto"/>
              <w:ind w:left="16"/>
              <w:jc w:val="center"/>
              <w:rPr>
                <w:b/>
                <w:sz w:val="26"/>
                <w:szCs w:val="26"/>
                <w:lang w:val="en-US"/>
              </w:rPr>
            </w:pPr>
            <w:r w:rsidRPr="00572D41">
              <w:rPr>
                <w:b/>
                <w:spacing w:val="-10"/>
                <w:sz w:val="26"/>
                <w:szCs w:val="26"/>
                <w:lang w:val="en-US"/>
              </w:rPr>
              <w:t>32</w:t>
            </w:r>
          </w:p>
        </w:tc>
        <w:tc>
          <w:tcPr>
            <w:tcW w:w="1334" w:type="dxa"/>
          </w:tcPr>
          <w:p w14:paraId="67028C9B" w14:textId="070D5CBB" w:rsidR="00EC6190" w:rsidRPr="00572D41" w:rsidRDefault="00572D41" w:rsidP="007D6AAE">
            <w:pPr>
              <w:pStyle w:val="TableParagraph"/>
              <w:spacing w:line="288" w:lineRule="auto"/>
              <w:ind w:left="17" w:right="2"/>
              <w:jc w:val="center"/>
              <w:rPr>
                <w:b/>
                <w:sz w:val="26"/>
                <w:szCs w:val="26"/>
                <w:lang w:val="en-US"/>
              </w:rPr>
            </w:pPr>
            <w:r>
              <w:rPr>
                <w:b/>
                <w:spacing w:val="-10"/>
                <w:sz w:val="26"/>
                <w:szCs w:val="26"/>
                <w:lang w:val="en-US"/>
              </w:rPr>
              <w:t>3</w:t>
            </w:r>
          </w:p>
        </w:tc>
        <w:tc>
          <w:tcPr>
            <w:tcW w:w="965" w:type="dxa"/>
          </w:tcPr>
          <w:p w14:paraId="67D906A0" w14:textId="77777777" w:rsidR="00EC6190" w:rsidRPr="00572D41" w:rsidRDefault="00EC6190" w:rsidP="007D6AAE">
            <w:pPr>
              <w:pStyle w:val="TableParagraph"/>
              <w:spacing w:line="288" w:lineRule="auto"/>
              <w:rPr>
                <w:sz w:val="26"/>
                <w:szCs w:val="26"/>
              </w:rPr>
            </w:pPr>
          </w:p>
        </w:tc>
      </w:tr>
    </w:tbl>
    <w:p w14:paraId="367BCF97" w14:textId="77777777" w:rsidR="00871841" w:rsidRPr="00065A77" w:rsidRDefault="00871841" w:rsidP="00871841">
      <w:pPr>
        <w:pStyle w:val="Tablecaption0"/>
        <w:tabs>
          <w:tab w:val="left" w:pos="0"/>
        </w:tabs>
        <w:spacing w:line="288" w:lineRule="auto"/>
        <w:ind w:firstLine="0"/>
        <w:rPr>
          <w:sz w:val="26"/>
          <w:szCs w:val="26"/>
          <w:lang w:val="en-US"/>
        </w:rPr>
      </w:pPr>
      <w:bookmarkStart w:id="25" w:name="bookmark32"/>
      <w:bookmarkEnd w:id="25"/>
      <w:r w:rsidRPr="00065A77">
        <w:rPr>
          <w:sz w:val="26"/>
          <w:szCs w:val="26"/>
          <w:lang w:val="en-US"/>
        </w:rPr>
        <w:t xml:space="preserve">      1. Số lượng:</w:t>
      </w:r>
    </w:p>
    <w:p w14:paraId="46D7986A" w14:textId="4A35B093" w:rsidR="00871841" w:rsidRDefault="00871841" w:rsidP="00871841">
      <w:pPr>
        <w:pStyle w:val="Tablecaption0"/>
        <w:tabs>
          <w:tab w:val="left" w:pos="0"/>
        </w:tabs>
        <w:spacing w:line="288" w:lineRule="auto"/>
        <w:ind w:firstLine="426"/>
        <w:rPr>
          <w:b w:val="0"/>
          <w:bCs w:val="0"/>
          <w:sz w:val="26"/>
          <w:szCs w:val="26"/>
          <w:lang w:val="en-US"/>
        </w:rPr>
      </w:pPr>
      <w:r>
        <w:rPr>
          <w:b w:val="0"/>
          <w:bCs w:val="0"/>
          <w:sz w:val="26"/>
          <w:szCs w:val="26"/>
          <w:lang w:val="en-US"/>
        </w:rPr>
        <w:t xml:space="preserve">- </w:t>
      </w:r>
      <w:r w:rsidRPr="00321884">
        <w:rPr>
          <w:b w:val="0"/>
          <w:bCs w:val="0"/>
          <w:sz w:val="26"/>
          <w:szCs w:val="26"/>
          <w:lang w:val="en-US"/>
        </w:rPr>
        <w:t>Tổng số cán bộ giáo viên nhân viên: 4</w:t>
      </w:r>
      <w:r>
        <w:rPr>
          <w:b w:val="0"/>
          <w:bCs w:val="0"/>
          <w:sz w:val="26"/>
          <w:szCs w:val="26"/>
          <w:lang w:val="en-US"/>
        </w:rPr>
        <w:t>9</w:t>
      </w:r>
      <w:r w:rsidRPr="00321884">
        <w:rPr>
          <w:b w:val="0"/>
          <w:bCs w:val="0"/>
          <w:sz w:val="26"/>
          <w:szCs w:val="26"/>
          <w:lang w:val="en-US"/>
        </w:rPr>
        <w:t xml:space="preserve"> người</w:t>
      </w:r>
      <w:bookmarkStart w:id="26" w:name="_GoBack"/>
      <w:bookmarkEnd w:id="26"/>
    </w:p>
    <w:p w14:paraId="57FEFC10" w14:textId="77777777"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Trong đó:</w:t>
      </w:r>
    </w:p>
    <w:p w14:paraId="6C18DEAE" w14:textId="77777777"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Cán bộ quản lý: 03 người ( Hiệu trưởng: 01 người; Phó Hiệu trưởng: 02 người)</w:t>
      </w:r>
    </w:p>
    <w:p w14:paraId="1123B67F" w14:textId="654DCE08"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Giáo viên: 33 người ( Giáo viên nhà trẻ: 04 người; Giáo viên mẫu giáo: 29 người)</w:t>
      </w:r>
    </w:p>
    <w:p w14:paraId="221CCE3A" w14:textId="335BFAC5"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Nhân viên: 13 người ( Nhân viên Kế toán: 01 người; nhân viên nuôi dưỡng: 9 người; Lao công: 01 người, Bảo vệ: 02 người)</w:t>
      </w:r>
    </w:p>
    <w:p w14:paraId="4620415D" w14:textId="77777777"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Trình độ chuyên môn:</w:t>
      </w:r>
    </w:p>
    <w:p w14:paraId="4DD784D8" w14:textId="4B66C030"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Đại học: 3</w:t>
      </w:r>
      <w:r w:rsidR="00597A58">
        <w:rPr>
          <w:b w:val="0"/>
          <w:bCs w:val="0"/>
          <w:sz w:val="26"/>
          <w:szCs w:val="26"/>
          <w:lang w:val="en-US"/>
        </w:rPr>
        <w:t>3</w:t>
      </w:r>
      <w:r>
        <w:rPr>
          <w:b w:val="0"/>
          <w:bCs w:val="0"/>
          <w:sz w:val="26"/>
          <w:szCs w:val="26"/>
          <w:lang w:val="en-US"/>
        </w:rPr>
        <w:t xml:space="preserve"> người</w:t>
      </w:r>
    </w:p>
    <w:p w14:paraId="601042C9" w14:textId="3196E39A"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Cao đẳng: 0</w:t>
      </w:r>
      <w:r w:rsidR="00597A58">
        <w:rPr>
          <w:b w:val="0"/>
          <w:bCs w:val="0"/>
          <w:sz w:val="26"/>
          <w:szCs w:val="26"/>
          <w:lang w:val="en-US"/>
        </w:rPr>
        <w:t>4</w:t>
      </w:r>
      <w:r>
        <w:rPr>
          <w:b w:val="0"/>
          <w:bCs w:val="0"/>
          <w:sz w:val="26"/>
          <w:szCs w:val="26"/>
          <w:lang w:val="en-US"/>
        </w:rPr>
        <w:t xml:space="preserve"> người</w:t>
      </w:r>
    </w:p>
    <w:p w14:paraId="6ADEFD92" w14:textId="615BC365"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Trung cấp: 0</w:t>
      </w:r>
      <w:r w:rsidR="00597A58">
        <w:rPr>
          <w:b w:val="0"/>
          <w:bCs w:val="0"/>
          <w:sz w:val="26"/>
          <w:szCs w:val="26"/>
          <w:lang w:val="en-US"/>
        </w:rPr>
        <w:t>5</w:t>
      </w:r>
      <w:r>
        <w:rPr>
          <w:b w:val="0"/>
          <w:bCs w:val="0"/>
          <w:sz w:val="26"/>
          <w:szCs w:val="26"/>
          <w:lang w:val="en-US"/>
        </w:rPr>
        <w:t xml:space="preserve"> người</w:t>
      </w:r>
    </w:p>
    <w:p w14:paraId="07B2C11B" w14:textId="3FE7CEA6" w:rsid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Dưới trung cấp: 0</w:t>
      </w:r>
      <w:r w:rsidR="00597A58">
        <w:rPr>
          <w:b w:val="0"/>
          <w:bCs w:val="0"/>
          <w:sz w:val="26"/>
          <w:szCs w:val="26"/>
          <w:lang w:val="en-US"/>
        </w:rPr>
        <w:t>4</w:t>
      </w:r>
      <w:r>
        <w:rPr>
          <w:b w:val="0"/>
          <w:bCs w:val="0"/>
          <w:sz w:val="26"/>
          <w:szCs w:val="26"/>
          <w:lang w:val="en-US"/>
        </w:rPr>
        <w:t xml:space="preserve"> người</w:t>
      </w:r>
    </w:p>
    <w:p w14:paraId="3AEF8EA5" w14:textId="313F81BB" w:rsidR="00597A58" w:rsidRDefault="00597A58"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+Lao công, bảo vệ : 03 người</w:t>
      </w:r>
    </w:p>
    <w:p w14:paraId="6FA6CE0C" w14:textId="77777777" w:rsidR="00871841" w:rsidRPr="00065A77" w:rsidRDefault="00871841" w:rsidP="00871841">
      <w:pPr>
        <w:pStyle w:val="Tablecaption0"/>
        <w:tabs>
          <w:tab w:val="left" w:pos="0"/>
        </w:tabs>
        <w:spacing w:line="288" w:lineRule="auto"/>
        <w:ind w:firstLine="426"/>
        <w:jc w:val="both"/>
        <w:rPr>
          <w:sz w:val="26"/>
          <w:szCs w:val="26"/>
          <w:lang w:val="en-US"/>
        </w:rPr>
      </w:pPr>
      <w:r w:rsidRPr="00065A77">
        <w:rPr>
          <w:sz w:val="26"/>
          <w:szCs w:val="26"/>
          <w:lang w:val="en-US"/>
        </w:rPr>
        <w:t>2. Kết quả đánh giá chuẩn nghề nghiệp</w:t>
      </w:r>
      <w:r>
        <w:rPr>
          <w:sz w:val="26"/>
          <w:szCs w:val="26"/>
          <w:lang w:val="en-US"/>
        </w:rPr>
        <w:t xml:space="preserve"> GVMN</w:t>
      </w:r>
    </w:p>
    <w:p w14:paraId="6D3B86C3" w14:textId="2B6AE28A" w:rsidR="00871841" w:rsidRPr="00EE0B57" w:rsidRDefault="00871841" w:rsidP="00871841">
      <w:pPr>
        <w:spacing w:line="288" w:lineRule="auto"/>
        <w:ind w:firstLine="42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lang w:val="en-US"/>
        </w:rPr>
        <w:t>-</w:t>
      </w:r>
      <w:r w:rsidRPr="00EE0B57">
        <w:rPr>
          <w:rFonts w:ascii="Times New Roman" w:hAnsi="Times New Roman" w:cs="Times New Roman"/>
          <w:sz w:val="26"/>
          <w:szCs w:val="26"/>
          <w:shd w:val="clear" w:color="auto" w:fill="FFFFFF"/>
          <w:lang w:val="en-US"/>
        </w:rPr>
        <w:t xml:space="preserve"> Đạt chuẩn nghề nghiệp ở mức Tốt: </w:t>
      </w:r>
      <w:r>
        <w:rPr>
          <w:rFonts w:ascii="Times New Roman" w:hAnsi="Times New Roman" w:cs="Times New Roman"/>
          <w:sz w:val="26"/>
          <w:szCs w:val="26"/>
          <w:shd w:val="clear" w:color="auto" w:fill="FFFFFF"/>
          <w:lang w:val="en-US"/>
        </w:rPr>
        <w:t>3</w:t>
      </w:r>
      <w:r w:rsidR="00DE4B5F">
        <w:rPr>
          <w:rFonts w:ascii="Times New Roman" w:hAnsi="Times New Roman" w:cs="Times New Roman"/>
          <w:sz w:val="26"/>
          <w:szCs w:val="26"/>
          <w:shd w:val="clear" w:color="auto" w:fill="FFFFFF"/>
          <w:lang w:val="en-US"/>
        </w:rPr>
        <w:t>1</w:t>
      </w:r>
      <w:r>
        <w:rPr>
          <w:rFonts w:ascii="Times New Roman" w:hAnsi="Times New Roman" w:cs="Times New Roman"/>
          <w:sz w:val="26"/>
          <w:szCs w:val="26"/>
          <w:shd w:val="clear" w:color="auto" w:fill="FFFFFF"/>
          <w:lang w:val="en-US"/>
        </w:rPr>
        <w:t>/</w:t>
      </w:r>
      <w:r w:rsidR="00DE4B5F">
        <w:rPr>
          <w:rFonts w:ascii="Times New Roman" w:hAnsi="Times New Roman" w:cs="Times New Roman"/>
          <w:sz w:val="26"/>
          <w:szCs w:val="26"/>
          <w:shd w:val="clear" w:color="auto" w:fill="FFFFFF"/>
          <w:lang w:val="en-US"/>
        </w:rPr>
        <w:t>32</w:t>
      </w:r>
      <w:r w:rsidRPr="00EE0B57">
        <w:rPr>
          <w:rFonts w:ascii="Times New Roman" w:hAnsi="Times New Roman" w:cs="Times New Roman"/>
          <w:sz w:val="26"/>
          <w:szCs w:val="26"/>
          <w:shd w:val="clear" w:color="auto" w:fill="FFFFFF"/>
        </w:rPr>
        <w:t xml:space="preserve"> đ/c</w:t>
      </w:r>
    </w:p>
    <w:p w14:paraId="1FADCFF7" w14:textId="36784891" w:rsidR="00871841" w:rsidRDefault="00871841" w:rsidP="00871841">
      <w:pPr>
        <w:spacing w:line="288" w:lineRule="auto"/>
        <w:ind w:firstLine="426"/>
        <w:jc w:val="both"/>
        <w:rPr>
          <w:rFonts w:ascii="Times New Roman" w:hAnsi="Times New Roman" w:cs="Times New Roman"/>
          <w:sz w:val="26"/>
          <w:szCs w:val="26"/>
          <w:shd w:val="clear" w:color="auto" w:fill="FFFFFF"/>
          <w:lang w:val="en-US"/>
        </w:rPr>
      </w:pPr>
      <w:r>
        <w:rPr>
          <w:rFonts w:ascii="Times New Roman" w:hAnsi="Times New Roman" w:cs="Times New Roman"/>
          <w:sz w:val="26"/>
          <w:szCs w:val="26"/>
          <w:shd w:val="clear" w:color="auto" w:fill="FFFFFF"/>
          <w:lang w:val="en-US"/>
        </w:rPr>
        <w:t>-</w:t>
      </w:r>
      <w:r w:rsidRPr="00EE0B57">
        <w:rPr>
          <w:rFonts w:ascii="Times New Roman" w:hAnsi="Times New Roman" w:cs="Times New Roman"/>
          <w:sz w:val="26"/>
          <w:szCs w:val="26"/>
          <w:shd w:val="clear" w:color="auto" w:fill="FFFFFF"/>
          <w:lang w:val="en-US"/>
        </w:rPr>
        <w:t xml:space="preserve"> Đạt chuẩn nghề nghiệp ở mức </w:t>
      </w:r>
      <w:r w:rsidRPr="00EE0B57">
        <w:rPr>
          <w:rFonts w:ascii="Times New Roman" w:hAnsi="Times New Roman" w:cs="Times New Roman"/>
          <w:sz w:val="26"/>
          <w:szCs w:val="26"/>
          <w:shd w:val="clear" w:color="auto" w:fill="FFFFFF"/>
        </w:rPr>
        <w:t>Khá</w:t>
      </w:r>
      <w:r w:rsidRPr="00EE0B57">
        <w:rPr>
          <w:rFonts w:ascii="Times New Roman" w:hAnsi="Times New Roman" w:cs="Times New Roman"/>
          <w:sz w:val="26"/>
          <w:szCs w:val="26"/>
          <w:shd w:val="clear" w:color="auto" w:fill="FFFFFF"/>
          <w:lang w:val="en-US"/>
        </w:rPr>
        <w:t>: 1/</w:t>
      </w:r>
      <w:r w:rsidR="00DE4B5F">
        <w:rPr>
          <w:rFonts w:ascii="Times New Roman" w:hAnsi="Times New Roman" w:cs="Times New Roman"/>
          <w:sz w:val="26"/>
          <w:szCs w:val="26"/>
          <w:shd w:val="clear" w:color="auto" w:fill="FFFFFF"/>
          <w:lang w:val="en-US"/>
        </w:rPr>
        <w:t>32</w:t>
      </w:r>
      <w:r w:rsidRPr="00EE0B57">
        <w:rPr>
          <w:rFonts w:ascii="Times New Roman" w:hAnsi="Times New Roman" w:cs="Times New Roman"/>
          <w:sz w:val="26"/>
          <w:szCs w:val="26"/>
          <w:shd w:val="clear" w:color="auto" w:fill="FFFFFF"/>
        </w:rPr>
        <w:t xml:space="preserve"> đ/</w:t>
      </w:r>
      <w:r w:rsidRPr="00EE0B57">
        <w:rPr>
          <w:rFonts w:ascii="Times New Roman" w:hAnsi="Times New Roman" w:cs="Times New Roman"/>
          <w:sz w:val="26"/>
          <w:szCs w:val="26"/>
          <w:shd w:val="clear" w:color="auto" w:fill="FFFFFF"/>
          <w:lang w:val="en-US"/>
        </w:rPr>
        <w:t xml:space="preserve">c  </w:t>
      </w:r>
    </w:p>
    <w:p w14:paraId="6A100A93" w14:textId="77777777" w:rsidR="00871841" w:rsidRPr="00065A77" w:rsidRDefault="00871841" w:rsidP="00871841">
      <w:pPr>
        <w:pStyle w:val="Tablecaption0"/>
        <w:tabs>
          <w:tab w:val="left" w:pos="0"/>
        </w:tabs>
        <w:spacing w:line="288" w:lineRule="auto"/>
        <w:ind w:firstLine="426"/>
        <w:jc w:val="both"/>
        <w:rPr>
          <w:sz w:val="26"/>
          <w:szCs w:val="26"/>
          <w:lang w:val="en-US"/>
        </w:rPr>
      </w:pPr>
      <w:r w:rsidRPr="00065A77">
        <w:rPr>
          <w:sz w:val="26"/>
          <w:szCs w:val="26"/>
          <w:lang w:val="en-US"/>
        </w:rPr>
        <w:t>3. Kết quả bồi dưỡng thường xuyên</w:t>
      </w:r>
    </w:p>
    <w:p w14:paraId="1DFAF3EB" w14:textId="0FAD9BBB" w:rsidR="00871841" w:rsidRPr="00871841" w:rsidRDefault="00871841" w:rsidP="00871841">
      <w:pPr>
        <w:pStyle w:val="Tablecaption0"/>
        <w:tabs>
          <w:tab w:val="left" w:pos="0"/>
        </w:tabs>
        <w:spacing w:line="288" w:lineRule="auto"/>
        <w:ind w:firstLine="426"/>
        <w:jc w:val="both"/>
        <w:rPr>
          <w:b w:val="0"/>
          <w:bCs w:val="0"/>
          <w:sz w:val="26"/>
          <w:szCs w:val="26"/>
          <w:lang w:val="en-US"/>
        </w:rPr>
      </w:pPr>
      <w:r>
        <w:rPr>
          <w:b w:val="0"/>
          <w:bCs w:val="0"/>
          <w:sz w:val="26"/>
          <w:szCs w:val="26"/>
          <w:lang w:val="en-US"/>
        </w:rPr>
        <w:t>- 100% cán bộ quản lý, giáo viên hoàn thành 7 mô đun trong chương trình bồi dưỡng thường xuyên theo quy định.</w:t>
      </w:r>
    </w:p>
    <w:p w14:paraId="5F418B78" w14:textId="6B00EFC3" w:rsidR="00F67D17" w:rsidRPr="00EE0B57" w:rsidRDefault="002A6903" w:rsidP="007D6AAE">
      <w:pPr>
        <w:pStyle w:val="Tablecaption0"/>
        <w:spacing w:line="288" w:lineRule="auto"/>
        <w:ind w:firstLine="426"/>
        <w:jc w:val="both"/>
        <w:rPr>
          <w:sz w:val="26"/>
          <w:szCs w:val="26"/>
          <w:lang w:val="en-US"/>
        </w:rPr>
      </w:pPr>
      <w:r w:rsidRPr="00EE0B57">
        <w:rPr>
          <w:sz w:val="26"/>
          <w:szCs w:val="26"/>
          <w:lang w:val="en-US"/>
        </w:rPr>
        <w:t>III. CƠ SỞ VẬT CHẤT</w:t>
      </w:r>
      <w:r w:rsidR="00F67D17" w:rsidRPr="00EE0B57">
        <w:rPr>
          <w:sz w:val="26"/>
          <w:szCs w:val="26"/>
          <w:lang w:val="en-US"/>
        </w:rPr>
        <w:t xml:space="preserve"> </w:t>
      </w:r>
    </w:p>
    <w:p w14:paraId="6894A25F" w14:textId="66E4459F" w:rsidR="002F7C7D" w:rsidRPr="00EE0B57" w:rsidRDefault="00FD3115" w:rsidP="007D6AAE">
      <w:pPr>
        <w:spacing w:line="288" w:lineRule="auto"/>
        <w:ind w:firstLine="426"/>
        <w:jc w:val="both"/>
        <w:rPr>
          <w:rFonts w:ascii="Times New Roman" w:hAnsi="Times New Roman" w:cs="Times New Roman"/>
          <w:sz w:val="26"/>
          <w:szCs w:val="26"/>
        </w:rPr>
      </w:pPr>
      <w:bookmarkStart w:id="27" w:name="_Hlk148448847"/>
      <w:r w:rsidRPr="00EE0B57">
        <w:rPr>
          <w:rFonts w:ascii="Times New Roman" w:hAnsi="Times New Roman" w:cs="Times New Roman"/>
          <w:sz w:val="26"/>
          <w:szCs w:val="26"/>
          <w:lang w:val="en-US"/>
        </w:rPr>
        <w:t xml:space="preserve">- </w:t>
      </w:r>
      <w:r w:rsidR="00F61FFD" w:rsidRPr="00EE0B57">
        <w:rPr>
          <w:rFonts w:ascii="Times New Roman" w:hAnsi="Times New Roman" w:cs="Times New Roman"/>
          <w:sz w:val="26"/>
          <w:szCs w:val="26"/>
        </w:rPr>
        <w:t xml:space="preserve">Trường có một điểm trường, đặt tại trung tâm của </w:t>
      </w:r>
      <w:r w:rsidR="00DA62AE">
        <w:rPr>
          <w:rFonts w:ascii="Times New Roman" w:hAnsi="Times New Roman" w:cs="Times New Roman"/>
          <w:sz w:val="26"/>
          <w:szCs w:val="26"/>
          <w:lang w:val="en-US"/>
        </w:rPr>
        <w:t>thị trấn</w:t>
      </w:r>
      <w:r w:rsidR="00F61FFD" w:rsidRPr="00EE0B57">
        <w:rPr>
          <w:rFonts w:ascii="Times New Roman" w:hAnsi="Times New Roman" w:cs="Times New Roman"/>
          <w:sz w:val="26"/>
          <w:szCs w:val="26"/>
        </w:rPr>
        <w:t xml:space="preserve"> thuộc </w:t>
      </w:r>
      <w:r w:rsidR="00DA62AE">
        <w:rPr>
          <w:rFonts w:ascii="Times New Roman" w:hAnsi="Times New Roman" w:cs="Times New Roman"/>
          <w:sz w:val="26"/>
          <w:szCs w:val="26"/>
          <w:lang w:val="en-US"/>
        </w:rPr>
        <w:t>tổ dân phố Đà Nằng</w:t>
      </w:r>
      <w:r w:rsidR="00F61FFD" w:rsidRPr="00EE0B57">
        <w:rPr>
          <w:rFonts w:ascii="Times New Roman" w:hAnsi="Times New Roman" w:cs="Times New Roman"/>
          <w:sz w:val="26"/>
          <w:szCs w:val="26"/>
        </w:rPr>
        <w:t xml:space="preserve"> là trung tâm khu dân cư cạnh </w:t>
      </w:r>
      <w:r w:rsidR="00DA62AE">
        <w:rPr>
          <w:rFonts w:ascii="Times New Roman" w:hAnsi="Times New Roman" w:cs="Times New Roman"/>
          <w:sz w:val="26"/>
          <w:szCs w:val="26"/>
          <w:lang w:val="en-US"/>
        </w:rPr>
        <w:t>trường THCS, trường TH</w:t>
      </w:r>
      <w:r w:rsidR="00F61FFD" w:rsidRPr="00EE0B57">
        <w:rPr>
          <w:rFonts w:ascii="Times New Roman" w:hAnsi="Times New Roman" w:cs="Times New Roman"/>
          <w:sz w:val="26"/>
          <w:szCs w:val="26"/>
          <w:lang w:val="en-US"/>
        </w:rPr>
        <w:t>. T</w:t>
      </w:r>
      <w:r w:rsidR="00F61FFD" w:rsidRPr="00EE0B57">
        <w:rPr>
          <w:rFonts w:ascii="Times New Roman" w:hAnsi="Times New Roman" w:cs="Times New Roman"/>
          <w:sz w:val="26"/>
          <w:szCs w:val="26"/>
        </w:rPr>
        <w:t xml:space="preserve">rường có khuôn viên </w:t>
      </w:r>
      <w:r w:rsidR="0024711B">
        <w:rPr>
          <w:rFonts w:ascii="Times New Roman" w:hAnsi="Times New Roman" w:cs="Times New Roman"/>
          <w:sz w:val="26"/>
          <w:szCs w:val="26"/>
          <w:lang w:val="en-US"/>
        </w:rPr>
        <w:t>nhỏ gọn</w:t>
      </w:r>
      <w:r w:rsidR="00F61FFD" w:rsidRPr="00EE0B57">
        <w:rPr>
          <w:rFonts w:ascii="Times New Roman" w:hAnsi="Times New Roman" w:cs="Times New Roman"/>
          <w:sz w:val="26"/>
          <w:szCs w:val="26"/>
        </w:rPr>
        <w:t>, thoáng mát. Cảnh quan sạch</w:t>
      </w:r>
      <w:r w:rsidR="00F61FFD" w:rsidRPr="00EE0B57">
        <w:rPr>
          <w:rFonts w:ascii="Times New Roman" w:hAnsi="Times New Roman" w:cs="Times New Roman"/>
          <w:sz w:val="26"/>
          <w:szCs w:val="26"/>
          <w:lang w:val="en-US"/>
        </w:rPr>
        <w:t>,</w:t>
      </w:r>
      <w:r w:rsidR="00F61FFD" w:rsidRPr="00EE0B57">
        <w:rPr>
          <w:rFonts w:ascii="Times New Roman" w:hAnsi="Times New Roman" w:cs="Times New Roman"/>
          <w:sz w:val="26"/>
          <w:szCs w:val="26"/>
        </w:rPr>
        <w:t xml:space="preserve"> đẹp giao thông thuận lợi  đảm bảo thuận tiện cho việc đưa đón trẻ đến trường</w:t>
      </w:r>
      <w:r w:rsidR="00F61FFD" w:rsidRPr="00EE0B57">
        <w:rPr>
          <w:rFonts w:ascii="Times New Roman" w:hAnsi="Times New Roman" w:cs="Times New Roman"/>
          <w:sz w:val="26"/>
          <w:szCs w:val="26"/>
          <w:lang w:val="en-US"/>
        </w:rPr>
        <w:t>. Trường</w:t>
      </w:r>
      <w:r w:rsidR="00F61FFD" w:rsidRPr="00EE0B57">
        <w:rPr>
          <w:rFonts w:ascii="Times New Roman" w:hAnsi="Times New Roman" w:cs="Times New Roman"/>
          <w:sz w:val="26"/>
          <w:szCs w:val="26"/>
        </w:rPr>
        <w:t xml:space="preserve">  gồm </w:t>
      </w:r>
      <w:r w:rsidR="0024711B">
        <w:rPr>
          <w:rFonts w:ascii="Times New Roman" w:hAnsi="Times New Roman" w:cs="Times New Roman"/>
          <w:sz w:val="26"/>
          <w:szCs w:val="26"/>
          <w:lang w:val="en-US"/>
        </w:rPr>
        <w:t>3</w:t>
      </w:r>
      <w:r w:rsidR="00F61FFD" w:rsidRPr="00EE0B57">
        <w:rPr>
          <w:rFonts w:ascii="Times New Roman" w:hAnsi="Times New Roman" w:cs="Times New Roman"/>
          <w:sz w:val="26"/>
          <w:szCs w:val="26"/>
        </w:rPr>
        <w:t xml:space="preserve"> dãy phòng học có 1</w:t>
      </w:r>
      <w:r w:rsidR="0024711B">
        <w:rPr>
          <w:rFonts w:ascii="Times New Roman" w:hAnsi="Times New Roman" w:cs="Times New Roman"/>
          <w:sz w:val="26"/>
          <w:szCs w:val="26"/>
          <w:lang w:val="en-US"/>
        </w:rPr>
        <w:t>6</w:t>
      </w:r>
      <w:r w:rsidR="00F61FFD" w:rsidRPr="00EE0B57">
        <w:rPr>
          <w:rFonts w:ascii="Times New Roman" w:hAnsi="Times New Roman" w:cs="Times New Roman"/>
          <w:sz w:val="26"/>
          <w:szCs w:val="26"/>
        </w:rPr>
        <w:t xml:space="preserve"> phòng học, 1 bếp ăn, </w:t>
      </w:r>
      <w:r w:rsidR="0024711B">
        <w:rPr>
          <w:rFonts w:ascii="Times New Roman" w:hAnsi="Times New Roman" w:cs="Times New Roman"/>
          <w:sz w:val="26"/>
          <w:szCs w:val="26"/>
          <w:lang w:val="en-US"/>
        </w:rPr>
        <w:t>3</w:t>
      </w:r>
      <w:r w:rsidR="00F61FFD" w:rsidRPr="00EE0B57">
        <w:rPr>
          <w:rFonts w:ascii="Times New Roman" w:hAnsi="Times New Roman" w:cs="Times New Roman"/>
          <w:sz w:val="26"/>
          <w:szCs w:val="26"/>
        </w:rPr>
        <w:t xml:space="preserve"> </w:t>
      </w:r>
      <w:r w:rsidR="0024711B">
        <w:rPr>
          <w:rFonts w:ascii="Times New Roman" w:hAnsi="Times New Roman" w:cs="Times New Roman"/>
          <w:sz w:val="26"/>
          <w:szCs w:val="26"/>
          <w:lang w:val="en-US"/>
        </w:rPr>
        <w:t>phòng</w:t>
      </w:r>
      <w:r w:rsidR="00F61FFD" w:rsidRPr="00EE0B57">
        <w:rPr>
          <w:rFonts w:ascii="Times New Roman" w:hAnsi="Times New Roman" w:cs="Times New Roman"/>
          <w:sz w:val="26"/>
          <w:szCs w:val="26"/>
        </w:rPr>
        <w:t xml:space="preserve"> hiệu bộ, 1 hội trường đảm bảo các qui định về an toàn và vệ sinh môi trường.</w:t>
      </w:r>
      <w:bookmarkEnd w:id="27"/>
      <w:r w:rsidR="00F61FFD" w:rsidRPr="00EE0B57">
        <w:rPr>
          <w:rFonts w:ascii="Times New Roman" w:hAnsi="Times New Roman" w:cs="Times New Roman"/>
          <w:sz w:val="26"/>
          <w:szCs w:val="26"/>
          <w:lang w:val="en-US"/>
        </w:rPr>
        <w:t xml:space="preserve"> </w:t>
      </w:r>
      <w:r w:rsidR="002F7C7D" w:rsidRPr="00EE0B57">
        <w:rPr>
          <w:rFonts w:ascii="Times New Roman" w:hAnsi="Times New Roman" w:cs="Times New Roman"/>
          <w:sz w:val="26"/>
          <w:szCs w:val="26"/>
        </w:rPr>
        <w:t>Trường có diện tích</w:t>
      </w:r>
      <w:r w:rsidR="0024711B">
        <w:rPr>
          <w:rFonts w:ascii="Times New Roman" w:hAnsi="Times New Roman" w:cs="Times New Roman"/>
          <w:sz w:val="26"/>
          <w:szCs w:val="26"/>
          <w:lang w:val="en-US"/>
        </w:rPr>
        <w:t xml:space="preserve"> xây dựng</w:t>
      </w:r>
      <w:r w:rsidR="002F7C7D" w:rsidRPr="00EE0B57">
        <w:rPr>
          <w:rFonts w:ascii="Times New Roman" w:hAnsi="Times New Roman" w:cs="Times New Roman"/>
          <w:sz w:val="26"/>
          <w:szCs w:val="26"/>
        </w:rPr>
        <w:t xml:space="preserve"> </w:t>
      </w:r>
      <w:r w:rsidR="00311CDC">
        <w:rPr>
          <w:rFonts w:ascii="Times New Roman" w:hAnsi="Times New Roman" w:cs="Times New Roman"/>
          <w:color w:val="161616"/>
          <w:sz w:val="26"/>
          <w:szCs w:val="26"/>
          <w:shd w:val="clear" w:color="auto" w:fill="FFFFFF"/>
          <w:lang w:val="en-US"/>
        </w:rPr>
        <w:t>2</w:t>
      </w:r>
      <w:r w:rsidR="0024711B">
        <w:rPr>
          <w:rFonts w:ascii="Times New Roman" w:hAnsi="Times New Roman" w:cs="Times New Roman"/>
          <w:color w:val="161616"/>
          <w:sz w:val="26"/>
          <w:szCs w:val="26"/>
          <w:shd w:val="clear" w:color="auto" w:fill="FFFFFF"/>
          <w:lang w:val="en-US"/>
        </w:rPr>
        <w:t>.807</w:t>
      </w:r>
      <w:r w:rsidR="002F7C7D" w:rsidRPr="00EE0B57">
        <w:rPr>
          <w:rFonts w:ascii="Times New Roman" w:hAnsi="Times New Roman" w:cs="Times New Roman"/>
          <w:color w:val="161616"/>
          <w:sz w:val="26"/>
          <w:szCs w:val="26"/>
          <w:shd w:val="clear" w:color="auto" w:fill="FFFFFF"/>
        </w:rPr>
        <w:t xml:space="preserve"> </w:t>
      </w:r>
      <w:r w:rsidR="002F7C7D" w:rsidRPr="00EE0B57">
        <w:rPr>
          <w:rFonts w:ascii="Times New Roman" w:hAnsi="Times New Roman" w:cs="Times New Roman"/>
          <w:sz w:val="26"/>
          <w:szCs w:val="26"/>
        </w:rPr>
        <w:t>m</w:t>
      </w:r>
      <w:r w:rsidR="002F7C7D" w:rsidRPr="00EE0B57">
        <w:rPr>
          <w:rFonts w:ascii="Times New Roman" w:hAnsi="Times New Roman" w:cs="Times New Roman"/>
          <w:sz w:val="26"/>
          <w:szCs w:val="26"/>
          <w:vertAlign w:val="superscript"/>
        </w:rPr>
        <w:t>2</w:t>
      </w:r>
      <w:r w:rsidR="00B74F7E" w:rsidRPr="00EE0B57">
        <w:rPr>
          <w:rFonts w:ascii="Times New Roman" w:hAnsi="Times New Roman" w:cs="Times New Roman"/>
          <w:sz w:val="26"/>
          <w:szCs w:val="26"/>
          <w:lang w:val="en-US"/>
        </w:rPr>
        <w:t xml:space="preserve">, </w:t>
      </w:r>
      <w:r w:rsidR="002F7C7D" w:rsidRPr="00EE0B57">
        <w:rPr>
          <w:rFonts w:ascii="Times New Roman" w:hAnsi="Times New Roman" w:cs="Times New Roman"/>
          <w:sz w:val="26"/>
          <w:szCs w:val="26"/>
        </w:rPr>
        <w:t>có cổng trường, biển tên trường, đảm bảo yêu cầu an toàn, thẩm mỹ, có tường rào bảo vệ khép kín cao 2m đảm bảo an toàn. Cổng chính của trường được xây dựng kiên cố, rộng rãi, cao ráo bảo đảm an toàn cho các bậc phụ huynh đưa đón học sinh, kể cả trong giờ cao điểm. Biển</w:t>
      </w:r>
      <w:r w:rsidR="00B74F7E" w:rsidRPr="00EE0B57">
        <w:rPr>
          <w:rFonts w:ascii="Times New Roman" w:hAnsi="Times New Roman" w:cs="Times New Roman"/>
          <w:spacing w:val="40"/>
          <w:sz w:val="26"/>
          <w:szCs w:val="26"/>
          <w:lang w:val="en-US"/>
        </w:rPr>
        <w:t xml:space="preserve"> </w:t>
      </w:r>
      <w:r w:rsidR="002F7C7D" w:rsidRPr="00EE0B57">
        <w:rPr>
          <w:rFonts w:ascii="Times New Roman" w:hAnsi="Times New Roman" w:cs="Times New Roman"/>
          <w:sz w:val="26"/>
          <w:szCs w:val="26"/>
        </w:rPr>
        <w:t xml:space="preserve">tên trường được lắp đặt rõ ràng, đảm bảo vẻ mỹ quan, nội dung biển tên trường đúng theo quy định Điều lệ trường </w:t>
      </w:r>
      <w:r w:rsidR="002F7C7D" w:rsidRPr="00EE0B57">
        <w:rPr>
          <w:rFonts w:ascii="Times New Roman" w:hAnsi="Times New Roman" w:cs="Times New Roman"/>
          <w:sz w:val="26"/>
          <w:szCs w:val="26"/>
          <w:lang w:val="en-US"/>
        </w:rPr>
        <w:t>mầm non</w:t>
      </w:r>
      <w:r w:rsidR="002F7C7D" w:rsidRPr="00EE0B57">
        <w:rPr>
          <w:rFonts w:ascii="Times New Roman" w:hAnsi="Times New Roman" w:cs="Times New Roman"/>
          <w:sz w:val="26"/>
          <w:szCs w:val="26"/>
        </w:rPr>
        <w:t>;</w:t>
      </w:r>
    </w:p>
    <w:p w14:paraId="218B5BA5" w14:textId="69442DBA" w:rsidR="00C33F37" w:rsidRPr="00EE0B57" w:rsidRDefault="00FD3115" w:rsidP="007D6AAE">
      <w:pPr>
        <w:spacing w:line="288" w:lineRule="auto"/>
        <w:ind w:firstLine="426"/>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lastRenderedPageBreak/>
        <w:t xml:space="preserve">- </w:t>
      </w:r>
      <w:r w:rsidR="00C33F37" w:rsidRPr="00EE0B57">
        <w:rPr>
          <w:rFonts w:ascii="Times New Roman" w:hAnsi="Times New Roman" w:cs="Times New Roman"/>
          <w:sz w:val="26"/>
          <w:szCs w:val="26"/>
        </w:rPr>
        <w:t>T</w:t>
      </w:r>
      <w:r w:rsidR="00C33F37" w:rsidRPr="00EE0B57">
        <w:rPr>
          <w:rFonts w:ascii="Times New Roman" w:hAnsi="Times New Roman" w:cs="Times New Roman"/>
          <w:sz w:val="26"/>
          <w:szCs w:val="26"/>
          <w:lang w:val="en-US"/>
        </w:rPr>
        <w:t>rường được t</w:t>
      </w:r>
      <w:r w:rsidR="00C33F37" w:rsidRPr="00EE0B57">
        <w:rPr>
          <w:rFonts w:ascii="Times New Roman" w:hAnsi="Times New Roman" w:cs="Times New Roman"/>
          <w:sz w:val="26"/>
          <w:szCs w:val="26"/>
        </w:rPr>
        <w:t>hiết kế xây dựng khuôn viên trường liên hoàn giữa các phòng họ</w:t>
      </w:r>
      <w:r w:rsidR="0024711B">
        <w:rPr>
          <w:rFonts w:ascii="Times New Roman" w:hAnsi="Times New Roman" w:cs="Times New Roman"/>
          <w:sz w:val="26"/>
          <w:szCs w:val="26"/>
        </w:rPr>
        <w:t>c</w:t>
      </w:r>
      <w:r w:rsidR="00C33F37" w:rsidRPr="00EE0B57">
        <w:rPr>
          <w:rFonts w:ascii="Times New Roman" w:hAnsi="Times New Roman" w:cs="Times New Roman"/>
          <w:sz w:val="26"/>
          <w:szCs w:val="26"/>
        </w:rPr>
        <w:t xml:space="preserve">. Các phòng học được xây dựng kiên cố, dãy nhà 2 tầng gồm có </w:t>
      </w:r>
      <w:r w:rsidR="0024711B">
        <w:rPr>
          <w:rFonts w:ascii="Times New Roman" w:hAnsi="Times New Roman" w:cs="Times New Roman"/>
          <w:sz w:val="26"/>
          <w:szCs w:val="26"/>
          <w:lang w:val="en-US"/>
        </w:rPr>
        <w:t>16</w:t>
      </w:r>
      <w:r w:rsidR="00C33F37" w:rsidRPr="00EE0B57">
        <w:rPr>
          <w:rFonts w:ascii="Times New Roman" w:hAnsi="Times New Roman" w:cs="Times New Roman"/>
          <w:sz w:val="26"/>
          <w:szCs w:val="26"/>
        </w:rPr>
        <w:t xml:space="preserve"> phòng học kiên cố</w:t>
      </w:r>
      <w:r w:rsidR="0024711B">
        <w:rPr>
          <w:rFonts w:ascii="Times New Roman" w:hAnsi="Times New Roman" w:cs="Times New Roman"/>
          <w:sz w:val="26"/>
          <w:szCs w:val="26"/>
        </w:rPr>
        <w:t>.</w:t>
      </w:r>
      <w:r w:rsidR="00C33F37" w:rsidRPr="00EE0B57">
        <w:rPr>
          <w:rFonts w:ascii="Times New Roman" w:hAnsi="Times New Roman" w:cs="Times New Roman"/>
          <w:sz w:val="26"/>
          <w:szCs w:val="26"/>
        </w:rPr>
        <w:t xml:space="preserve"> Dãy phòng hiệu bộ gồm có </w:t>
      </w:r>
      <w:r w:rsidR="0024711B">
        <w:rPr>
          <w:rFonts w:ascii="Times New Roman" w:hAnsi="Times New Roman" w:cs="Times New Roman"/>
          <w:sz w:val="26"/>
          <w:szCs w:val="26"/>
          <w:lang w:val="en-US"/>
        </w:rPr>
        <w:t>3</w:t>
      </w:r>
      <w:r w:rsidR="00C33F37" w:rsidRPr="00EE0B57">
        <w:rPr>
          <w:rFonts w:ascii="Times New Roman" w:hAnsi="Times New Roman" w:cs="Times New Roman"/>
          <w:sz w:val="26"/>
          <w:szCs w:val="26"/>
        </w:rPr>
        <w:t xml:space="preserve"> phòng, phòng hành chính, phòng hiệu phó, phòng hiệu trưởng, phòng y tế. Khu vực bếp ăn được xây dựng bếp 1chiều</w:t>
      </w:r>
      <w:r w:rsidR="00DE4DDD" w:rsidRPr="00EE0B57">
        <w:rPr>
          <w:rFonts w:ascii="Times New Roman" w:hAnsi="Times New Roman" w:cs="Times New Roman"/>
          <w:sz w:val="26"/>
          <w:szCs w:val="26"/>
          <w:lang w:val="en-US"/>
        </w:rPr>
        <w:t>.</w:t>
      </w:r>
      <w:r w:rsidR="00C33F37" w:rsidRPr="00EE0B57">
        <w:rPr>
          <w:rFonts w:ascii="Times New Roman" w:hAnsi="Times New Roman" w:cs="Times New Roman"/>
          <w:sz w:val="26"/>
          <w:szCs w:val="26"/>
        </w:rPr>
        <w:t xml:space="preserve"> </w:t>
      </w:r>
    </w:p>
    <w:p w14:paraId="444651FB" w14:textId="13A15A73" w:rsidR="00DE4DDD" w:rsidRDefault="00FD3115" w:rsidP="007D6AAE">
      <w:pPr>
        <w:spacing w:line="288" w:lineRule="auto"/>
        <w:ind w:firstLine="426"/>
        <w:jc w:val="both"/>
        <w:rPr>
          <w:rFonts w:ascii="Times New Roman" w:hAnsi="Times New Roman" w:cs="Times New Roman"/>
          <w:sz w:val="26"/>
          <w:szCs w:val="26"/>
          <w:lang w:val="fr-FR"/>
        </w:rPr>
      </w:pPr>
      <w:r w:rsidRPr="00EE0B57">
        <w:rPr>
          <w:rFonts w:ascii="Times New Roman" w:hAnsi="Times New Roman" w:cs="Times New Roman"/>
          <w:sz w:val="26"/>
          <w:szCs w:val="26"/>
          <w:lang w:val="fr-FR"/>
        </w:rPr>
        <w:t xml:space="preserve">- </w:t>
      </w:r>
      <w:r w:rsidR="00DE4DDD" w:rsidRPr="00EE0B57">
        <w:rPr>
          <w:rFonts w:ascii="Times New Roman" w:hAnsi="Times New Roman" w:cs="Times New Roman"/>
          <w:sz w:val="26"/>
          <w:szCs w:val="26"/>
          <w:lang w:val="fr-FR"/>
        </w:rPr>
        <w:t xml:space="preserve">Sân trường có đa dạng các loại cây xanh, thường xuyên được chăm sóc, cắt tỉa, tạo bóng mát sân trường, có vườn cây, vườn rau cho trẻ chăm sóc, bảo vệ tạo cơ hội cho trẻ khám phá, học tập sân trường  được bố trí các khu vui chơi cảnh quan cân đối hài hòa, vườn thể chất được thiết kế theo đúng chuyên môn phù hợp với  trẻ  Mầm non. </w:t>
      </w:r>
      <w:r w:rsidR="00C95271" w:rsidRPr="00EE0B57">
        <w:rPr>
          <w:rFonts w:ascii="Times New Roman" w:hAnsi="Times New Roman" w:cs="Times New Roman"/>
          <w:sz w:val="26"/>
          <w:szCs w:val="26"/>
          <w:lang w:val="fr-FR"/>
        </w:rPr>
        <w:t>Hệ thống đồ chơi ngoài trời được đầu tư đồng bộ và hiện đại giúp trẻ được rèn luyện thể chất.</w:t>
      </w:r>
    </w:p>
    <w:tbl>
      <w:tblPr>
        <w:tblW w:w="5245" w:type="pct"/>
        <w:tblCellMar>
          <w:left w:w="0" w:type="dxa"/>
          <w:right w:w="0" w:type="dxa"/>
        </w:tblCellMar>
        <w:tblLook w:val="04A0" w:firstRow="1" w:lastRow="0" w:firstColumn="1" w:lastColumn="0" w:noHBand="0" w:noVBand="1"/>
      </w:tblPr>
      <w:tblGrid>
        <w:gridCol w:w="834"/>
        <w:gridCol w:w="5818"/>
        <w:gridCol w:w="993"/>
        <w:gridCol w:w="1843"/>
      </w:tblGrid>
      <w:tr w:rsidR="00B11729" w:rsidRPr="00B11729" w14:paraId="5269AE2A" w14:textId="77777777" w:rsidTr="00B11729">
        <w:tc>
          <w:tcPr>
            <w:tcW w:w="834" w:type="dxa"/>
            <w:tcBorders>
              <w:top w:val="single" w:sz="8" w:space="0" w:color="auto"/>
              <w:left w:val="single" w:sz="8" w:space="0" w:color="auto"/>
              <w:bottom w:val="nil"/>
              <w:right w:val="nil"/>
            </w:tcBorders>
            <w:vAlign w:val="center"/>
            <w:hideMark/>
          </w:tcPr>
          <w:p w14:paraId="6DFA75FF"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STT</w:t>
            </w:r>
          </w:p>
        </w:tc>
        <w:tc>
          <w:tcPr>
            <w:tcW w:w="5818" w:type="dxa"/>
            <w:tcBorders>
              <w:top w:val="single" w:sz="8" w:space="0" w:color="auto"/>
              <w:left w:val="single" w:sz="8" w:space="0" w:color="auto"/>
              <w:bottom w:val="nil"/>
              <w:right w:val="nil"/>
            </w:tcBorders>
            <w:vAlign w:val="center"/>
            <w:hideMark/>
          </w:tcPr>
          <w:p w14:paraId="3C8DA99A"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Nội dung</w:t>
            </w:r>
          </w:p>
        </w:tc>
        <w:tc>
          <w:tcPr>
            <w:tcW w:w="993" w:type="dxa"/>
            <w:tcBorders>
              <w:top w:val="single" w:sz="8" w:space="0" w:color="auto"/>
              <w:left w:val="single" w:sz="8" w:space="0" w:color="auto"/>
              <w:bottom w:val="nil"/>
              <w:right w:val="nil"/>
            </w:tcBorders>
            <w:vAlign w:val="center"/>
            <w:hideMark/>
          </w:tcPr>
          <w:p w14:paraId="21B05D6D"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Số lượng</w:t>
            </w:r>
          </w:p>
        </w:tc>
        <w:tc>
          <w:tcPr>
            <w:tcW w:w="1843" w:type="dxa"/>
            <w:tcBorders>
              <w:top w:val="single" w:sz="8" w:space="0" w:color="auto"/>
              <w:left w:val="single" w:sz="8" w:space="0" w:color="auto"/>
              <w:bottom w:val="nil"/>
              <w:right w:val="single" w:sz="8" w:space="0" w:color="auto"/>
            </w:tcBorders>
            <w:vAlign w:val="center"/>
            <w:hideMark/>
          </w:tcPr>
          <w:p w14:paraId="05FCE855"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Bình quân</w:t>
            </w:r>
          </w:p>
        </w:tc>
      </w:tr>
      <w:tr w:rsidR="00B11729" w:rsidRPr="00B11729" w14:paraId="3F24E9FA" w14:textId="77777777" w:rsidTr="00B11729">
        <w:tc>
          <w:tcPr>
            <w:tcW w:w="834" w:type="dxa"/>
            <w:tcBorders>
              <w:top w:val="single" w:sz="8" w:space="0" w:color="auto"/>
              <w:left w:val="single" w:sz="8" w:space="0" w:color="auto"/>
              <w:bottom w:val="nil"/>
              <w:right w:val="nil"/>
            </w:tcBorders>
            <w:vAlign w:val="center"/>
            <w:hideMark/>
          </w:tcPr>
          <w:p w14:paraId="3B4B5E5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I</w:t>
            </w:r>
          </w:p>
        </w:tc>
        <w:tc>
          <w:tcPr>
            <w:tcW w:w="5818" w:type="dxa"/>
            <w:tcBorders>
              <w:top w:val="single" w:sz="8" w:space="0" w:color="auto"/>
              <w:left w:val="single" w:sz="8" w:space="0" w:color="auto"/>
              <w:bottom w:val="nil"/>
              <w:right w:val="nil"/>
            </w:tcBorders>
            <w:vAlign w:val="center"/>
            <w:hideMark/>
          </w:tcPr>
          <w:p w14:paraId="556E3A31"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số phòng</w:t>
            </w:r>
          </w:p>
        </w:tc>
        <w:tc>
          <w:tcPr>
            <w:tcW w:w="993" w:type="dxa"/>
            <w:tcBorders>
              <w:top w:val="single" w:sz="8" w:space="0" w:color="auto"/>
              <w:left w:val="single" w:sz="8" w:space="0" w:color="auto"/>
              <w:bottom w:val="nil"/>
              <w:right w:val="nil"/>
            </w:tcBorders>
            <w:vAlign w:val="center"/>
            <w:hideMark/>
          </w:tcPr>
          <w:p w14:paraId="00BB51CE"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16</w:t>
            </w:r>
          </w:p>
        </w:tc>
        <w:tc>
          <w:tcPr>
            <w:tcW w:w="1843" w:type="dxa"/>
            <w:tcBorders>
              <w:top w:val="single" w:sz="8" w:space="0" w:color="auto"/>
              <w:left w:val="single" w:sz="8" w:space="0" w:color="auto"/>
              <w:bottom w:val="nil"/>
              <w:right w:val="single" w:sz="8" w:space="0" w:color="auto"/>
            </w:tcBorders>
            <w:vAlign w:val="center"/>
            <w:hideMark/>
          </w:tcPr>
          <w:p w14:paraId="2D3E03CF" w14:textId="3C513396"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Số 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 xml:space="preserve">/trẻ </w:t>
            </w:r>
          </w:p>
        </w:tc>
      </w:tr>
      <w:tr w:rsidR="00B11729" w:rsidRPr="00B11729" w14:paraId="6ED64B91" w14:textId="77777777" w:rsidTr="00B11729">
        <w:tc>
          <w:tcPr>
            <w:tcW w:w="834" w:type="dxa"/>
            <w:tcBorders>
              <w:top w:val="single" w:sz="8" w:space="0" w:color="auto"/>
              <w:left w:val="single" w:sz="8" w:space="0" w:color="auto"/>
              <w:bottom w:val="nil"/>
              <w:right w:val="nil"/>
            </w:tcBorders>
            <w:vAlign w:val="center"/>
            <w:hideMark/>
          </w:tcPr>
          <w:p w14:paraId="0630EFA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II</w:t>
            </w:r>
          </w:p>
        </w:tc>
        <w:tc>
          <w:tcPr>
            <w:tcW w:w="5818" w:type="dxa"/>
            <w:tcBorders>
              <w:top w:val="single" w:sz="8" w:space="0" w:color="auto"/>
              <w:left w:val="single" w:sz="8" w:space="0" w:color="auto"/>
              <w:bottom w:val="nil"/>
              <w:right w:val="nil"/>
            </w:tcBorders>
            <w:vAlign w:val="center"/>
            <w:hideMark/>
          </w:tcPr>
          <w:p w14:paraId="1E65C084"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Loại phòng học</w:t>
            </w:r>
          </w:p>
        </w:tc>
        <w:tc>
          <w:tcPr>
            <w:tcW w:w="993" w:type="dxa"/>
            <w:tcBorders>
              <w:top w:val="single" w:sz="8" w:space="0" w:color="auto"/>
              <w:left w:val="single" w:sz="8" w:space="0" w:color="auto"/>
              <w:bottom w:val="nil"/>
              <w:right w:val="nil"/>
            </w:tcBorders>
            <w:vAlign w:val="center"/>
            <w:hideMark/>
          </w:tcPr>
          <w:p w14:paraId="4097574D"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c>
          <w:tcPr>
            <w:tcW w:w="1843" w:type="dxa"/>
            <w:tcBorders>
              <w:top w:val="single" w:sz="8" w:space="0" w:color="auto"/>
              <w:left w:val="single" w:sz="8" w:space="0" w:color="auto"/>
              <w:bottom w:val="nil"/>
              <w:right w:val="single" w:sz="8" w:space="0" w:color="auto"/>
            </w:tcBorders>
            <w:vAlign w:val="center"/>
            <w:hideMark/>
          </w:tcPr>
          <w:p w14:paraId="08FD0C87"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397646D3" w14:textId="77777777" w:rsidTr="00B11729">
        <w:tc>
          <w:tcPr>
            <w:tcW w:w="834" w:type="dxa"/>
            <w:tcBorders>
              <w:top w:val="single" w:sz="8" w:space="0" w:color="auto"/>
              <w:left w:val="single" w:sz="8" w:space="0" w:color="auto"/>
              <w:bottom w:val="nil"/>
              <w:right w:val="nil"/>
            </w:tcBorders>
            <w:vAlign w:val="center"/>
            <w:hideMark/>
          </w:tcPr>
          <w:p w14:paraId="2E1DE02E"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w:t>
            </w:r>
          </w:p>
        </w:tc>
        <w:tc>
          <w:tcPr>
            <w:tcW w:w="5818" w:type="dxa"/>
            <w:tcBorders>
              <w:top w:val="single" w:sz="8" w:space="0" w:color="auto"/>
              <w:left w:val="single" w:sz="8" w:space="0" w:color="auto"/>
              <w:bottom w:val="nil"/>
              <w:right w:val="nil"/>
            </w:tcBorders>
            <w:vAlign w:val="center"/>
            <w:hideMark/>
          </w:tcPr>
          <w:p w14:paraId="4B2E0AC5"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Phòng học kiên cố</w:t>
            </w:r>
          </w:p>
        </w:tc>
        <w:tc>
          <w:tcPr>
            <w:tcW w:w="993" w:type="dxa"/>
            <w:tcBorders>
              <w:top w:val="single" w:sz="8" w:space="0" w:color="auto"/>
              <w:left w:val="single" w:sz="8" w:space="0" w:color="auto"/>
              <w:bottom w:val="nil"/>
              <w:right w:val="nil"/>
            </w:tcBorders>
            <w:vAlign w:val="center"/>
            <w:hideMark/>
          </w:tcPr>
          <w:p w14:paraId="405FFB09"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16</w:t>
            </w:r>
          </w:p>
        </w:tc>
        <w:tc>
          <w:tcPr>
            <w:tcW w:w="1843" w:type="dxa"/>
            <w:tcBorders>
              <w:top w:val="single" w:sz="8" w:space="0" w:color="auto"/>
              <w:left w:val="single" w:sz="8" w:space="0" w:color="auto"/>
              <w:bottom w:val="nil"/>
              <w:right w:val="single" w:sz="8" w:space="0" w:color="auto"/>
            </w:tcBorders>
            <w:vAlign w:val="center"/>
            <w:hideMark/>
          </w:tcPr>
          <w:p w14:paraId="3D2E6F7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320AF879" w14:textId="77777777" w:rsidTr="00B11729">
        <w:tc>
          <w:tcPr>
            <w:tcW w:w="834" w:type="dxa"/>
            <w:tcBorders>
              <w:top w:val="single" w:sz="8" w:space="0" w:color="auto"/>
              <w:left w:val="single" w:sz="8" w:space="0" w:color="auto"/>
              <w:bottom w:val="nil"/>
              <w:right w:val="nil"/>
            </w:tcBorders>
            <w:vAlign w:val="center"/>
            <w:hideMark/>
          </w:tcPr>
          <w:p w14:paraId="0987E166"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2</w:t>
            </w:r>
          </w:p>
        </w:tc>
        <w:tc>
          <w:tcPr>
            <w:tcW w:w="5818" w:type="dxa"/>
            <w:tcBorders>
              <w:top w:val="single" w:sz="8" w:space="0" w:color="auto"/>
              <w:left w:val="single" w:sz="8" w:space="0" w:color="auto"/>
              <w:bottom w:val="nil"/>
              <w:right w:val="nil"/>
            </w:tcBorders>
            <w:vAlign w:val="center"/>
            <w:hideMark/>
          </w:tcPr>
          <w:p w14:paraId="3CDECA3D"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Phòng học bán kiên cố</w:t>
            </w:r>
          </w:p>
        </w:tc>
        <w:tc>
          <w:tcPr>
            <w:tcW w:w="993" w:type="dxa"/>
            <w:tcBorders>
              <w:top w:val="single" w:sz="8" w:space="0" w:color="auto"/>
              <w:left w:val="single" w:sz="8" w:space="0" w:color="auto"/>
              <w:bottom w:val="nil"/>
              <w:right w:val="nil"/>
            </w:tcBorders>
            <w:vAlign w:val="center"/>
            <w:hideMark/>
          </w:tcPr>
          <w:p w14:paraId="4A016B3D"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0</w:t>
            </w:r>
          </w:p>
        </w:tc>
        <w:tc>
          <w:tcPr>
            <w:tcW w:w="1843" w:type="dxa"/>
            <w:tcBorders>
              <w:top w:val="single" w:sz="8" w:space="0" w:color="auto"/>
              <w:left w:val="single" w:sz="8" w:space="0" w:color="auto"/>
              <w:bottom w:val="nil"/>
              <w:right w:val="single" w:sz="8" w:space="0" w:color="auto"/>
            </w:tcBorders>
            <w:vAlign w:val="center"/>
            <w:hideMark/>
          </w:tcPr>
          <w:p w14:paraId="337BDE46"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53DC5FDF" w14:textId="77777777" w:rsidTr="00B11729">
        <w:tc>
          <w:tcPr>
            <w:tcW w:w="834" w:type="dxa"/>
            <w:tcBorders>
              <w:top w:val="single" w:sz="8" w:space="0" w:color="auto"/>
              <w:left w:val="single" w:sz="8" w:space="0" w:color="auto"/>
              <w:bottom w:val="nil"/>
              <w:right w:val="nil"/>
            </w:tcBorders>
            <w:vAlign w:val="center"/>
            <w:hideMark/>
          </w:tcPr>
          <w:p w14:paraId="69EB1A03"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3</w:t>
            </w:r>
          </w:p>
        </w:tc>
        <w:tc>
          <w:tcPr>
            <w:tcW w:w="5818" w:type="dxa"/>
            <w:tcBorders>
              <w:top w:val="single" w:sz="8" w:space="0" w:color="auto"/>
              <w:left w:val="single" w:sz="8" w:space="0" w:color="auto"/>
              <w:bottom w:val="nil"/>
              <w:right w:val="nil"/>
            </w:tcBorders>
            <w:vAlign w:val="center"/>
            <w:hideMark/>
          </w:tcPr>
          <w:p w14:paraId="7B51E00B"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Phòng học tạm</w:t>
            </w:r>
          </w:p>
        </w:tc>
        <w:tc>
          <w:tcPr>
            <w:tcW w:w="993" w:type="dxa"/>
            <w:tcBorders>
              <w:top w:val="single" w:sz="8" w:space="0" w:color="auto"/>
              <w:left w:val="single" w:sz="8" w:space="0" w:color="auto"/>
              <w:bottom w:val="nil"/>
              <w:right w:val="nil"/>
            </w:tcBorders>
            <w:vAlign w:val="center"/>
            <w:hideMark/>
          </w:tcPr>
          <w:p w14:paraId="0F0D08F9"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0</w:t>
            </w:r>
          </w:p>
        </w:tc>
        <w:tc>
          <w:tcPr>
            <w:tcW w:w="1843" w:type="dxa"/>
            <w:tcBorders>
              <w:top w:val="single" w:sz="8" w:space="0" w:color="auto"/>
              <w:left w:val="single" w:sz="8" w:space="0" w:color="auto"/>
              <w:bottom w:val="nil"/>
              <w:right w:val="single" w:sz="8" w:space="0" w:color="auto"/>
            </w:tcBorders>
            <w:vAlign w:val="center"/>
            <w:hideMark/>
          </w:tcPr>
          <w:p w14:paraId="021DFF6B"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2D3398FF" w14:textId="77777777" w:rsidTr="00B11729">
        <w:tc>
          <w:tcPr>
            <w:tcW w:w="834" w:type="dxa"/>
            <w:tcBorders>
              <w:top w:val="single" w:sz="8" w:space="0" w:color="auto"/>
              <w:left w:val="single" w:sz="8" w:space="0" w:color="auto"/>
              <w:bottom w:val="nil"/>
              <w:right w:val="nil"/>
            </w:tcBorders>
            <w:vAlign w:val="center"/>
            <w:hideMark/>
          </w:tcPr>
          <w:p w14:paraId="4856CA1A"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4</w:t>
            </w:r>
          </w:p>
        </w:tc>
        <w:tc>
          <w:tcPr>
            <w:tcW w:w="5818" w:type="dxa"/>
            <w:tcBorders>
              <w:top w:val="single" w:sz="8" w:space="0" w:color="auto"/>
              <w:left w:val="single" w:sz="8" w:space="0" w:color="auto"/>
              <w:bottom w:val="nil"/>
              <w:right w:val="nil"/>
            </w:tcBorders>
            <w:vAlign w:val="center"/>
            <w:hideMark/>
          </w:tcPr>
          <w:p w14:paraId="44941AFE"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Phòng học nhờ</w:t>
            </w:r>
          </w:p>
        </w:tc>
        <w:tc>
          <w:tcPr>
            <w:tcW w:w="993" w:type="dxa"/>
            <w:tcBorders>
              <w:top w:val="single" w:sz="8" w:space="0" w:color="auto"/>
              <w:left w:val="single" w:sz="8" w:space="0" w:color="auto"/>
              <w:bottom w:val="nil"/>
              <w:right w:val="nil"/>
            </w:tcBorders>
            <w:vAlign w:val="center"/>
            <w:hideMark/>
          </w:tcPr>
          <w:p w14:paraId="00DC4A0F"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0</w:t>
            </w:r>
          </w:p>
        </w:tc>
        <w:tc>
          <w:tcPr>
            <w:tcW w:w="1843" w:type="dxa"/>
            <w:tcBorders>
              <w:top w:val="single" w:sz="8" w:space="0" w:color="auto"/>
              <w:left w:val="single" w:sz="8" w:space="0" w:color="auto"/>
              <w:bottom w:val="nil"/>
              <w:right w:val="single" w:sz="8" w:space="0" w:color="auto"/>
            </w:tcBorders>
            <w:vAlign w:val="center"/>
            <w:hideMark/>
          </w:tcPr>
          <w:p w14:paraId="1E11D560"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6FA0077E" w14:textId="77777777" w:rsidTr="00B11729">
        <w:tc>
          <w:tcPr>
            <w:tcW w:w="834" w:type="dxa"/>
            <w:tcBorders>
              <w:top w:val="single" w:sz="8" w:space="0" w:color="auto"/>
              <w:left w:val="single" w:sz="8" w:space="0" w:color="auto"/>
              <w:bottom w:val="nil"/>
              <w:right w:val="nil"/>
            </w:tcBorders>
            <w:vAlign w:val="center"/>
            <w:hideMark/>
          </w:tcPr>
          <w:p w14:paraId="2F813ACD"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III</w:t>
            </w:r>
          </w:p>
        </w:tc>
        <w:tc>
          <w:tcPr>
            <w:tcW w:w="5818" w:type="dxa"/>
            <w:tcBorders>
              <w:top w:val="single" w:sz="8" w:space="0" w:color="auto"/>
              <w:left w:val="single" w:sz="8" w:space="0" w:color="auto"/>
              <w:bottom w:val="nil"/>
              <w:right w:val="nil"/>
            </w:tcBorders>
            <w:vAlign w:val="center"/>
            <w:hideMark/>
          </w:tcPr>
          <w:p w14:paraId="0BB9A999"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Số điểm trường</w:t>
            </w:r>
          </w:p>
        </w:tc>
        <w:tc>
          <w:tcPr>
            <w:tcW w:w="993" w:type="dxa"/>
            <w:tcBorders>
              <w:top w:val="single" w:sz="8" w:space="0" w:color="auto"/>
              <w:left w:val="single" w:sz="8" w:space="0" w:color="auto"/>
              <w:bottom w:val="nil"/>
              <w:right w:val="nil"/>
            </w:tcBorders>
            <w:vAlign w:val="center"/>
            <w:hideMark/>
          </w:tcPr>
          <w:p w14:paraId="6CAC099D"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w:t>
            </w:r>
          </w:p>
        </w:tc>
        <w:tc>
          <w:tcPr>
            <w:tcW w:w="1843" w:type="dxa"/>
            <w:tcBorders>
              <w:top w:val="single" w:sz="8" w:space="0" w:color="auto"/>
              <w:left w:val="single" w:sz="8" w:space="0" w:color="auto"/>
              <w:bottom w:val="nil"/>
              <w:right w:val="single" w:sz="8" w:space="0" w:color="auto"/>
            </w:tcBorders>
            <w:vAlign w:val="center"/>
            <w:hideMark/>
          </w:tcPr>
          <w:p w14:paraId="1EF9C8FB"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1A070504" w14:textId="77777777" w:rsidTr="00B11729">
        <w:tc>
          <w:tcPr>
            <w:tcW w:w="834" w:type="dxa"/>
            <w:tcBorders>
              <w:top w:val="single" w:sz="8" w:space="0" w:color="auto"/>
              <w:left w:val="single" w:sz="8" w:space="0" w:color="auto"/>
              <w:bottom w:val="nil"/>
              <w:right w:val="nil"/>
            </w:tcBorders>
            <w:vAlign w:val="center"/>
            <w:hideMark/>
          </w:tcPr>
          <w:p w14:paraId="694C6375"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IV</w:t>
            </w:r>
          </w:p>
        </w:tc>
        <w:tc>
          <w:tcPr>
            <w:tcW w:w="5818" w:type="dxa"/>
            <w:tcBorders>
              <w:top w:val="single" w:sz="8" w:space="0" w:color="auto"/>
              <w:left w:val="single" w:sz="8" w:space="0" w:color="auto"/>
              <w:bottom w:val="nil"/>
              <w:right w:val="nil"/>
            </w:tcBorders>
            <w:vAlign w:val="center"/>
            <w:hideMark/>
          </w:tcPr>
          <w:p w14:paraId="329074EB"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diện tích đất toàn trường </w:t>
            </w:r>
            <w:r w:rsidRPr="00B11729">
              <w:rPr>
                <w:rFonts w:ascii="Times New Roman" w:eastAsia="Times New Roman" w:hAnsi="Times New Roman" w:cs="Times New Roman"/>
                <w:color w:val="222222"/>
                <w:lang w:val="en-US" w:eastAsia="en-US" w:bidi="ar-SA"/>
              </w:rPr>
              <w:t>(m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6AE2270C" w14:textId="5CA3CCB9" w:rsidR="00B11729" w:rsidRPr="00B11729" w:rsidRDefault="00B11729" w:rsidP="00311CDC">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2</w:t>
            </w:r>
            <w:r w:rsidR="00311CDC">
              <w:rPr>
                <w:rFonts w:ascii="Times New Roman" w:eastAsia="Times New Roman" w:hAnsi="Times New Roman" w:cs="Times New Roman"/>
                <w:color w:val="222222"/>
                <w:lang w:val="en-US" w:eastAsia="en-US" w:bidi="ar-SA"/>
              </w:rPr>
              <w:t>.807</w:t>
            </w:r>
          </w:p>
        </w:tc>
        <w:tc>
          <w:tcPr>
            <w:tcW w:w="1843" w:type="dxa"/>
            <w:tcBorders>
              <w:top w:val="single" w:sz="8" w:space="0" w:color="auto"/>
              <w:left w:val="single" w:sz="8" w:space="0" w:color="auto"/>
              <w:bottom w:val="nil"/>
              <w:right w:val="single" w:sz="8" w:space="0" w:color="auto"/>
            </w:tcBorders>
            <w:vAlign w:val="center"/>
            <w:hideMark/>
          </w:tcPr>
          <w:p w14:paraId="0100E2BC"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45FE7477" w14:textId="77777777" w:rsidTr="00B11729">
        <w:tc>
          <w:tcPr>
            <w:tcW w:w="834" w:type="dxa"/>
            <w:tcBorders>
              <w:top w:val="single" w:sz="8" w:space="0" w:color="auto"/>
              <w:left w:val="single" w:sz="8" w:space="0" w:color="auto"/>
              <w:bottom w:val="nil"/>
              <w:right w:val="nil"/>
            </w:tcBorders>
            <w:vAlign w:val="center"/>
            <w:hideMark/>
          </w:tcPr>
          <w:p w14:paraId="1A581F35"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V</w:t>
            </w:r>
          </w:p>
        </w:tc>
        <w:tc>
          <w:tcPr>
            <w:tcW w:w="5818" w:type="dxa"/>
            <w:tcBorders>
              <w:top w:val="single" w:sz="8" w:space="0" w:color="auto"/>
              <w:left w:val="single" w:sz="8" w:space="0" w:color="auto"/>
              <w:bottom w:val="nil"/>
              <w:right w:val="nil"/>
            </w:tcBorders>
            <w:vAlign w:val="center"/>
            <w:hideMark/>
          </w:tcPr>
          <w:p w14:paraId="41B1EE70"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diện tích sân chơi </w:t>
            </w:r>
            <w:r w:rsidRPr="00B11729">
              <w:rPr>
                <w:rFonts w:ascii="Times New Roman" w:eastAsia="Times New Roman" w:hAnsi="Times New Roman" w:cs="Times New Roman"/>
                <w:color w:val="222222"/>
                <w:lang w:val="en-US" w:eastAsia="en-US" w:bidi="ar-SA"/>
              </w:rPr>
              <w:t>(m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62150707"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1000</w:t>
            </w:r>
          </w:p>
        </w:tc>
        <w:tc>
          <w:tcPr>
            <w:tcW w:w="1843" w:type="dxa"/>
            <w:tcBorders>
              <w:top w:val="single" w:sz="8" w:space="0" w:color="auto"/>
              <w:left w:val="single" w:sz="8" w:space="0" w:color="auto"/>
              <w:bottom w:val="nil"/>
              <w:right w:val="single" w:sz="8" w:space="0" w:color="auto"/>
            </w:tcBorders>
            <w:vAlign w:val="center"/>
            <w:hideMark/>
          </w:tcPr>
          <w:p w14:paraId="5BBB92E0"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56663FDB" w14:textId="77777777" w:rsidTr="00B11729">
        <w:tc>
          <w:tcPr>
            <w:tcW w:w="834" w:type="dxa"/>
            <w:tcBorders>
              <w:top w:val="single" w:sz="8" w:space="0" w:color="auto"/>
              <w:left w:val="single" w:sz="8" w:space="0" w:color="auto"/>
              <w:bottom w:val="nil"/>
              <w:right w:val="nil"/>
            </w:tcBorders>
            <w:vAlign w:val="center"/>
            <w:hideMark/>
          </w:tcPr>
          <w:p w14:paraId="4DC6D1F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VI</w:t>
            </w:r>
          </w:p>
        </w:tc>
        <w:tc>
          <w:tcPr>
            <w:tcW w:w="5818" w:type="dxa"/>
            <w:tcBorders>
              <w:top w:val="single" w:sz="8" w:space="0" w:color="auto"/>
              <w:left w:val="single" w:sz="8" w:space="0" w:color="auto"/>
              <w:bottom w:val="nil"/>
              <w:right w:val="nil"/>
            </w:tcBorders>
            <w:vAlign w:val="center"/>
            <w:hideMark/>
          </w:tcPr>
          <w:p w14:paraId="5F710D26"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diện tích một số loại phòng</w:t>
            </w:r>
          </w:p>
        </w:tc>
        <w:tc>
          <w:tcPr>
            <w:tcW w:w="993" w:type="dxa"/>
            <w:tcBorders>
              <w:top w:val="single" w:sz="8" w:space="0" w:color="auto"/>
              <w:left w:val="single" w:sz="8" w:space="0" w:color="auto"/>
              <w:bottom w:val="nil"/>
              <w:right w:val="nil"/>
            </w:tcBorders>
            <w:vAlign w:val="center"/>
            <w:hideMark/>
          </w:tcPr>
          <w:p w14:paraId="0F125BA6"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16</w:t>
            </w:r>
          </w:p>
        </w:tc>
        <w:tc>
          <w:tcPr>
            <w:tcW w:w="1843" w:type="dxa"/>
            <w:tcBorders>
              <w:top w:val="single" w:sz="8" w:space="0" w:color="auto"/>
              <w:left w:val="single" w:sz="8" w:space="0" w:color="auto"/>
              <w:bottom w:val="nil"/>
              <w:right w:val="single" w:sz="8" w:space="0" w:color="auto"/>
            </w:tcBorders>
            <w:vAlign w:val="center"/>
            <w:hideMark/>
          </w:tcPr>
          <w:p w14:paraId="4E52B7E9"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7CEB1955" w14:textId="77777777" w:rsidTr="00B11729">
        <w:tc>
          <w:tcPr>
            <w:tcW w:w="834" w:type="dxa"/>
            <w:tcBorders>
              <w:top w:val="single" w:sz="8" w:space="0" w:color="auto"/>
              <w:left w:val="single" w:sz="8" w:space="0" w:color="auto"/>
              <w:bottom w:val="nil"/>
              <w:right w:val="nil"/>
            </w:tcBorders>
            <w:vAlign w:val="center"/>
            <w:hideMark/>
          </w:tcPr>
          <w:p w14:paraId="2BACA913"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w:t>
            </w:r>
          </w:p>
        </w:tc>
        <w:tc>
          <w:tcPr>
            <w:tcW w:w="5818" w:type="dxa"/>
            <w:tcBorders>
              <w:top w:val="single" w:sz="8" w:space="0" w:color="auto"/>
              <w:left w:val="single" w:sz="8" w:space="0" w:color="auto"/>
              <w:bottom w:val="nil"/>
              <w:right w:val="nil"/>
            </w:tcBorders>
            <w:vAlign w:val="center"/>
            <w:hideMark/>
          </w:tcPr>
          <w:p w14:paraId="19DF02B0"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Diện tích phòng sinh hoạt chung (m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1B76EA0A"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58</w:t>
            </w:r>
          </w:p>
        </w:tc>
        <w:tc>
          <w:tcPr>
            <w:tcW w:w="1843" w:type="dxa"/>
            <w:tcBorders>
              <w:top w:val="single" w:sz="8" w:space="0" w:color="auto"/>
              <w:left w:val="single" w:sz="8" w:space="0" w:color="auto"/>
              <w:bottom w:val="nil"/>
              <w:right w:val="single" w:sz="8" w:space="0" w:color="auto"/>
            </w:tcBorders>
            <w:vAlign w:val="center"/>
            <w:hideMark/>
          </w:tcPr>
          <w:p w14:paraId="3BFD3BC7"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7B0F6621" w14:textId="77777777" w:rsidTr="00B11729">
        <w:tc>
          <w:tcPr>
            <w:tcW w:w="834" w:type="dxa"/>
            <w:tcBorders>
              <w:top w:val="single" w:sz="8" w:space="0" w:color="auto"/>
              <w:left w:val="single" w:sz="8" w:space="0" w:color="auto"/>
              <w:bottom w:val="nil"/>
              <w:right w:val="nil"/>
            </w:tcBorders>
            <w:vAlign w:val="center"/>
            <w:hideMark/>
          </w:tcPr>
          <w:p w14:paraId="6237BC20"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2</w:t>
            </w:r>
          </w:p>
        </w:tc>
        <w:tc>
          <w:tcPr>
            <w:tcW w:w="5818" w:type="dxa"/>
            <w:tcBorders>
              <w:top w:val="single" w:sz="8" w:space="0" w:color="auto"/>
              <w:left w:val="single" w:sz="8" w:space="0" w:color="auto"/>
              <w:bottom w:val="nil"/>
              <w:right w:val="nil"/>
            </w:tcBorders>
            <w:vAlign w:val="center"/>
            <w:hideMark/>
          </w:tcPr>
          <w:p w14:paraId="0F390759"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Diện tích phòng ngủ (m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19DB8E24"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0</w:t>
            </w:r>
          </w:p>
        </w:tc>
        <w:tc>
          <w:tcPr>
            <w:tcW w:w="1843" w:type="dxa"/>
            <w:tcBorders>
              <w:top w:val="single" w:sz="8" w:space="0" w:color="auto"/>
              <w:left w:val="single" w:sz="8" w:space="0" w:color="auto"/>
              <w:bottom w:val="nil"/>
              <w:right w:val="single" w:sz="8" w:space="0" w:color="auto"/>
            </w:tcBorders>
            <w:vAlign w:val="center"/>
            <w:hideMark/>
          </w:tcPr>
          <w:p w14:paraId="16E8C66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3538756F" w14:textId="77777777" w:rsidTr="00B11729">
        <w:tc>
          <w:tcPr>
            <w:tcW w:w="834" w:type="dxa"/>
            <w:tcBorders>
              <w:top w:val="single" w:sz="8" w:space="0" w:color="auto"/>
              <w:left w:val="single" w:sz="8" w:space="0" w:color="auto"/>
              <w:bottom w:val="nil"/>
              <w:right w:val="nil"/>
            </w:tcBorders>
            <w:vAlign w:val="center"/>
            <w:hideMark/>
          </w:tcPr>
          <w:p w14:paraId="18CDF99A"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3</w:t>
            </w:r>
          </w:p>
        </w:tc>
        <w:tc>
          <w:tcPr>
            <w:tcW w:w="5818" w:type="dxa"/>
            <w:tcBorders>
              <w:top w:val="single" w:sz="8" w:space="0" w:color="auto"/>
              <w:left w:val="single" w:sz="8" w:space="0" w:color="auto"/>
              <w:bottom w:val="nil"/>
              <w:right w:val="nil"/>
            </w:tcBorders>
            <w:vAlign w:val="center"/>
            <w:hideMark/>
          </w:tcPr>
          <w:p w14:paraId="30ED34EE"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Diện tích phòng vệ sinh (m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171459D7"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15</w:t>
            </w:r>
          </w:p>
        </w:tc>
        <w:tc>
          <w:tcPr>
            <w:tcW w:w="1843" w:type="dxa"/>
            <w:tcBorders>
              <w:top w:val="single" w:sz="8" w:space="0" w:color="auto"/>
              <w:left w:val="single" w:sz="8" w:space="0" w:color="auto"/>
              <w:bottom w:val="nil"/>
              <w:right w:val="single" w:sz="8" w:space="0" w:color="auto"/>
            </w:tcBorders>
            <w:vAlign w:val="center"/>
            <w:hideMark/>
          </w:tcPr>
          <w:p w14:paraId="02C75C9C"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63FF4ED0" w14:textId="77777777" w:rsidTr="00B11729">
        <w:tc>
          <w:tcPr>
            <w:tcW w:w="834" w:type="dxa"/>
            <w:tcBorders>
              <w:top w:val="single" w:sz="8" w:space="0" w:color="auto"/>
              <w:left w:val="single" w:sz="8" w:space="0" w:color="auto"/>
              <w:bottom w:val="nil"/>
              <w:right w:val="nil"/>
            </w:tcBorders>
            <w:vAlign w:val="center"/>
            <w:hideMark/>
          </w:tcPr>
          <w:p w14:paraId="51FDF5F9"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4</w:t>
            </w:r>
          </w:p>
        </w:tc>
        <w:tc>
          <w:tcPr>
            <w:tcW w:w="5818" w:type="dxa"/>
            <w:tcBorders>
              <w:top w:val="single" w:sz="8" w:space="0" w:color="auto"/>
              <w:left w:val="single" w:sz="8" w:space="0" w:color="auto"/>
              <w:bottom w:val="nil"/>
              <w:right w:val="nil"/>
            </w:tcBorders>
            <w:vAlign w:val="center"/>
            <w:hideMark/>
          </w:tcPr>
          <w:p w14:paraId="16D2295A"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Diện tích hiên chơi (m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178917A5"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1,2 </w:t>
            </w:r>
          </w:p>
        </w:tc>
        <w:tc>
          <w:tcPr>
            <w:tcW w:w="1843" w:type="dxa"/>
            <w:tcBorders>
              <w:top w:val="single" w:sz="8" w:space="0" w:color="auto"/>
              <w:left w:val="single" w:sz="8" w:space="0" w:color="auto"/>
              <w:bottom w:val="nil"/>
              <w:right w:val="single" w:sz="8" w:space="0" w:color="auto"/>
            </w:tcBorders>
            <w:vAlign w:val="center"/>
            <w:hideMark/>
          </w:tcPr>
          <w:p w14:paraId="015CE665"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5D58B780" w14:textId="77777777" w:rsidTr="00B11729">
        <w:tc>
          <w:tcPr>
            <w:tcW w:w="834" w:type="dxa"/>
            <w:tcBorders>
              <w:top w:val="single" w:sz="8" w:space="0" w:color="auto"/>
              <w:left w:val="single" w:sz="8" w:space="0" w:color="auto"/>
              <w:bottom w:val="nil"/>
              <w:right w:val="nil"/>
            </w:tcBorders>
            <w:vAlign w:val="center"/>
            <w:hideMark/>
          </w:tcPr>
          <w:p w14:paraId="547F5C27"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5</w:t>
            </w:r>
          </w:p>
        </w:tc>
        <w:tc>
          <w:tcPr>
            <w:tcW w:w="5818" w:type="dxa"/>
            <w:tcBorders>
              <w:top w:val="single" w:sz="8" w:space="0" w:color="auto"/>
              <w:left w:val="single" w:sz="8" w:space="0" w:color="auto"/>
              <w:bottom w:val="nil"/>
              <w:right w:val="nil"/>
            </w:tcBorders>
            <w:vAlign w:val="center"/>
            <w:hideMark/>
          </w:tcPr>
          <w:p w14:paraId="34FF1A43"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i/>
                <w:iCs/>
                <w:color w:val="222222"/>
                <w:lang w:val="en-US" w:eastAsia="en-US" w:bidi="ar-SA"/>
              </w:rPr>
              <w:t>Diện tích phòng giáo dục thể chất (m</w:t>
            </w:r>
            <w:r w:rsidRPr="00B11729">
              <w:rPr>
                <w:rFonts w:ascii="Times New Roman" w:eastAsia="Times New Roman" w:hAnsi="Times New Roman" w:cs="Times New Roman"/>
                <w:i/>
                <w:iCs/>
                <w:color w:val="222222"/>
                <w:vertAlign w:val="superscript"/>
                <w:lang w:val="en-US" w:eastAsia="en-US" w:bidi="ar-SA"/>
              </w:rPr>
              <w:t>2</w:t>
            </w:r>
            <w:r w:rsidRPr="00B11729">
              <w:rPr>
                <w:rFonts w:ascii="Times New Roman" w:eastAsia="Times New Roman" w:hAnsi="Times New Roman" w:cs="Times New Roman"/>
                <w:i/>
                <w:iCs/>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399F4ADE"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0</w:t>
            </w:r>
          </w:p>
        </w:tc>
        <w:tc>
          <w:tcPr>
            <w:tcW w:w="1843" w:type="dxa"/>
            <w:tcBorders>
              <w:top w:val="single" w:sz="8" w:space="0" w:color="auto"/>
              <w:left w:val="single" w:sz="8" w:space="0" w:color="auto"/>
              <w:bottom w:val="nil"/>
              <w:right w:val="single" w:sz="8" w:space="0" w:color="auto"/>
            </w:tcBorders>
            <w:vAlign w:val="center"/>
            <w:hideMark/>
          </w:tcPr>
          <w:p w14:paraId="2F07E7EA"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6E5B71CA" w14:textId="77777777" w:rsidTr="00B11729">
        <w:tc>
          <w:tcPr>
            <w:tcW w:w="834" w:type="dxa"/>
            <w:tcBorders>
              <w:top w:val="single" w:sz="8" w:space="0" w:color="auto"/>
              <w:left w:val="single" w:sz="8" w:space="0" w:color="auto"/>
              <w:bottom w:val="nil"/>
              <w:right w:val="nil"/>
            </w:tcBorders>
            <w:vAlign w:val="center"/>
            <w:hideMark/>
          </w:tcPr>
          <w:p w14:paraId="2F848BE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6</w:t>
            </w:r>
          </w:p>
        </w:tc>
        <w:tc>
          <w:tcPr>
            <w:tcW w:w="5818" w:type="dxa"/>
            <w:tcBorders>
              <w:top w:val="single" w:sz="8" w:space="0" w:color="auto"/>
              <w:left w:val="single" w:sz="8" w:space="0" w:color="auto"/>
              <w:bottom w:val="nil"/>
              <w:right w:val="nil"/>
            </w:tcBorders>
            <w:vAlign w:val="center"/>
            <w:hideMark/>
          </w:tcPr>
          <w:p w14:paraId="0AF7238A"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i/>
                <w:iCs/>
                <w:color w:val="222222"/>
                <w:lang w:val="en-US" w:eastAsia="en-US" w:bidi="ar-SA"/>
              </w:rPr>
              <w:t>Diện tích phòng giáo dục nghệ thuật hoặc phòng đa chức năng (m</w:t>
            </w:r>
            <w:r w:rsidRPr="00B11729">
              <w:rPr>
                <w:rFonts w:ascii="Times New Roman" w:eastAsia="Times New Roman" w:hAnsi="Times New Roman" w:cs="Times New Roman"/>
                <w:i/>
                <w:iCs/>
                <w:color w:val="222222"/>
                <w:vertAlign w:val="superscript"/>
                <w:lang w:val="en-US" w:eastAsia="en-US" w:bidi="ar-SA"/>
              </w:rPr>
              <w:t>2</w:t>
            </w:r>
            <w:r w:rsidRPr="00B11729">
              <w:rPr>
                <w:rFonts w:ascii="Times New Roman" w:eastAsia="Times New Roman" w:hAnsi="Times New Roman" w:cs="Times New Roman"/>
                <w:i/>
                <w:iCs/>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461B0EB8"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0</w:t>
            </w:r>
          </w:p>
        </w:tc>
        <w:tc>
          <w:tcPr>
            <w:tcW w:w="1843" w:type="dxa"/>
            <w:tcBorders>
              <w:top w:val="single" w:sz="8" w:space="0" w:color="auto"/>
              <w:left w:val="single" w:sz="8" w:space="0" w:color="auto"/>
              <w:bottom w:val="nil"/>
              <w:right w:val="single" w:sz="8" w:space="0" w:color="auto"/>
            </w:tcBorders>
            <w:vAlign w:val="center"/>
            <w:hideMark/>
          </w:tcPr>
          <w:p w14:paraId="17107B6B"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0CAC2C5B" w14:textId="77777777" w:rsidTr="00B11729">
        <w:tc>
          <w:tcPr>
            <w:tcW w:w="834" w:type="dxa"/>
            <w:tcBorders>
              <w:top w:val="single" w:sz="8" w:space="0" w:color="auto"/>
              <w:left w:val="single" w:sz="8" w:space="0" w:color="auto"/>
              <w:bottom w:val="nil"/>
              <w:right w:val="nil"/>
            </w:tcBorders>
            <w:vAlign w:val="center"/>
            <w:hideMark/>
          </w:tcPr>
          <w:p w14:paraId="45293BE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7</w:t>
            </w:r>
          </w:p>
        </w:tc>
        <w:tc>
          <w:tcPr>
            <w:tcW w:w="5818" w:type="dxa"/>
            <w:tcBorders>
              <w:top w:val="single" w:sz="8" w:space="0" w:color="auto"/>
              <w:left w:val="single" w:sz="8" w:space="0" w:color="auto"/>
              <w:bottom w:val="nil"/>
              <w:right w:val="nil"/>
            </w:tcBorders>
            <w:vAlign w:val="center"/>
            <w:hideMark/>
          </w:tcPr>
          <w:p w14:paraId="59EB1D59"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Diện tích nhà bếp và kho (m</w:t>
            </w:r>
            <w:r w:rsidRPr="00B11729">
              <w:rPr>
                <w:rFonts w:ascii="Times New Roman" w:eastAsia="Times New Roman" w:hAnsi="Times New Roman" w:cs="Times New Roman"/>
                <w:color w:val="222222"/>
                <w:vertAlign w:val="superscript"/>
                <w:lang w:val="en-US" w:eastAsia="en-US" w:bidi="ar-SA"/>
              </w:rPr>
              <w:t>2</w:t>
            </w:r>
            <w:r w:rsidRPr="00B11729">
              <w:rPr>
                <w:rFonts w:ascii="Times New Roman" w:eastAsia="Times New Roman" w:hAnsi="Times New Roman" w:cs="Times New Roman"/>
                <w:color w:val="222222"/>
                <w:lang w:val="en-US" w:eastAsia="en-US" w:bidi="ar-SA"/>
              </w:rPr>
              <w:t>)</w:t>
            </w:r>
          </w:p>
        </w:tc>
        <w:tc>
          <w:tcPr>
            <w:tcW w:w="993" w:type="dxa"/>
            <w:tcBorders>
              <w:top w:val="single" w:sz="8" w:space="0" w:color="auto"/>
              <w:left w:val="single" w:sz="8" w:space="0" w:color="auto"/>
              <w:bottom w:val="nil"/>
              <w:right w:val="nil"/>
            </w:tcBorders>
            <w:vAlign w:val="center"/>
            <w:hideMark/>
          </w:tcPr>
          <w:p w14:paraId="2BD1CDC7" w14:textId="79E36754" w:rsidR="00B11729" w:rsidRPr="00B11729" w:rsidRDefault="00311CDC" w:rsidP="00B11729">
            <w:pPr>
              <w:widowControl/>
              <w:spacing w:before="120" w:after="100" w:afterAutospacing="1"/>
              <w:rPr>
                <w:rFonts w:ascii="Times New Roman" w:eastAsia="Times New Roman" w:hAnsi="Times New Roman" w:cs="Times New Roman"/>
                <w:color w:val="222222"/>
                <w:lang w:val="en-US" w:eastAsia="en-US" w:bidi="ar-SA"/>
              </w:rPr>
            </w:pPr>
            <w:r>
              <w:rPr>
                <w:rFonts w:ascii="Times New Roman" w:eastAsia="Times New Roman" w:hAnsi="Times New Roman" w:cs="Times New Roman"/>
                <w:color w:val="222222"/>
                <w:lang w:val="en-US" w:eastAsia="en-US" w:bidi="ar-SA"/>
              </w:rPr>
              <w:t>100</w:t>
            </w:r>
          </w:p>
        </w:tc>
        <w:tc>
          <w:tcPr>
            <w:tcW w:w="1843" w:type="dxa"/>
            <w:tcBorders>
              <w:top w:val="single" w:sz="8" w:space="0" w:color="auto"/>
              <w:left w:val="single" w:sz="8" w:space="0" w:color="auto"/>
              <w:bottom w:val="nil"/>
              <w:right w:val="single" w:sz="8" w:space="0" w:color="auto"/>
            </w:tcBorders>
            <w:vAlign w:val="center"/>
            <w:hideMark/>
          </w:tcPr>
          <w:p w14:paraId="2AD01B18"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6E1FB3DE" w14:textId="77777777" w:rsidTr="00B11729">
        <w:tc>
          <w:tcPr>
            <w:tcW w:w="834" w:type="dxa"/>
            <w:tcBorders>
              <w:top w:val="single" w:sz="8" w:space="0" w:color="auto"/>
              <w:left w:val="single" w:sz="8" w:space="0" w:color="auto"/>
              <w:bottom w:val="nil"/>
              <w:right w:val="nil"/>
            </w:tcBorders>
            <w:vAlign w:val="center"/>
            <w:hideMark/>
          </w:tcPr>
          <w:p w14:paraId="442E6138"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VII</w:t>
            </w:r>
          </w:p>
        </w:tc>
        <w:tc>
          <w:tcPr>
            <w:tcW w:w="5818" w:type="dxa"/>
            <w:tcBorders>
              <w:top w:val="single" w:sz="8" w:space="0" w:color="auto"/>
              <w:left w:val="single" w:sz="8" w:space="0" w:color="auto"/>
              <w:bottom w:val="nil"/>
              <w:right w:val="nil"/>
            </w:tcBorders>
            <w:vAlign w:val="center"/>
            <w:hideMark/>
          </w:tcPr>
          <w:p w14:paraId="42548A18"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số thiết bị, đồ dùng, đồ chơi tối thiểu </w:t>
            </w:r>
            <w:r w:rsidRPr="00B11729">
              <w:rPr>
                <w:rFonts w:ascii="Times New Roman" w:eastAsia="Times New Roman" w:hAnsi="Times New Roman" w:cs="Times New Roman"/>
                <w:color w:val="222222"/>
                <w:lang w:val="en-US" w:eastAsia="en-US" w:bidi="ar-SA"/>
              </w:rPr>
              <w:t>(Đơn vị tính: bộ)</w:t>
            </w:r>
          </w:p>
        </w:tc>
        <w:tc>
          <w:tcPr>
            <w:tcW w:w="993" w:type="dxa"/>
            <w:tcBorders>
              <w:top w:val="single" w:sz="8" w:space="0" w:color="auto"/>
              <w:left w:val="single" w:sz="8" w:space="0" w:color="auto"/>
              <w:bottom w:val="nil"/>
              <w:right w:val="nil"/>
            </w:tcBorders>
            <w:vAlign w:val="center"/>
            <w:hideMark/>
          </w:tcPr>
          <w:p w14:paraId="40429203"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c>
          <w:tcPr>
            <w:tcW w:w="1843" w:type="dxa"/>
            <w:tcBorders>
              <w:top w:val="single" w:sz="8" w:space="0" w:color="auto"/>
              <w:left w:val="single" w:sz="8" w:space="0" w:color="auto"/>
              <w:bottom w:val="nil"/>
              <w:right w:val="single" w:sz="8" w:space="0" w:color="auto"/>
            </w:tcBorders>
            <w:vAlign w:val="center"/>
            <w:hideMark/>
          </w:tcPr>
          <w:p w14:paraId="54E84804"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Số bộ/nhóm (lớp)</w:t>
            </w:r>
          </w:p>
        </w:tc>
      </w:tr>
      <w:tr w:rsidR="00B11729" w:rsidRPr="00B11729" w14:paraId="68422727" w14:textId="77777777" w:rsidTr="00B11729">
        <w:tc>
          <w:tcPr>
            <w:tcW w:w="834" w:type="dxa"/>
            <w:tcBorders>
              <w:top w:val="single" w:sz="8" w:space="0" w:color="auto"/>
              <w:left w:val="single" w:sz="8" w:space="0" w:color="auto"/>
              <w:bottom w:val="nil"/>
              <w:right w:val="nil"/>
            </w:tcBorders>
            <w:vAlign w:val="center"/>
            <w:hideMark/>
          </w:tcPr>
          <w:p w14:paraId="51443380"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w:t>
            </w:r>
          </w:p>
        </w:tc>
        <w:tc>
          <w:tcPr>
            <w:tcW w:w="5818" w:type="dxa"/>
            <w:tcBorders>
              <w:top w:val="single" w:sz="8" w:space="0" w:color="auto"/>
              <w:left w:val="single" w:sz="8" w:space="0" w:color="auto"/>
              <w:bottom w:val="nil"/>
              <w:right w:val="nil"/>
            </w:tcBorders>
            <w:vAlign w:val="center"/>
            <w:hideMark/>
          </w:tcPr>
          <w:p w14:paraId="4078860C"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Số bộ thiết bị, đồ dùng, đồ chơi tối thiểu hiện có theo quy định</w:t>
            </w:r>
          </w:p>
        </w:tc>
        <w:tc>
          <w:tcPr>
            <w:tcW w:w="993" w:type="dxa"/>
            <w:tcBorders>
              <w:top w:val="single" w:sz="8" w:space="0" w:color="auto"/>
              <w:left w:val="single" w:sz="8" w:space="0" w:color="auto"/>
              <w:bottom w:val="nil"/>
              <w:right w:val="nil"/>
            </w:tcBorders>
            <w:vAlign w:val="center"/>
            <w:hideMark/>
          </w:tcPr>
          <w:p w14:paraId="6ABB5E50"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1520</w:t>
            </w:r>
          </w:p>
        </w:tc>
        <w:tc>
          <w:tcPr>
            <w:tcW w:w="1843" w:type="dxa"/>
            <w:tcBorders>
              <w:top w:val="single" w:sz="8" w:space="0" w:color="auto"/>
              <w:left w:val="single" w:sz="8" w:space="0" w:color="auto"/>
              <w:bottom w:val="nil"/>
              <w:right w:val="single" w:sz="8" w:space="0" w:color="auto"/>
            </w:tcBorders>
            <w:vAlign w:val="center"/>
            <w:hideMark/>
          </w:tcPr>
          <w:p w14:paraId="311E08BE"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95 </w:t>
            </w:r>
          </w:p>
        </w:tc>
      </w:tr>
      <w:tr w:rsidR="00B11729" w:rsidRPr="00B11729" w14:paraId="440E0335" w14:textId="77777777" w:rsidTr="00B11729">
        <w:tc>
          <w:tcPr>
            <w:tcW w:w="834" w:type="dxa"/>
            <w:tcBorders>
              <w:top w:val="single" w:sz="8" w:space="0" w:color="auto"/>
              <w:left w:val="single" w:sz="8" w:space="0" w:color="auto"/>
              <w:bottom w:val="nil"/>
              <w:right w:val="nil"/>
            </w:tcBorders>
            <w:vAlign w:val="center"/>
            <w:hideMark/>
          </w:tcPr>
          <w:p w14:paraId="4CE503F8"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2</w:t>
            </w:r>
          </w:p>
        </w:tc>
        <w:tc>
          <w:tcPr>
            <w:tcW w:w="5818" w:type="dxa"/>
            <w:tcBorders>
              <w:top w:val="single" w:sz="8" w:space="0" w:color="auto"/>
              <w:left w:val="single" w:sz="8" w:space="0" w:color="auto"/>
              <w:bottom w:val="nil"/>
              <w:right w:val="nil"/>
            </w:tcBorders>
            <w:vAlign w:val="center"/>
            <w:hideMark/>
          </w:tcPr>
          <w:p w14:paraId="08D62427"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Số bộ thiết bị, đồ dùng, đồ chơi tối thiểu còn thiếu so với quy định</w:t>
            </w:r>
          </w:p>
        </w:tc>
        <w:tc>
          <w:tcPr>
            <w:tcW w:w="993" w:type="dxa"/>
            <w:tcBorders>
              <w:top w:val="single" w:sz="8" w:space="0" w:color="auto"/>
              <w:left w:val="single" w:sz="8" w:space="0" w:color="auto"/>
              <w:bottom w:val="nil"/>
              <w:right w:val="nil"/>
            </w:tcBorders>
            <w:vAlign w:val="center"/>
            <w:hideMark/>
          </w:tcPr>
          <w:p w14:paraId="1A35A497"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c>
          <w:tcPr>
            <w:tcW w:w="1843" w:type="dxa"/>
            <w:tcBorders>
              <w:top w:val="single" w:sz="8" w:space="0" w:color="auto"/>
              <w:left w:val="single" w:sz="8" w:space="0" w:color="auto"/>
              <w:bottom w:val="nil"/>
              <w:right w:val="single" w:sz="8" w:space="0" w:color="auto"/>
            </w:tcBorders>
            <w:vAlign w:val="center"/>
            <w:hideMark/>
          </w:tcPr>
          <w:p w14:paraId="16F80615"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2624C5DE" w14:textId="77777777" w:rsidTr="00B11729">
        <w:tc>
          <w:tcPr>
            <w:tcW w:w="834" w:type="dxa"/>
            <w:tcBorders>
              <w:top w:val="single" w:sz="8" w:space="0" w:color="auto"/>
              <w:left w:val="single" w:sz="8" w:space="0" w:color="auto"/>
              <w:bottom w:val="nil"/>
              <w:right w:val="nil"/>
            </w:tcBorders>
            <w:vAlign w:val="center"/>
            <w:hideMark/>
          </w:tcPr>
          <w:p w14:paraId="689DEF34"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VIII</w:t>
            </w:r>
          </w:p>
        </w:tc>
        <w:tc>
          <w:tcPr>
            <w:tcW w:w="5818" w:type="dxa"/>
            <w:tcBorders>
              <w:top w:val="single" w:sz="8" w:space="0" w:color="auto"/>
              <w:left w:val="single" w:sz="8" w:space="0" w:color="auto"/>
              <w:bottom w:val="nil"/>
              <w:right w:val="nil"/>
            </w:tcBorders>
            <w:vAlign w:val="center"/>
            <w:hideMark/>
          </w:tcPr>
          <w:p w14:paraId="0DEE8DC3"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số đồ chơi ngoài trời</w:t>
            </w:r>
          </w:p>
        </w:tc>
        <w:tc>
          <w:tcPr>
            <w:tcW w:w="993" w:type="dxa"/>
            <w:tcBorders>
              <w:top w:val="single" w:sz="8" w:space="0" w:color="auto"/>
              <w:left w:val="single" w:sz="8" w:space="0" w:color="auto"/>
              <w:bottom w:val="nil"/>
              <w:right w:val="nil"/>
            </w:tcBorders>
            <w:vAlign w:val="center"/>
            <w:hideMark/>
          </w:tcPr>
          <w:p w14:paraId="13C12C96"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8</w:t>
            </w:r>
          </w:p>
        </w:tc>
        <w:tc>
          <w:tcPr>
            <w:tcW w:w="1843" w:type="dxa"/>
            <w:tcBorders>
              <w:top w:val="single" w:sz="8" w:space="0" w:color="auto"/>
              <w:left w:val="single" w:sz="8" w:space="0" w:color="auto"/>
              <w:bottom w:val="nil"/>
              <w:right w:val="single" w:sz="8" w:space="0" w:color="auto"/>
            </w:tcBorders>
            <w:vAlign w:val="center"/>
            <w:hideMark/>
          </w:tcPr>
          <w:p w14:paraId="74D8398D"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0F8B441D" w14:textId="77777777" w:rsidTr="00B11729">
        <w:tc>
          <w:tcPr>
            <w:tcW w:w="834" w:type="dxa"/>
            <w:tcBorders>
              <w:top w:val="single" w:sz="8" w:space="0" w:color="auto"/>
              <w:left w:val="single" w:sz="8" w:space="0" w:color="auto"/>
              <w:bottom w:val="nil"/>
              <w:right w:val="nil"/>
            </w:tcBorders>
            <w:vAlign w:val="center"/>
            <w:hideMark/>
          </w:tcPr>
          <w:p w14:paraId="6BC7A1FF"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IX</w:t>
            </w:r>
          </w:p>
        </w:tc>
        <w:tc>
          <w:tcPr>
            <w:tcW w:w="5818" w:type="dxa"/>
            <w:tcBorders>
              <w:top w:val="single" w:sz="8" w:space="0" w:color="auto"/>
              <w:left w:val="single" w:sz="8" w:space="0" w:color="auto"/>
              <w:bottom w:val="nil"/>
              <w:right w:val="nil"/>
            </w:tcBorders>
            <w:vAlign w:val="center"/>
            <w:hideMark/>
          </w:tcPr>
          <w:p w14:paraId="649EB75C"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số thiết bị điện tử-tin học đang được sử dụng phục vụ học tập (máy vi tính, máy chiếu, máy ảnh kỹ thuật số v.v... )</w:t>
            </w:r>
          </w:p>
        </w:tc>
        <w:tc>
          <w:tcPr>
            <w:tcW w:w="993" w:type="dxa"/>
            <w:tcBorders>
              <w:top w:val="single" w:sz="8" w:space="0" w:color="auto"/>
              <w:left w:val="single" w:sz="8" w:space="0" w:color="auto"/>
              <w:bottom w:val="nil"/>
              <w:right w:val="nil"/>
            </w:tcBorders>
            <w:vAlign w:val="center"/>
            <w:hideMark/>
          </w:tcPr>
          <w:p w14:paraId="37ED2ADA"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21</w:t>
            </w:r>
          </w:p>
        </w:tc>
        <w:tc>
          <w:tcPr>
            <w:tcW w:w="1843" w:type="dxa"/>
            <w:tcBorders>
              <w:top w:val="single" w:sz="8" w:space="0" w:color="auto"/>
              <w:left w:val="single" w:sz="8" w:space="0" w:color="auto"/>
              <w:bottom w:val="nil"/>
              <w:right w:val="single" w:sz="8" w:space="0" w:color="auto"/>
            </w:tcBorders>
            <w:vAlign w:val="center"/>
            <w:hideMark/>
          </w:tcPr>
          <w:p w14:paraId="2091AC4A" w14:textId="306874EB" w:rsidR="00B11729" w:rsidRPr="00B11729" w:rsidRDefault="00B11729" w:rsidP="00311CDC">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16 bộ vi tính/16 lớp,01 máy chiếu, 0</w:t>
            </w:r>
            <w:r w:rsidR="00311CDC">
              <w:rPr>
                <w:rFonts w:ascii="Times New Roman" w:eastAsia="Times New Roman" w:hAnsi="Times New Roman" w:cs="Times New Roman"/>
                <w:color w:val="222222"/>
                <w:lang w:val="en-US" w:eastAsia="en-US" w:bidi="ar-SA"/>
              </w:rPr>
              <w:t>5</w:t>
            </w:r>
            <w:r w:rsidRPr="00B11729">
              <w:rPr>
                <w:rFonts w:ascii="Times New Roman" w:eastAsia="Times New Roman" w:hAnsi="Times New Roman" w:cs="Times New Roman"/>
                <w:color w:val="222222"/>
                <w:lang w:val="en-US" w:eastAsia="en-US" w:bidi="ar-SA"/>
              </w:rPr>
              <w:t xml:space="preserve"> bộ VTVP</w:t>
            </w:r>
          </w:p>
        </w:tc>
      </w:tr>
      <w:tr w:rsidR="00B11729" w:rsidRPr="00B11729" w14:paraId="29CA3AE0" w14:textId="77777777" w:rsidTr="00B11729">
        <w:tc>
          <w:tcPr>
            <w:tcW w:w="834" w:type="dxa"/>
            <w:tcBorders>
              <w:top w:val="single" w:sz="8" w:space="0" w:color="auto"/>
              <w:left w:val="single" w:sz="8" w:space="0" w:color="auto"/>
              <w:bottom w:val="nil"/>
              <w:right w:val="nil"/>
            </w:tcBorders>
            <w:vAlign w:val="center"/>
            <w:hideMark/>
          </w:tcPr>
          <w:p w14:paraId="6CC0CCF9"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lastRenderedPageBreak/>
              <w:t>X</w:t>
            </w:r>
          </w:p>
        </w:tc>
        <w:tc>
          <w:tcPr>
            <w:tcW w:w="5818" w:type="dxa"/>
            <w:tcBorders>
              <w:top w:val="single" w:sz="8" w:space="0" w:color="auto"/>
              <w:left w:val="single" w:sz="8" w:space="0" w:color="auto"/>
              <w:bottom w:val="nil"/>
              <w:right w:val="nil"/>
            </w:tcBorders>
            <w:vAlign w:val="center"/>
            <w:hideMark/>
          </w:tcPr>
          <w:p w14:paraId="3B844E64"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b/>
                <w:bCs/>
                <w:color w:val="222222"/>
                <w:lang w:val="en-US" w:eastAsia="en-US" w:bidi="ar-SA"/>
              </w:rPr>
              <w:t>Tổng số thiết bị phục vụ giáo dục khác </w:t>
            </w:r>
            <w:r w:rsidRPr="00B11729">
              <w:rPr>
                <w:rFonts w:ascii="Times New Roman" w:eastAsia="Times New Roman" w:hAnsi="Times New Roman" w:cs="Times New Roman"/>
                <w:color w:val="222222"/>
                <w:lang w:val="en-US" w:eastAsia="en-US" w:bidi="ar-SA"/>
              </w:rPr>
              <w:t>(Liệt kê các thiết bị ngoài danh mục tối thiểu theo quy định)</w:t>
            </w:r>
          </w:p>
        </w:tc>
        <w:tc>
          <w:tcPr>
            <w:tcW w:w="993" w:type="dxa"/>
            <w:tcBorders>
              <w:top w:val="single" w:sz="8" w:space="0" w:color="auto"/>
              <w:left w:val="single" w:sz="8" w:space="0" w:color="auto"/>
              <w:bottom w:val="nil"/>
              <w:right w:val="nil"/>
            </w:tcBorders>
            <w:vAlign w:val="center"/>
            <w:hideMark/>
          </w:tcPr>
          <w:p w14:paraId="5DC01563"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c>
          <w:tcPr>
            <w:tcW w:w="1843" w:type="dxa"/>
            <w:tcBorders>
              <w:top w:val="single" w:sz="8" w:space="0" w:color="auto"/>
              <w:left w:val="single" w:sz="8" w:space="0" w:color="auto"/>
              <w:bottom w:val="nil"/>
              <w:right w:val="single" w:sz="8" w:space="0" w:color="auto"/>
            </w:tcBorders>
            <w:vAlign w:val="center"/>
            <w:hideMark/>
          </w:tcPr>
          <w:p w14:paraId="2D01669C"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Số thiết bị/nhóm (lớp)</w:t>
            </w:r>
          </w:p>
        </w:tc>
      </w:tr>
      <w:tr w:rsidR="00B11729" w:rsidRPr="00B11729" w14:paraId="2E37B950" w14:textId="77777777" w:rsidTr="00B11729">
        <w:tc>
          <w:tcPr>
            <w:tcW w:w="834" w:type="dxa"/>
            <w:tcBorders>
              <w:top w:val="single" w:sz="8" w:space="0" w:color="auto"/>
              <w:left w:val="single" w:sz="8" w:space="0" w:color="auto"/>
              <w:bottom w:val="single" w:sz="8" w:space="0" w:color="auto"/>
              <w:right w:val="nil"/>
            </w:tcBorders>
            <w:vAlign w:val="center"/>
            <w:hideMark/>
          </w:tcPr>
          <w:p w14:paraId="4E4172CC"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w:t>
            </w:r>
          </w:p>
        </w:tc>
        <w:tc>
          <w:tcPr>
            <w:tcW w:w="5818" w:type="dxa"/>
            <w:tcBorders>
              <w:top w:val="single" w:sz="8" w:space="0" w:color="auto"/>
              <w:left w:val="single" w:sz="8" w:space="0" w:color="auto"/>
              <w:bottom w:val="single" w:sz="8" w:space="0" w:color="auto"/>
              <w:right w:val="nil"/>
            </w:tcBorders>
            <w:vAlign w:val="center"/>
            <w:hideMark/>
          </w:tcPr>
          <w:p w14:paraId="3FDDEAA1"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Ti vi</w:t>
            </w:r>
          </w:p>
        </w:tc>
        <w:tc>
          <w:tcPr>
            <w:tcW w:w="993" w:type="dxa"/>
            <w:tcBorders>
              <w:top w:val="single" w:sz="8" w:space="0" w:color="auto"/>
              <w:left w:val="single" w:sz="8" w:space="0" w:color="auto"/>
              <w:bottom w:val="single" w:sz="8" w:space="0" w:color="auto"/>
              <w:right w:val="nil"/>
            </w:tcBorders>
            <w:vAlign w:val="center"/>
            <w:hideMark/>
          </w:tcPr>
          <w:p w14:paraId="3F7EF941"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14</w:t>
            </w:r>
          </w:p>
        </w:tc>
        <w:tc>
          <w:tcPr>
            <w:tcW w:w="1843" w:type="dxa"/>
            <w:tcBorders>
              <w:top w:val="single" w:sz="8" w:space="0" w:color="auto"/>
              <w:left w:val="single" w:sz="8" w:space="0" w:color="auto"/>
              <w:bottom w:val="single" w:sz="8" w:space="0" w:color="auto"/>
              <w:right w:val="single" w:sz="8" w:space="0" w:color="auto"/>
            </w:tcBorders>
            <w:vAlign w:val="center"/>
            <w:hideMark/>
          </w:tcPr>
          <w:p w14:paraId="052D197E"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 </w:t>
            </w:r>
          </w:p>
        </w:tc>
      </w:tr>
      <w:tr w:rsidR="00B11729" w:rsidRPr="00B11729" w14:paraId="57B61A73" w14:textId="77777777" w:rsidTr="00B11729">
        <w:tc>
          <w:tcPr>
            <w:tcW w:w="834" w:type="dxa"/>
            <w:tcBorders>
              <w:top w:val="single" w:sz="8" w:space="0" w:color="auto"/>
              <w:left w:val="single" w:sz="8" w:space="0" w:color="auto"/>
              <w:bottom w:val="single" w:sz="8" w:space="0" w:color="auto"/>
              <w:right w:val="nil"/>
            </w:tcBorders>
            <w:vAlign w:val="center"/>
          </w:tcPr>
          <w:p w14:paraId="2ACCF0EE"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2</w:t>
            </w:r>
          </w:p>
        </w:tc>
        <w:tc>
          <w:tcPr>
            <w:tcW w:w="5818" w:type="dxa"/>
            <w:tcBorders>
              <w:top w:val="single" w:sz="8" w:space="0" w:color="auto"/>
              <w:left w:val="single" w:sz="8" w:space="0" w:color="auto"/>
              <w:bottom w:val="single" w:sz="8" w:space="0" w:color="auto"/>
              <w:right w:val="nil"/>
            </w:tcBorders>
            <w:vAlign w:val="center"/>
          </w:tcPr>
          <w:p w14:paraId="13439D26"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Loa, âm li</w:t>
            </w:r>
          </w:p>
        </w:tc>
        <w:tc>
          <w:tcPr>
            <w:tcW w:w="993" w:type="dxa"/>
            <w:tcBorders>
              <w:top w:val="single" w:sz="8" w:space="0" w:color="auto"/>
              <w:left w:val="single" w:sz="8" w:space="0" w:color="auto"/>
              <w:bottom w:val="single" w:sz="8" w:space="0" w:color="auto"/>
              <w:right w:val="nil"/>
            </w:tcBorders>
            <w:vAlign w:val="center"/>
          </w:tcPr>
          <w:p w14:paraId="23F0879C"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2</w:t>
            </w:r>
          </w:p>
        </w:tc>
        <w:tc>
          <w:tcPr>
            <w:tcW w:w="1843" w:type="dxa"/>
            <w:tcBorders>
              <w:top w:val="single" w:sz="8" w:space="0" w:color="auto"/>
              <w:left w:val="single" w:sz="8" w:space="0" w:color="auto"/>
              <w:bottom w:val="single" w:sz="8" w:space="0" w:color="auto"/>
              <w:right w:val="single" w:sz="8" w:space="0" w:color="auto"/>
            </w:tcBorders>
            <w:vAlign w:val="center"/>
          </w:tcPr>
          <w:p w14:paraId="5D8F261D"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 bộ hội trường, 1 loa kéo</w:t>
            </w:r>
          </w:p>
        </w:tc>
      </w:tr>
      <w:tr w:rsidR="00B11729" w:rsidRPr="00B11729" w14:paraId="478BA87E" w14:textId="77777777" w:rsidTr="00B11729">
        <w:tc>
          <w:tcPr>
            <w:tcW w:w="834" w:type="dxa"/>
            <w:tcBorders>
              <w:top w:val="single" w:sz="8" w:space="0" w:color="auto"/>
              <w:left w:val="single" w:sz="8" w:space="0" w:color="auto"/>
              <w:bottom w:val="single" w:sz="8" w:space="0" w:color="auto"/>
              <w:right w:val="nil"/>
            </w:tcBorders>
            <w:vAlign w:val="center"/>
          </w:tcPr>
          <w:p w14:paraId="0021878C"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3</w:t>
            </w:r>
          </w:p>
        </w:tc>
        <w:tc>
          <w:tcPr>
            <w:tcW w:w="5818" w:type="dxa"/>
            <w:tcBorders>
              <w:top w:val="single" w:sz="8" w:space="0" w:color="auto"/>
              <w:left w:val="single" w:sz="8" w:space="0" w:color="auto"/>
              <w:bottom w:val="single" w:sz="8" w:space="0" w:color="auto"/>
              <w:right w:val="nil"/>
            </w:tcBorders>
            <w:vAlign w:val="center"/>
          </w:tcPr>
          <w:p w14:paraId="2159AA34"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Vi tính</w:t>
            </w:r>
          </w:p>
        </w:tc>
        <w:tc>
          <w:tcPr>
            <w:tcW w:w="993" w:type="dxa"/>
            <w:tcBorders>
              <w:top w:val="single" w:sz="8" w:space="0" w:color="auto"/>
              <w:left w:val="single" w:sz="8" w:space="0" w:color="auto"/>
              <w:bottom w:val="single" w:sz="8" w:space="0" w:color="auto"/>
              <w:right w:val="nil"/>
            </w:tcBorders>
            <w:vAlign w:val="center"/>
          </w:tcPr>
          <w:p w14:paraId="07E3440B" w14:textId="47AA21F5" w:rsidR="00B11729" w:rsidRPr="00B11729" w:rsidRDefault="00B11729" w:rsidP="00311CDC">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2</w:t>
            </w:r>
            <w:r w:rsidR="00311CDC">
              <w:rPr>
                <w:rFonts w:ascii="Times New Roman" w:eastAsia="Times New Roman" w:hAnsi="Times New Roman" w:cs="Times New Roman"/>
                <w:color w:val="222222"/>
                <w:lang w:val="en-US" w:eastAsia="en-US" w:bidi="ar-SA"/>
              </w:rPr>
              <w:t>1</w:t>
            </w:r>
          </w:p>
        </w:tc>
        <w:tc>
          <w:tcPr>
            <w:tcW w:w="1843" w:type="dxa"/>
            <w:tcBorders>
              <w:top w:val="single" w:sz="8" w:space="0" w:color="auto"/>
              <w:left w:val="single" w:sz="8" w:space="0" w:color="auto"/>
              <w:bottom w:val="single" w:sz="8" w:space="0" w:color="auto"/>
              <w:right w:val="single" w:sz="8" w:space="0" w:color="auto"/>
            </w:tcBorders>
            <w:vAlign w:val="center"/>
          </w:tcPr>
          <w:p w14:paraId="34B60FDF"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r w:rsidR="00B11729" w:rsidRPr="00B11729" w14:paraId="0B01AE02" w14:textId="77777777" w:rsidTr="00B11729">
        <w:tc>
          <w:tcPr>
            <w:tcW w:w="834" w:type="dxa"/>
            <w:tcBorders>
              <w:top w:val="single" w:sz="8" w:space="0" w:color="auto"/>
              <w:left w:val="single" w:sz="8" w:space="0" w:color="auto"/>
              <w:bottom w:val="single" w:sz="8" w:space="0" w:color="auto"/>
              <w:right w:val="nil"/>
            </w:tcBorders>
            <w:vAlign w:val="center"/>
          </w:tcPr>
          <w:p w14:paraId="53CBB261"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4</w:t>
            </w:r>
          </w:p>
        </w:tc>
        <w:tc>
          <w:tcPr>
            <w:tcW w:w="5818" w:type="dxa"/>
            <w:tcBorders>
              <w:top w:val="single" w:sz="8" w:space="0" w:color="auto"/>
              <w:left w:val="single" w:sz="8" w:space="0" w:color="auto"/>
              <w:bottom w:val="single" w:sz="8" w:space="0" w:color="auto"/>
              <w:right w:val="nil"/>
            </w:tcBorders>
            <w:vAlign w:val="center"/>
          </w:tcPr>
          <w:p w14:paraId="48870D74"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Bàn, ghế đúng quy cách</w:t>
            </w:r>
          </w:p>
        </w:tc>
        <w:tc>
          <w:tcPr>
            <w:tcW w:w="993" w:type="dxa"/>
            <w:tcBorders>
              <w:top w:val="single" w:sz="8" w:space="0" w:color="auto"/>
              <w:left w:val="single" w:sz="8" w:space="0" w:color="auto"/>
              <w:bottom w:val="single" w:sz="8" w:space="0" w:color="auto"/>
              <w:right w:val="nil"/>
            </w:tcBorders>
            <w:vAlign w:val="center"/>
          </w:tcPr>
          <w:p w14:paraId="001BE94C"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128 bộ</w:t>
            </w:r>
          </w:p>
        </w:tc>
        <w:tc>
          <w:tcPr>
            <w:tcW w:w="1843" w:type="dxa"/>
            <w:tcBorders>
              <w:top w:val="single" w:sz="8" w:space="0" w:color="auto"/>
              <w:left w:val="single" w:sz="8" w:space="0" w:color="auto"/>
              <w:bottom w:val="single" w:sz="8" w:space="0" w:color="auto"/>
              <w:right w:val="single" w:sz="8" w:space="0" w:color="auto"/>
            </w:tcBorders>
            <w:vAlign w:val="center"/>
          </w:tcPr>
          <w:p w14:paraId="49D1A708"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8 bộ/lớp</w:t>
            </w:r>
          </w:p>
        </w:tc>
      </w:tr>
      <w:tr w:rsidR="00B11729" w:rsidRPr="00B11729" w14:paraId="6868E1D6" w14:textId="77777777" w:rsidTr="00B11729">
        <w:tc>
          <w:tcPr>
            <w:tcW w:w="834" w:type="dxa"/>
            <w:tcBorders>
              <w:top w:val="single" w:sz="8" w:space="0" w:color="auto"/>
              <w:left w:val="single" w:sz="8" w:space="0" w:color="auto"/>
              <w:bottom w:val="single" w:sz="8" w:space="0" w:color="auto"/>
              <w:right w:val="nil"/>
            </w:tcBorders>
            <w:vAlign w:val="center"/>
          </w:tcPr>
          <w:p w14:paraId="5A7D4B42"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5</w:t>
            </w:r>
          </w:p>
        </w:tc>
        <w:tc>
          <w:tcPr>
            <w:tcW w:w="5818" w:type="dxa"/>
            <w:tcBorders>
              <w:top w:val="single" w:sz="8" w:space="0" w:color="auto"/>
              <w:left w:val="single" w:sz="8" w:space="0" w:color="auto"/>
              <w:bottom w:val="single" w:sz="8" w:space="0" w:color="auto"/>
              <w:right w:val="nil"/>
            </w:tcBorders>
            <w:vAlign w:val="center"/>
          </w:tcPr>
          <w:p w14:paraId="13BCF63A"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Máy giặt</w:t>
            </w:r>
          </w:p>
        </w:tc>
        <w:tc>
          <w:tcPr>
            <w:tcW w:w="993" w:type="dxa"/>
            <w:tcBorders>
              <w:top w:val="single" w:sz="8" w:space="0" w:color="auto"/>
              <w:left w:val="single" w:sz="8" w:space="0" w:color="auto"/>
              <w:bottom w:val="single" w:sz="8" w:space="0" w:color="auto"/>
              <w:right w:val="nil"/>
            </w:tcBorders>
            <w:vAlign w:val="center"/>
          </w:tcPr>
          <w:p w14:paraId="533EBAFA" w14:textId="77777777" w:rsidR="00B11729" w:rsidRPr="00B11729" w:rsidRDefault="00B11729" w:rsidP="00B11729">
            <w:pPr>
              <w:widowControl/>
              <w:spacing w:before="120" w:after="100" w:afterAutospacing="1"/>
              <w:rPr>
                <w:rFonts w:ascii="Times New Roman" w:eastAsia="Times New Roman" w:hAnsi="Times New Roman" w:cs="Times New Roman"/>
                <w:color w:val="222222"/>
                <w:lang w:val="en-US" w:eastAsia="en-US" w:bidi="ar-SA"/>
              </w:rPr>
            </w:pPr>
            <w:r w:rsidRPr="00B11729">
              <w:rPr>
                <w:rFonts w:ascii="Times New Roman" w:eastAsia="Times New Roman" w:hAnsi="Times New Roman" w:cs="Times New Roman"/>
                <w:color w:val="222222"/>
                <w:lang w:val="en-US" w:eastAsia="en-US" w:bidi="ar-SA"/>
              </w:rPr>
              <w:t>1</w:t>
            </w:r>
          </w:p>
        </w:tc>
        <w:tc>
          <w:tcPr>
            <w:tcW w:w="1843" w:type="dxa"/>
            <w:tcBorders>
              <w:top w:val="single" w:sz="8" w:space="0" w:color="auto"/>
              <w:left w:val="single" w:sz="8" w:space="0" w:color="auto"/>
              <w:bottom w:val="single" w:sz="8" w:space="0" w:color="auto"/>
              <w:right w:val="single" w:sz="8" w:space="0" w:color="auto"/>
            </w:tcBorders>
            <w:vAlign w:val="center"/>
          </w:tcPr>
          <w:p w14:paraId="2897F398" w14:textId="77777777" w:rsidR="00B11729" w:rsidRPr="00B11729" w:rsidRDefault="00B11729" w:rsidP="00B11729">
            <w:pPr>
              <w:widowControl/>
              <w:spacing w:before="120" w:after="100" w:afterAutospacing="1"/>
              <w:jc w:val="center"/>
              <w:rPr>
                <w:rFonts w:ascii="Times New Roman" w:eastAsia="Times New Roman" w:hAnsi="Times New Roman" w:cs="Times New Roman"/>
                <w:color w:val="222222"/>
                <w:lang w:val="en-US" w:eastAsia="en-US" w:bidi="ar-SA"/>
              </w:rPr>
            </w:pPr>
          </w:p>
        </w:tc>
      </w:tr>
    </w:tbl>
    <w:p w14:paraId="4201EB64" w14:textId="1D26A087" w:rsidR="000D1E9A" w:rsidRDefault="000D1E9A" w:rsidP="00B11729">
      <w:pPr>
        <w:pStyle w:val="Tablecaption0"/>
        <w:spacing w:line="288" w:lineRule="auto"/>
        <w:ind w:firstLine="0"/>
        <w:rPr>
          <w:bCs w:val="0"/>
          <w:sz w:val="26"/>
          <w:szCs w:val="26"/>
        </w:rPr>
      </w:pPr>
    </w:p>
    <w:p w14:paraId="5870A3DC" w14:textId="2D842811" w:rsidR="006602CF" w:rsidRPr="00EE0B57" w:rsidRDefault="00506ECF" w:rsidP="007D6AAE">
      <w:pPr>
        <w:pStyle w:val="Tablecaption0"/>
        <w:spacing w:line="288" w:lineRule="auto"/>
        <w:ind w:firstLine="426"/>
        <w:rPr>
          <w:sz w:val="26"/>
          <w:szCs w:val="26"/>
        </w:rPr>
      </w:pPr>
      <w:r w:rsidRPr="00EE0B57">
        <w:rPr>
          <w:bCs w:val="0"/>
          <w:sz w:val="26"/>
          <w:szCs w:val="26"/>
        </w:rPr>
        <w:t>IV</w:t>
      </w:r>
      <w:r w:rsidRPr="00EE0B57">
        <w:rPr>
          <w:b w:val="0"/>
          <w:bCs w:val="0"/>
          <w:sz w:val="26"/>
          <w:szCs w:val="26"/>
        </w:rPr>
        <w:t xml:space="preserve">. </w:t>
      </w:r>
      <w:r w:rsidRPr="00EE0B57">
        <w:rPr>
          <w:sz w:val="26"/>
          <w:szCs w:val="26"/>
        </w:rPr>
        <w:t>KI</w:t>
      </w:r>
      <w:r w:rsidR="001C27D2" w:rsidRPr="00EE0B57">
        <w:rPr>
          <w:sz w:val="26"/>
          <w:szCs w:val="26"/>
          <w:lang w:val="en-US"/>
        </w:rPr>
        <w:t>Ể</w:t>
      </w:r>
      <w:r w:rsidRPr="00EE0B57">
        <w:rPr>
          <w:sz w:val="26"/>
          <w:szCs w:val="26"/>
        </w:rPr>
        <w:t>M ĐỊNH CHẤT LƯỢNG GIÁO DỤC</w:t>
      </w:r>
    </w:p>
    <w:p w14:paraId="5383A963" w14:textId="2746A74B" w:rsidR="00C95271" w:rsidRPr="00EE0B57" w:rsidRDefault="00C95271" w:rsidP="007D6AAE">
      <w:pPr>
        <w:pStyle w:val="Heading10"/>
        <w:keepNext/>
        <w:keepLines/>
        <w:spacing w:after="0" w:line="288" w:lineRule="auto"/>
        <w:ind w:left="0" w:firstLine="426"/>
        <w:jc w:val="both"/>
        <w:rPr>
          <w:b w:val="0"/>
          <w:bCs w:val="0"/>
          <w:sz w:val="26"/>
          <w:szCs w:val="26"/>
          <w:lang w:val="en-US"/>
        </w:rPr>
      </w:pPr>
      <w:bookmarkStart w:id="28" w:name="bookmark36"/>
      <w:bookmarkStart w:id="29" w:name="bookmark43"/>
      <w:bookmarkStart w:id="30" w:name="bookmark44"/>
      <w:bookmarkStart w:id="31" w:name="bookmark45"/>
      <w:bookmarkStart w:id="32" w:name="bookmark46"/>
      <w:bookmarkEnd w:id="28"/>
      <w:bookmarkEnd w:id="29"/>
      <w:r w:rsidRPr="00EE0B57">
        <w:rPr>
          <w:rFonts w:eastAsia="Arial Unicode MS"/>
          <w:b w:val="0"/>
          <w:bCs w:val="0"/>
          <w:sz w:val="26"/>
          <w:szCs w:val="26"/>
        </w:rPr>
        <w:t xml:space="preserve">- Nhà trường đạt chuẩn kiểm định mức độ </w:t>
      </w:r>
      <w:r w:rsidR="0024711B">
        <w:rPr>
          <w:rFonts w:eastAsia="Arial Unicode MS"/>
          <w:b w:val="0"/>
          <w:bCs w:val="0"/>
          <w:sz w:val="26"/>
          <w:szCs w:val="26"/>
          <w:lang w:val="en-US"/>
        </w:rPr>
        <w:t>3</w:t>
      </w:r>
      <w:r w:rsidR="0063722E" w:rsidRPr="00EE0B57">
        <w:rPr>
          <w:rFonts w:eastAsia="Arial Unicode MS"/>
          <w:b w:val="0"/>
          <w:bCs w:val="0"/>
          <w:sz w:val="26"/>
          <w:szCs w:val="26"/>
          <w:lang w:val="en-US"/>
        </w:rPr>
        <w:t xml:space="preserve"> năm 201</w:t>
      </w:r>
      <w:r w:rsidR="0024711B">
        <w:rPr>
          <w:rFonts w:eastAsia="Arial Unicode MS"/>
          <w:b w:val="0"/>
          <w:bCs w:val="0"/>
          <w:sz w:val="26"/>
          <w:szCs w:val="26"/>
          <w:lang w:val="en-US"/>
        </w:rPr>
        <w:t>5</w:t>
      </w:r>
      <w:r w:rsidR="0063722E" w:rsidRPr="00EE0B57">
        <w:rPr>
          <w:rFonts w:eastAsia="Arial Unicode MS"/>
          <w:b w:val="0"/>
          <w:bCs w:val="0"/>
          <w:sz w:val="26"/>
          <w:szCs w:val="26"/>
          <w:lang w:val="en-US"/>
        </w:rPr>
        <w:t xml:space="preserve"> </w:t>
      </w:r>
    </w:p>
    <w:p w14:paraId="40487981" w14:textId="5EB045A6" w:rsidR="002F0E8D" w:rsidRDefault="00506ECF" w:rsidP="002F0E8D">
      <w:pPr>
        <w:pStyle w:val="Heading10"/>
        <w:keepNext/>
        <w:keepLines/>
        <w:spacing w:after="0" w:line="288" w:lineRule="auto"/>
        <w:ind w:left="0" w:firstLine="426"/>
        <w:jc w:val="both"/>
        <w:rPr>
          <w:sz w:val="26"/>
          <w:szCs w:val="26"/>
          <w:lang w:val="en-US"/>
        </w:rPr>
      </w:pPr>
      <w:r w:rsidRPr="00EE0B57">
        <w:rPr>
          <w:sz w:val="26"/>
          <w:szCs w:val="26"/>
        </w:rPr>
        <w:t>V. KẾT QUẢ HOẠT ĐỘNG GIÁO DỤ</w:t>
      </w:r>
      <w:bookmarkEnd w:id="30"/>
      <w:bookmarkEnd w:id="31"/>
      <w:bookmarkEnd w:id="32"/>
      <w:r w:rsidR="000A4AA4" w:rsidRPr="00EE0B57">
        <w:rPr>
          <w:sz w:val="26"/>
          <w:szCs w:val="26"/>
          <w:lang w:val="en-US"/>
        </w:rPr>
        <w:t>C</w:t>
      </w:r>
    </w:p>
    <w:p w14:paraId="2B6CE7D8" w14:textId="77777777" w:rsidR="000D1E9A" w:rsidRDefault="000D1E9A" w:rsidP="002F0E8D">
      <w:pPr>
        <w:pStyle w:val="Heading10"/>
        <w:keepNext/>
        <w:keepLines/>
        <w:spacing w:after="0" w:line="288" w:lineRule="auto"/>
        <w:ind w:left="0" w:firstLine="426"/>
        <w:jc w:val="both"/>
        <w:rPr>
          <w:sz w:val="26"/>
          <w:szCs w:val="26"/>
          <w:lang w:val="en-US"/>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84"/>
        <w:gridCol w:w="3731"/>
        <w:gridCol w:w="859"/>
        <w:gridCol w:w="664"/>
        <w:gridCol w:w="603"/>
        <w:gridCol w:w="603"/>
        <w:gridCol w:w="14"/>
        <w:gridCol w:w="642"/>
        <w:gridCol w:w="597"/>
        <w:gridCol w:w="664"/>
        <w:gridCol w:w="7"/>
      </w:tblGrid>
      <w:tr w:rsidR="00F5129E" w:rsidRPr="00F5129E" w14:paraId="7E3FB128" w14:textId="77777777" w:rsidTr="005263A8">
        <w:tc>
          <w:tcPr>
            <w:tcW w:w="326" w:type="pct"/>
            <w:vMerge w:val="restart"/>
            <w:shd w:val="clear" w:color="auto" w:fill="FFFFFF"/>
            <w:tcMar>
              <w:top w:w="75" w:type="dxa"/>
              <w:left w:w="75" w:type="dxa"/>
              <w:bottom w:w="75" w:type="dxa"/>
              <w:right w:w="75" w:type="dxa"/>
            </w:tcMar>
            <w:vAlign w:val="center"/>
            <w:hideMark/>
          </w:tcPr>
          <w:p w14:paraId="4ADD2BD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STT</w:t>
            </w:r>
          </w:p>
        </w:tc>
        <w:tc>
          <w:tcPr>
            <w:tcW w:w="2080" w:type="pct"/>
            <w:vMerge w:val="restart"/>
            <w:shd w:val="clear" w:color="auto" w:fill="FFFFFF"/>
            <w:tcMar>
              <w:top w:w="75" w:type="dxa"/>
              <w:left w:w="75" w:type="dxa"/>
              <w:bottom w:w="75" w:type="dxa"/>
              <w:right w:w="75" w:type="dxa"/>
            </w:tcMar>
            <w:vAlign w:val="center"/>
            <w:hideMark/>
          </w:tcPr>
          <w:p w14:paraId="21E8AEBB"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Nội dung</w:t>
            </w:r>
          </w:p>
        </w:tc>
        <w:tc>
          <w:tcPr>
            <w:tcW w:w="479" w:type="pct"/>
            <w:vMerge w:val="restart"/>
            <w:shd w:val="clear" w:color="auto" w:fill="FFFFFF"/>
            <w:tcMar>
              <w:top w:w="75" w:type="dxa"/>
              <w:left w:w="75" w:type="dxa"/>
              <w:bottom w:w="75" w:type="dxa"/>
              <w:right w:w="75" w:type="dxa"/>
            </w:tcMar>
            <w:vAlign w:val="center"/>
            <w:hideMark/>
          </w:tcPr>
          <w:p w14:paraId="7683EF8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Tổng số trẻ em</w:t>
            </w:r>
          </w:p>
          <w:p w14:paraId="3E8A208F"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 </w:t>
            </w:r>
          </w:p>
        </w:tc>
        <w:tc>
          <w:tcPr>
            <w:tcW w:w="1050" w:type="pct"/>
            <w:gridSpan w:val="4"/>
            <w:shd w:val="clear" w:color="auto" w:fill="FFFFFF"/>
            <w:tcMar>
              <w:top w:w="75" w:type="dxa"/>
              <w:left w:w="75" w:type="dxa"/>
              <w:bottom w:w="75" w:type="dxa"/>
              <w:right w:w="75" w:type="dxa"/>
            </w:tcMar>
            <w:vAlign w:val="center"/>
            <w:hideMark/>
          </w:tcPr>
          <w:p w14:paraId="540FDF18"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Nhà trẻ</w:t>
            </w:r>
          </w:p>
        </w:tc>
        <w:tc>
          <w:tcPr>
            <w:tcW w:w="1065" w:type="pct"/>
            <w:gridSpan w:val="4"/>
            <w:shd w:val="clear" w:color="auto" w:fill="FFFFFF"/>
            <w:tcMar>
              <w:top w:w="75" w:type="dxa"/>
              <w:left w:w="75" w:type="dxa"/>
              <w:bottom w:w="75" w:type="dxa"/>
              <w:right w:w="75" w:type="dxa"/>
            </w:tcMar>
            <w:vAlign w:val="center"/>
            <w:hideMark/>
          </w:tcPr>
          <w:p w14:paraId="7FEE910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Mẫu giáo</w:t>
            </w:r>
          </w:p>
        </w:tc>
      </w:tr>
      <w:tr w:rsidR="00F5129E" w:rsidRPr="00F5129E" w14:paraId="2B1C0C77" w14:textId="77777777" w:rsidTr="00871841">
        <w:trPr>
          <w:gridAfter w:val="1"/>
          <w:wAfter w:w="4" w:type="pct"/>
        </w:trPr>
        <w:tc>
          <w:tcPr>
            <w:tcW w:w="326" w:type="pct"/>
            <w:vMerge/>
            <w:shd w:val="clear" w:color="auto" w:fill="FFFFFF"/>
            <w:vAlign w:val="center"/>
            <w:hideMark/>
          </w:tcPr>
          <w:p w14:paraId="6C7C3B19" w14:textId="77777777" w:rsidR="00F5129E" w:rsidRPr="00F5129E" w:rsidRDefault="00F5129E" w:rsidP="00F5129E">
            <w:pPr>
              <w:widowControl/>
              <w:rPr>
                <w:rFonts w:ascii="Times New Roman" w:eastAsia="Times New Roman" w:hAnsi="Times New Roman" w:cs="Times New Roman"/>
                <w:sz w:val="20"/>
                <w:szCs w:val="20"/>
                <w:lang w:val="en-US" w:eastAsia="en-US" w:bidi="ar-SA"/>
              </w:rPr>
            </w:pPr>
          </w:p>
        </w:tc>
        <w:tc>
          <w:tcPr>
            <w:tcW w:w="2080" w:type="pct"/>
            <w:vMerge/>
            <w:shd w:val="clear" w:color="auto" w:fill="FFFFFF"/>
            <w:vAlign w:val="center"/>
            <w:hideMark/>
          </w:tcPr>
          <w:p w14:paraId="74F419C0" w14:textId="77777777" w:rsidR="00F5129E" w:rsidRPr="00F5129E" w:rsidRDefault="00F5129E" w:rsidP="00F5129E">
            <w:pPr>
              <w:widowControl/>
              <w:rPr>
                <w:rFonts w:ascii="Times New Roman" w:eastAsia="Times New Roman" w:hAnsi="Times New Roman" w:cs="Times New Roman"/>
                <w:sz w:val="20"/>
                <w:szCs w:val="20"/>
                <w:lang w:val="en-US" w:eastAsia="en-US" w:bidi="ar-SA"/>
              </w:rPr>
            </w:pPr>
          </w:p>
        </w:tc>
        <w:tc>
          <w:tcPr>
            <w:tcW w:w="479" w:type="pct"/>
            <w:vMerge/>
            <w:shd w:val="clear" w:color="auto" w:fill="FFFFFF"/>
            <w:vAlign w:val="center"/>
            <w:hideMark/>
          </w:tcPr>
          <w:p w14:paraId="538CDBB3" w14:textId="77777777" w:rsidR="00F5129E" w:rsidRPr="00F5129E" w:rsidRDefault="00F5129E" w:rsidP="00F5129E">
            <w:pPr>
              <w:widowControl/>
              <w:rPr>
                <w:rFonts w:ascii="Times New Roman" w:eastAsia="Times New Roman" w:hAnsi="Times New Roman" w:cs="Times New Roman"/>
                <w:b/>
                <w:bCs/>
                <w:sz w:val="20"/>
                <w:szCs w:val="20"/>
                <w:lang w:val="en-US" w:eastAsia="en-US" w:bidi="ar-SA"/>
              </w:rPr>
            </w:pPr>
          </w:p>
        </w:tc>
        <w:tc>
          <w:tcPr>
            <w:tcW w:w="370" w:type="pct"/>
            <w:shd w:val="clear" w:color="auto" w:fill="FFFFFF"/>
            <w:tcMar>
              <w:top w:w="75" w:type="dxa"/>
              <w:left w:w="75" w:type="dxa"/>
              <w:bottom w:w="75" w:type="dxa"/>
              <w:right w:w="75" w:type="dxa"/>
            </w:tcMar>
            <w:vAlign w:val="center"/>
            <w:hideMark/>
          </w:tcPr>
          <w:p w14:paraId="5DD55318"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3-12 tháng tuổi</w:t>
            </w:r>
          </w:p>
        </w:tc>
        <w:tc>
          <w:tcPr>
            <w:tcW w:w="336" w:type="pct"/>
            <w:shd w:val="clear" w:color="auto" w:fill="FFFFFF"/>
            <w:tcMar>
              <w:top w:w="75" w:type="dxa"/>
              <w:left w:w="75" w:type="dxa"/>
              <w:bottom w:w="75" w:type="dxa"/>
              <w:right w:w="75" w:type="dxa"/>
            </w:tcMar>
            <w:vAlign w:val="center"/>
            <w:hideMark/>
          </w:tcPr>
          <w:p w14:paraId="5BE19D3A"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13-24 tháng</w:t>
            </w:r>
          </w:p>
          <w:p w14:paraId="7959AE48"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tc>
        <w:tc>
          <w:tcPr>
            <w:tcW w:w="336" w:type="pct"/>
            <w:shd w:val="clear" w:color="auto" w:fill="FFFFFF"/>
            <w:tcMar>
              <w:top w:w="75" w:type="dxa"/>
              <w:left w:w="75" w:type="dxa"/>
              <w:bottom w:w="75" w:type="dxa"/>
              <w:right w:w="75" w:type="dxa"/>
            </w:tcMar>
            <w:vAlign w:val="center"/>
            <w:hideMark/>
          </w:tcPr>
          <w:p w14:paraId="007FF5CC"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25-36 tháng</w:t>
            </w:r>
          </w:p>
          <w:p w14:paraId="48054D7A"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tc>
        <w:tc>
          <w:tcPr>
            <w:tcW w:w="366" w:type="pct"/>
            <w:gridSpan w:val="2"/>
            <w:shd w:val="clear" w:color="auto" w:fill="FFFFFF"/>
            <w:tcMar>
              <w:top w:w="75" w:type="dxa"/>
              <w:left w:w="75" w:type="dxa"/>
              <w:bottom w:w="75" w:type="dxa"/>
              <w:right w:w="75" w:type="dxa"/>
            </w:tcMar>
            <w:vAlign w:val="center"/>
            <w:hideMark/>
          </w:tcPr>
          <w:p w14:paraId="0E7A2E45"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3-4 tuổi</w:t>
            </w:r>
          </w:p>
          <w:p w14:paraId="004DD00E"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 </w:t>
            </w:r>
          </w:p>
        </w:tc>
        <w:tc>
          <w:tcPr>
            <w:tcW w:w="333" w:type="pct"/>
            <w:shd w:val="clear" w:color="auto" w:fill="FFFFFF"/>
            <w:tcMar>
              <w:top w:w="75" w:type="dxa"/>
              <w:left w:w="75" w:type="dxa"/>
              <w:bottom w:w="75" w:type="dxa"/>
              <w:right w:w="75" w:type="dxa"/>
            </w:tcMar>
            <w:hideMark/>
          </w:tcPr>
          <w:p w14:paraId="44336B66"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4-5</w:t>
            </w:r>
          </w:p>
          <w:p w14:paraId="03ABF862"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tc>
        <w:tc>
          <w:tcPr>
            <w:tcW w:w="370" w:type="pct"/>
            <w:shd w:val="clear" w:color="auto" w:fill="FFFFFF"/>
            <w:tcMar>
              <w:top w:w="75" w:type="dxa"/>
              <w:left w:w="75" w:type="dxa"/>
              <w:bottom w:w="75" w:type="dxa"/>
              <w:right w:w="75" w:type="dxa"/>
            </w:tcMar>
            <w:vAlign w:val="center"/>
            <w:hideMark/>
          </w:tcPr>
          <w:p w14:paraId="77647EAC"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5-6</w:t>
            </w:r>
          </w:p>
          <w:p w14:paraId="655C79BA"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tuổi</w:t>
            </w:r>
          </w:p>
          <w:p w14:paraId="27B6CE7B" w14:textId="77777777" w:rsidR="00F5129E" w:rsidRPr="00F5129E" w:rsidRDefault="00F5129E" w:rsidP="00F5129E">
            <w:pPr>
              <w:widowControl/>
              <w:jc w:val="center"/>
              <w:rPr>
                <w:rFonts w:ascii="Times New Roman" w:eastAsia="Times New Roman" w:hAnsi="Times New Roman" w:cs="Times New Roman"/>
                <w:b/>
                <w:bCs/>
                <w:sz w:val="20"/>
                <w:szCs w:val="20"/>
                <w:lang w:val="en-US" w:eastAsia="en-US" w:bidi="ar-SA"/>
              </w:rPr>
            </w:pPr>
            <w:r w:rsidRPr="00F5129E">
              <w:rPr>
                <w:rFonts w:ascii="Times New Roman" w:eastAsia="Times New Roman" w:hAnsi="Times New Roman" w:cs="Times New Roman"/>
                <w:b/>
                <w:bCs/>
                <w:sz w:val="20"/>
                <w:szCs w:val="20"/>
                <w:lang w:val="en-US" w:eastAsia="en-US" w:bidi="ar-SA"/>
              </w:rPr>
              <w:t> </w:t>
            </w:r>
          </w:p>
        </w:tc>
      </w:tr>
      <w:tr w:rsidR="00F5129E" w:rsidRPr="00F5129E" w14:paraId="3D7406E4"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6E170B84"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w:t>
            </w:r>
          </w:p>
        </w:tc>
        <w:tc>
          <w:tcPr>
            <w:tcW w:w="2080" w:type="pct"/>
            <w:shd w:val="clear" w:color="auto" w:fill="FFFFFF"/>
            <w:tcMar>
              <w:top w:w="75" w:type="dxa"/>
              <w:left w:w="75" w:type="dxa"/>
              <w:bottom w:w="75" w:type="dxa"/>
              <w:right w:w="75" w:type="dxa"/>
            </w:tcMar>
            <w:vAlign w:val="center"/>
            <w:hideMark/>
          </w:tcPr>
          <w:p w14:paraId="0521C270"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Tổng số trẻ em</w:t>
            </w:r>
          </w:p>
        </w:tc>
        <w:tc>
          <w:tcPr>
            <w:tcW w:w="479" w:type="pct"/>
            <w:shd w:val="clear" w:color="auto" w:fill="FFFFFF"/>
            <w:tcMar>
              <w:top w:w="75" w:type="dxa"/>
              <w:left w:w="75" w:type="dxa"/>
              <w:bottom w:w="75" w:type="dxa"/>
              <w:right w:w="75" w:type="dxa"/>
            </w:tcMar>
          </w:tcPr>
          <w:p w14:paraId="7B2D0359" w14:textId="19BF6750" w:rsidR="00F5129E" w:rsidRPr="000D1CAD" w:rsidRDefault="00F5129E" w:rsidP="005263A8">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w:t>
            </w:r>
            <w:r w:rsidR="005263A8" w:rsidRPr="000D1CAD">
              <w:rPr>
                <w:rFonts w:ascii="Times New Roman" w:eastAsia="Times New Roman" w:hAnsi="Times New Roman" w:cs="Times New Roman"/>
                <w:b/>
                <w:bCs/>
                <w:lang w:val="en-US" w:eastAsia="en-US" w:bidi="ar-SA"/>
              </w:rPr>
              <w:t>98</w:t>
            </w:r>
          </w:p>
        </w:tc>
        <w:tc>
          <w:tcPr>
            <w:tcW w:w="370" w:type="pct"/>
            <w:shd w:val="clear" w:color="auto" w:fill="FFFFFF"/>
            <w:tcMar>
              <w:top w:w="75" w:type="dxa"/>
              <w:left w:w="75" w:type="dxa"/>
              <w:bottom w:w="75" w:type="dxa"/>
              <w:right w:w="75" w:type="dxa"/>
            </w:tcMar>
          </w:tcPr>
          <w:p w14:paraId="08E6642C"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99DA2C3"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F79BDD8" w14:textId="0DEB5D4C" w:rsidR="00F5129E" w:rsidRPr="005263A8" w:rsidRDefault="005263A8" w:rsidP="00F5129E">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7C7511B5" w14:textId="6669954F" w:rsidR="00F5129E" w:rsidRPr="005263A8" w:rsidRDefault="000D1CAD" w:rsidP="00F5129E">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323551E7" w14:textId="5E494B96" w:rsidR="00F5129E" w:rsidRPr="005263A8" w:rsidRDefault="00F5129E"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sidR="005263A8">
              <w:rPr>
                <w:rFonts w:ascii="Times New Roman" w:eastAsia="Times New Roman" w:hAnsi="Times New Roman" w:cs="Times New Roman"/>
                <w:bCs/>
                <w:lang w:val="en-US" w:eastAsia="en-US" w:bidi="ar-SA"/>
              </w:rPr>
              <w:t>8</w:t>
            </w:r>
            <w:r w:rsidR="000D1CAD">
              <w:rPr>
                <w:rFonts w:ascii="Times New Roman" w:eastAsia="Times New Roman" w:hAnsi="Times New Roman" w:cs="Times New Roman"/>
                <w:bCs/>
                <w:lang w:val="en-US" w:eastAsia="en-US" w:bidi="ar-SA"/>
              </w:rPr>
              <w:t>5</w:t>
            </w:r>
          </w:p>
        </w:tc>
        <w:tc>
          <w:tcPr>
            <w:tcW w:w="370" w:type="pct"/>
            <w:shd w:val="clear" w:color="auto" w:fill="FFFFFF"/>
            <w:tcMar>
              <w:top w:w="75" w:type="dxa"/>
              <w:left w:w="75" w:type="dxa"/>
              <w:bottom w:w="75" w:type="dxa"/>
              <w:right w:w="75" w:type="dxa"/>
            </w:tcMar>
          </w:tcPr>
          <w:p w14:paraId="4293DC37" w14:textId="7CCFC306" w:rsidR="00F5129E" w:rsidRPr="005263A8" w:rsidRDefault="005263A8"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r w:rsidR="000D1CAD">
              <w:rPr>
                <w:rFonts w:ascii="Times New Roman" w:eastAsia="Times New Roman" w:hAnsi="Times New Roman" w:cs="Times New Roman"/>
                <w:bCs/>
                <w:lang w:val="en-US" w:eastAsia="en-US" w:bidi="ar-SA"/>
              </w:rPr>
              <w:t>77</w:t>
            </w:r>
          </w:p>
        </w:tc>
      </w:tr>
      <w:tr w:rsidR="00F5129E" w:rsidRPr="00F5129E" w14:paraId="4FA17D84"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27393BA9"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1</w:t>
            </w:r>
          </w:p>
        </w:tc>
        <w:tc>
          <w:tcPr>
            <w:tcW w:w="2080" w:type="pct"/>
            <w:shd w:val="clear" w:color="auto" w:fill="FFFFFF"/>
            <w:noWrap/>
            <w:tcMar>
              <w:top w:w="75" w:type="dxa"/>
              <w:left w:w="75" w:type="dxa"/>
              <w:bottom w:w="75" w:type="dxa"/>
              <w:right w:w="75" w:type="dxa"/>
            </w:tcMar>
            <w:vAlign w:val="center"/>
            <w:hideMark/>
          </w:tcPr>
          <w:p w14:paraId="59B28C46"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nhóm ghép</w:t>
            </w:r>
          </w:p>
        </w:tc>
        <w:tc>
          <w:tcPr>
            <w:tcW w:w="479" w:type="pct"/>
            <w:shd w:val="clear" w:color="auto" w:fill="FFFFFF"/>
            <w:tcMar>
              <w:top w:w="75" w:type="dxa"/>
              <w:left w:w="75" w:type="dxa"/>
              <w:bottom w:w="75" w:type="dxa"/>
              <w:right w:w="75" w:type="dxa"/>
            </w:tcMar>
          </w:tcPr>
          <w:p w14:paraId="31BC3704" w14:textId="77777777" w:rsidR="00F5129E" w:rsidRPr="000D1CAD" w:rsidRDefault="00F5129E" w:rsidP="00F5129E">
            <w:pPr>
              <w:widowControl/>
              <w:jc w:val="both"/>
              <w:rPr>
                <w:rFonts w:ascii="Times New Roman" w:eastAsia="Times New Roman" w:hAnsi="Times New Roman" w:cs="Times New Roman"/>
                <w:b/>
                <w:bCs/>
                <w:lang w:val="en-US" w:eastAsia="en-US" w:bidi="ar-SA"/>
              </w:rPr>
            </w:pPr>
          </w:p>
        </w:tc>
        <w:tc>
          <w:tcPr>
            <w:tcW w:w="370" w:type="pct"/>
            <w:shd w:val="clear" w:color="auto" w:fill="FFFFFF"/>
            <w:tcMar>
              <w:top w:w="75" w:type="dxa"/>
              <w:left w:w="75" w:type="dxa"/>
              <w:bottom w:w="75" w:type="dxa"/>
              <w:right w:w="75" w:type="dxa"/>
            </w:tcMar>
          </w:tcPr>
          <w:p w14:paraId="1C976946" w14:textId="77777777" w:rsidR="00F5129E" w:rsidRPr="005263A8" w:rsidRDefault="00F5129E" w:rsidP="00F5129E">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7AE6D94"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9AECE15"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66" w:type="pct"/>
            <w:gridSpan w:val="2"/>
            <w:shd w:val="clear" w:color="auto" w:fill="FFFFFF"/>
            <w:tcMar>
              <w:top w:w="75" w:type="dxa"/>
              <w:left w:w="75" w:type="dxa"/>
              <w:bottom w:w="75" w:type="dxa"/>
              <w:right w:w="75" w:type="dxa"/>
            </w:tcMar>
          </w:tcPr>
          <w:p w14:paraId="4224FDA1"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33" w:type="pct"/>
            <w:shd w:val="clear" w:color="auto" w:fill="FFFFFF"/>
            <w:tcMar>
              <w:top w:w="75" w:type="dxa"/>
              <w:left w:w="75" w:type="dxa"/>
              <w:bottom w:w="75" w:type="dxa"/>
              <w:right w:w="75" w:type="dxa"/>
            </w:tcMar>
          </w:tcPr>
          <w:p w14:paraId="2022E906"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70" w:type="pct"/>
            <w:shd w:val="clear" w:color="auto" w:fill="FFFFFF"/>
            <w:tcMar>
              <w:top w:w="75" w:type="dxa"/>
              <w:left w:w="75" w:type="dxa"/>
              <w:bottom w:w="75" w:type="dxa"/>
              <w:right w:w="75" w:type="dxa"/>
            </w:tcMar>
          </w:tcPr>
          <w:p w14:paraId="7652555B"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r>
      <w:tr w:rsidR="00F5129E" w:rsidRPr="00F5129E" w14:paraId="270D03B8"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01591BBB" w14:textId="77777777" w:rsidR="00F5129E" w:rsidRPr="00F5129E" w:rsidRDefault="00F5129E" w:rsidP="00F5129E">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2</w:t>
            </w:r>
          </w:p>
        </w:tc>
        <w:tc>
          <w:tcPr>
            <w:tcW w:w="2080" w:type="pct"/>
            <w:shd w:val="clear" w:color="auto" w:fill="FFFFFF"/>
            <w:noWrap/>
            <w:tcMar>
              <w:top w:w="75" w:type="dxa"/>
              <w:left w:w="75" w:type="dxa"/>
              <w:bottom w:w="75" w:type="dxa"/>
              <w:right w:w="75" w:type="dxa"/>
            </w:tcMar>
            <w:vAlign w:val="center"/>
            <w:hideMark/>
          </w:tcPr>
          <w:p w14:paraId="52898231" w14:textId="77777777" w:rsidR="00F5129E" w:rsidRPr="00F5129E" w:rsidRDefault="00F5129E" w:rsidP="00F5129E">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1 buổi/ngày</w:t>
            </w:r>
          </w:p>
        </w:tc>
        <w:tc>
          <w:tcPr>
            <w:tcW w:w="479" w:type="pct"/>
            <w:shd w:val="clear" w:color="auto" w:fill="FFFFFF"/>
            <w:tcMar>
              <w:top w:w="75" w:type="dxa"/>
              <w:left w:w="75" w:type="dxa"/>
              <w:bottom w:w="75" w:type="dxa"/>
              <w:right w:w="75" w:type="dxa"/>
            </w:tcMar>
          </w:tcPr>
          <w:p w14:paraId="0054608E" w14:textId="77777777" w:rsidR="00F5129E" w:rsidRPr="000D1CAD" w:rsidRDefault="00F5129E" w:rsidP="00F5129E">
            <w:pPr>
              <w:widowControl/>
              <w:jc w:val="both"/>
              <w:rPr>
                <w:rFonts w:ascii="Times New Roman" w:eastAsia="Times New Roman" w:hAnsi="Times New Roman" w:cs="Times New Roman"/>
                <w:b/>
                <w:bCs/>
                <w:lang w:val="en-US" w:eastAsia="en-US" w:bidi="ar-SA"/>
              </w:rPr>
            </w:pPr>
          </w:p>
        </w:tc>
        <w:tc>
          <w:tcPr>
            <w:tcW w:w="370" w:type="pct"/>
            <w:shd w:val="clear" w:color="auto" w:fill="FFFFFF"/>
            <w:tcMar>
              <w:top w:w="75" w:type="dxa"/>
              <w:left w:w="75" w:type="dxa"/>
              <w:bottom w:w="75" w:type="dxa"/>
              <w:right w:w="75" w:type="dxa"/>
            </w:tcMar>
          </w:tcPr>
          <w:p w14:paraId="4008E2DB" w14:textId="77777777" w:rsidR="00F5129E" w:rsidRPr="005263A8" w:rsidRDefault="00F5129E" w:rsidP="00F5129E">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2FF3B90A"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340E6F74"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66" w:type="pct"/>
            <w:gridSpan w:val="2"/>
            <w:shd w:val="clear" w:color="auto" w:fill="FFFFFF"/>
            <w:tcMar>
              <w:top w:w="75" w:type="dxa"/>
              <w:left w:w="75" w:type="dxa"/>
              <w:bottom w:w="75" w:type="dxa"/>
              <w:right w:w="75" w:type="dxa"/>
            </w:tcMar>
          </w:tcPr>
          <w:p w14:paraId="28D67F2C"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33" w:type="pct"/>
            <w:shd w:val="clear" w:color="auto" w:fill="FFFFFF"/>
            <w:tcMar>
              <w:top w:w="75" w:type="dxa"/>
              <w:left w:w="75" w:type="dxa"/>
              <w:bottom w:w="75" w:type="dxa"/>
              <w:right w:w="75" w:type="dxa"/>
            </w:tcMar>
          </w:tcPr>
          <w:p w14:paraId="47D98025"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c>
          <w:tcPr>
            <w:tcW w:w="370" w:type="pct"/>
            <w:shd w:val="clear" w:color="auto" w:fill="FFFFFF"/>
            <w:tcMar>
              <w:top w:w="75" w:type="dxa"/>
              <w:left w:w="75" w:type="dxa"/>
              <w:bottom w:w="75" w:type="dxa"/>
              <w:right w:w="75" w:type="dxa"/>
            </w:tcMar>
          </w:tcPr>
          <w:p w14:paraId="7E15D804" w14:textId="77777777" w:rsidR="00F5129E" w:rsidRPr="005263A8" w:rsidRDefault="00F5129E" w:rsidP="00F5129E">
            <w:pPr>
              <w:widowControl/>
              <w:jc w:val="center"/>
              <w:rPr>
                <w:rFonts w:ascii="Times New Roman" w:eastAsia="Times New Roman" w:hAnsi="Times New Roman" w:cs="Times New Roman"/>
                <w:bCs/>
                <w:lang w:val="en-US" w:eastAsia="en-US" w:bidi="ar-SA"/>
              </w:rPr>
            </w:pPr>
          </w:p>
        </w:tc>
      </w:tr>
      <w:tr w:rsidR="000D1CAD" w:rsidRPr="00F5129E" w14:paraId="0023E23C"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395483D5"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3</w:t>
            </w:r>
          </w:p>
        </w:tc>
        <w:tc>
          <w:tcPr>
            <w:tcW w:w="2080" w:type="pct"/>
            <w:shd w:val="clear" w:color="auto" w:fill="FFFFFF"/>
            <w:noWrap/>
            <w:tcMar>
              <w:top w:w="75" w:type="dxa"/>
              <w:left w:w="75" w:type="dxa"/>
              <w:bottom w:w="75" w:type="dxa"/>
              <w:right w:w="75" w:type="dxa"/>
            </w:tcMar>
            <w:vAlign w:val="center"/>
            <w:hideMark/>
          </w:tcPr>
          <w:p w14:paraId="7A5261FC"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2 buổi/ngày</w:t>
            </w:r>
          </w:p>
        </w:tc>
        <w:tc>
          <w:tcPr>
            <w:tcW w:w="479" w:type="pct"/>
            <w:shd w:val="clear" w:color="auto" w:fill="FFFFFF"/>
            <w:tcMar>
              <w:top w:w="75" w:type="dxa"/>
              <w:left w:w="75" w:type="dxa"/>
              <w:bottom w:w="75" w:type="dxa"/>
              <w:right w:w="75" w:type="dxa"/>
            </w:tcMar>
          </w:tcPr>
          <w:p w14:paraId="4585F80F" w14:textId="5F2428C2"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598</w:t>
            </w:r>
          </w:p>
        </w:tc>
        <w:tc>
          <w:tcPr>
            <w:tcW w:w="370" w:type="pct"/>
            <w:shd w:val="clear" w:color="auto" w:fill="FFFFFF"/>
            <w:tcMar>
              <w:top w:w="75" w:type="dxa"/>
              <w:left w:w="75" w:type="dxa"/>
              <w:bottom w:w="75" w:type="dxa"/>
              <w:right w:w="75" w:type="dxa"/>
            </w:tcMar>
          </w:tcPr>
          <w:p w14:paraId="3F8A2680"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31F3C82E"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05351B8" w14:textId="709D29B5"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4772E4D9" w14:textId="7277114F"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1DC22CFB" w14:textId="17563A03"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3D444BFC" w14:textId="2620ECAF"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177</w:t>
            </w:r>
          </w:p>
        </w:tc>
      </w:tr>
      <w:tr w:rsidR="000D1CAD" w:rsidRPr="00F5129E" w14:paraId="1DC92515"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7BAAC98C"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4</w:t>
            </w:r>
          </w:p>
        </w:tc>
        <w:tc>
          <w:tcPr>
            <w:tcW w:w="2080" w:type="pct"/>
            <w:shd w:val="clear" w:color="auto" w:fill="FFFFFF"/>
            <w:noWrap/>
            <w:tcMar>
              <w:top w:w="75" w:type="dxa"/>
              <w:left w:w="75" w:type="dxa"/>
              <w:bottom w:w="75" w:type="dxa"/>
              <w:right w:w="75" w:type="dxa"/>
            </w:tcMar>
            <w:vAlign w:val="center"/>
            <w:hideMark/>
          </w:tcPr>
          <w:p w14:paraId="6202F113"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khuyết tật học hòa nhập</w:t>
            </w:r>
          </w:p>
        </w:tc>
        <w:tc>
          <w:tcPr>
            <w:tcW w:w="479" w:type="pct"/>
            <w:shd w:val="clear" w:color="auto" w:fill="FFFFFF"/>
            <w:tcMar>
              <w:top w:w="75" w:type="dxa"/>
              <w:left w:w="75" w:type="dxa"/>
              <w:bottom w:w="75" w:type="dxa"/>
              <w:right w:w="75" w:type="dxa"/>
            </w:tcMar>
          </w:tcPr>
          <w:p w14:paraId="25E75FD0" w14:textId="77777777" w:rsidR="000D1CAD" w:rsidRPr="000D1CAD" w:rsidRDefault="000D1CAD" w:rsidP="000D1CAD">
            <w:pPr>
              <w:widowControl/>
              <w:jc w:val="both"/>
              <w:rPr>
                <w:rFonts w:ascii="Times New Roman" w:eastAsia="Times New Roman" w:hAnsi="Times New Roman" w:cs="Times New Roman"/>
                <w:b/>
                <w:bCs/>
                <w:lang w:val="en-US" w:eastAsia="en-US" w:bidi="ar-SA"/>
              </w:rPr>
            </w:pPr>
          </w:p>
        </w:tc>
        <w:tc>
          <w:tcPr>
            <w:tcW w:w="370" w:type="pct"/>
            <w:shd w:val="clear" w:color="auto" w:fill="FFFFFF"/>
            <w:tcMar>
              <w:top w:w="75" w:type="dxa"/>
              <w:left w:w="75" w:type="dxa"/>
              <w:bottom w:w="75" w:type="dxa"/>
              <w:right w:w="75" w:type="dxa"/>
            </w:tcMar>
          </w:tcPr>
          <w:p w14:paraId="38537658"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4EFE841"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32AE0119"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66" w:type="pct"/>
            <w:gridSpan w:val="2"/>
            <w:shd w:val="clear" w:color="auto" w:fill="FFFFFF"/>
            <w:tcMar>
              <w:top w:w="75" w:type="dxa"/>
              <w:left w:w="75" w:type="dxa"/>
              <w:bottom w:w="75" w:type="dxa"/>
              <w:right w:w="75" w:type="dxa"/>
            </w:tcMar>
          </w:tcPr>
          <w:p w14:paraId="586CDCBE"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3" w:type="pct"/>
            <w:shd w:val="clear" w:color="auto" w:fill="FFFFFF"/>
            <w:tcMar>
              <w:top w:w="75" w:type="dxa"/>
              <w:left w:w="75" w:type="dxa"/>
              <w:bottom w:w="75" w:type="dxa"/>
              <w:right w:w="75" w:type="dxa"/>
            </w:tcMar>
          </w:tcPr>
          <w:p w14:paraId="635D5BDC"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70" w:type="pct"/>
            <w:shd w:val="clear" w:color="auto" w:fill="FFFFFF"/>
            <w:tcMar>
              <w:top w:w="75" w:type="dxa"/>
              <w:left w:w="75" w:type="dxa"/>
              <w:bottom w:w="75" w:type="dxa"/>
              <w:right w:w="75" w:type="dxa"/>
            </w:tcMar>
          </w:tcPr>
          <w:p w14:paraId="0F99E3E9"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r>
      <w:tr w:rsidR="000D1CAD" w:rsidRPr="00F5129E" w14:paraId="268D1BD3"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48A05C63"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II</w:t>
            </w:r>
          </w:p>
        </w:tc>
        <w:tc>
          <w:tcPr>
            <w:tcW w:w="2080" w:type="pct"/>
            <w:shd w:val="clear" w:color="auto" w:fill="FFFFFF"/>
            <w:tcMar>
              <w:top w:w="75" w:type="dxa"/>
              <w:left w:w="75" w:type="dxa"/>
              <w:bottom w:w="75" w:type="dxa"/>
              <w:right w:w="75" w:type="dxa"/>
            </w:tcMar>
            <w:vAlign w:val="center"/>
            <w:hideMark/>
          </w:tcPr>
          <w:p w14:paraId="4B051FED"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được tổ chức ăn</w:t>
            </w:r>
          </w:p>
          <w:p w14:paraId="1EA69866"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tại cơ sở</w:t>
            </w:r>
          </w:p>
          <w:p w14:paraId="78313799"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 </w:t>
            </w:r>
          </w:p>
        </w:tc>
        <w:tc>
          <w:tcPr>
            <w:tcW w:w="479" w:type="pct"/>
            <w:shd w:val="clear" w:color="auto" w:fill="FFFFFF"/>
            <w:tcMar>
              <w:top w:w="75" w:type="dxa"/>
              <w:left w:w="75" w:type="dxa"/>
              <w:bottom w:w="75" w:type="dxa"/>
              <w:right w:w="75" w:type="dxa"/>
            </w:tcMar>
          </w:tcPr>
          <w:p w14:paraId="132EF1C7" w14:textId="62CA2D3A"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598</w:t>
            </w:r>
          </w:p>
        </w:tc>
        <w:tc>
          <w:tcPr>
            <w:tcW w:w="370" w:type="pct"/>
            <w:shd w:val="clear" w:color="auto" w:fill="FFFFFF"/>
            <w:tcMar>
              <w:top w:w="75" w:type="dxa"/>
              <w:left w:w="75" w:type="dxa"/>
              <w:bottom w:w="75" w:type="dxa"/>
              <w:right w:w="75" w:type="dxa"/>
            </w:tcMar>
          </w:tcPr>
          <w:p w14:paraId="0AFE2940"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53813A71"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1FABD1C0" w14:textId="0DF6367B"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1D9A7E48" w14:textId="1ACD9FDF"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4AEB473A" w14:textId="514B4600"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3F186951" w14:textId="77EFB39C"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177</w:t>
            </w:r>
          </w:p>
        </w:tc>
      </w:tr>
      <w:tr w:rsidR="000D1CAD" w:rsidRPr="00F5129E" w14:paraId="78C19942"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0E712780"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III</w:t>
            </w:r>
          </w:p>
        </w:tc>
        <w:tc>
          <w:tcPr>
            <w:tcW w:w="2080" w:type="pct"/>
            <w:shd w:val="clear" w:color="auto" w:fill="FFFFFF"/>
            <w:tcMar>
              <w:top w:w="75" w:type="dxa"/>
              <w:left w:w="75" w:type="dxa"/>
              <w:bottom w:w="75" w:type="dxa"/>
              <w:right w:w="75" w:type="dxa"/>
            </w:tcMar>
            <w:vAlign w:val="center"/>
            <w:hideMark/>
          </w:tcPr>
          <w:p w14:paraId="260515AB"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được kiểm tra</w:t>
            </w:r>
          </w:p>
          <w:p w14:paraId="2C1D157E"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 định kỳ sức khỏe</w:t>
            </w:r>
          </w:p>
        </w:tc>
        <w:tc>
          <w:tcPr>
            <w:tcW w:w="479" w:type="pct"/>
            <w:shd w:val="clear" w:color="auto" w:fill="FFFFFF"/>
            <w:tcMar>
              <w:top w:w="75" w:type="dxa"/>
              <w:left w:w="75" w:type="dxa"/>
              <w:bottom w:w="75" w:type="dxa"/>
              <w:right w:w="75" w:type="dxa"/>
            </w:tcMar>
          </w:tcPr>
          <w:p w14:paraId="72CE4A7A" w14:textId="2991A5D1"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566</w:t>
            </w:r>
          </w:p>
        </w:tc>
        <w:tc>
          <w:tcPr>
            <w:tcW w:w="370" w:type="pct"/>
            <w:shd w:val="clear" w:color="auto" w:fill="FFFFFF"/>
            <w:tcMar>
              <w:top w:w="75" w:type="dxa"/>
              <w:left w:w="75" w:type="dxa"/>
              <w:bottom w:w="75" w:type="dxa"/>
              <w:right w:w="75" w:type="dxa"/>
            </w:tcMar>
          </w:tcPr>
          <w:p w14:paraId="6F0C2400"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3FCE139A"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5FD2E1AC" w14:textId="2E68C98A"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55</w:t>
            </w:r>
          </w:p>
        </w:tc>
        <w:tc>
          <w:tcPr>
            <w:tcW w:w="366" w:type="pct"/>
            <w:gridSpan w:val="2"/>
            <w:shd w:val="clear" w:color="auto" w:fill="FFFFFF"/>
            <w:tcMar>
              <w:top w:w="75" w:type="dxa"/>
              <w:left w:w="75" w:type="dxa"/>
              <w:bottom w:w="75" w:type="dxa"/>
              <w:right w:w="75" w:type="dxa"/>
            </w:tcMar>
          </w:tcPr>
          <w:p w14:paraId="38285E73" w14:textId="6DAF7C50"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140</w:t>
            </w:r>
          </w:p>
        </w:tc>
        <w:tc>
          <w:tcPr>
            <w:tcW w:w="333" w:type="pct"/>
            <w:shd w:val="clear" w:color="auto" w:fill="FFFFFF"/>
            <w:tcMar>
              <w:top w:w="75" w:type="dxa"/>
              <w:left w:w="75" w:type="dxa"/>
              <w:bottom w:w="75" w:type="dxa"/>
              <w:right w:w="75" w:type="dxa"/>
            </w:tcMar>
          </w:tcPr>
          <w:p w14:paraId="7FBC28E1" w14:textId="24CB4E56"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180</w:t>
            </w:r>
          </w:p>
        </w:tc>
        <w:tc>
          <w:tcPr>
            <w:tcW w:w="370" w:type="pct"/>
            <w:shd w:val="clear" w:color="auto" w:fill="FFFFFF"/>
            <w:tcMar>
              <w:top w:w="75" w:type="dxa"/>
              <w:left w:w="75" w:type="dxa"/>
              <w:bottom w:w="75" w:type="dxa"/>
              <w:right w:w="75" w:type="dxa"/>
            </w:tcMar>
          </w:tcPr>
          <w:p w14:paraId="70794E66" w14:textId="7BD52F68"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191</w:t>
            </w:r>
          </w:p>
        </w:tc>
      </w:tr>
      <w:tr w:rsidR="000D1CAD" w:rsidRPr="00F5129E" w14:paraId="4422F878"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36218312"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IV</w:t>
            </w:r>
          </w:p>
        </w:tc>
        <w:tc>
          <w:tcPr>
            <w:tcW w:w="2080" w:type="pct"/>
            <w:shd w:val="clear" w:color="auto" w:fill="FFFFFF"/>
            <w:tcMar>
              <w:top w:w="75" w:type="dxa"/>
              <w:left w:w="75" w:type="dxa"/>
              <w:bottom w:w="75" w:type="dxa"/>
              <w:right w:w="75" w:type="dxa"/>
            </w:tcMar>
            <w:vAlign w:val="center"/>
            <w:hideMark/>
          </w:tcPr>
          <w:p w14:paraId="3EAE1A63"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được theo dõi sức khỏe bằng biểu đồ tăng trưởng</w:t>
            </w:r>
          </w:p>
        </w:tc>
        <w:tc>
          <w:tcPr>
            <w:tcW w:w="479" w:type="pct"/>
            <w:shd w:val="clear" w:color="auto" w:fill="FFFFFF"/>
            <w:tcMar>
              <w:top w:w="75" w:type="dxa"/>
              <w:left w:w="75" w:type="dxa"/>
              <w:bottom w:w="75" w:type="dxa"/>
              <w:right w:w="75" w:type="dxa"/>
            </w:tcMar>
          </w:tcPr>
          <w:p w14:paraId="3837216E" w14:textId="0DED2E18"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598</w:t>
            </w:r>
          </w:p>
        </w:tc>
        <w:tc>
          <w:tcPr>
            <w:tcW w:w="370" w:type="pct"/>
            <w:shd w:val="clear" w:color="auto" w:fill="FFFFFF"/>
            <w:tcMar>
              <w:top w:w="75" w:type="dxa"/>
              <w:left w:w="75" w:type="dxa"/>
              <w:bottom w:w="75" w:type="dxa"/>
              <w:right w:w="75" w:type="dxa"/>
            </w:tcMar>
          </w:tcPr>
          <w:p w14:paraId="360A4E28"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44651C2A"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5F6439B" w14:textId="356ED83F"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038C9509" w14:textId="33DC9E50"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433E3A55" w14:textId="19876D41"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4550B455" w14:textId="22299640"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177</w:t>
            </w:r>
          </w:p>
        </w:tc>
      </w:tr>
      <w:tr w:rsidR="000D1CAD" w:rsidRPr="00F5129E" w14:paraId="50345A1F"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0CA2FA66"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V</w:t>
            </w:r>
          </w:p>
        </w:tc>
        <w:tc>
          <w:tcPr>
            <w:tcW w:w="2080" w:type="pct"/>
            <w:shd w:val="clear" w:color="auto" w:fill="FFFFFF"/>
            <w:tcMar>
              <w:top w:w="75" w:type="dxa"/>
              <w:left w:w="75" w:type="dxa"/>
              <w:bottom w:w="75" w:type="dxa"/>
              <w:right w:w="75" w:type="dxa"/>
            </w:tcMar>
            <w:vAlign w:val="center"/>
            <w:hideMark/>
          </w:tcPr>
          <w:p w14:paraId="636CD69F"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Kết quả phát triển sức khỏe của trẻ em</w:t>
            </w:r>
          </w:p>
        </w:tc>
        <w:tc>
          <w:tcPr>
            <w:tcW w:w="479" w:type="pct"/>
            <w:shd w:val="clear" w:color="auto" w:fill="FFFFFF"/>
            <w:tcMar>
              <w:top w:w="75" w:type="dxa"/>
              <w:left w:w="75" w:type="dxa"/>
              <w:bottom w:w="75" w:type="dxa"/>
              <w:right w:w="75" w:type="dxa"/>
            </w:tcMar>
          </w:tcPr>
          <w:p w14:paraId="61727B1C" w14:textId="34624372"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598</w:t>
            </w:r>
          </w:p>
        </w:tc>
        <w:tc>
          <w:tcPr>
            <w:tcW w:w="370" w:type="pct"/>
            <w:shd w:val="clear" w:color="auto" w:fill="FFFFFF"/>
            <w:tcMar>
              <w:top w:w="75" w:type="dxa"/>
              <w:left w:w="75" w:type="dxa"/>
              <w:bottom w:w="75" w:type="dxa"/>
              <w:right w:w="75" w:type="dxa"/>
            </w:tcMar>
          </w:tcPr>
          <w:p w14:paraId="7FE9C9D8"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46F15A28"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341C7F95" w14:textId="0ECEEBA5"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445742CE" w14:textId="3E579C5D"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62AAC435" w14:textId="71A5B890"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4C360A42" w14:textId="7342056C"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177</w:t>
            </w:r>
          </w:p>
        </w:tc>
      </w:tr>
      <w:tr w:rsidR="000D1CAD" w:rsidRPr="00F5129E" w14:paraId="20EB8E3F"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0372306E"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1</w:t>
            </w:r>
          </w:p>
        </w:tc>
        <w:tc>
          <w:tcPr>
            <w:tcW w:w="2080" w:type="pct"/>
            <w:shd w:val="clear" w:color="auto" w:fill="FFFFFF"/>
            <w:noWrap/>
            <w:tcMar>
              <w:top w:w="75" w:type="dxa"/>
              <w:left w:w="75" w:type="dxa"/>
              <w:bottom w:w="75" w:type="dxa"/>
              <w:right w:w="75" w:type="dxa"/>
            </w:tcMar>
            <w:vAlign w:val="center"/>
            <w:hideMark/>
          </w:tcPr>
          <w:p w14:paraId="4EB8A548"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Kênh bình thường cân nặng</w:t>
            </w:r>
          </w:p>
        </w:tc>
        <w:tc>
          <w:tcPr>
            <w:tcW w:w="479" w:type="pct"/>
            <w:shd w:val="clear" w:color="auto" w:fill="FFFFFF"/>
            <w:tcMar>
              <w:top w:w="75" w:type="dxa"/>
              <w:left w:w="75" w:type="dxa"/>
              <w:bottom w:w="75" w:type="dxa"/>
              <w:right w:w="75" w:type="dxa"/>
            </w:tcMar>
          </w:tcPr>
          <w:p w14:paraId="1CA99346" w14:textId="5502E631"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594</w:t>
            </w:r>
          </w:p>
        </w:tc>
        <w:tc>
          <w:tcPr>
            <w:tcW w:w="370" w:type="pct"/>
            <w:shd w:val="clear" w:color="auto" w:fill="FFFFFF"/>
            <w:tcMar>
              <w:top w:w="75" w:type="dxa"/>
              <w:left w:w="75" w:type="dxa"/>
              <w:bottom w:w="75" w:type="dxa"/>
              <w:right w:w="75" w:type="dxa"/>
            </w:tcMar>
          </w:tcPr>
          <w:p w14:paraId="3083AF49"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46E8489A"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583627EA" w14:textId="4B3CC9AA"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30A63265" w14:textId="6DC5053D"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54</w:t>
            </w:r>
          </w:p>
        </w:tc>
        <w:tc>
          <w:tcPr>
            <w:tcW w:w="333" w:type="pct"/>
            <w:shd w:val="clear" w:color="auto" w:fill="FFFFFF"/>
            <w:tcMar>
              <w:top w:w="75" w:type="dxa"/>
              <w:left w:w="75" w:type="dxa"/>
              <w:bottom w:w="75" w:type="dxa"/>
              <w:right w:w="75" w:type="dxa"/>
            </w:tcMar>
          </w:tcPr>
          <w:p w14:paraId="72E8263A" w14:textId="19A2F54D"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83</w:t>
            </w:r>
          </w:p>
        </w:tc>
        <w:tc>
          <w:tcPr>
            <w:tcW w:w="370" w:type="pct"/>
            <w:shd w:val="clear" w:color="auto" w:fill="FFFFFF"/>
            <w:tcMar>
              <w:top w:w="75" w:type="dxa"/>
              <w:left w:w="75" w:type="dxa"/>
              <w:bottom w:w="75" w:type="dxa"/>
              <w:right w:w="75" w:type="dxa"/>
            </w:tcMar>
          </w:tcPr>
          <w:p w14:paraId="4F0F8198" w14:textId="441BAED8"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175</w:t>
            </w:r>
          </w:p>
        </w:tc>
      </w:tr>
      <w:tr w:rsidR="000D1CAD" w:rsidRPr="00F5129E" w14:paraId="0B203531"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07BCBB31"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2</w:t>
            </w:r>
          </w:p>
        </w:tc>
        <w:tc>
          <w:tcPr>
            <w:tcW w:w="2080" w:type="pct"/>
            <w:shd w:val="clear" w:color="auto" w:fill="FFFFFF"/>
            <w:noWrap/>
            <w:tcMar>
              <w:top w:w="75" w:type="dxa"/>
              <w:left w:w="75" w:type="dxa"/>
              <w:bottom w:w="75" w:type="dxa"/>
              <w:right w:w="75" w:type="dxa"/>
            </w:tcMar>
            <w:vAlign w:val="center"/>
            <w:hideMark/>
          </w:tcPr>
          <w:p w14:paraId="6E65F208"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Kênh bình thường chiều cao</w:t>
            </w:r>
          </w:p>
        </w:tc>
        <w:tc>
          <w:tcPr>
            <w:tcW w:w="479" w:type="pct"/>
            <w:shd w:val="clear" w:color="auto" w:fill="FFFFFF"/>
            <w:tcMar>
              <w:top w:w="75" w:type="dxa"/>
              <w:left w:w="75" w:type="dxa"/>
              <w:bottom w:w="75" w:type="dxa"/>
              <w:right w:w="75" w:type="dxa"/>
            </w:tcMar>
          </w:tcPr>
          <w:p w14:paraId="580315B1" w14:textId="77777777"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541</w:t>
            </w:r>
          </w:p>
        </w:tc>
        <w:tc>
          <w:tcPr>
            <w:tcW w:w="370" w:type="pct"/>
            <w:shd w:val="clear" w:color="auto" w:fill="FFFFFF"/>
            <w:tcMar>
              <w:top w:w="75" w:type="dxa"/>
              <w:left w:w="75" w:type="dxa"/>
              <w:bottom w:w="75" w:type="dxa"/>
              <w:right w:w="75" w:type="dxa"/>
            </w:tcMar>
          </w:tcPr>
          <w:p w14:paraId="0963F9A7"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5B6D20AE"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48BA914" w14:textId="32A32C8F"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81</w:t>
            </w:r>
          </w:p>
        </w:tc>
        <w:tc>
          <w:tcPr>
            <w:tcW w:w="366" w:type="pct"/>
            <w:gridSpan w:val="2"/>
            <w:shd w:val="clear" w:color="auto" w:fill="FFFFFF"/>
            <w:tcMar>
              <w:top w:w="75" w:type="dxa"/>
              <w:left w:w="75" w:type="dxa"/>
              <w:bottom w:w="75" w:type="dxa"/>
              <w:right w:w="75" w:type="dxa"/>
            </w:tcMar>
          </w:tcPr>
          <w:p w14:paraId="7CE20D06" w14:textId="34FA6B7F"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071A9831" w14:textId="1A7C8AA7"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224D50C4" w14:textId="6D44F782"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76</w:t>
            </w:r>
          </w:p>
        </w:tc>
      </w:tr>
      <w:tr w:rsidR="000D1CAD" w:rsidRPr="00F5129E" w14:paraId="34AC4EE0"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6DA53EF0"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3</w:t>
            </w:r>
          </w:p>
        </w:tc>
        <w:tc>
          <w:tcPr>
            <w:tcW w:w="2080" w:type="pct"/>
            <w:shd w:val="clear" w:color="auto" w:fill="FFFFFF"/>
            <w:noWrap/>
            <w:tcMar>
              <w:top w:w="75" w:type="dxa"/>
              <w:left w:w="75" w:type="dxa"/>
              <w:bottom w:w="75" w:type="dxa"/>
              <w:right w:w="75" w:type="dxa"/>
            </w:tcMar>
            <w:vAlign w:val="center"/>
            <w:hideMark/>
          </w:tcPr>
          <w:p w14:paraId="776C687B"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suy dinh dưỡng cân nặng</w:t>
            </w:r>
          </w:p>
        </w:tc>
        <w:tc>
          <w:tcPr>
            <w:tcW w:w="479" w:type="pct"/>
            <w:shd w:val="clear" w:color="auto" w:fill="FFFFFF"/>
            <w:tcMar>
              <w:top w:w="75" w:type="dxa"/>
              <w:left w:w="75" w:type="dxa"/>
              <w:bottom w:w="75" w:type="dxa"/>
              <w:right w:w="75" w:type="dxa"/>
            </w:tcMar>
          </w:tcPr>
          <w:p w14:paraId="14F13B16" w14:textId="4183534C"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3</w:t>
            </w:r>
          </w:p>
        </w:tc>
        <w:tc>
          <w:tcPr>
            <w:tcW w:w="370" w:type="pct"/>
            <w:shd w:val="clear" w:color="auto" w:fill="FFFFFF"/>
            <w:tcMar>
              <w:top w:w="75" w:type="dxa"/>
              <w:left w:w="75" w:type="dxa"/>
              <w:bottom w:w="75" w:type="dxa"/>
              <w:right w:w="75" w:type="dxa"/>
            </w:tcMar>
          </w:tcPr>
          <w:p w14:paraId="05746CF9"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5E8545DA"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39D59B48" w14:textId="0C5502C8"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0</w:t>
            </w:r>
          </w:p>
        </w:tc>
        <w:tc>
          <w:tcPr>
            <w:tcW w:w="366" w:type="pct"/>
            <w:gridSpan w:val="2"/>
            <w:shd w:val="clear" w:color="auto" w:fill="FFFFFF"/>
            <w:tcMar>
              <w:top w:w="75" w:type="dxa"/>
              <w:left w:w="75" w:type="dxa"/>
              <w:bottom w:w="75" w:type="dxa"/>
              <w:right w:w="75" w:type="dxa"/>
            </w:tcMar>
          </w:tcPr>
          <w:p w14:paraId="52B2DFE3" w14:textId="0C9643F1"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c>
          <w:tcPr>
            <w:tcW w:w="333" w:type="pct"/>
            <w:shd w:val="clear" w:color="auto" w:fill="FFFFFF"/>
            <w:tcMar>
              <w:top w:w="75" w:type="dxa"/>
              <w:left w:w="75" w:type="dxa"/>
              <w:bottom w:w="75" w:type="dxa"/>
              <w:right w:w="75" w:type="dxa"/>
            </w:tcMar>
          </w:tcPr>
          <w:p w14:paraId="3343F34A" w14:textId="0D909C0B"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c>
          <w:tcPr>
            <w:tcW w:w="370" w:type="pct"/>
            <w:shd w:val="clear" w:color="auto" w:fill="FFFFFF"/>
            <w:tcMar>
              <w:top w:w="75" w:type="dxa"/>
              <w:left w:w="75" w:type="dxa"/>
              <w:bottom w:w="75" w:type="dxa"/>
              <w:right w:w="75" w:type="dxa"/>
            </w:tcMar>
          </w:tcPr>
          <w:p w14:paraId="50D91FF8" w14:textId="1713987A"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r>
      <w:tr w:rsidR="000D1CAD" w:rsidRPr="00F5129E" w14:paraId="7FD334C9"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515AC2C9"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4</w:t>
            </w:r>
          </w:p>
        </w:tc>
        <w:tc>
          <w:tcPr>
            <w:tcW w:w="2080" w:type="pct"/>
            <w:shd w:val="clear" w:color="auto" w:fill="FFFFFF"/>
            <w:noWrap/>
            <w:tcMar>
              <w:top w:w="75" w:type="dxa"/>
              <w:left w:w="75" w:type="dxa"/>
              <w:bottom w:w="75" w:type="dxa"/>
              <w:right w:w="75" w:type="dxa"/>
            </w:tcMar>
            <w:vAlign w:val="center"/>
          </w:tcPr>
          <w:p w14:paraId="21EF89F0"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em suy dinh dưỡng thể thấp còi</w:t>
            </w:r>
          </w:p>
        </w:tc>
        <w:tc>
          <w:tcPr>
            <w:tcW w:w="479" w:type="pct"/>
            <w:shd w:val="clear" w:color="auto" w:fill="FFFFFF"/>
            <w:tcMar>
              <w:top w:w="75" w:type="dxa"/>
              <w:left w:w="75" w:type="dxa"/>
              <w:bottom w:w="75" w:type="dxa"/>
              <w:right w:w="75" w:type="dxa"/>
            </w:tcMar>
          </w:tcPr>
          <w:p w14:paraId="7D8B8BC2" w14:textId="2EE5325F"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6</w:t>
            </w:r>
          </w:p>
        </w:tc>
        <w:tc>
          <w:tcPr>
            <w:tcW w:w="370" w:type="pct"/>
            <w:shd w:val="clear" w:color="auto" w:fill="FFFFFF"/>
            <w:tcMar>
              <w:top w:w="75" w:type="dxa"/>
              <w:left w:w="75" w:type="dxa"/>
              <w:bottom w:w="75" w:type="dxa"/>
              <w:right w:w="75" w:type="dxa"/>
            </w:tcMar>
          </w:tcPr>
          <w:p w14:paraId="6D7D8DEE"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4BAD86E"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F0D95E8" w14:textId="10B93A4C"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c>
          <w:tcPr>
            <w:tcW w:w="366" w:type="pct"/>
            <w:gridSpan w:val="2"/>
            <w:shd w:val="clear" w:color="auto" w:fill="FFFFFF"/>
            <w:tcMar>
              <w:top w:w="75" w:type="dxa"/>
              <w:left w:w="75" w:type="dxa"/>
              <w:bottom w:w="75" w:type="dxa"/>
              <w:right w:w="75" w:type="dxa"/>
            </w:tcMar>
          </w:tcPr>
          <w:p w14:paraId="173CA3A0" w14:textId="5A60C3D9"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3</w:t>
            </w:r>
          </w:p>
        </w:tc>
        <w:tc>
          <w:tcPr>
            <w:tcW w:w="333" w:type="pct"/>
            <w:shd w:val="clear" w:color="auto" w:fill="FFFFFF"/>
            <w:tcMar>
              <w:top w:w="75" w:type="dxa"/>
              <w:left w:w="75" w:type="dxa"/>
              <w:bottom w:w="75" w:type="dxa"/>
              <w:right w:w="75" w:type="dxa"/>
            </w:tcMar>
          </w:tcPr>
          <w:p w14:paraId="0C5DE966" w14:textId="1CC1B3EA"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c>
          <w:tcPr>
            <w:tcW w:w="370" w:type="pct"/>
            <w:shd w:val="clear" w:color="auto" w:fill="FFFFFF"/>
            <w:tcMar>
              <w:top w:w="75" w:type="dxa"/>
              <w:left w:w="75" w:type="dxa"/>
              <w:bottom w:w="75" w:type="dxa"/>
              <w:right w:w="75" w:type="dxa"/>
            </w:tcMar>
          </w:tcPr>
          <w:p w14:paraId="09CFB158" w14:textId="3518E25B"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r>
      <w:tr w:rsidR="000D1CAD" w:rsidRPr="00F5129E" w14:paraId="69B4C728"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649D0F95"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5</w:t>
            </w:r>
          </w:p>
        </w:tc>
        <w:tc>
          <w:tcPr>
            <w:tcW w:w="2080" w:type="pct"/>
            <w:shd w:val="clear" w:color="auto" w:fill="FFFFFF"/>
            <w:noWrap/>
            <w:tcMar>
              <w:top w:w="75" w:type="dxa"/>
              <w:left w:w="75" w:type="dxa"/>
              <w:bottom w:w="75" w:type="dxa"/>
              <w:right w:w="75" w:type="dxa"/>
            </w:tcMar>
            <w:vAlign w:val="center"/>
          </w:tcPr>
          <w:p w14:paraId="786BBE09"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Số trẻ thừa cân béo phì</w:t>
            </w:r>
          </w:p>
        </w:tc>
        <w:tc>
          <w:tcPr>
            <w:tcW w:w="479" w:type="pct"/>
            <w:shd w:val="clear" w:color="auto" w:fill="FFFFFF"/>
            <w:tcMar>
              <w:top w:w="75" w:type="dxa"/>
              <w:left w:w="75" w:type="dxa"/>
              <w:bottom w:w="75" w:type="dxa"/>
              <w:right w:w="75" w:type="dxa"/>
            </w:tcMar>
          </w:tcPr>
          <w:p w14:paraId="58666996" w14:textId="2F3E1865"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8</w:t>
            </w:r>
          </w:p>
        </w:tc>
        <w:tc>
          <w:tcPr>
            <w:tcW w:w="370" w:type="pct"/>
            <w:shd w:val="clear" w:color="auto" w:fill="FFFFFF"/>
            <w:tcMar>
              <w:top w:w="75" w:type="dxa"/>
              <w:left w:w="75" w:type="dxa"/>
              <w:bottom w:w="75" w:type="dxa"/>
              <w:right w:w="75" w:type="dxa"/>
            </w:tcMar>
          </w:tcPr>
          <w:p w14:paraId="6BED8551"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12206EDD"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149C046" w14:textId="77777777"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0</w:t>
            </w:r>
          </w:p>
        </w:tc>
        <w:tc>
          <w:tcPr>
            <w:tcW w:w="366" w:type="pct"/>
            <w:gridSpan w:val="2"/>
            <w:shd w:val="clear" w:color="auto" w:fill="FFFFFF"/>
            <w:tcMar>
              <w:top w:w="75" w:type="dxa"/>
              <w:left w:w="75" w:type="dxa"/>
              <w:bottom w:w="75" w:type="dxa"/>
              <w:right w:w="75" w:type="dxa"/>
            </w:tcMar>
          </w:tcPr>
          <w:p w14:paraId="0561E273" w14:textId="7C2E7285"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w:t>
            </w:r>
          </w:p>
        </w:tc>
        <w:tc>
          <w:tcPr>
            <w:tcW w:w="333" w:type="pct"/>
            <w:shd w:val="clear" w:color="auto" w:fill="FFFFFF"/>
            <w:tcMar>
              <w:top w:w="75" w:type="dxa"/>
              <w:left w:w="75" w:type="dxa"/>
              <w:bottom w:w="75" w:type="dxa"/>
              <w:right w:w="75" w:type="dxa"/>
            </w:tcMar>
          </w:tcPr>
          <w:p w14:paraId="1738FEEB" w14:textId="501D1495"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4</w:t>
            </w:r>
          </w:p>
        </w:tc>
        <w:tc>
          <w:tcPr>
            <w:tcW w:w="370" w:type="pct"/>
            <w:shd w:val="clear" w:color="auto" w:fill="FFFFFF"/>
            <w:tcMar>
              <w:top w:w="75" w:type="dxa"/>
              <w:left w:w="75" w:type="dxa"/>
              <w:bottom w:w="75" w:type="dxa"/>
              <w:right w:w="75" w:type="dxa"/>
            </w:tcMar>
          </w:tcPr>
          <w:p w14:paraId="009831A2" w14:textId="4BEEB294"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3</w:t>
            </w:r>
          </w:p>
        </w:tc>
      </w:tr>
      <w:tr w:rsidR="000D1CAD" w:rsidRPr="00F5129E" w14:paraId="2BD5BC41"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57493B7B"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lastRenderedPageBreak/>
              <w:t>VI</w:t>
            </w:r>
          </w:p>
        </w:tc>
        <w:tc>
          <w:tcPr>
            <w:tcW w:w="2080" w:type="pct"/>
            <w:shd w:val="clear" w:color="auto" w:fill="FFFFFF"/>
            <w:noWrap/>
            <w:tcMar>
              <w:top w:w="75" w:type="dxa"/>
              <w:left w:w="75" w:type="dxa"/>
              <w:bottom w:w="75" w:type="dxa"/>
              <w:right w:w="75" w:type="dxa"/>
            </w:tcMar>
            <w:vAlign w:val="center"/>
            <w:hideMark/>
          </w:tcPr>
          <w:p w14:paraId="2F7BAF0F"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b/>
                <w:bCs/>
                <w:sz w:val="26"/>
                <w:szCs w:val="26"/>
                <w:bdr w:val="none" w:sz="0" w:space="0" w:color="auto" w:frame="1"/>
                <w:lang w:val="en-US" w:eastAsia="en-US" w:bidi="ar-SA"/>
              </w:rPr>
              <w:t>Số trẻ em học các chương trình chăm sóc giáo dục</w:t>
            </w:r>
          </w:p>
        </w:tc>
        <w:tc>
          <w:tcPr>
            <w:tcW w:w="479" w:type="pct"/>
            <w:shd w:val="clear" w:color="auto" w:fill="FFFFFF"/>
            <w:tcMar>
              <w:top w:w="75" w:type="dxa"/>
              <w:left w:w="75" w:type="dxa"/>
              <w:bottom w:w="75" w:type="dxa"/>
              <w:right w:w="75" w:type="dxa"/>
            </w:tcMar>
          </w:tcPr>
          <w:p w14:paraId="36F78FF7" w14:textId="2908CA22"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598</w:t>
            </w:r>
          </w:p>
        </w:tc>
        <w:tc>
          <w:tcPr>
            <w:tcW w:w="370" w:type="pct"/>
            <w:shd w:val="clear" w:color="auto" w:fill="FFFFFF"/>
            <w:tcMar>
              <w:top w:w="75" w:type="dxa"/>
              <w:left w:w="75" w:type="dxa"/>
              <w:bottom w:w="75" w:type="dxa"/>
              <w:right w:w="75" w:type="dxa"/>
            </w:tcMar>
          </w:tcPr>
          <w:p w14:paraId="525AD570"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1BB1A4F"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1ECFC67" w14:textId="0542F0D7" w:rsidR="000D1CAD" w:rsidRPr="005263A8" w:rsidRDefault="000D1CAD" w:rsidP="000D1CAD">
            <w:pPr>
              <w:widowControl/>
              <w:jc w:val="both"/>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7B9BBBA1" w14:textId="40D30349" w:rsidR="000D1CAD" w:rsidRPr="005263A8" w:rsidRDefault="000D1CAD" w:rsidP="000D1CAD">
            <w:pPr>
              <w:widowControl/>
              <w:jc w:val="both"/>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207A19E1" w14:textId="66C1D68A" w:rsidR="000D1CAD" w:rsidRPr="005263A8" w:rsidRDefault="000D1CAD" w:rsidP="000D1CAD">
            <w:pPr>
              <w:widowControl/>
              <w:jc w:val="both"/>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073F8B75" w14:textId="67A40492" w:rsidR="000D1CAD" w:rsidRPr="005263A8" w:rsidRDefault="000D1CAD" w:rsidP="000D1CAD">
            <w:pPr>
              <w:widowControl/>
              <w:jc w:val="both"/>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177</w:t>
            </w:r>
          </w:p>
        </w:tc>
      </w:tr>
      <w:tr w:rsidR="000D1CAD" w:rsidRPr="00F5129E" w14:paraId="32808FC8" w14:textId="77777777" w:rsidTr="00871841">
        <w:trPr>
          <w:gridAfter w:val="1"/>
          <w:wAfter w:w="4" w:type="pct"/>
        </w:trPr>
        <w:tc>
          <w:tcPr>
            <w:tcW w:w="326" w:type="pct"/>
            <w:shd w:val="clear" w:color="auto" w:fill="FFFFFF"/>
            <w:tcMar>
              <w:top w:w="75" w:type="dxa"/>
              <w:left w:w="75" w:type="dxa"/>
              <w:bottom w:w="75" w:type="dxa"/>
              <w:right w:w="75" w:type="dxa"/>
            </w:tcMar>
            <w:vAlign w:val="center"/>
            <w:hideMark/>
          </w:tcPr>
          <w:p w14:paraId="41A3DEA8"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1</w:t>
            </w:r>
          </w:p>
        </w:tc>
        <w:tc>
          <w:tcPr>
            <w:tcW w:w="2080" w:type="pct"/>
            <w:shd w:val="clear" w:color="auto" w:fill="FFFFFF"/>
            <w:noWrap/>
            <w:tcMar>
              <w:top w:w="75" w:type="dxa"/>
              <w:left w:w="75" w:type="dxa"/>
              <w:bottom w:w="75" w:type="dxa"/>
              <w:right w:w="75" w:type="dxa"/>
            </w:tcMar>
            <w:vAlign w:val="center"/>
            <w:hideMark/>
          </w:tcPr>
          <w:p w14:paraId="46A1B317"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Chương trình giáo dục nhà trẻ</w:t>
            </w:r>
          </w:p>
        </w:tc>
        <w:tc>
          <w:tcPr>
            <w:tcW w:w="479" w:type="pct"/>
            <w:shd w:val="clear" w:color="auto" w:fill="FFFFFF"/>
            <w:tcMar>
              <w:top w:w="75" w:type="dxa"/>
              <w:left w:w="75" w:type="dxa"/>
              <w:bottom w:w="75" w:type="dxa"/>
              <w:right w:w="75" w:type="dxa"/>
            </w:tcMar>
          </w:tcPr>
          <w:p w14:paraId="44604DF3" w14:textId="2A40144F"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82</w:t>
            </w:r>
          </w:p>
        </w:tc>
        <w:tc>
          <w:tcPr>
            <w:tcW w:w="370" w:type="pct"/>
            <w:shd w:val="clear" w:color="auto" w:fill="FFFFFF"/>
            <w:tcMar>
              <w:top w:w="75" w:type="dxa"/>
              <w:left w:w="75" w:type="dxa"/>
              <w:bottom w:w="75" w:type="dxa"/>
              <w:right w:w="75" w:type="dxa"/>
            </w:tcMar>
          </w:tcPr>
          <w:p w14:paraId="3D9B3FE4"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07EED4CA"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7065FD61" w14:textId="577D16F0" w:rsidR="000D1CAD" w:rsidRPr="005263A8" w:rsidRDefault="000D1CAD" w:rsidP="000D1CAD">
            <w:pPr>
              <w:widowControl/>
              <w:jc w:val="both"/>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82</w:t>
            </w:r>
          </w:p>
        </w:tc>
        <w:tc>
          <w:tcPr>
            <w:tcW w:w="366" w:type="pct"/>
            <w:gridSpan w:val="2"/>
            <w:shd w:val="clear" w:color="auto" w:fill="FFFFFF"/>
            <w:tcMar>
              <w:top w:w="75" w:type="dxa"/>
              <w:left w:w="75" w:type="dxa"/>
              <w:bottom w:w="75" w:type="dxa"/>
              <w:right w:w="75" w:type="dxa"/>
            </w:tcMar>
          </w:tcPr>
          <w:p w14:paraId="13B674B1"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3" w:type="pct"/>
            <w:shd w:val="clear" w:color="auto" w:fill="FFFFFF"/>
            <w:tcMar>
              <w:top w:w="75" w:type="dxa"/>
              <w:left w:w="75" w:type="dxa"/>
              <w:bottom w:w="75" w:type="dxa"/>
              <w:right w:w="75" w:type="dxa"/>
            </w:tcMar>
          </w:tcPr>
          <w:p w14:paraId="59A766EB"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70" w:type="pct"/>
            <w:shd w:val="clear" w:color="auto" w:fill="FFFFFF"/>
            <w:tcMar>
              <w:top w:w="75" w:type="dxa"/>
              <w:left w:w="75" w:type="dxa"/>
              <w:bottom w:w="75" w:type="dxa"/>
              <w:right w:w="75" w:type="dxa"/>
            </w:tcMar>
          </w:tcPr>
          <w:p w14:paraId="06241D31"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r>
      <w:tr w:rsidR="000D1CAD" w:rsidRPr="00F5129E" w14:paraId="3B3EA497" w14:textId="77777777" w:rsidTr="00871841">
        <w:trPr>
          <w:gridAfter w:val="1"/>
          <w:wAfter w:w="4" w:type="pct"/>
          <w:trHeight w:val="299"/>
        </w:trPr>
        <w:tc>
          <w:tcPr>
            <w:tcW w:w="326" w:type="pct"/>
            <w:shd w:val="clear" w:color="auto" w:fill="FFFFFF"/>
            <w:tcMar>
              <w:top w:w="75" w:type="dxa"/>
              <w:left w:w="75" w:type="dxa"/>
              <w:bottom w:w="75" w:type="dxa"/>
              <w:right w:w="75" w:type="dxa"/>
            </w:tcMar>
            <w:vAlign w:val="center"/>
            <w:hideMark/>
          </w:tcPr>
          <w:p w14:paraId="0918C13A" w14:textId="77777777" w:rsidR="000D1CAD" w:rsidRPr="00F5129E" w:rsidRDefault="000D1CAD" w:rsidP="000D1CAD">
            <w:pPr>
              <w:widowControl/>
              <w:jc w:val="center"/>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2</w:t>
            </w:r>
          </w:p>
        </w:tc>
        <w:tc>
          <w:tcPr>
            <w:tcW w:w="2080" w:type="pct"/>
            <w:shd w:val="clear" w:color="auto" w:fill="FFFFFF"/>
            <w:noWrap/>
            <w:tcMar>
              <w:top w:w="75" w:type="dxa"/>
              <w:left w:w="75" w:type="dxa"/>
              <w:bottom w:w="75" w:type="dxa"/>
              <w:right w:w="75" w:type="dxa"/>
            </w:tcMar>
            <w:vAlign w:val="center"/>
            <w:hideMark/>
          </w:tcPr>
          <w:p w14:paraId="15B9922F" w14:textId="77777777" w:rsidR="000D1CAD" w:rsidRPr="00F5129E" w:rsidRDefault="000D1CAD" w:rsidP="000D1CAD">
            <w:pPr>
              <w:widowControl/>
              <w:jc w:val="both"/>
              <w:rPr>
                <w:rFonts w:ascii="Times New Roman" w:eastAsia="Times New Roman" w:hAnsi="Times New Roman" w:cs="Times New Roman"/>
                <w:sz w:val="26"/>
                <w:szCs w:val="26"/>
                <w:lang w:val="en-US" w:eastAsia="en-US" w:bidi="ar-SA"/>
              </w:rPr>
            </w:pPr>
            <w:r w:rsidRPr="00F5129E">
              <w:rPr>
                <w:rFonts w:ascii="Times New Roman" w:eastAsia="Times New Roman" w:hAnsi="Times New Roman" w:cs="Times New Roman"/>
                <w:sz w:val="26"/>
                <w:szCs w:val="26"/>
                <w:lang w:val="en-US" w:eastAsia="en-US" w:bidi="ar-SA"/>
              </w:rPr>
              <w:t>Chương trình giáo dục mẫu giáo</w:t>
            </w:r>
          </w:p>
        </w:tc>
        <w:tc>
          <w:tcPr>
            <w:tcW w:w="479" w:type="pct"/>
            <w:shd w:val="clear" w:color="auto" w:fill="FFFFFF"/>
            <w:tcMar>
              <w:top w:w="75" w:type="dxa"/>
              <w:left w:w="75" w:type="dxa"/>
              <w:bottom w:w="75" w:type="dxa"/>
              <w:right w:w="75" w:type="dxa"/>
            </w:tcMar>
          </w:tcPr>
          <w:p w14:paraId="0B29CCD3" w14:textId="7073DE10" w:rsidR="000D1CAD" w:rsidRPr="000D1CAD" w:rsidRDefault="000D1CAD" w:rsidP="000D1CAD">
            <w:pPr>
              <w:widowControl/>
              <w:jc w:val="center"/>
              <w:rPr>
                <w:rFonts w:ascii="Times New Roman" w:eastAsia="Times New Roman" w:hAnsi="Times New Roman" w:cs="Times New Roman"/>
                <w:b/>
                <w:bCs/>
                <w:lang w:val="en-US" w:eastAsia="en-US" w:bidi="ar-SA"/>
              </w:rPr>
            </w:pPr>
            <w:r w:rsidRPr="000D1CAD">
              <w:rPr>
                <w:rFonts w:ascii="Times New Roman" w:eastAsia="Times New Roman" w:hAnsi="Times New Roman" w:cs="Times New Roman"/>
                <w:b/>
                <w:bCs/>
                <w:lang w:val="en-US" w:eastAsia="en-US" w:bidi="ar-SA"/>
              </w:rPr>
              <w:t>516</w:t>
            </w:r>
          </w:p>
        </w:tc>
        <w:tc>
          <w:tcPr>
            <w:tcW w:w="370" w:type="pct"/>
            <w:shd w:val="clear" w:color="auto" w:fill="FFFFFF"/>
            <w:tcMar>
              <w:top w:w="75" w:type="dxa"/>
              <w:left w:w="75" w:type="dxa"/>
              <w:bottom w:w="75" w:type="dxa"/>
              <w:right w:w="75" w:type="dxa"/>
            </w:tcMar>
          </w:tcPr>
          <w:p w14:paraId="5DA37385" w14:textId="77777777" w:rsidR="000D1CAD" w:rsidRPr="005263A8" w:rsidRDefault="000D1CAD" w:rsidP="000D1CAD">
            <w:pPr>
              <w:widowControl/>
              <w:jc w:val="both"/>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6293B059"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36" w:type="pct"/>
            <w:shd w:val="clear" w:color="auto" w:fill="FFFFFF"/>
            <w:tcMar>
              <w:top w:w="75" w:type="dxa"/>
              <w:left w:w="75" w:type="dxa"/>
              <w:bottom w:w="75" w:type="dxa"/>
              <w:right w:w="75" w:type="dxa"/>
            </w:tcMar>
          </w:tcPr>
          <w:p w14:paraId="56E129E9" w14:textId="77777777" w:rsidR="000D1CAD" w:rsidRPr="005263A8" w:rsidRDefault="000D1CAD" w:rsidP="000D1CAD">
            <w:pPr>
              <w:widowControl/>
              <w:jc w:val="center"/>
              <w:rPr>
                <w:rFonts w:ascii="Times New Roman" w:eastAsia="Times New Roman" w:hAnsi="Times New Roman" w:cs="Times New Roman"/>
                <w:bCs/>
                <w:lang w:val="en-US" w:eastAsia="en-US" w:bidi="ar-SA"/>
              </w:rPr>
            </w:pPr>
          </w:p>
        </w:tc>
        <w:tc>
          <w:tcPr>
            <w:tcW w:w="366" w:type="pct"/>
            <w:gridSpan w:val="2"/>
            <w:shd w:val="clear" w:color="auto" w:fill="FFFFFF"/>
            <w:tcMar>
              <w:top w:w="75" w:type="dxa"/>
              <w:left w:w="75" w:type="dxa"/>
              <w:bottom w:w="75" w:type="dxa"/>
              <w:right w:w="75" w:type="dxa"/>
            </w:tcMar>
          </w:tcPr>
          <w:p w14:paraId="1711B8D9" w14:textId="124CCB7C"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154</w:t>
            </w:r>
          </w:p>
        </w:tc>
        <w:tc>
          <w:tcPr>
            <w:tcW w:w="333" w:type="pct"/>
            <w:shd w:val="clear" w:color="auto" w:fill="FFFFFF"/>
            <w:tcMar>
              <w:top w:w="75" w:type="dxa"/>
              <w:left w:w="75" w:type="dxa"/>
              <w:bottom w:w="75" w:type="dxa"/>
              <w:right w:w="75" w:type="dxa"/>
            </w:tcMar>
          </w:tcPr>
          <w:p w14:paraId="1DED1136" w14:textId="21DC5462" w:rsidR="000D1CAD" w:rsidRPr="005263A8" w:rsidRDefault="000D1CAD" w:rsidP="000D1CAD">
            <w:pPr>
              <w:widowControl/>
              <w:jc w:val="center"/>
              <w:rPr>
                <w:rFonts w:ascii="Times New Roman" w:eastAsia="Times New Roman" w:hAnsi="Times New Roman" w:cs="Times New Roman"/>
                <w:bCs/>
                <w:lang w:val="en-US" w:eastAsia="en-US" w:bidi="ar-SA"/>
              </w:rPr>
            </w:pPr>
            <w:r w:rsidRPr="005263A8">
              <w:rPr>
                <w:rFonts w:ascii="Times New Roman" w:eastAsia="Times New Roman" w:hAnsi="Times New Roman" w:cs="Times New Roman"/>
                <w:bCs/>
                <w:lang w:val="en-US" w:eastAsia="en-US" w:bidi="ar-SA"/>
              </w:rPr>
              <w:t>1</w:t>
            </w:r>
            <w:r>
              <w:rPr>
                <w:rFonts w:ascii="Times New Roman" w:eastAsia="Times New Roman" w:hAnsi="Times New Roman" w:cs="Times New Roman"/>
                <w:bCs/>
                <w:lang w:val="en-US" w:eastAsia="en-US" w:bidi="ar-SA"/>
              </w:rPr>
              <w:t>85</w:t>
            </w:r>
          </w:p>
        </w:tc>
        <w:tc>
          <w:tcPr>
            <w:tcW w:w="370" w:type="pct"/>
            <w:shd w:val="clear" w:color="auto" w:fill="FFFFFF"/>
            <w:tcMar>
              <w:top w:w="75" w:type="dxa"/>
              <w:left w:w="75" w:type="dxa"/>
              <w:bottom w:w="75" w:type="dxa"/>
              <w:right w:w="75" w:type="dxa"/>
            </w:tcMar>
          </w:tcPr>
          <w:p w14:paraId="2AB9F6D2" w14:textId="76093EA2" w:rsidR="000D1CAD" w:rsidRPr="005263A8" w:rsidRDefault="000D1CAD" w:rsidP="000D1CAD">
            <w:pPr>
              <w:widowControl/>
              <w:jc w:val="center"/>
              <w:rPr>
                <w:rFonts w:ascii="Times New Roman" w:eastAsia="Times New Roman" w:hAnsi="Times New Roman" w:cs="Times New Roman"/>
                <w:bCs/>
                <w:lang w:val="en-US" w:eastAsia="en-US" w:bidi="ar-SA"/>
              </w:rPr>
            </w:pPr>
            <w:r>
              <w:rPr>
                <w:rFonts w:ascii="Times New Roman" w:eastAsia="Times New Roman" w:hAnsi="Times New Roman" w:cs="Times New Roman"/>
                <w:bCs/>
                <w:lang w:val="en-US" w:eastAsia="en-US" w:bidi="ar-SA"/>
              </w:rPr>
              <w:t>177</w:t>
            </w:r>
          </w:p>
        </w:tc>
      </w:tr>
    </w:tbl>
    <w:p w14:paraId="0E88B3EB" w14:textId="77777777" w:rsidR="00AD7841" w:rsidRDefault="00AD7841" w:rsidP="00AD7841">
      <w:pPr>
        <w:pStyle w:val="Heading10"/>
        <w:keepNext/>
        <w:keepLines/>
        <w:spacing w:after="0" w:line="343" w:lineRule="auto"/>
        <w:ind w:left="0" w:firstLine="426"/>
        <w:jc w:val="both"/>
        <w:rPr>
          <w:sz w:val="26"/>
          <w:szCs w:val="26"/>
          <w:lang w:val="en-US"/>
        </w:rPr>
      </w:pPr>
    </w:p>
    <w:p w14:paraId="75B634CF" w14:textId="550727A4" w:rsidR="00AD7841" w:rsidRPr="00EE0B57" w:rsidRDefault="00AD7841" w:rsidP="00AD7841">
      <w:pPr>
        <w:pStyle w:val="Heading10"/>
        <w:keepNext/>
        <w:keepLines/>
        <w:spacing w:after="0" w:line="343" w:lineRule="auto"/>
        <w:ind w:left="0" w:firstLine="426"/>
        <w:jc w:val="both"/>
        <w:rPr>
          <w:sz w:val="26"/>
          <w:szCs w:val="26"/>
          <w:lang w:val="en-US"/>
        </w:rPr>
      </w:pPr>
      <w:r w:rsidRPr="00EE0B57">
        <w:rPr>
          <w:sz w:val="26"/>
          <w:szCs w:val="26"/>
          <w:lang w:val="en-US"/>
        </w:rPr>
        <w:t>VI. KẾT QUẢ TÀI CHÍNH</w:t>
      </w:r>
    </w:p>
    <w:p w14:paraId="6A14D638" w14:textId="77777777" w:rsidR="00AD7841" w:rsidRPr="00AF0331" w:rsidRDefault="00AD7841" w:rsidP="00AD7841">
      <w:pPr>
        <w:spacing w:line="288" w:lineRule="auto"/>
        <w:rPr>
          <w:rFonts w:ascii="Times New Roman" w:hAnsi="Times New Roman" w:cs="Times New Roman"/>
          <w:b/>
          <w:sz w:val="26"/>
          <w:szCs w:val="26"/>
          <w:lang w:val="en-US"/>
        </w:rPr>
      </w:pPr>
      <w:r w:rsidRPr="00EE0B57">
        <w:rPr>
          <w:rFonts w:ascii="Times New Roman" w:hAnsi="Times New Roman" w:cs="Times New Roman"/>
          <w:b/>
          <w:sz w:val="26"/>
          <w:szCs w:val="26"/>
        </w:rPr>
        <w:t>1. Kết quả thu chi ngân sách và học phí 6 tháng cuối năm 202</w:t>
      </w:r>
      <w:r>
        <w:rPr>
          <w:rFonts w:ascii="Times New Roman" w:hAnsi="Times New Roman" w:cs="Times New Roman"/>
          <w:b/>
          <w:sz w:val="26"/>
          <w:szCs w:val="26"/>
          <w:lang w:val="en-US"/>
        </w:rPr>
        <w:t>4</w:t>
      </w:r>
      <w:r w:rsidRPr="00EE0B57">
        <w:rPr>
          <w:rFonts w:ascii="Times New Roman" w:hAnsi="Times New Roman" w:cs="Times New Roman"/>
          <w:b/>
          <w:sz w:val="26"/>
          <w:szCs w:val="26"/>
        </w:rPr>
        <w:t xml:space="preserve"> và 6 tháng đầu năm 202</w:t>
      </w:r>
      <w:r>
        <w:rPr>
          <w:rFonts w:ascii="Times New Roman" w:hAnsi="Times New Roman" w:cs="Times New Roman"/>
          <w:b/>
          <w:sz w:val="26"/>
          <w:szCs w:val="26"/>
          <w:lang w:val="en-US"/>
        </w:rPr>
        <w:t>5</w:t>
      </w:r>
    </w:p>
    <w:tbl>
      <w:tblPr>
        <w:tblW w:w="9348" w:type="dxa"/>
        <w:tblLayout w:type="fixed"/>
        <w:tblCellMar>
          <w:left w:w="30" w:type="dxa"/>
          <w:right w:w="30" w:type="dxa"/>
        </w:tblCellMar>
        <w:tblLook w:val="04A0" w:firstRow="1" w:lastRow="0" w:firstColumn="1" w:lastColumn="0" w:noHBand="0" w:noVBand="1"/>
      </w:tblPr>
      <w:tblGrid>
        <w:gridCol w:w="624"/>
        <w:gridCol w:w="4897"/>
        <w:gridCol w:w="1984"/>
        <w:gridCol w:w="1843"/>
      </w:tblGrid>
      <w:tr w:rsidR="00AD7841" w:rsidRPr="00AF0331" w14:paraId="10243E9B" w14:textId="77777777" w:rsidTr="0000514D">
        <w:trPr>
          <w:trHeight w:val="384"/>
        </w:trPr>
        <w:tc>
          <w:tcPr>
            <w:tcW w:w="5521" w:type="dxa"/>
            <w:gridSpan w:val="2"/>
            <w:tcBorders>
              <w:top w:val="single" w:sz="2" w:space="0" w:color="000000"/>
              <w:left w:val="single" w:sz="6" w:space="0" w:color="auto"/>
              <w:bottom w:val="single" w:sz="6" w:space="0" w:color="auto"/>
              <w:right w:val="single" w:sz="2" w:space="0" w:color="000000"/>
            </w:tcBorders>
            <w:hideMark/>
          </w:tcPr>
          <w:p w14:paraId="3C6B0746" w14:textId="77777777" w:rsidR="00AD7841" w:rsidRPr="00AF0331" w:rsidRDefault="00AD7841" w:rsidP="0000514D">
            <w:pPr>
              <w:rPr>
                <w:rFonts w:ascii="Times New Roman" w:hAnsi="Times New Roman" w:cs="Times New Roman"/>
                <w:b/>
                <w:bCs/>
                <w:sz w:val="26"/>
                <w:szCs w:val="26"/>
                <w:vertAlign w:val="superscript"/>
                <w:lang w:val="en-US"/>
              </w:rPr>
            </w:pPr>
            <w:r w:rsidRPr="00AF0331">
              <w:rPr>
                <w:rFonts w:ascii="Times New Roman" w:hAnsi="Times New Roman" w:cs="Times New Roman"/>
                <w:b/>
                <w:bCs/>
                <w:sz w:val="26"/>
                <w:szCs w:val="26"/>
                <w:lang w:val="en-US"/>
              </w:rPr>
              <w:t>1. Các chỉ số đánh giá về tài chính</w:t>
            </w:r>
            <w:r w:rsidRPr="00AF0331">
              <w:rPr>
                <w:rFonts w:ascii="Times New Roman" w:hAnsi="Times New Roman" w:cs="Times New Roman"/>
                <w:b/>
                <w:bCs/>
                <w:sz w:val="26"/>
                <w:szCs w:val="26"/>
                <w:vertAlign w:val="superscript"/>
                <w:lang w:val="en-US"/>
              </w:rPr>
              <w:t>15</w:t>
            </w:r>
          </w:p>
        </w:tc>
        <w:tc>
          <w:tcPr>
            <w:tcW w:w="1984" w:type="dxa"/>
            <w:tcBorders>
              <w:top w:val="single" w:sz="2" w:space="0" w:color="000000"/>
              <w:left w:val="single" w:sz="2" w:space="0" w:color="000000"/>
              <w:bottom w:val="single" w:sz="6" w:space="0" w:color="auto"/>
              <w:right w:val="single" w:sz="2" w:space="0" w:color="000000"/>
            </w:tcBorders>
          </w:tcPr>
          <w:p w14:paraId="7102D59A" w14:textId="77777777" w:rsidR="00AD7841" w:rsidRPr="00AF0331" w:rsidRDefault="00AD7841" w:rsidP="0000514D">
            <w:pPr>
              <w:rPr>
                <w:rFonts w:ascii="Times New Roman" w:hAnsi="Times New Roman" w:cs="Times New Roman"/>
                <w:sz w:val="26"/>
                <w:szCs w:val="26"/>
                <w:lang w:val="en-US"/>
              </w:rPr>
            </w:pPr>
          </w:p>
        </w:tc>
        <w:tc>
          <w:tcPr>
            <w:tcW w:w="1843" w:type="dxa"/>
            <w:tcBorders>
              <w:top w:val="single" w:sz="2" w:space="0" w:color="000000"/>
              <w:left w:val="single" w:sz="2" w:space="0" w:color="000000"/>
              <w:bottom w:val="single" w:sz="6" w:space="0" w:color="auto"/>
              <w:right w:val="single" w:sz="2" w:space="0" w:color="000000"/>
            </w:tcBorders>
            <w:hideMark/>
          </w:tcPr>
          <w:p w14:paraId="14C97899"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ĐVT: Đồng</w:t>
            </w:r>
          </w:p>
        </w:tc>
      </w:tr>
      <w:tr w:rsidR="00AD7841" w:rsidRPr="00AF0331" w14:paraId="6D92E2B5" w14:textId="77777777" w:rsidTr="0000514D">
        <w:trPr>
          <w:trHeight w:val="722"/>
        </w:trPr>
        <w:tc>
          <w:tcPr>
            <w:tcW w:w="624" w:type="dxa"/>
            <w:tcBorders>
              <w:top w:val="single" w:sz="6" w:space="0" w:color="auto"/>
              <w:left w:val="single" w:sz="6" w:space="0" w:color="auto"/>
              <w:bottom w:val="single" w:sz="6" w:space="0" w:color="auto"/>
              <w:right w:val="single" w:sz="6" w:space="0" w:color="auto"/>
            </w:tcBorders>
            <w:hideMark/>
          </w:tcPr>
          <w:p w14:paraId="59827C8D"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TT</w:t>
            </w:r>
          </w:p>
        </w:tc>
        <w:tc>
          <w:tcPr>
            <w:tcW w:w="4897" w:type="dxa"/>
            <w:tcBorders>
              <w:top w:val="single" w:sz="6" w:space="0" w:color="auto"/>
              <w:left w:val="single" w:sz="6" w:space="0" w:color="auto"/>
              <w:bottom w:val="single" w:sz="6" w:space="0" w:color="auto"/>
              <w:right w:val="single" w:sz="6" w:space="0" w:color="auto"/>
            </w:tcBorders>
            <w:hideMark/>
          </w:tcPr>
          <w:p w14:paraId="7DF1088F"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Chỉ số đánh giá</w:t>
            </w:r>
          </w:p>
        </w:tc>
        <w:tc>
          <w:tcPr>
            <w:tcW w:w="1984" w:type="dxa"/>
            <w:tcBorders>
              <w:top w:val="single" w:sz="6" w:space="0" w:color="auto"/>
              <w:left w:val="single" w:sz="6" w:space="0" w:color="auto"/>
              <w:bottom w:val="single" w:sz="6" w:space="0" w:color="auto"/>
              <w:right w:val="single" w:sz="6" w:space="0" w:color="auto"/>
            </w:tcBorders>
            <w:hideMark/>
          </w:tcPr>
          <w:p w14:paraId="22E23FE6"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Năm báo cáo 2025</w:t>
            </w:r>
          </w:p>
        </w:tc>
        <w:tc>
          <w:tcPr>
            <w:tcW w:w="1843" w:type="dxa"/>
            <w:tcBorders>
              <w:top w:val="single" w:sz="6" w:space="0" w:color="auto"/>
              <w:left w:val="single" w:sz="6" w:space="0" w:color="auto"/>
              <w:bottom w:val="single" w:sz="6" w:space="0" w:color="auto"/>
              <w:right w:val="single" w:sz="6" w:space="0" w:color="auto"/>
            </w:tcBorders>
            <w:hideMark/>
          </w:tcPr>
          <w:p w14:paraId="5CBA2E66"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Năm trước liền kề năm báo cáo 2024</w:t>
            </w:r>
          </w:p>
        </w:tc>
      </w:tr>
      <w:tr w:rsidR="00AD7841" w:rsidRPr="00AF0331" w14:paraId="45DD90F5" w14:textId="77777777" w:rsidTr="0000514D">
        <w:trPr>
          <w:trHeight w:val="490"/>
        </w:trPr>
        <w:tc>
          <w:tcPr>
            <w:tcW w:w="624" w:type="dxa"/>
            <w:tcBorders>
              <w:top w:val="single" w:sz="6" w:space="0" w:color="auto"/>
              <w:left w:val="single" w:sz="6" w:space="0" w:color="auto"/>
              <w:bottom w:val="single" w:sz="6" w:space="0" w:color="auto"/>
              <w:right w:val="single" w:sz="6" w:space="0" w:color="auto"/>
            </w:tcBorders>
            <w:hideMark/>
          </w:tcPr>
          <w:p w14:paraId="371029EC"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1</w:t>
            </w:r>
          </w:p>
        </w:tc>
        <w:tc>
          <w:tcPr>
            <w:tcW w:w="4897" w:type="dxa"/>
            <w:tcBorders>
              <w:top w:val="single" w:sz="6" w:space="0" w:color="auto"/>
              <w:left w:val="single" w:sz="6" w:space="0" w:color="auto"/>
              <w:bottom w:val="single" w:sz="6" w:space="0" w:color="auto"/>
              <w:right w:val="single" w:sz="6" w:space="0" w:color="auto"/>
            </w:tcBorders>
            <w:hideMark/>
          </w:tcPr>
          <w:p w14:paraId="0225196E"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Biên độ hoạt động trung bình 3 năm</w:t>
            </w:r>
          </w:p>
        </w:tc>
        <w:tc>
          <w:tcPr>
            <w:tcW w:w="1984" w:type="dxa"/>
            <w:tcBorders>
              <w:top w:val="single" w:sz="6" w:space="0" w:color="auto"/>
              <w:left w:val="single" w:sz="6" w:space="0" w:color="auto"/>
              <w:bottom w:val="single" w:sz="6" w:space="0" w:color="auto"/>
              <w:right w:val="single" w:sz="6" w:space="0" w:color="auto"/>
            </w:tcBorders>
          </w:tcPr>
          <w:p w14:paraId="644D4A81" w14:textId="77777777" w:rsidR="00AD7841" w:rsidRPr="00AF0331" w:rsidRDefault="00AD7841" w:rsidP="0000514D">
            <w:pPr>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43023E4" w14:textId="77777777" w:rsidR="00AD7841" w:rsidRPr="00AF0331" w:rsidRDefault="00AD7841" w:rsidP="0000514D">
            <w:pPr>
              <w:rPr>
                <w:rFonts w:ascii="Times New Roman" w:hAnsi="Times New Roman" w:cs="Times New Roman"/>
                <w:sz w:val="26"/>
                <w:szCs w:val="26"/>
                <w:lang w:val="en-US"/>
              </w:rPr>
            </w:pPr>
          </w:p>
        </w:tc>
      </w:tr>
      <w:tr w:rsidR="00AD7841" w:rsidRPr="00AF0331" w14:paraId="26FD4DA5" w14:textId="77777777" w:rsidTr="0000514D">
        <w:trPr>
          <w:trHeight w:val="490"/>
        </w:trPr>
        <w:tc>
          <w:tcPr>
            <w:tcW w:w="624" w:type="dxa"/>
            <w:tcBorders>
              <w:top w:val="single" w:sz="6" w:space="0" w:color="auto"/>
              <w:left w:val="single" w:sz="6" w:space="0" w:color="auto"/>
              <w:bottom w:val="single" w:sz="6" w:space="0" w:color="auto"/>
              <w:right w:val="single" w:sz="6" w:space="0" w:color="auto"/>
            </w:tcBorders>
            <w:hideMark/>
          </w:tcPr>
          <w:p w14:paraId="600EEA82"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37475F75"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Chỉ số tăng trưởng bền vững</w:t>
            </w:r>
          </w:p>
        </w:tc>
        <w:tc>
          <w:tcPr>
            <w:tcW w:w="1984" w:type="dxa"/>
            <w:tcBorders>
              <w:top w:val="single" w:sz="6" w:space="0" w:color="auto"/>
              <w:left w:val="single" w:sz="6" w:space="0" w:color="auto"/>
              <w:bottom w:val="single" w:sz="6" w:space="0" w:color="auto"/>
              <w:right w:val="single" w:sz="6" w:space="0" w:color="auto"/>
            </w:tcBorders>
          </w:tcPr>
          <w:p w14:paraId="4825EA5D" w14:textId="77777777" w:rsidR="00AD7841" w:rsidRPr="00AF0331" w:rsidRDefault="00AD7841" w:rsidP="0000514D">
            <w:pPr>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719CC9F9" w14:textId="77777777" w:rsidR="00AD7841" w:rsidRPr="00AF0331" w:rsidRDefault="00AD7841" w:rsidP="0000514D">
            <w:pPr>
              <w:rPr>
                <w:rFonts w:ascii="Times New Roman" w:hAnsi="Times New Roman" w:cs="Times New Roman"/>
                <w:sz w:val="26"/>
                <w:szCs w:val="26"/>
                <w:lang w:val="en-US"/>
              </w:rPr>
            </w:pPr>
          </w:p>
        </w:tc>
      </w:tr>
      <w:tr w:rsidR="00AD7841" w:rsidRPr="00AF0331" w14:paraId="7F04382F" w14:textId="77777777" w:rsidTr="0000514D">
        <w:trPr>
          <w:trHeight w:val="490"/>
        </w:trPr>
        <w:tc>
          <w:tcPr>
            <w:tcW w:w="5521" w:type="dxa"/>
            <w:gridSpan w:val="2"/>
            <w:tcBorders>
              <w:top w:val="single" w:sz="6" w:space="0" w:color="auto"/>
              <w:left w:val="single" w:sz="6" w:space="0" w:color="auto"/>
              <w:bottom w:val="single" w:sz="6" w:space="0" w:color="auto"/>
              <w:right w:val="nil"/>
            </w:tcBorders>
            <w:hideMark/>
          </w:tcPr>
          <w:p w14:paraId="5E9873E7" w14:textId="77777777" w:rsidR="00AD7841" w:rsidRPr="00AF0331" w:rsidRDefault="00AD7841" w:rsidP="0000514D">
            <w:pPr>
              <w:rPr>
                <w:rFonts w:ascii="Times New Roman" w:hAnsi="Times New Roman" w:cs="Times New Roman"/>
                <w:b/>
                <w:bCs/>
                <w:sz w:val="26"/>
                <w:szCs w:val="26"/>
                <w:vertAlign w:val="superscript"/>
                <w:lang w:val="en-US"/>
              </w:rPr>
            </w:pPr>
            <w:r w:rsidRPr="00AF0331">
              <w:rPr>
                <w:rFonts w:ascii="Times New Roman" w:hAnsi="Times New Roman" w:cs="Times New Roman"/>
                <w:b/>
                <w:bCs/>
                <w:sz w:val="26"/>
                <w:szCs w:val="26"/>
                <w:lang w:val="en-US"/>
              </w:rPr>
              <w:t>2. Kết quả thu chi hoạt động</w:t>
            </w:r>
            <w:r w:rsidRPr="00AF0331">
              <w:rPr>
                <w:rFonts w:ascii="Times New Roman" w:hAnsi="Times New Roman" w:cs="Times New Roman"/>
                <w:b/>
                <w:bCs/>
                <w:sz w:val="26"/>
                <w:szCs w:val="26"/>
                <w:vertAlign w:val="superscript"/>
                <w:lang w:val="en-US"/>
              </w:rPr>
              <w:t>16</w:t>
            </w:r>
          </w:p>
        </w:tc>
        <w:tc>
          <w:tcPr>
            <w:tcW w:w="1984" w:type="dxa"/>
            <w:tcBorders>
              <w:top w:val="single" w:sz="6" w:space="0" w:color="auto"/>
              <w:left w:val="nil"/>
              <w:bottom w:val="single" w:sz="6" w:space="0" w:color="auto"/>
              <w:right w:val="nil"/>
            </w:tcBorders>
          </w:tcPr>
          <w:p w14:paraId="19A35144" w14:textId="77777777" w:rsidR="00AD7841" w:rsidRPr="00AF0331" w:rsidRDefault="00AD7841" w:rsidP="0000514D">
            <w:pPr>
              <w:rPr>
                <w:rFonts w:ascii="Times New Roman" w:hAnsi="Times New Roman" w:cs="Times New Roman"/>
                <w:b/>
                <w:bCs/>
                <w:sz w:val="26"/>
                <w:szCs w:val="26"/>
                <w:lang w:val="en-US"/>
              </w:rPr>
            </w:pPr>
          </w:p>
        </w:tc>
        <w:tc>
          <w:tcPr>
            <w:tcW w:w="1843" w:type="dxa"/>
            <w:tcBorders>
              <w:top w:val="single" w:sz="6" w:space="0" w:color="auto"/>
              <w:left w:val="nil"/>
              <w:bottom w:val="single" w:sz="6" w:space="0" w:color="auto"/>
              <w:right w:val="single" w:sz="6" w:space="0" w:color="auto"/>
            </w:tcBorders>
          </w:tcPr>
          <w:p w14:paraId="29716A35" w14:textId="77777777" w:rsidR="00AD7841" w:rsidRPr="00AF0331" w:rsidRDefault="00AD7841" w:rsidP="0000514D">
            <w:pPr>
              <w:rPr>
                <w:rFonts w:ascii="Times New Roman" w:hAnsi="Times New Roman" w:cs="Times New Roman"/>
                <w:b/>
                <w:bCs/>
                <w:sz w:val="26"/>
                <w:szCs w:val="26"/>
                <w:lang w:val="en-US"/>
              </w:rPr>
            </w:pPr>
          </w:p>
        </w:tc>
      </w:tr>
      <w:tr w:rsidR="00AD7841" w:rsidRPr="00AF0331" w14:paraId="371E5988" w14:textId="77777777" w:rsidTr="0000514D">
        <w:trPr>
          <w:trHeight w:val="338"/>
        </w:trPr>
        <w:tc>
          <w:tcPr>
            <w:tcW w:w="624" w:type="dxa"/>
            <w:tcBorders>
              <w:top w:val="single" w:sz="6" w:space="0" w:color="auto"/>
              <w:left w:val="single" w:sz="6" w:space="0" w:color="auto"/>
              <w:bottom w:val="nil"/>
              <w:right w:val="single" w:sz="6" w:space="0" w:color="auto"/>
            </w:tcBorders>
            <w:hideMark/>
          </w:tcPr>
          <w:p w14:paraId="5FEC6779"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TT</w:t>
            </w:r>
          </w:p>
        </w:tc>
        <w:tc>
          <w:tcPr>
            <w:tcW w:w="4897" w:type="dxa"/>
            <w:tcBorders>
              <w:top w:val="single" w:sz="6" w:space="0" w:color="auto"/>
              <w:left w:val="single" w:sz="6" w:space="0" w:color="auto"/>
              <w:bottom w:val="nil"/>
              <w:right w:val="single" w:sz="6" w:space="0" w:color="auto"/>
            </w:tcBorders>
            <w:hideMark/>
          </w:tcPr>
          <w:p w14:paraId="0B4A654D"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Chỉ số thống kê</w:t>
            </w:r>
          </w:p>
        </w:tc>
        <w:tc>
          <w:tcPr>
            <w:tcW w:w="1984" w:type="dxa"/>
            <w:tcBorders>
              <w:top w:val="single" w:sz="6" w:space="0" w:color="auto"/>
              <w:left w:val="single" w:sz="6" w:space="0" w:color="auto"/>
              <w:bottom w:val="single" w:sz="2" w:space="0" w:color="000000"/>
              <w:right w:val="single" w:sz="6" w:space="0" w:color="auto"/>
            </w:tcBorders>
            <w:hideMark/>
          </w:tcPr>
          <w:p w14:paraId="401CF45E"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Năm báo cáo</w:t>
            </w:r>
          </w:p>
        </w:tc>
        <w:tc>
          <w:tcPr>
            <w:tcW w:w="1843" w:type="dxa"/>
            <w:tcBorders>
              <w:top w:val="single" w:sz="6" w:space="0" w:color="auto"/>
              <w:left w:val="single" w:sz="6" w:space="0" w:color="auto"/>
              <w:bottom w:val="single" w:sz="2" w:space="0" w:color="000000"/>
              <w:right w:val="single" w:sz="6" w:space="0" w:color="auto"/>
            </w:tcBorders>
            <w:hideMark/>
          </w:tcPr>
          <w:p w14:paraId="31D7993C"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Năm báo cáo</w:t>
            </w:r>
          </w:p>
        </w:tc>
      </w:tr>
      <w:tr w:rsidR="00AD7841" w:rsidRPr="00AF0331" w14:paraId="583E76A2" w14:textId="77777777" w:rsidTr="0000514D">
        <w:trPr>
          <w:trHeight w:val="1150"/>
        </w:trPr>
        <w:tc>
          <w:tcPr>
            <w:tcW w:w="624" w:type="dxa"/>
            <w:tcBorders>
              <w:top w:val="nil"/>
              <w:left w:val="single" w:sz="6" w:space="0" w:color="auto"/>
              <w:bottom w:val="single" w:sz="6" w:space="0" w:color="auto"/>
              <w:right w:val="single" w:sz="6" w:space="0" w:color="auto"/>
            </w:tcBorders>
          </w:tcPr>
          <w:p w14:paraId="225D7BDE" w14:textId="77777777" w:rsidR="00AD7841" w:rsidRPr="00AF0331" w:rsidRDefault="00AD7841" w:rsidP="0000514D">
            <w:pPr>
              <w:rPr>
                <w:rFonts w:ascii="Times New Roman" w:hAnsi="Times New Roman" w:cs="Times New Roman"/>
                <w:b/>
                <w:bCs/>
                <w:sz w:val="26"/>
                <w:szCs w:val="26"/>
                <w:lang w:val="en-US"/>
              </w:rPr>
            </w:pPr>
          </w:p>
        </w:tc>
        <w:tc>
          <w:tcPr>
            <w:tcW w:w="4897" w:type="dxa"/>
            <w:tcBorders>
              <w:top w:val="nil"/>
              <w:left w:val="single" w:sz="6" w:space="0" w:color="auto"/>
              <w:bottom w:val="single" w:sz="6" w:space="0" w:color="auto"/>
              <w:right w:val="single" w:sz="6" w:space="0" w:color="auto"/>
            </w:tcBorders>
          </w:tcPr>
          <w:p w14:paraId="7765B5BB" w14:textId="77777777" w:rsidR="00AD7841" w:rsidRPr="00AF0331" w:rsidRDefault="00AD7841" w:rsidP="0000514D">
            <w:pPr>
              <w:rPr>
                <w:rFonts w:ascii="Times New Roman" w:hAnsi="Times New Roman" w:cs="Times New Roman"/>
                <w:b/>
                <w:bCs/>
                <w:sz w:val="26"/>
                <w:szCs w:val="26"/>
                <w:lang w:val="en-US"/>
              </w:rPr>
            </w:pPr>
          </w:p>
        </w:tc>
        <w:tc>
          <w:tcPr>
            <w:tcW w:w="1984" w:type="dxa"/>
            <w:tcBorders>
              <w:top w:val="single" w:sz="2" w:space="0" w:color="000000"/>
              <w:left w:val="single" w:sz="6" w:space="0" w:color="auto"/>
              <w:bottom w:val="single" w:sz="6" w:space="0" w:color="auto"/>
              <w:right w:val="single" w:sz="6" w:space="0" w:color="auto"/>
            </w:tcBorders>
            <w:hideMark/>
          </w:tcPr>
          <w:p w14:paraId="13F9CF15"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 Ngân sách 6 tháng đầu năm 2025, thu khác năm học 2024-2025)</w:t>
            </w:r>
          </w:p>
        </w:tc>
        <w:tc>
          <w:tcPr>
            <w:tcW w:w="1843" w:type="dxa"/>
            <w:tcBorders>
              <w:top w:val="single" w:sz="2" w:space="0" w:color="000000"/>
              <w:left w:val="single" w:sz="6" w:space="0" w:color="auto"/>
              <w:bottom w:val="single" w:sz="6" w:space="0" w:color="auto"/>
              <w:right w:val="single" w:sz="6" w:space="0" w:color="auto"/>
            </w:tcBorders>
            <w:hideMark/>
          </w:tcPr>
          <w:p w14:paraId="718A0DC0"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 Ngân sách 2024, thu khác năm học 2023-2024)</w:t>
            </w:r>
          </w:p>
        </w:tc>
      </w:tr>
      <w:tr w:rsidR="00AD7841" w:rsidRPr="00AF0331" w14:paraId="2A835DEF" w14:textId="77777777" w:rsidTr="0000514D">
        <w:trPr>
          <w:trHeight w:val="660"/>
        </w:trPr>
        <w:tc>
          <w:tcPr>
            <w:tcW w:w="624" w:type="dxa"/>
            <w:tcBorders>
              <w:top w:val="single" w:sz="6" w:space="0" w:color="auto"/>
              <w:left w:val="single" w:sz="6" w:space="0" w:color="auto"/>
              <w:bottom w:val="single" w:sz="6" w:space="0" w:color="auto"/>
              <w:right w:val="single" w:sz="6" w:space="0" w:color="auto"/>
            </w:tcBorders>
            <w:hideMark/>
          </w:tcPr>
          <w:p w14:paraId="6F5A16AA"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A</w:t>
            </w:r>
          </w:p>
        </w:tc>
        <w:tc>
          <w:tcPr>
            <w:tcW w:w="4897" w:type="dxa"/>
            <w:tcBorders>
              <w:top w:val="single" w:sz="6" w:space="0" w:color="auto"/>
              <w:left w:val="single" w:sz="6" w:space="0" w:color="auto"/>
              <w:bottom w:val="single" w:sz="6" w:space="0" w:color="auto"/>
              <w:right w:val="single" w:sz="6" w:space="0" w:color="auto"/>
            </w:tcBorders>
            <w:hideMark/>
          </w:tcPr>
          <w:p w14:paraId="6E247496"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TỔNG THU HOẠT ĐỘNG</w:t>
            </w:r>
          </w:p>
        </w:tc>
        <w:tc>
          <w:tcPr>
            <w:tcW w:w="1984" w:type="dxa"/>
            <w:tcBorders>
              <w:top w:val="single" w:sz="6" w:space="0" w:color="auto"/>
              <w:left w:val="single" w:sz="6" w:space="0" w:color="auto"/>
              <w:bottom w:val="single" w:sz="6" w:space="0" w:color="auto"/>
              <w:right w:val="single" w:sz="6" w:space="0" w:color="auto"/>
            </w:tcBorders>
          </w:tcPr>
          <w:p w14:paraId="07999003"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9367DC3"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3F9A5B1B" w14:textId="77777777" w:rsidTr="0000514D">
        <w:trPr>
          <w:trHeight w:val="660"/>
        </w:trPr>
        <w:tc>
          <w:tcPr>
            <w:tcW w:w="624" w:type="dxa"/>
            <w:tcBorders>
              <w:top w:val="single" w:sz="6" w:space="0" w:color="auto"/>
              <w:left w:val="single" w:sz="6" w:space="0" w:color="auto"/>
              <w:bottom w:val="single" w:sz="6" w:space="0" w:color="auto"/>
              <w:right w:val="single" w:sz="6" w:space="0" w:color="auto"/>
            </w:tcBorders>
            <w:hideMark/>
          </w:tcPr>
          <w:p w14:paraId="0CB7673B"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w:t>
            </w:r>
          </w:p>
        </w:tc>
        <w:tc>
          <w:tcPr>
            <w:tcW w:w="4897" w:type="dxa"/>
            <w:tcBorders>
              <w:top w:val="single" w:sz="6" w:space="0" w:color="auto"/>
              <w:left w:val="single" w:sz="6" w:space="0" w:color="auto"/>
              <w:bottom w:val="single" w:sz="6" w:space="0" w:color="auto"/>
              <w:right w:val="single" w:sz="6" w:space="0" w:color="auto"/>
            </w:tcBorders>
            <w:hideMark/>
          </w:tcPr>
          <w:p w14:paraId="72FFE7E5"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Hỗ trợ chi thường xuyên từ Nhà nước/nhà đầu tư</w:t>
            </w:r>
          </w:p>
        </w:tc>
        <w:tc>
          <w:tcPr>
            <w:tcW w:w="1984" w:type="dxa"/>
            <w:tcBorders>
              <w:top w:val="single" w:sz="6" w:space="0" w:color="auto"/>
              <w:left w:val="single" w:sz="6" w:space="0" w:color="auto"/>
              <w:bottom w:val="single" w:sz="6" w:space="0" w:color="auto"/>
              <w:right w:val="single" w:sz="6" w:space="0" w:color="auto"/>
            </w:tcBorders>
          </w:tcPr>
          <w:p w14:paraId="5E703580" w14:textId="669CE79C" w:rsidR="00AD7841" w:rsidRPr="00AF0331" w:rsidRDefault="00311CDC" w:rsidP="0000514D">
            <w:pPr>
              <w:jc w:val="right"/>
              <w:rPr>
                <w:rFonts w:ascii="Times New Roman" w:hAnsi="Times New Roman" w:cs="Times New Roman"/>
                <w:b/>
                <w:bCs/>
                <w:sz w:val="26"/>
                <w:szCs w:val="26"/>
                <w:lang w:val="en-US"/>
              </w:rPr>
            </w:pPr>
            <w:r>
              <w:rPr>
                <w:rFonts w:ascii="Times New Roman" w:hAnsi="Times New Roman" w:cs="Times New Roman"/>
                <w:b/>
                <w:bCs/>
                <w:sz w:val="26"/>
                <w:szCs w:val="26"/>
                <w:lang w:val="en-US"/>
              </w:rPr>
              <w:t>9.847.152.480</w:t>
            </w:r>
          </w:p>
        </w:tc>
        <w:tc>
          <w:tcPr>
            <w:tcW w:w="1843" w:type="dxa"/>
            <w:tcBorders>
              <w:top w:val="single" w:sz="6" w:space="0" w:color="auto"/>
              <w:left w:val="single" w:sz="6" w:space="0" w:color="auto"/>
              <w:bottom w:val="single" w:sz="6" w:space="0" w:color="auto"/>
              <w:right w:val="single" w:sz="6" w:space="0" w:color="auto"/>
            </w:tcBorders>
          </w:tcPr>
          <w:p w14:paraId="11C14C57" w14:textId="7BD90A0E" w:rsidR="00AD7841" w:rsidRPr="00AF0331" w:rsidRDefault="00715C46" w:rsidP="0000514D">
            <w:pPr>
              <w:jc w:val="right"/>
              <w:rPr>
                <w:rFonts w:ascii="Times New Roman" w:hAnsi="Times New Roman" w:cs="Times New Roman"/>
                <w:b/>
                <w:bCs/>
                <w:sz w:val="26"/>
                <w:szCs w:val="26"/>
                <w:lang w:val="en-US"/>
              </w:rPr>
            </w:pPr>
            <w:r>
              <w:rPr>
                <w:rFonts w:ascii="Times New Roman" w:hAnsi="Times New Roman" w:cs="Times New Roman"/>
                <w:b/>
                <w:bCs/>
                <w:sz w:val="26"/>
                <w:szCs w:val="26"/>
                <w:lang w:val="en-US"/>
              </w:rPr>
              <w:t>9.668.995.114</w:t>
            </w:r>
          </w:p>
        </w:tc>
      </w:tr>
      <w:tr w:rsidR="00AD7841" w:rsidRPr="00AF0331" w14:paraId="1CBAE813" w14:textId="77777777" w:rsidTr="0000514D">
        <w:trPr>
          <w:trHeight w:val="660"/>
        </w:trPr>
        <w:tc>
          <w:tcPr>
            <w:tcW w:w="624" w:type="dxa"/>
            <w:tcBorders>
              <w:top w:val="single" w:sz="6" w:space="0" w:color="auto"/>
              <w:left w:val="single" w:sz="6" w:space="0" w:color="auto"/>
              <w:bottom w:val="single" w:sz="6" w:space="0" w:color="auto"/>
              <w:right w:val="single" w:sz="6" w:space="0" w:color="auto"/>
            </w:tcBorders>
            <w:hideMark/>
          </w:tcPr>
          <w:p w14:paraId="1FA5E8D0"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II</w:t>
            </w:r>
          </w:p>
        </w:tc>
        <w:tc>
          <w:tcPr>
            <w:tcW w:w="4897" w:type="dxa"/>
            <w:tcBorders>
              <w:top w:val="single" w:sz="6" w:space="0" w:color="auto"/>
              <w:left w:val="single" w:sz="6" w:space="0" w:color="auto"/>
              <w:bottom w:val="single" w:sz="6" w:space="0" w:color="auto"/>
              <w:right w:val="single" w:sz="6" w:space="0" w:color="auto"/>
            </w:tcBorders>
            <w:hideMark/>
          </w:tcPr>
          <w:p w14:paraId="3AE12A69"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Thu giáo dục và đào tạo</w:t>
            </w:r>
          </w:p>
        </w:tc>
        <w:tc>
          <w:tcPr>
            <w:tcW w:w="1984" w:type="dxa"/>
            <w:tcBorders>
              <w:top w:val="single" w:sz="6" w:space="0" w:color="auto"/>
              <w:left w:val="single" w:sz="6" w:space="0" w:color="auto"/>
              <w:bottom w:val="single" w:sz="6" w:space="0" w:color="auto"/>
              <w:right w:val="single" w:sz="6" w:space="0" w:color="auto"/>
            </w:tcBorders>
          </w:tcPr>
          <w:p w14:paraId="6B24D67C"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7F4532CD"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16D083C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4965CF48"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1</w:t>
            </w:r>
          </w:p>
        </w:tc>
        <w:tc>
          <w:tcPr>
            <w:tcW w:w="4897" w:type="dxa"/>
            <w:tcBorders>
              <w:top w:val="single" w:sz="6" w:space="0" w:color="auto"/>
              <w:left w:val="single" w:sz="6" w:space="0" w:color="auto"/>
              <w:bottom w:val="single" w:sz="6" w:space="0" w:color="auto"/>
              <w:right w:val="single" w:sz="6" w:space="0" w:color="auto"/>
            </w:tcBorders>
            <w:hideMark/>
          </w:tcPr>
          <w:p w14:paraId="61CDE7B4"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Học phí, lệ phí từ người học</w:t>
            </w:r>
          </w:p>
        </w:tc>
        <w:tc>
          <w:tcPr>
            <w:tcW w:w="1984" w:type="dxa"/>
            <w:tcBorders>
              <w:top w:val="single" w:sz="6" w:space="0" w:color="auto"/>
              <w:left w:val="single" w:sz="6" w:space="0" w:color="auto"/>
              <w:bottom w:val="single" w:sz="6" w:space="0" w:color="auto"/>
              <w:right w:val="single" w:sz="6" w:space="0" w:color="auto"/>
            </w:tcBorders>
          </w:tcPr>
          <w:p w14:paraId="333EC978" w14:textId="3187FC0A"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0AC3DBB6" w14:textId="3E2877C8"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r>
      <w:tr w:rsidR="00AD7841" w:rsidRPr="00AF0331" w14:paraId="76794FB5"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585D092B"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04358B38"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Hợp đồng, tài trợ từ NSNN</w:t>
            </w:r>
          </w:p>
        </w:tc>
        <w:tc>
          <w:tcPr>
            <w:tcW w:w="1984" w:type="dxa"/>
            <w:tcBorders>
              <w:top w:val="single" w:sz="6" w:space="0" w:color="auto"/>
              <w:left w:val="single" w:sz="6" w:space="0" w:color="auto"/>
              <w:bottom w:val="single" w:sz="6" w:space="0" w:color="auto"/>
              <w:right w:val="single" w:sz="6" w:space="0" w:color="auto"/>
            </w:tcBorders>
          </w:tcPr>
          <w:p w14:paraId="152A9998"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1E53232E"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2289A8F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26F3D535"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3</w:t>
            </w:r>
          </w:p>
        </w:tc>
        <w:tc>
          <w:tcPr>
            <w:tcW w:w="4897" w:type="dxa"/>
            <w:tcBorders>
              <w:top w:val="single" w:sz="6" w:space="0" w:color="auto"/>
              <w:left w:val="single" w:sz="6" w:space="0" w:color="auto"/>
              <w:bottom w:val="single" w:sz="6" w:space="0" w:color="auto"/>
              <w:right w:val="single" w:sz="6" w:space="0" w:color="auto"/>
            </w:tcBorders>
            <w:hideMark/>
          </w:tcPr>
          <w:p w14:paraId="73470EDE"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Hợp đồng, tài trợ từ bên ngoài</w:t>
            </w:r>
          </w:p>
        </w:tc>
        <w:tc>
          <w:tcPr>
            <w:tcW w:w="1984" w:type="dxa"/>
            <w:tcBorders>
              <w:top w:val="single" w:sz="6" w:space="0" w:color="auto"/>
              <w:left w:val="single" w:sz="6" w:space="0" w:color="auto"/>
              <w:bottom w:val="single" w:sz="6" w:space="0" w:color="auto"/>
              <w:right w:val="single" w:sz="6" w:space="0" w:color="auto"/>
            </w:tcBorders>
          </w:tcPr>
          <w:p w14:paraId="081258D5"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2E6925C"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19D3AA5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1624DC63"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w:t>
            </w:r>
          </w:p>
        </w:tc>
        <w:tc>
          <w:tcPr>
            <w:tcW w:w="4897" w:type="dxa"/>
            <w:tcBorders>
              <w:top w:val="single" w:sz="6" w:space="0" w:color="auto"/>
              <w:left w:val="single" w:sz="6" w:space="0" w:color="auto"/>
              <w:bottom w:val="single" w:sz="6" w:space="0" w:color="auto"/>
              <w:right w:val="single" w:sz="6" w:space="0" w:color="auto"/>
            </w:tcBorders>
            <w:hideMark/>
          </w:tcPr>
          <w:p w14:paraId="1F2779B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Thu khác</w:t>
            </w:r>
          </w:p>
        </w:tc>
        <w:tc>
          <w:tcPr>
            <w:tcW w:w="1984" w:type="dxa"/>
            <w:tcBorders>
              <w:top w:val="single" w:sz="6" w:space="0" w:color="auto"/>
              <w:left w:val="single" w:sz="6" w:space="0" w:color="auto"/>
              <w:bottom w:val="single" w:sz="6" w:space="0" w:color="auto"/>
              <w:right w:val="single" w:sz="6" w:space="0" w:color="auto"/>
            </w:tcBorders>
          </w:tcPr>
          <w:p w14:paraId="48751A5A"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F80C35D"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40EB22F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83B9AFB"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4.1</w:t>
            </w:r>
          </w:p>
        </w:tc>
        <w:tc>
          <w:tcPr>
            <w:tcW w:w="4897" w:type="dxa"/>
            <w:tcBorders>
              <w:top w:val="single" w:sz="6" w:space="0" w:color="auto"/>
              <w:left w:val="single" w:sz="6" w:space="0" w:color="auto"/>
              <w:bottom w:val="single" w:sz="6" w:space="0" w:color="auto"/>
              <w:right w:val="single" w:sz="6" w:space="0" w:color="auto"/>
            </w:tcBorders>
            <w:hideMark/>
          </w:tcPr>
          <w:p w14:paraId="51B59049"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Quản lý trẻ ngoài giờ hành chính</w:t>
            </w:r>
          </w:p>
        </w:tc>
        <w:tc>
          <w:tcPr>
            <w:tcW w:w="1984" w:type="dxa"/>
            <w:tcBorders>
              <w:top w:val="single" w:sz="6" w:space="0" w:color="auto"/>
              <w:left w:val="single" w:sz="6" w:space="0" w:color="auto"/>
              <w:bottom w:val="single" w:sz="6" w:space="0" w:color="auto"/>
              <w:right w:val="single" w:sz="6" w:space="0" w:color="auto"/>
            </w:tcBorders>
          </w:tcPr>
          <w:p w14:paraId="3D6D1916" w14:textId="73CC1EAA"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1.072.376.900</w:t>
            </w:r>
          </w:p>
        </w:tc>
        <w:tc>
          <w:tcPr>
            <w:tcW w:w="1843" w:type="dxa"/>
            <w:tcBorders>
              <w:top w:val="single" w:sz="6" w:space="0" w:color="auto"/>
              <w:left w:val="single" w:sz="6" w:space="0" w:color="auto"/>
              <w:bottom w:val="single" w:sz="6" w:space="0" w:color="auto"/>
              <w:right w:val="single" w:sz="6" w:space="0" w:color="auto"/>
            </w:tcBorders>
          </w:tcPr>
          <w:p w14:paraId="1D682F4B" w14:textId="3B34C593" w:rsidR="00AD7841" w:rsidRPr="00AF0331" w:rsidRDefault="00715C46" w:rsidP="00642973">
            <w:pPr>
              <w:jc w:val="right"/>
              <w:rPr>
                <w:rFonts w:ascii="Times New Roman" w:hAnsi="Times New Roman" w:cs="Times New Roman"/>
                <w:sz w:val="26"/>
                <w:szCs w:val="26"/>
                <w:lang w:val="en-US"/>
              </w:rPr>
            </w:pPr>
            <w:r>
              <w:rPr>
                <w:rFonts w:ascii="Times New Roman" w:hAnsi="Times New Roman" w:cs="Times New Roman"/>
                <w:sz w:val="26"/>
                <w:szCs w:val="26"/>
                <w:lang w:val="en-US"/>
              </w:rPr>
              <w:t>1.163.</w:t>
            </w:r>
            <w:r w:rsidR="00642973">
              <w:rPr>
                <w:rFonts w:ascii="Times New Roman" w:hAnsi="Times New Roman" w:cs="Times New Roman"/>
                <w:sz w:val="26"/>
                <w:szCs w:val="26"/>
                <w:lang w:val="en-US"/>
              </w:rPr>
              <w:t>491.196</w:t>
            </w:r>
          </w:p>
        </w:tc>
      </w:tr>
      <w:tr w:rsidR="00AD7841" w:rsidRPr="00AF0331" w14:paraId="7CFB3F42"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17A94BF4"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54D38A89"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Mức thu 220.000đ/cháu/tháng</w:t>
            </w:r>
          </w:p>
        </w:tc>
        <w:tc>
          <w:tcPr>
            <w:tcW w:w="1984" w:type="dxa"/>
            <w:tcBorders>
              <w:top w:val="single" w:sz="6" w:space="0" w:color="auto"/>
              <w:left w:val="single" w:sz="6" w:space="0" w:color="auto"/>
              <w:bottom w:val="single" w:sz="6" w:space="0" w:color="auto"/>
              <w:right w:val="single" w:sz="6" w:space="0" w:color="auto"/>
            </w:tcBorders>
          </w:tcPr>
          <w:p w14:paraId="52767AC4"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650989B" w14:textId="77777777" w:rsidR="00AD7841" w:rsidRPr="00AF0331" w:rsidRDefault="00AD7841" w:rsidP="0000514D">
            <w:pPr>
              <w:jc w:val="right"/>
              <w:rPr>
                <w:rFonts w:ascii="Times New Roman" w:hAnsi="Times New Roman" w:cs="Times New Roman"/>
                <w:sz w:val="26"/>
                <w:szCs w:val="26"/>
                <w:lang w:val="en-US"/>
              </w:rPr>
            </w:pPr>
          </w:p>
        </w:tc>
      </w:tr>
      <w:tr w:rsidR="00203CB1" w:rsidRPr="00AF0331" w14:paraId="67AAC87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DB6B5B8" w14:textId="77777777" w:rsidR="00203CB1" w:rsidRPr="00AF0331" w:rsidRDefault="00203CB1" w:rsidP="00203CB1">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5663FAA" w14:textId="77777777" w:rsidR="00203CB1" w:rsidRPr="00AF0331" w:rsidRDefault="00203CB1" w:rsidP="00203CB1">
            <w:pPr>
              <w:rPr>
                <w:rFonts w:ascii="Times New Roman" w:hAnsi="Times New Roman" w:cs="Times New Roman"/>
                <w:sz w:val="26"/>
                <w:szCs w:val="26"/>
                <w:lang w:val="en-US"/>
              </w:rPr>
            </w:pPr>
            <w:r w:rsidRPr="00AF0331">
              <w:rPr>
                <w:rFonts w:ascii="Times New Roman" w:hAnsi="Times New Roman" w:cs="Times New Roman"/>
                <w:sz w:val="26"/>
                <w:szCs w:val="26"/>
                <w:lang w:val="en-US"/>
              </w:rPr>
              <w:t>Tổng số thu trong năm</w:t>
            </w:r>
          </w:p>
        </w:tc>
        <w:tc>
          <w:tcPr>
            <w:tcW w:w="1984" w:type="dxa"/>
            <w:tcBorders>
              <w:top w:val="single" w:sz="6" w:space="0" w:color="auto"/>
              <w:left w:val="single" w:sz="6" w:space="0" w:color="auto"/>
              <w:bottom w:val="single" w:sz="6" w:space="0" w:color="auto"/>
              <w:right w:val="single" w:sz="6" w:space="0" w:color="auto"/>
            </w:tcBorders>
          </w:tcPr>
          <w:p w14:paraId="6EA54535" w14:textId="56A1A9F9" w:rsidR="00203CB1" w:rsidRPr="00AF0331" w:rsidRDefault="00203CB1" w:rsidP="00203CB1">
            <w:pPr>
              <w:jc w:val="right"/>
              <w:rPr>
                <w:rFonts w:ascii="Times New Roman" w:hAnsi="Times New Roman" w:cs="Times New Roman"/>
                <w:sz w:val="26"/>
                <w:szCs w:val="26"/>
                <w:lang w:val="en-US"/>
              </w:rPr>
            </w:pPr>
            <w:r>
              <w:rPr>
                <w:rFonts w:ascii="Times New Roman" w:hAnsi="Times New Roman" w:cs="Times New Roman"/>
                <w:sz w:val="26"/>
                <w:szCs w:val="26"/>
                <w:lang w:val="en-US"/>
              </w:rPr>
              <w:t>1.100.191.000</w:t>
            </w:r>
          </w:p>
        </w:tc>
        <w:tc>
          <w:tcPr>
            <w:tcW w:w="1843" w:type="dxa"/>
            <w:tcBorders>
              <w:top w:val="single" w:sz="6" w:space="0" w:color="auto"/>
              <w:left w:val="single" w:sz="6" w:space="0" w:color="auto"/>
              <w:bottom w:val="single" w:sz="6" w:space="0" w:color="auto"/>
              <w:right w:val="single" w:sz="6" w:space="0" w:color="auto"/>
            </w:tcBorders>
          </w:tcPr>
          <w:p w14:paraId="555CE42F" w14:textId="2FEB4039" w:rsidR="00203CB1" w:rsidRPr="00AF0331" w:rsidRDefault="00203CB1" w:rsidP="00203CB1">
            <w:pPr>
              <w:jc w:val="right"/>
              <w:rPr>
                <w:rFonts w:ascii="Times New Roman" w:hAnsi="Times New Roman" w:cs="Times New Roman"/>
                <w:sz w:val="26"/>
                <w:szCs w:val="26"/>
                <w:lang w:val="en-US"/>
              </w:rPr>
            </w:pPr>
            <w:r>
              <w:rPr>
                <w:rFonts w:ascii="Times New Roman" w:hAnsi="Times New Roman" w:cs="Times New Roman"/>
                <w:sz w:val="26"/>
                <w:szCs w:val="26"/>
                <w:lang w:val="en-US"/>
              </w:rPr>
              <w:t>1.163.525.000</w:t>
            </w:r>
          </w:p>
        </w:tc>
      </w:tr>
      <w:tr w:rsidR="00AD7841" w:rsidRPr="00AF0331" w14:paraId="22575A2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1DDA9FC8"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673087DB"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dư năm trước chuyển sang</w:t>
            </w:r>
          </w:p>
        </w:tc>
        <w:tc>
          <w:tcPr>
            <w:tcW w:w="1984" w:type="dxa"/>
            <w:tcBorders>
              <w:top w:val="single" w:sz="6" w:space="0" w:color="auto"/>
              <w:left w:val="single" w:sz="6" w:space="0" w:color="auto"/>
              <w:bottom w:val="single" w:sz="6" w:space="0" w:color="auto"/>
              <w:right w:val="single" w:sz="6" w:space="0" w:color="auto"/>
            </w:tcBorders>
          </w:tcPr>
          <w:p w14:paraId="4BD8D258" w14:textId="4C2FDACB"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33.804</w:t>
            </w:r>
          </w:p>
        </w:tc>
        <w:tc>
          <w:tcPr>
            <w:tcW w:w="1843" w:type="dxa"/>
            <w:tcBorders>
              <w:top w:val="single" w:sz="6" w:space="0" w:color="auto"/>
              <w:left w:val="single" w:sz="6" w:space="0" w:color="auto"/>
              <w:bottom w:val="single" w:sz="6" w:space="0" w:color="auto"/>
              <w:right w:val="single" w:sz="6" w:space="0" w:color="auto"/>
            </w:tcBorders>
          </w:tcPr>
          <w:p w14:paraId="580A687D" w14:textId="744D5369"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r>
      <w:tr w:rsidR="00AD7841" w:rsidRPr="00AF0331" w14:paraId="59DA71F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0C2B573A"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4.2</w:t>
            </w:r>
          </w:p>
        </w:tc>
        <w:tc>
          <w:tcPr>
            <w:tcW w:w="4897" w:type="dxa"/>
            <w:tcBorders>
              <w:top w:val="single" w:sz="6" w:space="0" w:color="auto"/>
              <w:left w:val="single" w:sz="6" w:space="0" w:color="auto"/>
              <w:bottom w:val="single" w:sz="6" w:space="0" w:color="auto"/>
              <w:right w:val="single" w:sz="6" w:space="0" w:color="auto"/>
            </w:tcBorders>
            <w:hideMark/>
          </w:tcPr>
          <w:p w14:paraId="75BE0E9B"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Hỗ trợ người nấu ăn</w:t>
            </w:r>
          </w:p>
        </w:tc>
        <w:tc>
          <w:tcPr>
            <w:tcW w:w="1984" w:type="dxa"/>
            <w:tcBorders>
              <w:top w:val="single" w:sz="6" w:space="0" w:color="auto"/>
              <w:left w:val="single" w:sz="6" w:space="0" w:color="auto"/>
              <w:bottom w:val="single" w:sz="6" w:space="0" w:color="auto"/>
              <w:right w:val="single" w:sz="6" w:space="0" w:color="auto"/>
            </w:tcBorders>
          </w:tcPr>
          <w:p w14:paraId="1743358A" w14:textId="4A19429D"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420.335.080</w:t>
            </w:r>
          </w:p>
        </w:tc>
        <w:tc>
          <w:tcPr>
            <w:tcW w:w="1843" w:type="dxa"/>
            <w:tcBorders>
              <w:top w:val="single" w:sz="6" w:space="0" w:color="auto"/>
              <w:left w:val="single" w:sz="6" w:space="0" w:color="auto"/>
              <w:bottom w:val="single" w:sz="6" w:space="0" w:color="auto"/>
              <w:right w:val="single" w:sz="6" w:space="0" w:color="auto"/>
            </w:tcBorders>
          </w:tcPr>
          <w:p w14:paraId="0869B1E6" w14:textId="2CF81963"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517.928.700</w:t>
            </w:r>
          </w:p>
        </w:tc>
      </w:tr>
      <w:tr w:rsidR="00AD7841" w:rsidRPr="00AF0331" w14:paraId="31DAA8DC"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2C52C70E"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EAB3202"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 xml:space="preserve">Mức thu: 103.000đ/ cháu/ tháng </w:t>
            </w:r>
          </w:p>
        </w:tc>
        <w:tc>
          <w:tcPr>
            <w:tcW w:w="1984" w:type="dxa"/>
            <w:tcBorders>
              <w:top w:val="single" w:sz="6" w:space="0" w:color="auto"/>
              <w:left w:val="single" w:sz="6" w:space="0" w:color="auto"/>
              <w:bottom w:val="single" w:sz="6" w:space="0" w:color="auto"/>
              <w:right w:val="single" w:sz="6" w:space="0" w:color="auto"/>
            </w:tcBorders>
          </w:tcPr>
          <w:p w14:paraId="08AA7356"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E17606B"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27C3B4C7"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2C8CDE68"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333D177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Tổng số thu trong năm</w:t>
            </w:r>
          </w:p>
        </w:tc>
        <w:tc>
          <w:tcPr>
            <w:tcW w:w="1984" w:type="dxa"/>
            <w:tcBorders>
              <w:top w:val="single" w:sz="6" w:space="0" w:color="auto"/>
              <w:left w:val="single" w:sz="6" w:space="0" w:color="auto"/>
              <w:bottom w:val="single" w:sz="6" w:space="0" w:color="auto"/>
              <w:right w:val="single" w:sz="6" w:space="0" w:color="auto"/>
            </w:tcBorders>
          </w:tcPr>
          <w:p w14:paraId="49BB2333" w14:textId="50AD70E5"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456.225.000</w:t>
            </w:r>
          </w:p>
        </w:tc>
        <w:tc>
          <w:tcPr>
            <w:tcW w:w="1843" w:type="dxa"/>
            <w:tcBorders>
              <w:top w:val="single" w:sz="6" w:space="0" w:color="auto"/>
              <w:left w:val="single" w:sz="6" w:space="0" w:color="auto"/>
              <w:bottom w:val="single" w:sz="6" w:space="0" w:color="auto"/>
              <w:right w:val="single" w:sz="6" w:space="0" w:color="auto"/>
            </w:tcBorders>
          </w:tcPr>
          <w:p w14:paraId="2B4240FB" w14:textId="3C53573D"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536.200.000</w:t>
            </w:r>
          </w:p>
        </w:tc>
      </w:tr>
      <w:tr w:rsidR="00AD7841" w:rsidRPr="00AF0331" w14:paraId="580CF65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19FAF6BC"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BD845DD"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dư năm trước chuyển sang</w:t>
            </w:r>
          </w:p>
        </w:tc>
        <w:tc>
          <w:tcPr>
            <w:tcW w:w="1984" w:type="dxa"/>
            <w:tcBorders>
              <w:top w:val="single" w:sz="6" w:space="0" w:color="auto"/>
              <w:left w:val="single" w:sz="6" w:space="0" w:color="auto"/>
              <w:bottom w:val="single" w:sz="6" w:space="0" w:color="auto"/>
              <w:right w:val="single" w:sz="6" w:space="0" w:color="auto"/>
            </w:tcBorders>
          </w:tcPr>
          <w:p w14:paraId="42FD18A2" w14:textId="77F22F7B"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24.455.044</w:t>
            </w:r>
          </w:p>
        </w:tc>
        <w:tc>
          <w:tcPr>
            <w:tcW w:w="1843" w:type="dxa"/>
            <w:tcBorders>
              <w:top w:val="single" w:sz="6" w:space="0" w:color="auto"/>
              <w:left w:val="single" w:sz="6" w:space="0" w:color="auto"/>
              <w:bottom w:val="single" w:sz="6" w:space="0" w:color="auto"/>
              <w:right w:val="single" w:sz="6" w:space="0" w:color="auto"/>
            </w:tcBorders>
          </w:tcPr>
          <w:p w14:paraId="02A6E788" w14:textId="79CEA455"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6.183.744</w:t>
            </w:r>
          </w:p>
        </w:tc>
      </w:tr>
      <w:tr w:rsidR="00AD7841" w:rsidRPr="00AF0331" w14:paraId="44B3CE5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04544334"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4.3</w:t>
            </w:r>
          </w:p>
        </w:tc>
        <w:tc>
          <w:tcPr>
            <w:tcW w:w="4897" w:type="dxa"/>
            <w:tcBorders>
              <w:top w:val="single" w:sz="6" w:space="0" w:color="auto"/>
              <w:left w:val="single" w:sz="6" w:space="0" w:color="auto"/>
              <w:bottom w:val="single" w:sz="6" w:space="0" w:color="auto"/>
              <w:right w:val="single" w:sz="6" w:space="0" w:color="auto"/>
            </w:tcBorders>
            <w:hideMark/>
          </w:tcPr>
          <w:p w14:paraId="2FA2DE36"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Hỗ trợ trang thiết bị bán trú</w:t>
            </w:r>
          </w:p>
        </w:tc>
        <w:tc>
          <w:tcPr>
            <w:tcW w:w="1984" w:type="dxa"/>
            <w:tcBorders>
              <w:top w:val="single" w:sz="6" w:space="0" w:color="auto"/>
              <w:left w:val="single" w:sz="6" w:space="0" w:color="auto"/>
              <w:bottom w:val="single" w:sz="6" w:space="0" w:color="auto"/>
              <w:right w:val="single" w:sz="6" w:space="0" w:color="auto"/>
            </w:tcBorders>
          </w:tcPr>
          <w:p w14:paraId="16337990" w14:textId="7A5AADA3"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148.252.640</w:t>
            </w:r>
          </w:p>
        </w:tc>
        <w:tc>
          <w:tcPr>
            <w:tcW w:w="1843" w:type="dxa"/>
            <w:tcBorders>
              <w:top w:val="single" w:sz="6" w:space="0" w:color="auto"/>
              <w:left w:val="single" w:sz="6" w:space="0" w:color="auto"/>
              <w:bottom w:val="single" w:sz="6" w:space="0" w:color="auto"/>
              <w:right w:val="single" w:sz="6" w:space="0" w:color="auto"/>
            </w:tcBorders>
          </w:tcPr>
          <w:p w14:paraId="4FCB48C7" w14:textId="59543BB0"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1.163.491.196</w:t>
            </w:r>
          </w:p>
        </w:tc>
      </w:tr>
      <w:tr w:rsidR="00AD7841" w:rsidRPr="00AF0331" w14:paraId="585D650B" w14:textId="77777777" w:rsidTr="0000514D">
        <w:trPr>
          <w:trHeight w:val="583"/>
        </w:trPr>
        <w:tc>
          <w:tcPr>
            <w:tcW w:w="624" w:type="dxa"/>
            <w:tcBorders>
              <w:top w:val="single" w:sz="6" w:space="0" w:color="auto"/>
              <w:left w:val="single" w:sz="6" w:space="0" w:color="auto"/>
              <w:bottom w:val="single" w:sz="6" w:space="0" w:color="auto"/>
              <w:right w:val="single" w:sz="6" w:space="0" w:color="auto"/>
            </w:tcBorders>
          </w:tcPr>
          <w:p w14:paraId="410097FB" w14:textId="77777777" w:rsidR="00AD7841" w:rsidRPr="00AF0331" w:rsidRDefault="00AD7841" w:rsidP="0000514D">
            <w:pPr>
              <w:jc w:val="center"/>
              <w:rPr>
                <w:rFonts w:ascii="Times New Roman" w:hAnsi="Times New Roman" w:cs="Times New Roman"/>
                <w:sz w:val="26"/>
                <w:szCs w:val="26"/>
                <w:lang w:val="en-US"/>
              </w:rPr>
            </w:pPr>
          </w:p>
        </w:tc>
        <w:tc>
          <w:tcPr>
            <w:tcW w:w="6881" w:type="dxa"/>
            <w:gridSpan w:val="2"/>
            <w:tcBorders>
              <w:top w:val="single" w:sz="6" w:space="0" w:color="auto"/>
              <w:left w:val="single" w:sz="6" w:space="0" w:color="auto"/>
              <w:bottom w:val="single" w:sz="6" w:space="0" w:color="auto"/>
              <w:right w:val="single" w:sz="6" w:space="0" w:color="auto"/>
            </w:tcBorders>
            <w:hideMark/>
          </w:tcPr>
          <w:p w14:paraId="4ED35BFD"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Mức thu 200.000đ/cháu cũ /năm; 360.000đ/cháu mới/năm</w:t>
            </w:r>
          </w:p>
        </w:tc>
        <w:tc>
          <w:tcPr>
            <w:tcW w:w="1843" w:type="dxa"/>
            <w:tcBorders>
              <w:top w:val="single" w:sz="6" w:space="0" w:color="auto"/>
              <w:left w:val="single" w:sz="6" w:space="0" w:color="auto"/>
              <w:bottom w:val="single" w:sz="6" w:space="0" w:color="auto"/>
              <w:right w:val="single" w:sz="6" w:space="0" w:color="auto"/>
            </w:tcBorders>
          </w:tcPr>
          <w:p w14:paraId="1D7CD0A7" w14:textId="77777777" w:rsidR="00AD7841" w:rsidRPr="00AF0331" w:rsidRDefault="00AD7841" w:rsidP="0000514D">
            <w:pPr>
              <w:rPr>
                <w:rFonts w:ascii="Times New Roman" w:hAnsi="Times New Roman" w:cs="Times New Roman"/>
                <w:sz w:val="26"/>
                <w:szCs w:val="26"/>
                <w:lang w:val="en-US"/>
              </w:rPr>
            </w:pPr>
          </w:p>
        </w:tc>
      </w:tr>
      <w:tr w:rsidR="00AD7841" w:rsidRPr="00AF0331" w14:paraId="7FBA98AB"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11FA30B0"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62A93AC"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Tổng số thu trong năm</w:t>
            </w:r>
          </w:p>
        </w:tc>
        <w:tc>
          <w:tcPr>
            <w:tcW w:w="1984" w:type="dxa"/>
            <w:tcBorders>
              <w:top w:val="single" w:sz="6" w:space="0" w:color="auto"/>
              <w:left w:val="single" w:sz="6" w:space="0" w:color="auto"/>
              <w:bottom w:val="single" w:sz="6" w:space="0" w:color="auto"/>
              <w:right w:val="single" w:sz="6" w:space="0" w:color="auto"/>
            </w:tcBorders>
          </w:tcPr>
          <w:p w14:paraId="6A700F1D" w14:textId="10828701"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148.324.000</w:t>
            </w:r>
          </w:p>
        </w:tc>
        <w:tc>
          <w:tcPr>
            <w:tcW w:w="1843" w:type="dxa"/>
            <w:tcBorders>
              <w:top w:val="single" w:sz="6" w:space="0" w:color="auto"/>
              <w:left w:val="single" w:sz="6" w:space="0" w:color="auto"/>
              <w:bottom w:val="single" w:sz="6" w:space="0" w:color="auto"/>
              <w:right w:val="single" w:sz="6" w:space="0" w:color="auto"/>
            </w:tcBorders>
          </w:tcPr>
          <w:p w14:paraId="6800BF5F" w14:textId="7B301EEF"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156.180.000</w:t>
            </w:r>
          </w:p>
        </w:tc>
      </w:tr>
      <w:tr w:rsidR="00AD7841" w:rsidRPr="00AF0331" w14:paraId="1A41A43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347FCD4F"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25F42CD6"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dư năm trước chuyển sang</w:t>
            </w:r>
          </w:p>
        </w:tc>
        <w:tc>
          <w:tcPr>
            <w:tcW w:w="1984" w:type="dxa"/>
            <w:tcBorders>
              <w:top w:val="single" w:sz="6" w:space="0" w:color="auto"/>
              <w:left w:val="single" w:sz="6" w:space="0" w:color="auto"/>
              <w:bottom w:val="single" w:sz="6" w:space="0" w:color="auto"/>
              <w:right w:val="single" w:sz="6" w:space="0" w:color="auto"/>
            </w:tcBorders>
          </w:tcPr>
          <w:p w14:paraId="2368DF1E" w14:textId="35CB67D2"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11.955</w:t>
            </w:r>
          </w:p>
        </w:tc>
        <w:tc>
          <w:tcPr>
            <w:tcW w:w="1843" w:type="dxa"/>
            <w:tcBorders>
              <w:top w:val="single" w:sz="6" w:space="0" w:color="auto"/>
              <w:left w:val="single" w:sz="6" w:space="0" w:color="auto"/>
              <w:bottom w:val="single" w:sz="6" w:space="0" w:color="auto"/>
              <w:right w:val="single" w:sz="6" w:space="0" w:color="auto"/>
            </w:tcBorders>
          </w:tcPr>
          <w:p w14:paraId="09443F6B" w14:textId="2FB083B5"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1.529.955</w:t>
            </w:r>
          </w:p>
        </w:tc>
      </w:tr>
      <w:tr w:rsidR="00AD7841" w:rsidRPr="00AF0331" w14:paraId="2696D352"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345C299"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4.4</w:t>
            </w:r>
          </w:p>
        </w:tc>
        <w:tc>
          <w:tcPr>
            <w:tcW w:w="4897" w:type="dxa"/>
            <w:tcBorders>
              <w:top w:val="single" w:sz="6" w:space="0" w:color="auto"/>
              <w:left w:val="single" w:sz="6" w:space="0" w:color="auto"/>
              <w:bottom w:val="single" w:sz="6" w:space="0" w:color="auto"/>
              <w:right w:val="single" w:sz="6" w:space="0" w:color="auto"/>
            </w:tcBorders>
            <w:hideMark/>
          </w:tcPr>
          <w:p w14:paraId="064741A6"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Tiền ăn, sữa, chất đốt</w:t>
            </w:r>
          </w:p>
        </w:tc>
        <w:tc>
          <w:tcPr>
            <w:tcW w:w="1984" w:type="dxa"/>
            <w:tcBorders>
              <w:top w:val="single" w:sz="6" w:space="0" w:color="auto"/>
              <w:left w:val="single" w:sz="6" w:space="0" w:color="auto"/>
              <w:bottom w:val="single" w:sz="6" w:space="0" w:color="auto"/>
              <w:right w:val="single" w:sz="6" w:space="0" w:color="auto"/>
            </w:tcBorders>
          </w:tcPr>
          <w:p w14:paraId="76AE3D84" w14:textId="21587ED4"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2.460.781.481</w:t>
            </w:r>
          </w:p>
        </w:tc>
        <w:tc>
          <w:tcPr>
            <w:tcW w:w="1843" w:type="dxa"/>
            <w:tcBorders>
              <w:top w:val="single" w:sz="6" w:space="0" w:color="auto"/>
              <w:left w:val="single" w:sz="6" w:space="0" w:color="auto"/>
              <w:bottom w:val="single" w:sz="6" w:space="0" w:color="auto"/>
              <w:right w:val="single" w:sz="6" w:space="0" w:color="auto"/>
            </w:tcBorders>
          </w:tcPr>
          <w:p w14:paraId="157AE458" w14:textId="6FF5347F"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2.351.685.282</w:t>
            </w:r>
          </w:p>
        </w:tc>
      </w:tr>
      <w:tr w:rsidR="00AD7841" w:rsidRPr="00AF0331" w14:paraId="2C4A6C42" w14:textId="77777777" w:rsidTr="0000514D">
        <w:trPr>
          <w:trHeight w:val="710"/>
        </w:trPr>
        <w:tc>
          <w:tcPr>
            <w:tcW w:w="624" w:type="dxa"/>
            <w:tcBorders>
              <w:top w:val="single" w:sz="6" w:space="0" w:color="auto"/>
              <w:left w:val="single" w:sz="6" w:space="0" w:color="auto"/>
              <w:bottom w:val="single" w:sz="6" w:space="0" w:color="auto"/>
              <w:right w:val="single" w:sz="6" w:space="0" w:color="auto"/>
            </w:tcBorders>
          </w:tcPr>
          <w:p w14:paraId="0335B1FB" w14:textId="77777777" w:rsidR="00AD7841" w:rsidRPr="00AF0331" w:rsidRDefault="00AD7841" w:rsidP="0000514D">
            <w:pPr>
              <w:jc w:val="both"/>
              <w:rPr>
                <w:rFonts w:ascii="Times New Roman" w:hAnsi="Times New Roman" w:cs="Times New Roman"/>
                <w:sz w:val="26"/>
                <w:szCs w:val="26"/>
                <w:lang w:val="en-US"/>
              </w:rPr>
            </w:pPr>
          </w:p>
        </w:tc>
        <w:tc>
          <w:tcPr>
            <w:tcW w:w="8724" w:type="dxa"/>
            <w:gridSpan w:val="3"/>
            <w:tcBorders>
              <w:top w:val="single" w:sz="6" w:space="0" w:color="auto"/>
              <w:left w:val="single" w:sz="6" w:space="0" w:color="auto"/>
              <w:bottom w:val="single" w:sz="6" w:space="0" w:color="auto"/>
              <w:right w:val="single" w:sz="6" w:space="0" w:color="auto"/>
            </w:tcBorders>
            <w:hideMark/>
          </w:tcPr>
          <w:p w14:paraId="3DF99EB5" w14:textId="47CE6BB7" w:rsidR="00AD7841" w:rsidRPr="00AF0331" w:rsidRDefault="00AD7841" w:rsidP="00AD7841">
            <w:pPr>
              <w:jc w:val="both"/>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Mức thu: 2</w:t>
            </w:r>
            <w:r>
              <w:rPr>
                <w:rFonts w:ascii="Times New Roman" w:hAnsi="Times New Roman" w:cs="Times New Roman"/>
                <w:i/>
                <w:iCs/>
                <w:sz w:val="26"/>
                <w:szCs w:val="26"/>
                <w:lang w:val="en-US"/>
              </w:rPr>
              <w:t>7</w:t>
            </w:r>
            <w:r w:rsidRPr="00AF0331">
              <w:rPr>
                <w:rFonts w:ascii="Times New Roman" w:hAnsi="Times New Roman" w:cs="Times New Roman"/>
                <w:i/>
                <w:iCs/>
                <w:sz w:val="26"/>
                <w:szCs w:val="26"/>
                <w:lang w:val="en-US"/>
              </w:rPr>
              <w:t>.000đ/ cháu/ ngày ( Trong đó: tiền ăn, tiền sữa: 2</w:t>
            </w:r>
            <w:r>
              <w:rPr>
                <w:rFonts w:ascii="Times New Roman" w:hAnsi="Times New Roman" w:cs="Times New Roman"/>
                <w:i/>
                <w:iCs/>
                <w:sz w:val="26"/>
                <w:szCs w:val="26"/>
                <w:lang w:val="en-US"/>
              </w:rPr>
              <w:t>5</w:t>
            </w:r>
            <w:r w:rsidRPr="00AF0331">
              <w:rPr>
                <w:rFonts w:ascii="Times New Roman" w:hAnsi="Times New Roman" w:cs="Times New Roman"/>
                <w:i/>
                <w:iCs/>
                <w:sz w:val="26"/>
                <w:szCs w:val="26"/>
                <w:lang w:val="en-US"/>
              </w:rPr>
              <w:t>.000đ, tiền chất đốt: 2.000đ)</w:t>
            </w:r>
          </w:p>
        </w:tc>
      </w:tr>
      <w:tr w:rsidR="00AD7841" w:rsidRPr="00AF0331" w14:paraId="4C1E8631"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3E27FD0A"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1F23330A"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Tổng số thu trong năm</w:t>
            </w:r>
          </w:p>
        </w:tc>
        <w:tc>
          <w:tcPr>
            <w:tcW w:w="1984" w:type="dxa"/>
            <w:tcBorders>
              <w:top w:val="single" w:sz="6" w:space="0" w:color="auto"/>
              <w:left w:val="single" w:sz="6" w:space="0" w:color="auto"/>
              <w:bottom w:val="single" w:sz="6" w:space="0" w:color="auto"/>
              <w:right w:val="single" w:sz="6" w:space="0" w:color="auto"/>
            </w:tcBorders>
          </w:tcPr>
          <w:p w14:paraId="2469C846" w14:textId="16B8B3D9"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2.460.807.000</w:t>
            </w:r>
          </w:p>
        </w:tc>
        <w:tc>
          <w:tcPr>
            <w:tcW w:w="1843" w:type="dxa"/>
            <w:tcBorders>
              <w:top w:val="single" w:sz="6" w:space="0" w:color="auto"/>
              <w:left w:val="single" w:sz="6" w:space="0" w:color="auto"/>
              <w:bottom w:val="single" w:sz="6" w:space="0" w:color="auto"/>
              <w:right w:val="single" w:sz="6" w:space="0" w:color="auto"/>
            </w:tcBorders>
          </w:tcPr>
          <w:p w14:paraId="0934DD68" w14:textId="1C9BD985"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2.350.900.000</w:t>
            </w:r>
          </w:p>
        </w:tc>
      </w:tr>
      <w:tr w:rsidR="00AD7841" w:rsidRPr="00AF0331" w14:paraId="6B9DC02B"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A0EF478"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3AC5844C"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dư năm trước chuyển sang</w:t>
            </w:r>
          </w:p>
        </w:tc>
        <w:tc>
          <w:tcPr>
            <w:tcW w:w="1984" w:type="dxa"/>
            <w:tcBorders>
              <w:top w:val="single" w:sz="6" w:space="0" w:color="auto"/>
              <w:left w:val="single" w:sz="6" w:space="0" w:color="auto"/>
              <w:bottom w:val="single" w:sz="6" w:space="0" w:color="auto"/>
              <w:right w:val="single" w:sz="6" w:space="0" w:color="auto"/>
            </w:tcBorders>
          </w:tcPr>
          <w:p w14:paraId="4671363E" w14:textId="69FF9B63"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003AD22D" w14:textId="76244F35"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785.282</w:t>
            </w:r>
          </w:p>
        </w:tc>
      </w:tr>
      <w:tr w:rsidR="00AD7841" w:rsidRPr="00AF0331" w14:paraId="71231AD9" w14:textId="77777777" w:rsidTr="0000514D">
        <w:trPr>
          <w:trHeight w:val="689"/>
        </w:trPr>
        <w:tc>
          <w:tcPr>
            <w:tcW w:w="624" w:type="dxa"/>
            <w:tcBorders>
              <w:top w:val="single" w:sz="6" w:space="0" w:color="auto"/>
              <w:left w:val="single" w:sz="6" w:space="0" w:color="auto"/>
              <w:bottom w:val="single" w:sz="6" w:space="0" w:color="auto"/>
              <w:right w:val="single" w:sz="6" w:space="0" w:color="auto"/>
            </w:tcBorders>
            <w:hideMark/>
          </w:tcPr>
          <w:p w14:paraId="1DE217D4"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4.5</w:t>
            </w:r>
          </w:p>
        </w:tc>
        <w:tc>
          <w:tcPr>
            <w:tcW w:w="4897" w:type="dxa"/>
            <w:tcBorders>
              <w:top w:val="single" w:sz="6" w:space="0" w:color="auto"/>
              <w:left w:val="single" w:sz="6" w:space="0" w:color="auto"/>
              <w:bottom w:val="single" w:sz="6" w:space="0" w:color="auto"/>
              <w:right w:val="single" w:sz="6" w:space="0" w:color="auto"/>
            </w:tcBorders>
            <w:hideMark/>
          </w:tcPr>
          <w:p w14:paraId="05B8D89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Làm quen tiếng anh với GV người nước ngoài (theo nhu cầu đăng ký của phụ huynh)</w:t>
            </w:r>
          </w:p>
        </w:tc>
        <w:tc>
          <w:tcPr>
            <w:tcW w:w="1984" w:type="dxa"/>
            <w:tcBorders>
              <w:top w:val="single" w:sz="6" w:space="0" w:color="auto"/>
              <w:left w:val="single" w:sz="6" w:space="0" w:color="auto"/>
              <w:bottom w:val="single" w:sz="6" w:space="0" w:color="auto"/>
              <w:right w:val="single" w:sz="6" w:space="0" w:color="auto"/>
            </w:tcBorders>
          </w:tcPr>
          <w:p w14:paraId="1F59D1A7" w14:textId="2A3D2753"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504</w:t>
            </w:r>
            <w:r w:rsidR="00642973">
              <w:rPr>
                <w:rFonts w:ascii="Times New Roman" w:hAnsi="Times New Roman" w:cs="Times New Roman"/>
                <w:sz w:val="26"/>
                <w:szCs w:val="26"/>
                <w:lang w:val="en-US"/>
              </w:rPr>
              <w:t>.</w:t>
            </w:r>
            <w:r>
              <w:rPr>
                <w:rFonts w:ascii="Times New Roman" w:hAnsi="Times New Roman" w:cs="Times New Roman"/>
                <w:sz w:val="26"/>
                <w:szCs w:val="26"/>
                <w:lang w:val="en-US"/>
              </w:rPr>
              <w:t>652</w:t>
            </w:r>
            <w:r w:rsidR="00642973">
              <w:rPr>
                <w:rFonts w:ascii="Times New Roman" w:hAnsi="Times New Roman" w:cs="Times New Roman"/>
                <w:sz w:val="26"/>
                <w:szCs w:val="26"/>
                <w:lang w:val="en-US"/>
              </w:rPr>
              <w:t>.</w:t>
            </w:r>
            <w:r>
              <w:rPr>
                <w:rFonts w:ascii="Times New Roman" w:hAnsi="Times New Roman" w:cs="Times New Roman"/>
                <w:sz w:val="26"/>
                <w:szCs w:val="26"/>
                <w:lang w:val="en-US"/>
              </w:rPr>
              <w:t>700</w:t>
            </w:r>
          </w:p>
        </w:tc>
        <w:tc>
          <w:tcPr>
            <w:tcW w:w="1843" w:type="dxa"/>
            <w:tcBorders>
              <w:top w:val="single" w:sz="6" w:space="0" w:color="auto"/>
              <w:left w:val="single" w:sz="6" w:space="0" w:color="auto"/>
              <w:bottom w:val="single" w:sz="6" w:space="0" w:color="auto"/>
              <w:right w:val="single" w:sz="6" w:space="0" w:color="auto"/>
            </w:tcBorders>
          </w:tcPr>
          <w:p w14:paraId="53CCC15E" w14:textId="5C39816B"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485.387.000</w:t>
            </w:r>
          </w:p>
        </w:tc>
      </w:tr>
      <w:tr w:rsidR="00AD7841" w:rsidRPr="00AF0331" w14:paraId="2CC7DB04"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6AC9DFA8"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5D960E5D" w14:textId="19073805" w:rsidR="00AD7841" w:rsidRPr="00AF0331" w:rsidRDefault="00AD7841" w:rsidP="00AD7841">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 xml:space="preserve">Mức thu: </w:t>
            </w:r>
            <w:r>
              <w:rPr>
                <w:rFonts w:ascii="Times New Roman" w:hAnsi="Times New Roman" w:cs="Times New Roman"/>
                <w:i/>
                <w:iCs/>
                <w:sz w:val="26"/>
                <w:szCs w:val="26"/>
                <w:lang w:val="en-US"/>
              </w:rPr>
              <w:t>16</w:t>
            </w:r>
            <w:r w:rsidRPr="00AF0331">
              <w:rPr>
                <w:rFonts w:ascii="Times New Roman" w:hAnsi="Times New Roman" w:cs="Times New Roman"/>
                <w:i/>
                <w:iCs/>
                <w:sz w:val="26"/>
                <w:szCs w:val="26"/>
                <w:lang w:val="en-US"/>
              </w:rPr>
              <w:t>0.000đ/ cháu/ tháng</w:t>
            </w:r>
          </w:p>
        </w:tc>
        <w:tc>
          <w:tcPr>
            <w:tcW w:w="1984" w:type="dxa"/>
            <w:tcBorders>
              <w:top w:val="single" w:sz="6" w:space="0" w:color="auto"/>
              <w:left w:val="single" w:sz="6" w:space="0" w:color="auto"/>
              <w:bottom w:val="single" w:sz="6" w:space="0" w:color="auto"/>
              <w:right w:val="single" w:sz="6" w:space="0" w:color="auto"/>
            </w:tcBorders>
          </w:tcPr>
          <w:p w14:paraId="60B1F9FF" w14:textId="77777777" w:rsidR="00AD7841" w:rsidRPr="00AF0331" w:rsidRDefault="00AD7841" w:rsidP="0000514D">
            <w:pPr>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6D0A147" w14:textId="77777777" w:rsidR="00AD7841" w:rsidRPr="00AF0331" w:rsidRDefault="00AD7841" w:rsidP="0000514D">
            <w:pPr>
              <w:rPr>
                <w:rFonts w:ascii="Times New Roman" w:hAnsi="Times New Roman" w:cs="Times New Roman"/>
                <w:sz w:val="26"/>
                <w:szCs w:val="26"/>
                <w:lang w:val="en-US"/>
              </w:rPr>
            </w:pPr>
          </w:p>
        </w:tc>
      </w:tr>
      <w:tr w:rsidR="00AD7841" w:rsidRPr="00AF0331" w14:paraId="5217AA7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0A29E11A"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03AD623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Tổng số thu trong năm</w:t>
            </w:r>
          </w:p>
        </w:tc>
        <w:tc>
          <w:tcPr>
            <w:tcW w:w="1984" w:type="dxa"/>
            <w:tcBorders>
              <w:top w:val="single" w:sz="6" w:space="0" w:color="auto"/>
              <w:left w:val="single" w:sz="6" w:space="0" w:color="auto"/>
              <w:bottom w:val="single" w:sz="6" w:space="0" w:color="auto"/>
              <w:right w:val="single" w:sz="6" w:space="0" w:color="auto"/>
            </w:tcBorders>
          </w:tcPr>
          <w:p w14:paraId="2D9D7B33" w14:textId="446AAD70" w:rsidR="00AD7841" w:rsidRPr="00AF0331" w:rsidRDefault="00203CB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513.440.000</w:t>
            </w:r>
          </w:p>
        </w:tc>
        <w:tc>
          <w:tcPr>
            <w:tcW w:w="1843" w:type="dxa"/>
            <w:tcBorders>
              <w:top w:val="single" w:sz="6" w:space="0" w:color="auto"/>
              <w:left w:val="single" w:sz="6" w:space="0" w:color="auto"/>
              <w:bottom w:val="single" w:sz="6" w:space="0" w:color="auto"/>
              <w:right w:val="single" w:sz="6" w:space="0" w:color="auto"/>
            </w:tcBorders>
          </w:tcPr>
          <w:p w14:paraId="0D8C153E" w14:textId="4F7EFA00"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484.840.000</w:t>
            </w:r>
          </w:p>
        </w:tc>
      </w:tr>
      <w:tr w:rsidR="00AD7841" w:rsidRPr="00AF0331" w14:paraId="69A8F87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70F360E2"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3D8AD25"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dư năm trước chuyển sang</w:t>
            </w:r>
          </w:p>
        </w:tc>
        <w:tc>
          <w:tcPr>
            <w:tcW w:w="1984" w:type="dxa"/>
            <w:tcBorders>
              <w:top w:val="single" w:sz="6" w:space="0" w:color="auto"/>
              <w:left w:val="single" w:sz="6" w:space="0" w:color="auto"/>
              <w:bottom w:val="single" w:sz="6" w:space="0" w:color="auto"/>
              <w:right w:val="single" w:sz="6" w:space="0" w:color="auto"/>
            </w:tcBorders>
          </w:tcPr>
          <w:p w14:paraId="6A7745C5" w14:textId="1C1C5A70"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6.545.000</w:t>
            </w:r>
          </w:p>
        </w:tc>
        <w:tc>
          <w:tcPr>
            <w:tcW w:w="1843" w:type="dxa"/>
            <w:tcBorders>
              <w:top w:val="single" w:sz="6" w:space="0" w:color="auto"/>
              <w:left w:val="single" w:sz="6" w:space="0" w:color="auto"/>
              <w:bottom w:val="single" w:sz="6" w:space="0" w:color="auto"/>
              <w:right w:val="single" w:sz="6" w:space="0" w:color="auto"/>
            </w:tcBorders>
          </w:tcPr>
          <w:p w14:paraId="7CBC94E4" w14:textId="66633AE7" w:rsidR="00AD7841" w:rsidRPr="00AF0331" w:rsidRDefault="00715C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7.092.000</w:t>
            </w:r>
          </w:p>
        </w:tc>
      </w:tr>
      <w:tr w:rsidR="00AD7841" w:rsidRPr="00AF0331" w14:paraId="66B0E4F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1251075C"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4.6</w:t>
            </w:r>
          </w:p>
        </w:tc>
        <w:tc>
          <w:tcPr>
            <w:tcW w:w="4897" w:type="dxa"/>
            <w:tcBorders>
              <w:top w:val="single" w:sz="6" w:space="0" w:color="auto"/>
              <w:left w:val="single" w:sz="6" w:space="0" w:color="auto"/>
              <w:bottom w:val="single" w:sz="6" w:space="0" w:color="auto"/>
              <w:right w:val="single" w:sz="6" w:space="0" w:color="auto"/>
            </w:tcBorders>
            <w:hideMark/>
          </w:tcPr>
          <w:p w14:paraId="49942040"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Chăm sóc sức khỏe ban đầu cho trẻ</w:t>
            </w:r>
          </w:p>
        </w:tc>
        <w:tc>
          <w:tcPr>
            <w:tcW w:w="1984" w:type="dxa"/>
            <w:tcBorders>
              <w:top w:val="single" w:sz="6" w:space="0" w:color="auto"/>
              <w:left w:val="single" w:sz="6" w:space="0" w:color="auto"/>
              <w:bottom w:val="single" w:sz="6" w:space="0" w:color="auto"/>
              <w:right w:val="single" w:sz="6" w:space="0" w:color="auto"/>
            </w:tcBorders>
          </w:tcPr>
          <w:p w14:paraId="52A60A32" w14:textId="414B0674" w:rsidR="00AD7841" w:rsidRPr="00AF0331" w:rsidRDefault="00976092"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31.632.120</w:t>
            </w:r>
          </w:p>
        </w:tc>
        <w:tc>
          <w:tcPr>
            <w:tcW w:w="1843" w:type="dxa"/>
            <w:tcBorders>
              <w:top w:val="single" w:sz="6" w:space="0" w:color="auto"/>
              <w:left w:val="single" w:sz="6" w:space="0" w:color="auto"/>
              <w:bottom w:val="single" w:sz="6" w:space="0" w:color="auto"/>
              <w:right w:val="single" w:sz="6" w:space="0" w:color="auto"/>
            </w:tcBorders>
          </w:tcPr>
          <w:p w14:paraId="46E1FCED" w14:textId="04F3D574" w:rsidR="00AD7841" w:rsidRPr="00AF0331" w:rsidRDefault="00976092"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30.752.055</w:t>
            </w:r>
          </w:p>
        </w:tc>
      </w:tr>
      <w:tr w:rsidR="00AD7841" w:rsidRPr="00AF0331" w14:paraId="21B3885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2B4DB665"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4.7</w:t>
            </w:r>
          </w:p>
        </w:tc>
        <w:tc>
          <w:tcPr>
            <w:tcW w:w="4897" w:type="dxa"/>
            <w:tcBorders>
              <w:top w:val="single" w:sz="6" w:space="0" w:color="auto"/>
              <w:left w:val="single" w:sz="6" w:space="0" w:color="auto"/>
              <w:bottom w:val="single" w:sz="6" w:space="0" w:color="auto"/>
              <w:right w:val="single" w:sz="6" w:space="0" w:color="auto"/>
            </w:tcBorders>
            <w:hideMark/>
          </w:tcPr>
          <w:p w14:paraId="5F5B1D8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Hỗ trợ chi phí học tập</w:t>
            </w:r>
          </w:p>
        </w:tc>
        <w:tc>
          <w:tcPr>
            <w:tcW w:w="1984" w:type="dxa"/>
            <w:tcBorders>
              <w:top w:val="single" w:sz="6" w:space="0" w:color="auto"/>
              <w:left w:val="single" w:sz="6" w:space="0" w:color="auto"/>
              <w:bottom w:val="single" w:sz="6" w:space="0" w:color="auto"/>
              <w:right w:val="single" w:sz="6" w:space="0" w:color="auto"/>
            </w:tcBorders>
          </w:tcPr>
          <w:p w14:paraId="45889FE8" w14:textId="728C795B"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256B5549" w14:textId="7F517B08" w:rsidR="00AD7841" w:rsidRPr="00AF0331" w:rsidRDefault="0064297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2.400.000</w:t>
            </w:r>
          </w:p>
        </w:tc>
      </w:tr>
      <w:tr w:rsidR="00AD7841" w:rsidRPr="00AF0331" w14:paraId="2114CF8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F83567C"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III</w:t>
            </w:r>
          </w:p>
        </w:tc>
        <w:tc>
          <w:tcPr>
            <w:tcW w:w="4897" w:type="dxa"/>
            <w:tcBorders>
              <w:top w:val="single" w:sz="6" w:space="0" w:color="auto"/>
              <w:left w:val="single" w:sz="6" w:space="0" w:color="auto"/>
              <w:bottom w:val="single" w:sz="6" w:space="0" w:color="auto"/>
              <w:right w:val="single" w:sz="6" w:space="0" w:color="auto"/>
            </w:tcBorders>
            <w:hideMark/>
          </w:tcPr>
          <w:p w14:paraId="6C99D92B"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Thu khoa học và công nghệ</w:t>
            </w:r>
          </w:p>
        </w:tc>
        <w:tc>
          <w:tcPr>
            <w:tcW w:w="1984" w:type="dxa"/>
            <w:tcBorders>
              <w:top w:val="single" w:sz="6" w:space="0" w:color="auto"/>
              <w:left w:val="single" w:sz="6" w:space="0" w:color="auto"/>
              <w:bottom w:val="single" w:sz="6" w:space="0" w:color="auto"/>
              <w:right w:val="single" w:sz="6" w:space="0" w:color="auto"/>
            </w:tcBorders>
          </w:tcPr>
          <w:p w14:paraId="652D25DA"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1012174E"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4C25A3B4"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366A0665"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1</w:t>
            </w:r>
          </w:p>
        </w:tc>
        <w:tc>
          <w:tcPr>
            <w:tcW w:w="4897" w:type="dxa"/>
            <w:tcBorders>
              <w:top w:val="single" w:sz="6" w:space="0" w:color="auto"/>
              <w:left w:val="single" w:sz="6" w:space="0" w:color="auto"/>
              <w:bottom w:val="single" w:sz="6" w:space="0" w:color="auto"/>
              <w:right w:val="single" w:sz="6" w:space="0" w:color="auto"/>
            </w:tcBorders>
            <w:hideMark/>
          </w:tcPr>
          <w:p w14:paraId="1C842BC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Hợp đồng, tài trợ từ NSNN</w:t>
            </w:r>
          </w:p>
        </w:tc>
        <w:tc>
          <w:tcPr>
            <w:tcW w:w="1984" w:type="dxa"/>
            <w:tcBorders>
              <w:top w:val="single" w:sz="6" w:space="0" w:color="auto"/>
              <w:left w:val="single" w:sz="6" w:space="0" w:color="auto"/>
              <w:bottom w:val="single" w:sz="6" w:space="0" w:color="auto"/>
              <w:right w:val="single" w:sz="6" w:space="0" w:color="auto"/>
            </w:tcBorders>
          </w:tcPr>
          <w:p w14:paraId="159152E2"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32561CD"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3503B4C5"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5B060D01"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122DBD54"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Hợp đồng, tài trợ từ bên ngoài</w:t>
            </w:r>
          </w:p>
        </w:tc>
        <w:tc>
          <w:tcPr>
            <w:tcW w:w="1984" w:type="dxa"/>
            <w:tcBorders>
              <w:top w:val="single" w:sz="6" w:space="0" w:color="auto"/>
              <w:left w:val="single" w:sz="6" w:space="0" w:color="auto"/>
              <w:bottom w:val="single" w:sz="6" w:space="0" w:color="auto"/>
              <w:right w:val="single" w:sz="6" w:space="0" w:color="auto"/>
            </w:tcBorders>
          </w:tcPr>
          <w:p w14:paraId="7FC4EA72"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0631AB0"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5C197D02"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A3AB372"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3</w:t>
            </w:r>
          </w:p>
        </w:tc>
        <w:tc>
          <w:tcPr>
            <w:tcW w:w="4897" w:type="dxa"/>
            <w:tcBorders>
              <w:top w:val="single" w:sz="6" w:space="0" w:color="auto"/>
              <w:left w:val="single" w:sz="6" w:space="0" w:color="auto"/>
              <w:bottom w:val="single" w:sz="6" w:space="0" w:color="auto"/>
              <w:right w:val="single" w:sz="6" w:space="0" w:color="auto"/>
            </w:tcBorders>
            <w:hideMark/>
          </w:tcPr>
          <w:p w14:paraId="6902F9F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Thu khác</w:t>
            </w:r>
          </w:p>
        </w:tc>
        <w:tc>
          <w:tcPr>
            <w:tcW w:w="1984" w:type="dxa"/>
            <w:tcBorders>
              <w:top w:val="single" w:sz="6" w:space="0" w:color="auto"/>
              <w:left w:val="single" w:sz="6" w:space="0" w:color="auto"/>
              <w:bottom w:val="single" w:sz="6" w:space="0" w:color="auto"/>
              <w:right w:val="single" w:sz="6" w:space="0" w:color="auto"/>
            </w:tcBorders>
          </w:tcPr>
          <w:p w14:paraId="323DA6D2"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2359172"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2AF08B72"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58DD9137"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IV</w:t>
            </w:r>
          </w:p>
        </w:tc>
        <w:tc>
          <w:tcPr>
            <w:tcW w:w="4897" w:type="dxa"/>
            <w:tcBorders>
              <w:top w:val="single" w:sz="6" w:space="0" w:color="auto"/>
              <w:left w:val="single" w:sz="6" w:space="0" w:color="auto"/>
              <w:bottom w:val="single" w:sz="6" w:space="0" w:color="auto"/>
              <w:right w:val="single" w:sz="6" w:space="0" w:color="auto"/>
            </w:tcBorders>
            <w:hideMark/>
          </w:tcPr>
          <w:p w14:paraId="4718D381"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Thu khác (thu nhập ròng)</w:t>
            </w:r>
          </w:p>
        </w:tc>
        <w:tc>
          <w:tcPr>
            <w:tcW w:w="1984" w:type="dxa"/>
            <w:tcBorders>
              <w:top w:val="single" w:sz="6" w:space="0" w:color="auto"/>
              <w:left w:val="single" w:sz="6" w:space="0" w:color="auto"/>
              <w:bottom w:val="single" w:sz="6" w:space="0" w:color="auto"/>
              <w:right w:val="single" w:sz="6" w:space="0" w:color="auto"/>
            </w:tcBorders>
          </w:tcPr>
          <w:p w14:paraId="1E76E49E"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522D3253"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0CD1ACD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9226077"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B</w:t>
            </w:r>
          </w:p>
        </w:tc>
        <w:tc>
          <w:tcPr>
            <w:tcW w:w="4897" w:type="dxa"/>
            <w:tcBorders>
              <w:top w:val="single" w:sz="6" w:space="0" w:color="auto"/>
              <w:left w:val="single" w:sz="6" w:space="0" w:color="auto"/>
              <w:bottom w:val="single" w:sz="6" w:space="0" w:color="auto"/>
              <w:right w:val="single" w:sz="6" w:space="0" w:color="auto"/>
            </w:tcBorders>
            <w:hideMark/>
          </w:tcPr>
          <w:p w14:paraId="66DB9D14"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TỔNG CHI HOẠT ĐỘNG</w:t>
            </w:r>
          </w:p>
        </w:tc>
        <w:tc>
          <w:tcPr>
            <w:tcW w:w="1984" w:type="dxa"/>
            <w:tcBorders>
              <w:top w:val="single" w:sz="6" w:space="0" w:color="auto"/>
              <w:left w:val="single" w:sz="6" w:space="0" w:color="auto"/>
              <w:bottom w:val="single" w:sz="6" w:space="0" w:color="auto"/>
              <w:right w:val="single" w:sz="6" w:space="0" w:color="auto"/>
            </w:tcBorders>
          </w:tcPr>
          <w:p w14:paraId="1225FF08"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56B5858F"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15F4CAF1"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2E1AC65"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w:t>
            </w:r>
          </w:p>
        </w:tc>
        <w:tc>
          <w:tcPr>
            <w:tcW w:w="4897" w:type="dxa"/>
            <w:tcBorders>
              <w:top w:val="single" w:sz="6" w:space="0" w:color="auto"/>
              <w:left w:val="single" w:sz="6" w:space="0" w:color="auto"/>
              <w:bottom w:val="single" w:sz="6" w:space="0" w:color="auto"/>
              <w:right w:val="single" w:sz="6" w:space="0" w:color="auto"/>
            </w:tcBorders>
            <w:hideMark/>
          </w:tcPr>
          <w:p w14:paraId="069F802D"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Tổng chi lương, thu nhập, chi khác từ ngân sách</w:t>
            </w:r>
          </w:p>
        </w:tc>
        <w:tc>
          <w:tcPr>
            <w:tcW w:w="1984" w:type="dxa"/>
            <w:tcBorders>
              <w:top w:val="single" w:sz="6" w:space="0" w:color="auto"/>
              <w:left w:val="single" w:sz="6" w:space="0" w:color="auto"/>
              <w:bottom w:val="single" w:sz="6" w:space="0" w:color="auto"/>
              <w:right w:val="single" w:sz="6" w:space="0" w:color="auto"/>
            </w:tcBorders>
          </w:tcPr>
          <w:p w14:paraId="3004FDE3"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A8CC881"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3A53E17C"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B1A3D5D"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1</w:t>
            </w:r>
          </w:p>
        </w:tc>
        <w:tc>
          <w:tcPr>
            <w:tcW w:w="4897" w:type="dxa"/>
            <w:tcBorders>
              <w:top w:val="single" w:sz="6" w:space="0" w:color="auto"/>
              <w:left w:val="single" w:sz="6" w:space="0" w:color="auto"/>
              <w:bottom w:val="single" w:sz="6" w:space="0" w:color="auto"/>
              <w:right w:val="single" w:sz="6" w:space="0" w:color="auto"/>
            </w:tcBorders>
            <w:hideMark/>
          </w:tcPr>
          <w:p w14:paraId="68B1135E"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lương, thu nhập - Biên chế</w:t>
            </w:r>
          </w:p>
        </w:tc>
        <w:tc>
          <w:tcPr>
            <w:tcW w:w="1984" w:type="dxa"/>
            <w:tcBorders>
              <w:top w:val="single" w:sz="6" w:space="0" w:color="auto"/>
              <w:left w:val="single" w:sz="6" w:space="0" w:color="auto"/>
              <w:bottom w:val="single" w:sz="6" w:space="0" w:color="auto"/>
              <w:right w:val="single" w:sz="6" w:space="0" w:color="auto"/>
            </w:tcBorders>
          </w:tcPr>
          <w:p w14:paraId="6C40DD47" w14:textId="092C963A" w:rsidR="00AD7841" w:rsidRPr="00AF0331" w:rsidRDefault="006C61F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4.032.115.239</w:t>
            </w:r>
          </w:p>
        </w:tc>
        <w:tc>
          <w:tcPr>
            <w:tcW w:w="1843" w:type="dxa"/>
            <w:tcBorders>
              <w:top w:val="single" w:sz="6" w:space="0" w:color="auto"/>
              <w:left w:val="single" w:sz="6" w:space="0" w:color="auto"/>
              <w:bottom w:val="single" w:sz="6" w:space="0" w:color="auto"/>
              <w:right w:val="single" w:sz="6" w:space="0" w:color="auto"/>
            </w:tcBorders>
          </w:tcPr>
          <w:p w14:paraId="0F75EEB9" w14:textId="0F8399E3" w:rsidR="00AD7841" w:rsidRPr="00AF0331" w:rsidRDefault="00B2118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7.824.598.540</w:t>
            </w:r>
          </w:p>
        </w:tc>
      </w:tr>
      <w:tr w:rsidR="00AD7841" w:rsidRPr="00AF0331" w14:paraId="730B2683"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3EFE2751"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37371D0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lương, thu nhập - Hợp đồng, thuê mướn</w:t>
            </w:r>
          </w:p>
        </w:tc>
        <w:tc>
          <w:tcPr>
            <w:tcW w:w="1984" w:type="dxa"/>
            <w:tcBorders>
              <w:top w:val="single" w:sz="6" w:space="0" w:color="auto"/>
              <w:left w:val="single" w:sz="6" w:space="0" w:color="auto"/>
              <w:bottom w:val="single" w:sz="6" w:space="0" w:color="auto"/>
              <w:right w:val="single" w:sz="6" w:space="0" w:color="auto"/>
            </w:tcBorders>
          </w:tcPr>
          <w:p w14:paraId="58615DC6" w14:textId="6C962AE1" w:rsidR="00AD7841" w:rsidRPr="00AF0331" w:rsidRDefault="00E01F85"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90.200.000</w:t>
            </w:r>
          </w:p>
        </w:tc>
        <w:tc>
          <w:tcPr>
            <w:tcW w:w="1843" w:type="dxa"/>
            <w:tcBorders>
              <w:top w:val="single" w:sz="6" w:space="0" w:color="auto"/>
              <w:left w:val="single" w:sz="6" w:space="0" w:color="auto"/>
              <w:bottom w:val="single" w:sz="6" w:space="0" w:color="auto"/>
              <w:right w:val="single" w:sz="6" w:space="0" w:color="auto"/>
            </w:tcBorders>
          </w:tcPr>
          <w:p w14:paraId="2A5752AB" w14:textId="13C7A532" w:rsidR="00AD7841" w:rsidRPr="00AF0331" w:rsidRDefault="00927D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181.685.000</w:t>
            </w:r>
          </w:p>
        </w:tc>
      </w:tr>
      <w:tr w:rsidR="00AD7841" w:rsidRPr="00AF0331" w14:paraId="2A3621B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0DD158DE"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3</w:t>
            </w:r>
          </w:p>
        </w:tc>
        <w:tc>
          <w:tcPr>
            <w:tcW w:w="4897" w:type="dxa"/>
            <w:tcBorders>
              <w:top w:val="single" w:sz="6" w:space="0" w:color="auto"/>
              <w:left w:val="single" w:sz="6" w:space="0" w:color="auto"/>
              <w:bottom w:val="single" w:sz="6" w:space="0" w:color="auto"/>
              <w:right w:val="single" w:sz="6" w:space="0" w:color="auto"/>
            </w:tcBorders>
            <w:hideMark/>
          </w:tcPr>
          <w:p w14:paraId="334AF811"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các khoản đóng góp (BHXH, BHYT, BHTN…)</w:t>
            </w:r>
          </w:p>
        </w:tc>
        <w:tc>
          <w:tcPr>
            <w:tcW w:w="1984" w:type="dxa"/>
            <w:tcBorders>
              <w:top w:val="single" w:sz="6" w:space="0" w:color="auto"/>
              <w:left w:val="single" w:sz="6" w:space="0" w:color="auto"/>
              <w:bottom w:val="single" w:sz="6" w:space="0" w:color="auto"/>
              <w:right w:val="single" w:sz="6" w:space="0" w:color="auto"/>
            </w:tcBorders>
          </w:tcPr>
          <w:p w14:paraId="5E1B7F96" w14:textId="2356FFE1" w:rsidR="00AD7841" w:rsidRPr="00AF0331" w:rsidRDefault="00E01F85"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430.704.348</w:t>
            </w:r>
          </w:p>
        </w:tc>
        <w:tc>
          <w:tcPr>
            <w:tcW w:w="1843" w:type="dxa"/>
            <w:tcBorders>
              <w:top w:val="single" w:sz="6" w:space="0" w:color="auto"/>
              <w:left w:val="single" w:sz="6" w:space="0" w:color="auto"/>
              <w:bottom w:val="single" w:sz="6" w:space="0" w:color="auto"/>
              <w:right w:val="single" w:sz="6" w:space="0" w:color="auto"/>
            </w:tcBorders>
          </w:tcPr>
          <w:p w14:paraId="5FFA8E68" w14:textId="2D0BE62C" w:rsidR="00AD7841" w:rsidRPr="00AF0331" w:rsidRDefault="00927D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929.779.646</w:t>
            </w:r>
          </w:p>
        </w:tc>
      </w:tr>
      <w:tr w:rsidR="00AD7841" w:rsidRPr="00AF0331" w14:paraId="5C5DEF1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9B865EF"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w:t>
            </w:r>
          </w:p>
        </w:tc>
        <w:tc>
          <w:tcPr>
            <w:tcW w:w="4897" w:type="dxa"/>
            <w:tcBorders>
              <w:top w:val="single" w:sz="6" w:space="0" w:color="auto"/>
              <w:left w:val="single" w:sz="6" w:space="0" w:color="auto"/>
              <w:bottom w:val="single" w:sz="6" w:space="0" w:color="auto"/>
              <w:right w:val="single" w:sz="6" w:space="0" w:color="auto"/>
            </w:tcBorders>
            <w:hideMark/>
          </w:tcPr>
          <w:p w14:paraId="322B76B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cơ sở vật chất và dịch vụ</w:t>
            </w:r>
          </w:p>
        </w:tc>
        <w:tc>
          <w:tcPr>
            <w:tcW w:w="1984" w:type="dxa"/>
            <w:tcBorders>
              <w:top w:val="single" w:sz="6" w:space="0" w:color="auto"/>
              <w:left w:val="single" w:sz="6" w:space="0" w:color="auto"/>
              <w:bottom w:val="single" w:sz="6" w:space="0" w:color="auto"/>
              <w:right w:val="single" w:sz="6" w:space="0" w:color="auto"/>
            </w:tcBorders>
          </w:tcPr>
          <w:p w14:paraId="48760BBE" w14:textId="754F5EA4" w:rsidR="00AD7841" w:rsidRPr="00AF0331" w:rsidRDefault="00927D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142.665.117</w:t>
            </w:r>
          </w:p>
        </w:tc>
        <w:tc>
          <w:tcPr>
            <w:tcW w:w="1843" w:type="dxa"/>
            <w:tcBorders>
              <w:top w:val="single" w:sz="6" w:space="0" w:color="auto"/>
              <w:left w:val="single" w:sz="6" w:space="0" w:color="auto"/>
              <w:bottom w:val="single" w:sz="6" w:space="0" w:color="auto"/>
              <w:right w:val="single" w:sz="6" w:space="0" w:color="auto"/>
            </w:tcBorders>
          </w:tcPr>
          <w:p w14:paraId="73AD59E1" w14:textId="6127D133" w:rsidR="00AD7841" w:rsidRPr="00AF0331" w:rsidRDefault="00B2118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376.377.938</w:t>
            </w:r>
          </w:p>
        </w:tc>
      </w:tr>
      <w:tr w:rsidR="00AD7841" w:rsidRPr="00AF0331" w14:paraId="6661BEB9"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1AAB3EC6"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5</w:t>
            </w:r>
          </w:p>
        </w:tc>
        <w:tc>
          <w:tcPr>
            <w:tcW w:w="4897" w:type="dxa"/>
            <w:tcBorders>
              <w:top w:val="single" w:sz="6" w:space="0" w:color="auto"/>
              <w:left w:val="single" w:sz="6" w:space="0" w:color="auto"/>
              <w:bottom w:val="single" w:sz="6" w:space="0" w:color="auto"/>
              <w:right w:val="single" w:sz="6" w:space="0" w:color="auto"/>
            </w:tcBorders>
            <w:hideMark/>
          </w:tcPr>
          <w:p w14:paraId="3693E27C"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hoạt động chuyên môn nghiệp vụ</w:t>
            </w:r>
          </w:p>
        </w:tc>
        <w:tc>
          <w:tcPr>
            <w:tcW w:w="1984" w:type="dxa"/>
            <w:tcBorders>
              <w:top w:val="single" w:sz="6" w:space="0" w:color="auto"/>
              <w:left w:val="single" w:sz="6" w:space="0" w:color="auto"/>
              <w:bottom w:val="single" w:sz="6" w:space="0" w:color="auto"/>
              <w:right w:val="single" w:sz="6" w:space="0" w:color="auto"/>
            </w:tcBorders>
          </w:tcPr>
          <w:p w14:paraId="62647D7F" w14:textId="0FE872EB" w:rsidR="00AD7841" w:rsidRPr="00AF0331" w:rsidRDefault="006C61F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165.001.480</w:t>
            </w:r>
          </w:p>
        </w:tc>
        <w:tc>
          <w:tcPr>
            <w:tcW w:w="1843" w:type="dxa"/>
            <w:tcBorders>
              <w:top w:val="single" w:sz="6" w:space="0" w:color="auto"/>
              <w:left w:val="single" w:sz="6" w:space="0" w:color="auto"/>
              <w:bottom w:val="single" w:sz="6" w:space="0" w:color="auto"/>
              <w:right w:val="single" w:sz="6" w:space="0" w:color="auto"/>
            </w:tcBorders>
          </w:tcPr>
          <w:p w14:paraId="442F51CB" w14:textId="5225AA2E" w:rsidR="00AD7841" w:rsidRPr="00AF0331" w:rsidRDefault="00B21181"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310.235.990</w:t>
            </w:r>
          </w:p>
        </w:tc>
      </w:tr>
      <w:tr w:rsidR="00AD7841" w:rsidRPr="00AF0331" w14:paraId="2D9EC8CB"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4EDEA136"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6</w:t>
            </w:r>
          </w:p>
        </w:tc>
        <w:tc>
          <w:tcPr>
            <w:tcW w:w="4897" w:type="dxa"/>
            <w:tcBorders>
              <w:top w:val="single" w:sz="6" w:space="0" w:color="auto"/>
              <w:left w:val="single" w:sz="6" w:space="0" w:color="auto"/>
              <w:bottom w:val="single" w:sz="6" w:space="0" w:color="auto"/>
              <w:right w:val="single" w:sz="6" w:space="0" w:color="auto"/>
            </w:tcBorders>
            <w:hideMark/>
          </w:tcPr>
          <w:p w14:paraId="4DDB84E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khác</w:t>
            </w:r>
          </w:p>
        </w:tc>
        <w:tc>
          <w:tcPr>
            <w:tcW w:w="1984" w:type="dxa"/>
            <w:tcBorders>
              <w:top w:val="single" w:sz="6" w:space="0" w:color="auto"/>
              <w:left w:val="single" w:sz="6" w:space="0" w:color="auto"/>
              <w:bottom w:val="single" w:sz="6" w:space="0" w:color="auto"/>
              <w:right w:val="single" w:sz="6" w:space="0" w:color="auto"/>
            </w:tcBorders>
          </w:tcPr>
          <w:p w14:paraId="7987A960" w14:textId="0F801936" w:rsidR="00AD7841" w:rsidRPr="00AF0331" w:rsidRDefault="006C61F3"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20.471.400</w:t>
            </w:r>
          </w:p>
        </w:tc>
        <w:tc>
          <w:tcPr>
            <w:tcW w:w="1843" w:type="dxa"/>
            <w:tcBorders>
              <w:top w:val="single" w:sz="6" w:space="0" w:color="auto"/>
              <w:left w:val="single" w:sz="6" w:space="0" w:color="auto"/>
              <w:bottom w:val="single" w:sz="6" w:space="0" w:color="auto"/>
              <w:right w:val="single" w:sz="6" w:space="0" w:color="auto"/>
            </w:tcBorders>
          </w:tcPr>
          <w:p w14:paraId="6479BEEF" w14:textId="485EA6C1" w:rsidR="00AD7841" w:rsidRPr="00AF0331" w:rsidRDefault="00927D46"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46.318.000</w:t>
            </w:r>
          </w:p>
        </w:tc>
      </w:tr>
      <w:tr w:rsidR="00AD7841" w:rsidRPr="00AF0331" w14:paraId="712E8255"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3F89D1C9" w14:textId="77777777" w:rsidR="00AD7841" w:rsidRPr="00AF0331" w:rsidRDefault="00AD7841" w:rsidP="0000514D">
            <w:pPr>
              <w:jc w:val="cente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7</w:t>
            </w:r>
          </w:p>
        </w:tc>
        <w:tc>
          <w:tcPr>
            <w:tcW w:w="4897" w:type="dxa"/>
            <w:tcBorders>
              <w:top w:val="single" w:sz="6" w:space="0" w:color="auto"/>
              <w:left w:val="single" w:sz="6" w:space="0" w:color="auto"/>
              <w:bottom w:val="single" w:sz="6" w:space="0" w:color="auto"/>
              <w:right w:val="single" w:sz="6" w:space="0" w:color="auto"/>
            </w:tcBorders>
            <w:hideMark/>
          </w:tcPr>
          <w:p w14:paraId="2541F525"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Còn dư tại kho bạc</w:t>
            </w:r>
          </w:p>
        </w:tc>
        <w:tc>
          <w:tcPr>
            <w:tcW w:w="1984" w:type="dxa"/>
            <w:tcBorders>
              <w:top w:val="single" w:sz="6" w:space="0" w:color="auto"/>
              <w:left w:val="single" w:sz="6" w:space="0" w:color="auto"/>
              <w:bottom w:val="single" w:sz="6" w:space="0" w:color="auto"/>
              <w:right w:val="single" w:sz="6" w:space="0" w:color="auto"/>
            </w:tcBorders>
          </w:tcPr>
          <w:p w14:paraId="6E666035" w14:textId="6715EDE5" w:rsidR="00AD7841" w:rsidRPr="00AF0331" w:rsidRDefault="006C61F3"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4.965.994.896</w:t>
            </w:r>
          </w:p>
        </w:tc>
        <w:tc>
          <w:tcPr>
            <w:tcW w:w="1843" w:type="dxa"/>
            <w:tcBorders>
              <w:top w:val="single" w:sz="6" w:space="0" w:color="auto"/>
              <w:left w:val="single" w:sz="6" w:space="0" w:color="auto"/>
              <w:bottom w:val="single" w:sz="6" w:space="0" w:color="auto"/>
              <w:right w:val="single" w:sz="6" w:space="0" w:color="auto"/>
            </w:tcBorders>
          </w:tcPr>
          <w:p w14:paraId="6885D44D" w14:textId="4F9173D5" w:rsidR="00AD7841" w:rsidRPr="00AF0331" w:rsidRDefault="00B21181"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0</w:t>
            </w:r>
          </w:p>
        </w:tc>
      </w:tr>
      <w:tr w:rsidR="00AD7841" w:rsidRPr="00AF0331" w14:paraId="365D1530"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204AFA75" w14:textId="77777777" w:rsidR="00AD7841" w:rsidRPr="00AF0331" w:rsidRDefault="00AD7841" w:rsidP="0000514D">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II</w:t>
            </w:r>
          </w:p>
        </w:tc>
        <w:tc>
          <w:tcPr>
            <w:tcW w:w="4897" w:type="dxa"/>
            <w:tcBorders>
              <w:top w:val="single" w:sz="6" w:space="0" w:color="auto"/>
              <w:left w:val="single" w:sz="6" w:space="0" w:color="auto"/>
              <w:bottom w:val="single" w:sz="6" w:space="0" w:color="auto"/>
              <w:right w:val="single" w:sz="6" w:space="0" w:color="auto"/>
            </w:tcBorders>
            <w:hideMark/>
          </w:tcPr>
          <w:p w14:paraId="77770C7A" w14:textId="77777777" w:rsidR="00AD7841" w:rsidRPr="00AF0331" w:rsidRDefault="00AD7841" w:rsidP="0000514D">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 xml:space="preserve">Chi từ nguồn thu khác </w:t>
            </w:r>
          </w:p>
        </w:tc>
        <w:tc>
          <w:tcPr>
            <w:tcW w:w="1984" w:type="dxa"/>
            <w:tcBorders>
              <w:top w:val="single" w:sz="6" w:space="0" w:color="auto"/>
              <w:left w:val="single" w:sz="6" w:space="0" w:color="auto"/>
              <w:bottom w:val="single" w:sz="6" w:space="0" w:color="auto"/>
              <w:right w:val="single" w:sz="6" w:space="0" w:color="auto"/>
            </w:tcBorders>
          </w:tcPr>
          <w:p w14:paraId="2D26AA72" w14:textId="77777777" w:rsidR="00AD7841" w:rsidRPr="00AF0331" w:rsidRDefault="00AD7841" w:rsidP="0000514D">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3F659049" w14:textId="77777777" w:rsidR="00AD7841" w:rsidRPr="00AF0331" w:rsidRDefault="00AD7841" w:rsidP="0000514D">
            <w:pPr>
              <w:jc w:val="right"/>
              <w:rPr>
                <w:rFonts w:ascii="Times New Roman" w:hAnsi="Times New Roman" w:cs="Times New Roman"/>
                <w:b/>
                <w:bCs/>
                <w:sz w:val="26"/>
                <w:szCs w:val="26"/>
                <w:lang w:val="en-US"/>
              </w:rPr>
            </w:pPr>
          </w:p>
        </w:tc>
      </w:tr>
      <w:tr w:rsidR="00AD7841" w:rsidRPr="00AF0331" w14:paraId="53E3C380"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2C02B605"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1</w:t>
            </w:r>
          </w:p>
        </w:tc>
        <w:tc>
          <w:tcPr>
            <w:tcW w:w="4897" w:type="dxa"/>
            <w:tcBorders>
              <w:top w:val="single" w:sz="6" w:space="0" w:color="auto"/>
              <w:left w:val="single" w:sz="6" w:space="0" w:color="auto"/>
              <w:bottom w:val="single" w:sz="6" w:space="0" w:color="auto"/>
              <w:right w:val="single" w:sz="6" w:space="0" w:color="auto"/>
            </w:tcBorders>
            <w:hideMark/>
          </w:tcPr>
          <w:p w14:paraId="7F0DA0A6"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Nguồn thu học phí, lệ phí</w:t>
            </w:r>
          </w:p>
        </w:tc>
        <w:tc>
          <w:tcPr>
            <w:tcW w:w="1984" w:type="dxa"/>
            <w:tcBorders>
              <w:top w:val="single" w:sz="6" w:space="0" w:color="auto"/>
              <w:left w:val="single" w:sz="6" w:space="0" w:color="auto"/>
              <w:bottom w:val="single" w:sz="6" w:space="0" w:color="auto"/>
              <w:right w:val="single" w:sz="6" w:space="0" w:color="auto"/>
            </w:tcBorders>
          </w:tcPr>
          <w:p w14:paraId="48D90168"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817CB6C"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5DB63173"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63CFFA76"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3CC86F76"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Hỗ trợ chi lương từ nguồn thu học phí, lệ phí</w:t>
            </w:r>
          </w:p>
        </w:tc>
        <w:tc>
          <w:tcPr>
            <w:tcW w:w="1984" w:type="dxa"/>
            <w:tcBorders>
              <w:top w:val="single" w:sz="6" w:space="0" w:color="auto"/>
              <w:left w:val="single" w:sz="6" w:space="0" w:color="auto"/>
              <w:bottom w:val="single" w:sz="6" w:space="0" w:color="auto"/>
              <w:right w:val="single" w:sz="6" w:space="0" w:color="auto"/>
            </w:tcBorders>
          </w:tcPr>
          <w:p w14:paraId="7068DF9A"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256F9B4"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0A56E27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3193F86D"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14AE2A71"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Chi chuyên môn từ học phí</w:t>
            </w:r>
          </w:p>
        </w:tc>
        <w:tc>
          <w:tcPr>
            <w:tcW w:w="1984" w:type="dxa"/>
            <w:tcBorders>
              <w:top w:val="single" w:sz="6" w:space="0" w:color="auto"/>
              <w:left w:val="single" w:sz="6" w:space="0" w:color="auto"/>
              <w:bottom w:val="single" w:sz="6" w:space="0" w:color="auto"/>
              <w:right w:val="single" w:sz="6" w:space="0" w:color="auto"/>
            </w:tcBorders>
          </w:tcPr>
          <w:p w14:paraId="789EF768"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5864021"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1E3953EB"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23ADD13" w14:textId="77777777" w:rsidR="00AD7841" w:rsidRPr="00AF0331" w:rsidRDefault="00AD7841" w:rsidP="0000514D">
            <w:pPr>
              <w:jc w:val="center"/>
              <w:rPr>
                <w:rFonts w:ascii="Times New Roman" w:hAnsi="Times New Roman" w:cs="Times New Roman"/>
                <w:i/>
                <w:iCs/>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674006AE"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1E4D26D1" w14:textId="497CFD53" w:rsidR="00AD7841" w:rsidRPr="00AF0331" w:rsidRDefault="00B21181"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10D6DF18" w14:textId="1A159836" w:rsidR="00AD7841" w:rsidRPr="00AF0331" w:rsidRDefault="00B21181"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0</w:t>
            </w:r>
          </w:p>
        </w:tc>
      </w:tr>
      <w:tr w:rsidR="00AD7841" w:rsidRPr="00AF0331" w14:paraId="45B9756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18551AB1"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13EDB43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Hợp đồng, tài trợ từ NSNN</w:t>
            </w:r>
          </w:p>
        </w:tc>
        <w:tc>
          <w:tcPr>
            <w:tcW w:w="1984" w:type="dxa"/>
            <w:tcBorders>
              <w:top w:val="single" w:sz="6" w:space="0" w:color="auto"/>
              <w:left w:val="single" w:sz="6" w:space="0" w:color="auto"/>
              <w:bottom w:val="single" w:sz="6" w:space="0" w:color="auto"/>
              <w:right w:val="single" w:sz="6" w:space="0" w:color="auto"/>
            </w:tcBorders>
          </w:tcPr>
          <w:p w14:paraId="2128945A"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CD014C4"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7FEA8D9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6D9ADDB"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3</w:t>
            </w:r>
          </w:p>
        </w:tc>
        <w:tc>
          <w:tcPr>
            <w:tcW w:w="4897" w:type="dxa"/>
            <w:tcBorders>
              <w:top w:val="single" w:sz="6" w:space="0" w:color="auto"/>
              <w:left w:val="single" w:sz="6" w:space="0" w:color="auto"/>
              <w:bottom w:val="single" w:sz="6" w:space="0" w:color="auto"/>
              <w:right w:val="single" w:sz="6" w:space="0" w:color="auto"/>
            </w:tcBorders>
            <w:hideMark/>
          </w:tcPr>
          <w:p w14:paraId="17EFA8AA"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Hợp đồng, tài trợ từ bên ngoài</w:t>
            </w:r>
          </w:p>
        </w:tc>
        <w:tc>
          <w:tcPr>
            <w:tcW w:w="1984" w:type="dxa"/>
            <w:tcBorders>
              <w:top w:val="single" w:sz="6" w:space="0" w:color="auto"/>
              <w:left w:val="single" w:sz="6" w:space="0" w:color="auto"/>
              <w:bottom w:val="single" w:sz="6" w:space="0" w:color="auto"/>
              <w:right w:val="single" w:sz="6" w:space="0" w:color="auto"/>
            </w:tcBorders>
          </w:tcPr>
          <w:p w14:paraId="60265035"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38DFE1EA"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4F8B3BA5"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447EEC4"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w:t>
            </w:r>
          </w:p>
        </w:tc>
        <w:tc>
          <w:tcPr>
            <w:tcW w:w="4897" w:type="dxa"/>
            <w:tcBorders>
              <w:top w:val="single" w:sz="6" w:space="0" w:color="auto"/>
              <w:left w:val="single" w:sz="6" w:space="0" w:color="auto"/>
              <w:bottom w:val="single" w:sz="6" w:space="0" w:color="auto"/>
              <w:right w:val="single" w:sz="6" w:space="0" w:color="auto"/>
            </w:tcBorders>
            <w:hideMark/>
          </w:tcPr>
          <w:p w14:paraId="369FC586"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Các khoản dịch vụ:</w:t>
            </w:r>
          </w:p>
        </w:tc>
        <w:tc>
          <w:tcPr>
            <w:tcW w:w="1984" w:type="dxa"/>
            <w:tcBorders>
              <w:top w:val="single" w:sz="6" w:space="0" w:color="auto"/>
              <w:left w:val="single" w:sz="6" w:space="0" w:color="auto"/>
              <w:bottom w:val="single" w:sz="6" w:space="0" w:color="auto"/>
              <w:right w:val="single" w:sz="6" w:space="0" w:color="auto"/>
            </w:tcBorders>
          </w:tcPr>
          <w:p w14:paraId="2A6963DF"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82932B6"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40D96DB1"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2B7C0661"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lastRenderedPageBreak/>
              <w:t>4.1</w:t>
            </w:r>
          </w:p>
        </w:tc>
        <w:tc>
          <w:tcPr>
            <w:tcW w:w="4897" w:type="dxa"/>
            <w:tcBorders>
              <w:top w:val="single" w:sz="6" w:space="0" w:color="auto"/>
              <w:left w:val="single" w:sz="6" w:space="0" w:color="auto"/>
              <w:bottom w:val="single" w:sz="6" w:space="0" w:color="auto"/>
              <w:right w:val="single" w:sz="6" w:space="0" w:color="auto"/>
            </w:tcBorders>
            <w:hideMark/>
          </w:tcPr>
          <w:p w14:paraId="500D7E1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Quản lý trẻ ngoài giờ hành chính</w:t>
            </w:r>
          </w:p>
        </w:tc>
        <w:tc>
          <w:tcPr>
            <w:tcW w:w="1984" w:type="dxa"/>
            <w:tcBorders>
              <w:top w:val="single" w:sz="6" w:space="0" w:color="auto"/>
              <w:left w:val="single" w:sz="6" w:space="0" w:color="auto"/>
              <w:bottom w:val="single" w:sz="6" w:space="0" w:color="auto"/>
              <w:right w:val="single" w:sz="6" w:space="0" w:color="auto"/>
            </w:tcBorders>
          </w:tcPr>
          <w:p w14:paraId="30AC3EA8"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5AEC933D"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6F67310A"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7051F3AB"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12FDD532"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chi trong năm</w:t>
            </w:r>
          </w:p>
        </w:tc>
        <w:tc>
          <w:tcPr>
            <w:tcW w:w="1984" w:type="dxa"/>
            <w:tcBorders>
              <w:top w:val="single" w:sz="6" w:space="0" w:color="auto"/>
              <w:left w:val="single" w:sz="6" w:space="0" w:color="auto"/>
              <w:bottom w:val="single" w:sz="6" w:space="0" w:color="auto"/>
              <w:right w:val="single" w:sz="6" w:space="0" w:color="auto"/>
            </w:tcBorders>
          </w:tcPr>
          <w:p w14:paraId="2EE88C33" w14:textId="75B2F539" w:rsidR="00AD7841" w:rsidRPr="00AF0331" w:rsidRDefault="00E35D8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1.072.376.900</w:t>
            </w:r>
          </w:p>
        </w:tc>
        <w:tc>
          <w:tcPr>
            <w:tcW w:w="1843" w:type="dxa"/>
            <w:tcBorders>
              <w:top w:val="single" w:sz="6" w:space="0" w:color="auto"/>
              <w:left w:val="single" w:sz="6" w:space="0" w:color="auto"/>
              <w:bottom w:val="single" w:sz="6" w:space="0" w:color="auto"/>
              <w:right w:val="single" w:sz="6" w:space="0" w:color="auto"/>
            </w:tcBorders>
          </w:tcPr>
          <w:p w14:paraId="2A573A60" w14:textId="7A430B4E" w:rsidR="00AD7841" w:rsidRPr="00AF0331"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1.163.525.000</w:t>
            </w:r>
          </w:p>
        </w:tc>
      </w:tr>
      <w:tr w:rsidR="00AD7841" w:rsidRPr="00AF0331" w14:paraId="5D9959E0"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64D1475D"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BABA901"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xml:space="preserve">Trong đó: - Chi 85% cho CBGVNV </w:t>
            </w:r>
          </w:p>
        </w:tc>
        <w:tc>
          <w:tcPr>
            <w:tcW w:w="1984" w:type="dxa"/>
            <w:tcBorders>
              <w:top w:val="single" w:sz="6" w:space="0" w:color="auto"/>
              <w:left w:val="single" w:sz="6" w:space="0" w:color="auto"/>
              <w:bottom w:val="single" w:sz="6" w:space="0" w:color="auto"/>
              <w:right w:val="single" w:sz="6" w:space="0" w:color="auto"/>
            </w:tcBorders>
          </w:tcPr>
          <w:p w14:paraId="137F6CA0" w14:textId="7DCD5DB1" w:rsidR="00AD7841" w:rsidRPr="00AF0331" w:rsidRDefault="00E35D8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923.471.100</w:t>
            </w:r>
          </w:p>
        </w:tc>
        <w:tc>
          <w:tcPr>
            <w:tcW w:w="1843" w:type="dxa"/>
            <w:tcBorders>
              <w:top w:val="single" w:sz="6" w:space="0" w:color="auto"/>
              <w:left w:val="single" w:sz="6" w:space="0" w:color="auto"/>
              <w:bottom w:val="single" w:sz="6" w:space="0" w:color="auto"/>
              <w:right w:val="single" w:sz="6" w:space="0" w:color="auto"/>
            </w:tcBorders>
          </w:tcPr>
          <w:p w14:paraId="1A76E0C3" w14:textId="3BED2D28" w:rsidR="00AD7841" w:rsidRPr="00AF0331"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987.313.200</w:t>
            </w:r>
          </w:p>
        </w:tc>
      </w:tr>
      <w:tr w:rsidR="00AD7841" w:rsidRPr="00AF0331" w14:paraId="38B14601"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5F19D9B0"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DC123AE"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xml:space="preserve">                 - Chi 15% phúc lợi, chi khác </w:t>
            </w:r>
          </w:p>
        </w:tc>
        <w:tc>
          <w:tcPr>
            <w:tcW w:w="1984" w:type="dxa"/>
            <w:tcBorders>
              <w:top w:val="single" w:sz="6" w:space="0" w:color="auto"/>
              <w:left w:val="single" w:sz="6" w:space="0" w:color="auto"/>
              <w:bottom w:val="single" w:sz="6" w:space="0" w:color="auto"/>
              <w:right w:val="single" w:sz="6" w:space="0" w:color="auto"/>
            </w:tcBorders>
          </w:tcPr>
          <w:p w14:paraId="7582B5E1" w14:textId="278E0142" w:rsidR="00AD7841" w:rsidRPr="00AF0331" w:rsidRDefault="00E35D8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148.905.800</w:t>
            </w:r>
          </w:p>
        </w:tc>
        <w:tc>
          <w:tcPr>
            <w:tcW w:w="1843" w:type="dxa"/>
            <w:tcBorders>
              <w:top w:val="single" w:sz="6" w:space="0" w:color="auto"/>
              <w:left w:val="single" w:sz="6" w:space="0" w:color="auto"/>
              <w:bottom w:val="single" w:sz="6" w:space="0" w:color="auto"/>
              <w:right w:val="single" w:sz="6" w:space="0" w:color="auto"/>
            </w:tcBorders>
          </w:tcPr>
          <w:p w14:paraId="328879B1" w14:textId="395521F9" w:rsidR="00AD7841" w:rsidRPr="00AF0331"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174.857.996</w:t>
            </w:r>
          </w:p>
        </w:tc>
      </w:tr>
      <w:tr w:rsidR="00EC5098" w:rsidRPr="00AF0331" w14:paraId="7FFE2F3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3BC9EA7F" w14:textId="77777777" w:rsidR="00EC5098" w:rsidRPr="00AF0331" w:rsidRDefault="00EC5098"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tcPr>
          <w:p w14:paraId="4C35D810" w14:textId="65B08A86" w:rsidR="00EC5098" w:rsidRPr="00EC5098" w:rsidRDefault="00EC5098" w:rsidP="00EC5098">
            <w:pPr>
              <w:pStyle w:val="ListParagraph"/>
              <w:numPr>
                <w:ilvl w:val="0"/>
                <w:numId w:val="26"/>
              </w:numPr>
              <w:tabs>
                <w:tab w:val="left" w:pos="1945"/>
              </w:tabs>
              <w:rPr>
                <w:rFonts w:ascii="Times New Roman" w:hAnsi="Times New Roman" w:cs="Times New Roman"/>
                <w:sz w:val="26"/>
                <w:szCs w:val="26"/>
                <w:lang w:val="en-US"/>
              </w:rPr>
            </w:pPr>
            <w:r w:rsidRPr="00AF0331">
              <w:rPr>
                <w:rFonts w:ascii="Times New Roman" w:hAnsi="Times New Roman" w:cs="Times New Roman"/>
                <w:sz w:val="26"/>
                <w:szCs w:val="26"/>
                <w:lang w:val="en-US"/>
              </w:rPr>
              <w:t>Hoàn trả lại tiền cho phụ huynh</w:t>
            </w:r>
          </w:p>
        </w:tc>
        <w:tc>
          <w:tcPr>
            <w:tcW w:w="1984" w:type="dxa"/>
            <w:tcBorders>
              <w:top w:val="single" w:sz="6" w:space="0" w:color="auto"/>
              <w:left w:val="single" w:sz="6" w:space="0" w:color="auto"/>
              <w:bottom w:val="single" w:sz="6" w:space="0" w:color="auto"/>
              <w:right w:val="single" w:sz="6" w:space="0" w:color="auto"/>
            </w:tcBorders>
          </w:tcPr>
          <w:p w14:paraId="48AEB40E" w14:textId="39AAA070" w:rsidR="00EC5098" w:rsidRPr="00AF0331" w:rsidRDefault="00E35D8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713E598B" w14:textId="3AB0A15A" w:rsidR="00EC5098"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1.320.000</w:t>
            </w:r>
          </w:p>
        </w:tc>
      </w:tr>
      <w:tr w:rsidR="00AD7841" w:rsidRPr="00AF0331" w14:paraId="75DB2BF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03D771E1" w14:textId="77777777" w:rsidR="00AD7841" w:rsidRPr="00AF0331" w:rsidRDefault="00AD7841" w:rsidP="0000514D">
            <w:pPr>
              <w:jc w:val="center"/>
              <w:rPr>
                <w:rFonts w:ascii="Times New Roman" w:hAnsi="Times New Roman" w:cs="Times New Roman"/>
                <w:i/>
                <w:iCs/>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B386C39"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3E9CBC58" w14:textId="5053CB49" w:rsidR="00AD7841" w:rsidRPr="00AF0331" w:rsidRDefault="00E35D88"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27.847.9.4</w:t>
            </w:r>
          </w:p>
        </w:tc>
        <w:tc>
          <w:tcPr>
            <w:tcW w:w="1843" w:type="dxa"/>
            <w:tcBorders>
              <w:top w:val="single" w:sz="6" w:space="0" w:color="auto"/>
              <w:left w:val="single" w:sz="6" w:space="0" w:color="auto"/>
              <w:bottom w:val="single" w:sz="6" w:space="0" w:color="auto"/>
              <w:right w:val="single" w:sz="6" w:space="0" w:color="auto"/>
            </w:tcBorders>
          </w:tcPr>
          <w:p w14:paraId="1DF25CB4" w14:textId="474B95F3" w:rsidR="00AD7841" w:rsidRPr="00AF0331" w:rsidRDefault="00EC5098"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33.804</w:t>
            </w:r>
          </w:p>
        </w:tc>
      </w:tr>
      <w:tr w:rsidR="00AD7841" w:rsidRPr="00AF0331" w14:paraId="33C861C4"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432CD57"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4.2</w:t>
            </w:r>
          </w:p>
        </w:tc>
        <w:tc>
          <w:tcPr>
            <w:tcW w:w="4897" w:type="dxa"/>
            <w:tcBorders>
              <w:top w:val="single" w:sz="6" w:space="0" w:color="auto"/>
              <w:left w:val="single" w:sz="6" w:space="0" w:color="auto"/>
              <w:bottom w:val="single" w:sz="6" w:space="0" w:color="auto"/>
              <w:right w:val="single" w:sz="6" w:space="0" w:color="auto"/>
            </w:tcBorders>
            <w:hideMark/>
          </w:tcPr>
          <w:p w14:paraId="5BFC735F"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Hỗ trợ người nấu ăn</w:t>
            </w:r>
          </w:p>
        </w:tc>
        <w:tc>
          <w:tcPr>
            <w:tcW w:w="1984" w:type="dxa"/>
            <w:tcBorders>
              <w:top w:val="single" w:sz="6" w:space="0" w:color="auto"/>
              <w:left w:val="single" w:sz="6" w:space="0" w:color="auto"/>
              <w:bottom w:val="single" w:sz="6" w:space="0" w:color="auto"/>
              <w:right w:val="single" w:sz="6" w:space="0" w:color="auto"/>
            </w:tcBorders>
          </w:tcPr>
          <w:p w14:paraId="7EE2EB95"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6274BECB"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117D7342"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295B64E3"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323A1349"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chi trong năm</w:t>
            </w:r>
          </w:p>
        </w:tc>
        <w:tc>
          <w:tcPr>
            <w:tcW w:w="1984" w:type="dxa"/>
            <w:tcBorders>
              <w:top w:val="single" w:sz="6" w:space="0" w:color="auto"/>
              <w:left w:val="single" w:sz="6" w:space="0" w:color="auto"/>
              <w:bottom w:val="single" w:sz="6" w:space="0" w:color="auto"/>
              <w:right w:val="single" w:sz="6" w:space="0" w:color="auto"/>
            </w:tcBorders>
          </w:tcPr>
          <w:p w14:paraId="7902A18C" w14:textId="6D6B8728" w:rsidR="00AD7841" w:rsidRPr="00AF0331" w:rsidRDefault="007A58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420.335.080</w:t>
            </w:r>
          </w:p>
        </w:tc>
        <w:tc>
          <w:tcPr>
            <w:tcW w:w="1843" w:type="dxa"/>
            <w:tcBorders>
              <w:top w:val="single" w:sz="6" w:space="0" w:color="auto"/>
              <w:left w:val="single" w:sz="6" w:space="0" w:color="auto"/>
              <w:bottom w:val="single" w:sz="6" w:space="0" w:color="auto"/>
              <w:right w:val="single" w:sz="6" w:space="0" w:color="auto"/>
            </w:tcBorders>
          </w:tcPr>
          <w:p w14:paraId="74FC6361" w14:textId="5D69AE10" w:rsidR="00AD7841" w:rsidRPr="00AF0331"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517.928.700</w:t>
            </w:r>
          </w:p>
        </w:tc>
      </w:tr>
      <w:tr w:rsidR="00AD7841" w:rsidRPr="00AF0331" w14:paraId="77029152" w14:textId="77777777" w:rsidTr="0000514D">
        <w:trPr>
          <w:trHeight w:val="679"/>
        </w:trPr>
        <w:tc>
          <w:tcPr>
            <w:tcW w:w="624" w:type="dxa"/>
            <w:tcBorders>
              <w:top w:val="single" w:sz="6" w:space="0" w:color="auto"/>
              <w:left w:val="single" w:sz="6" w:space="0" w:color="auto"/>
              <w:bottom w:val="single" w:sz="6" w:space="0" w:color="auto"/>
              <w:right w:val="single" w:sz="6" w:space="0" w:color="auto"/>
            </w:tcBorders>
          </w:tcPr>
          <w:p w14:paraId="14BB5790"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21AE5B5"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Trong đó: - Chi lương và các khoản theo lương cho nhân viên nuôi</w:t>
            </w:r>
          </w:p>
        </w:tc>
        <w:tc>
          <w:tcPr>
            <w:tcW w:w="1984" w:type="dxa"/>
            <w:tcBorders>
              <w:top w:val="single" w:sz="6" w:space="0" w:color="auto"/>
              <w:left w:val="single" w:sz="6" w:space="0" w:color="auto"/>
              <w:bottom w:val="single" w:sz="6" w:space="0" w:color="auto"/>
              <w:right w:val="single" w:sz="6" w:space="0" w:color="auto"/>
            </w:tcBorders>
          </w:tcPr>
          <w:p w14:paraId="0CEB4C04" w14:textId="4AF2866B" w:rsidR="00AD7841" w:rsidRPr="00AF0331" w:rsidRDefault="007A58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420.335.080</w:t>
            </w:r>
          </w:p>
        </w:tc>
        <w:tc>
          <w:tcPr>
            <w:tcW w:w="1843" w:type="dxa"/>
            <w:tcBorders>
              <w:top w:val="single" w:sz="6" w:space="0" w:color="auto"/>
              <w:left w:val="single" w:sz="6" w:space="0" w:color="auto"/>
              <w:bottom w:val="single" w:sz="6" w:space="0" w:color="auto"/>
              <w:right w:val="single" w:sz="6" w:space="0" w:color="auto"/>
            </w:tcBorders>
          </w:tcPr>
          <w:p w14:paraId="39CFE149" w14:textId="49FE9C86" w:rsidR="00AD7841" w:rsidRPr="00AF0331"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496.828.700</w:t>
            </w:r>
          </w:p>
        </w:tc>
      </w:tr>
      <w:tr w:rsidR="00AD7841" w:rsidRPr="00AF0331" w14:paraId="630FE7E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388DF4E5"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38F8C3A4"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Hoàn trả lại tiền cho phụ huynh</w:t>
            </w:r>
          </w:p>
        </w:tc>
        <w:tc>
          <w:tcPr>
            <w:tcW w:w="1984" w:type="dxa"/>
            <w:tcBorders>
              <w:top w:val="single" w:sz="6" w:space="0" w:color="auto"/>
              <w:left w:val="single" w:sz="6" w:space="0" w:color="auto"/>
              <w:bottom w:val="single" w:sz="6" w:space="0" w:color="auto"/>
              <w:right w:val="single" w:sz="6" w:space="0" w:color="auto"/>
            </w:tcBorders>
          </w:tcPr>
          <w:p w14:paraId="3A764B3C" w14:textId="551B9372" w:rsidR="00AD7841" w:rsidRPr="00AF0331" w:rsidRDefault="007A58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673122C6" w14:textId="41AD3264" w:rsidR="00AD7841" w:rsidRPr="00AF0331" w:rsidRDefault="00EC5098"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21.100.000</w:t>
            </w:r>
          </w:p>
        </w:tc>
      </w:tr>
      <w:tr w:rsidR="00AD7841" w:rsidRPr="00AF0331" w14:paraId="08601AF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7441AC24" w14:textId="77777777" w:rsidR="00AD7841" w:rsidRPr="00AF0331" w:rsidRDefault="00AD7841" w:rsidP="0000514D">
            <w:pPr>
              <w:jc w:val="center"/>
              <w:rPr>
                <w:rFonts w:ascii="Times New Roman" w:hAnsi="Times New Roman" w:cs="Times New Roman"/>
                <w:i/>
                <w:iCs/>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1675C5A3"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3F2BA8B3" w14:textId="16CF85C1" w:rsidR="00AD7841" w:rsidRPr="00AF0331" w:rsidRDefault="007A58D7"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60.344.964</w:t>
            </w:r>
          </w:p>
        </w:tc>
        <w:tc>
          <w:tcPr>
            <w:tcW w:w="1843" w:type="dxa"/>
            <w:tcBorders>
              <w:top w:val="single" w:sz="6" w:space="0" w:color="auto"/>
              <w:left w:val="single" w:sz="6" w:space="0" w:color="auto"/>
              <w:bottom w:val="single" w:sz="6" w:space="0" w:color="auto"/>
              <w:right w:val="single" w:sz="6" w:space="0" w:color="auto"/>
            </w:tcBorders>
          </w:tcPr>
          <w:p w14:paraId="08F3B47F" w14:textId="03BBEA5D" w:rsidR="00AD7841" w:rsidRPr="00AF0331" w:rsidRDefault="00EC5098"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24.455.044</w:t>
            </w:r>
          </w:p>
        </w:tc>
      </w:tr>
      <w:tr w:rsidR="00AD7841" w:rsidRPr="00AF0331" w14:paraId="06825128"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9F763B9"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4.3</w:t>
            </w:r>
          </w:p>
        </w:tc>
        <w:tc>
          <w:tcPr>
            <w:tcW w:w="4897" w:type="dxa"/>
            <w:tcBorders>
              <w:top w:val="single" w:sz="6" w:space="0" w:color="auto"/>
              <w:left w:val="single" w:sz="6" w:space="0" w:color="auto"/>
              <w:bottom w:val="single" w:sz="6" w:space="0" w:color="auto"/>
              <w:right w:val="single" w:sz="6" w:space="0" w:color="auto"/>
            </w:tcBorders>
            <w:hideMark/>
          </w:tcPr>
          <w:p w14:paraId="52B9A2EC"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Hỗ trợ trang thiết bị bán trú</w:t>
            </w:r>
          </w:p>
        </w:tc>
        <w:tc>
          <w:tcPr>
            <w:tcW w:w="1984" w:type="dxa"/>
            <w:tcBorders>
              <w:top w:val="single" w:sz="6" w:space="0" w:color="auto"/>
              <w:left w:val="single" w:sz="6" w:space="0" w:color="auto"/>
              <w:bottom w:val="single" w:sz="6" w:space="0" w:color="auto"/>
              <w:right w:val="single" w:sz="6" w:space="0" w:color="auto"/>
            </w:tcBorders>
          </w:tcPr>
          <w:p w14:paraId="36AC1519"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2B22000"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069AF75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50702501"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9486E0B"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chi trong năm</w:t>
            </w:r>
          </w:p>
        </w:tc>
        <w:tc>
          <w:tcPr>
            <w:tcW w:w="1984" w:type="dxa"/>
            <w:tcBorders>
              <w:top w:val="single" w:sz="6" w:space="0" w:color="auto"/>
              <w:left w:val="single" w:sz="6" w:space="0" w:color="auto"/>
              <w:bottom w:val="single" w:sz="6" w:space="0" w:color="auto"/>
              <w:right w:val="single" w:sz="6" w:space="0" w:color="auto"/>
            </w:tcBorders>
          </w:tcPr>
          <w:p w14:paraId="6AB292FB" w14:textId="386E3123" w:rsidR="00AD7841" w:rsidRPr="00AF0331" w:rsidRDefault="007A58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148.252.640</w:t>
            </w:r>
          </w:p>
        </w:tc>
        <w:tc>
          <w:tcPr>
            <w:tcW w:w="1843" w:type="dxa"/>
            <w:tcBorders>
              <w:top w:val="single" w:sz="6" w:space="0" w:color="auto"/>
              <w:left w:val="single" w:sz="6" w:space="0" w:color="auto"/>
              <w:bottom w:val="single" w:sz="6" w:space="0" w:color="auto"/>
              <w:right w:val="single" w:sz="6" w:space="0" w:color="auto"/>
            </w:tcBorders>
          </w:tcPr>
          <w:p w14:paraId="5FBD921B" w14:textId="0C7434F8" w:rsidR="00AD7841" w:rsidRPr="00AF0331" w:rsidRDefault="00185A74"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157.698.000</w:t>
            </w:r>
          </w:p>
        </w:tc>
      </w:tr>
      <w:tr w:rsidR="00AD7841" w:rsidRPr="00AF0331" w14:paraId="70351D58" w14:textId="77777777" w:rsidTr="0000514D">
        <w:trPr>
          <w:trHeight w:val="718"/>
        </w:trPr>
        <w:tc>
          <w:tcPr>
            <w:tcW w:w="624" w:type="dxa"/>
            <w:tcBorders>
              <w:top w:val="single" w:sz="6" w:space="0" w:color="auto"/>
              <w:left w:val="single" w:sz="6" w:space="0" w:color="auto"/>
              <w:bottom w:val="single" w:sz="6" w:space="0" w:color="auto"/>
              <w:right w:val="single" w:sz="6" w:space="0" w:color="auto"/>
            </w:tcBorders>
          </w:tcPr>
          <w:p w14:paraId="021097A9"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5196DEF3"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Chi mua sắm, bổ sung TTB nhà bếp, đồ dùng phục vụ vệ sinh, chăm sóc nuôi dưỡng cho trẻ</w:t>
            </w:r>
          </w:p>
        </w:tc>
        <w:tc>
          <w:tcPr>
            <w:tcW w:w="1984" w:type="dxa"/>
            <w:tcBorders>
              <w:top w:val="single" w:sz="6" w:space="0" w:color="auto"/>
              <w:left w:val="single" w:sz="6" w:space="0" w:color="auto"/>
              <w:bottom w:val="single" w:sz="6" w:space="0" w:color="auto"/>
              <w:right w:val="single" w:sz="6" w:space="0" w:color="auto"/>
            </w:tcBorders>
          </w:tcPr>
          <w:p w14:paraId="23F3DEBB" w14:textId="7D62B800" w:rsidR="00AD7841" w:rsidRPr="00AF0331" w:rsidRDefault="007A58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148.252.640</w:t>
            </w:r>
          </w:p>
        </w:tc>
        <w:tc>
          <w:tcPr>
            <w:tcW w:w="1843" w:type="dxa"/>
            <w:tcBorders>
              <w:top w:val="single" w:sz="6" w:space="0" w:color="auto"/>
              <w:left w:val="single" w:sz="6" w:space="0" w:color="auto"/>
              <w:bottom w:val="single" w:sz="6" w:space="0" w:color="auto"/>
              <w:right w:val="single" w:sz="6" w:space="0" w:color="auto"/>
            </w:tcBorders>
          </w:tcPr>
          <w:p w14:paraId="5DB47D3B" w14:textId="22383D5B" w:rsidR="00AD7841" w:rsidRPr="00AF0331" w:rsidRDefault="00185A74"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157.698.000</w:t>
            </w:r>
          </w:p>
        </w:tc>
      </w:tr>
      <w:tr w:rsidR="00AD7841" w:rsidRPr="00AF0331" w14:paraId="7B11B73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0B39BCD" w14:textId="77777777" w:rsidR="00AD7841" w:rsidRPr="00AF0331" w:rsidRDefault="00AD7841" w:rsidP="0000514D">
            <w:pPr>
              <w:jc w:val="center"/>
              <w:rPr>
                <w:rFonts w:ascii="Times New Roman" w:hAnsi="Times New Roman" w:cs="Times New Roman"/>
                <w:i/>
                <w:iCs/>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56CD16D"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7AAB2726" w14:textId="781EB5D6" w:rsidR="00AD7841" w:rsidRPr="00AF0331" w:rsidRDefault="007A58D7"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119.315</w:t>
            </w:r>
          </w:p>
        </w:tc>
        <w:tc>
          <w:tcPr>
            <w:tcW w:w="1843" w:type="dxa"/>
            <w:tcBorders>
              <w:top w:val="single" w:sz="6" w:space="0" w:color="auto"/>
              <w:left w:val="single" w:sz="6" w:space="0" w:color="auto"/>
              <w:bottom w:val="single" w:sz="6" w:space="0" w:color="auto"/>
              <w:right w:val="single" w:sz="6" w:space="0" w:color="auto"/>
            </w:tcBorders>
          </w:tcPr>
          <w:p w14:paraId="1309D3DE" w14:textId="1AE21B74" w:rsidR="00AD7841" w:rsidRPr="00AF0331" w:rsidRDefault="008D67BA"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11.955</w:t>
            </w:r>
          </w:p>
        </w:tc>
      </w:tr>
      <w:tr w:rsidR="00AD7841" w:rsidRPr="00AF0331" w14:paraId="042E576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1AFF6A7"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4.4</w:t>
            </w:r>
          </w:p>
        </w:tc>
        <w:tc>
          <w:tcPr>
            <w:tcW w:w="4897" w:type="dxa"/>
            <w:tcBorders>
              <w:top w:val="single" w:sz="6" w:space="0" w:color="auto"/>
              <w:left w:val="single" w:sz="6" w:space="0" w:color="auto"/>
              <w:bottom w:val="single" w:sz="6" w:space="0" w:color="auto"/>
              <w:right w:val="single" w:sz="6" w:space="0" w:color="auto"/>
            </w:tcBorders>
            <w:hideMark/>
          </w:tcPr>
          <w:p w14:paraId="06964DCC"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Tiền ăn, sữa, chất đốt</w:t>
            </w:r>
          </w:p>
        </w:tc>
        <w:tc>
          <w:tcPr>
            <w:tcW w:w="1984" w:type="dxa"/>
            <w:tcBorders>
              <w:top w:val="single" w:sz="6" w:space="0" w:color="auto"/>
              <w:left w:val="single" w:sz="6" w:space="0" w:color="auto"/>
              <w:bottom w:val="single" w:sz="6" w:space="0" w:color="auto"/>
              <w:right w:val="single" w:sz="6" w:space="0" w:color="auto"/>
            </w:tcBorders>
          </w:tcPr>
          <w:p w14:paraId="4F333897"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7B0EDC82" w14:textId="77777777" w:rsidR="00AD7841" w:rsidRPr="00AF0331" w:rsidRDefault="00AD7841" w:rsidP="0000514D">
            <w:pPr>
              <w:jc w:val="right"/>
              <w:rPr>
                <w:rFonts w:ascii="Times New Roman" w:hAnsi="Times New Roman" w:cs="Times New Roman"/>
                <w:sz w:val="26"/>
                <w:szCs w:val="26"/>
                <w:lang w:val="en-US"/>
              </w:rPr>
            </w:pPr>
          </w:p>
        </w:tc>
      </w:tr>
      <w:tr w:rsidR="00AD7841" w:rsidRPr="00AF0331" w14:paraId="0DE88C6B"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00DB9463"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02D85384"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Số chi trong năm</w:t>
            </w:r>
          </w:p>
        </w:tc>
        <w:tc>
          <w:tcPr>
            <w:tcW w:w="1984" w:type="dxa"/>
            <w:tcBorders>
              <w:top w:val="single" w:sz="6" w:space="0" w:color="auto"/>
              <w:left w:val="single" w:sz="6" w:space="0" w:color="auto"/>
              <w:bottom w:val="single" w:sz="6" w:space="0" w:color="auto"/>
              <w:right w:val="single" w:sz="6" w:space="0" w:color="auto"/>
            </w:tcBorders>
          </w:tcPr>
          <w:p w14:paraId="40088F40" w14:textId="39C907AA" w:rsidR="00AD7841" w:rsidRPr="00AF0331" w:rsidRDefault="00EC13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2.460.781.481</w:t>
            </w:r>
          </w:p>
        </w:tc>
        <w:tc>
          <w:tcPr>
            <w:tcW w:w="1843" w:type="dxa"/>
            <w:tcBorders>
              <w:top w:val="single" w:sz="6" w:space="0" w:color="auto"/>
              <w:left w:val="single" w:sz="6" w:space="0" w:color="auto"/>
              <w:bottom w:val="single" w:sz="6" w:space="0" w:color="auto"/>
              <w:right w:val="single" w:sz="6" w:space="0" w:color="auto"/>
            </w:tcBorders>
          </w:tcPr>
          <w:p w14:paraId="236C543E" w14:textId="6B12ECBB" w:rsidR="00AD7841" w:rsidRPr="00AF0331" w:rsidRDefault="00185A74"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2.351.685.282</w:t>
            </w:r>
          </w:p>
        </w:tc>
      </w:tr>
      <w:tr w:rsidR="00AD7841" w:rsidRPr="00AF0331" w14:paraId="289AA300" w14:textId="77777777" w:rsidTr="0000514D">
        <w:trPr>
          <w:trHeight w:val="418"/>
        </w:trPr>
        <w:tc>
          <w:tcPr>
            <w:tcW w:w="624" w:type="dxa"/>
            <w:tcBorders>
              <w:top w:val="single" w:sz="6" w:space="0" w:color="auto"/>
              <w:left w:val="single" w:sz="6" w:space="0" w:color="auto"/>
              <w:bottom w:val="single" w:sz="6" w:space="0" w:color="auto"/>
              <w:right w:val="single" w:sz="6" w:space="0" w:color="auto"/>
            </w:tcBorders>
          </w:tcPr>
          <w:p w14:paraId="2D5F99B2"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7981DAD"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Chi mua sữa bột, sữa chua hàng ngày cho trẻ</w:t>
            </w:r>
          </w:p>
        </w:tc>
        <w:tc>
          <w:tcPr>
            <w:tcW w:w="1984" w:type="dxa"/>
            <w:tcBorders>
              <w:top w:val="single" w:sz="6" w:space="0" w:color="auto"/>
              <w:left w:val="single" w:sz="6" w:space="0" w:color="auto"/>
              <w:bottom w:val="single" w:sz="6" w:space="0" w:color="auto"/>
              <w:right w:val="single" w:sz="6" w:space="0" w:color="auto"/>
            </w:tcBorders>
          </w:tcPr>
          <w:p w14:paraId="31B751C9" w14:textId="644F0E8A" w:rsidR="00AD7841" w:rsidRPr="00AF0331" w:rsidRDefault="00676E12" w:rsidP="00676E12">
            <w:pPr>
              <w:jc w:val="right"/>
              <w:rPr>
                <w:rFonts w:ascii="Times New Roman" w:hAnsi="Times New Roman" w:cs="Times New Roman"/>
                <w:sz w:val="26"/>
                <w:szCs w:val="26"/>
                <w:lang w:val="en-US"/>
              </w:rPr>
            </w:pPr>
            <w:r>
              <w:rPr>
                <w:rFonts w:ascii="Times New Roman" w:hAnsi="Times New Roman" w:cs="Times New Roman"/>
                <w:sz w:val="26"/>
                <w:szCs w:val="26"/>
                <w:lang w:val="en-US"/>
              </w:rPr>
              <w:t>452.089.618</w:t>
            </w:r>
            <w:r w:rsidR="00EC13D7">
              <w:rPr>
                <w:rFonts w:ascii="Times New Roman" w:hAnsi="Times New Roman" w:cs="Times New Roman"/>
                <w:sz w:val="26"/>
                <w:szCs w:val="26"/>
                <w:lang w:val="en-US"/>
              </w:rPr>
              <w:t xml:space="preserve"> </w:t>
            </w:r>
          </w:p>
        </w:tc>
        <w:tc>
          <w:tcPr>
            <w:tcW w:w="1843" w:type="dxa"/>
            <w:tcBorders>
              <w:top w:val="single" w:sz="6" w:space="0" w:color="auto"/>
              <w:left w:val="single" w:sz="6" w:space="0" w:color="auto"/>
              <w:bottom w:val="single" w:sz="6" w:space="0" w:color="auto"/>
              <w:right w:val="single" w:sz="6" w:space="0" w:color="auto"/>
            </w:tcBorders>
          </w:tcPr>
          <w:p w14:paraId="60C960FD" w14:textId="0CA90100" w:rsidR="00AD7841" w:rsidRPr="00AF0331" w:rsidRDefault="00A01703" w:rsidP="00A01703">
            <w:pPr>
              <w:jc w:val="right"/>
              <w:rPr>
                <w:rFonts w:ascii="Times New Roman" w:hAnsi="Times New Roman" w:cs="Times New Roman"/>
                <w:sz w:val="26"/>
                <w:szCs w:val="26"/>
                <w:lang w:val="en-US"/>
              </w:rPr>
            </w:pPr>
            <w:r>
              <w:rPr>
                <w:rFonts w:ascii="Times New Roman" w:hAnsi="Times New Roman" w:cs="Times New Roman"/>
                <w:sz w:val="26"/>
                <w:szCs w:val="26"/>
                <w:lang w:val="en-US"/>
              </w:rPr>
              <w:t>463.122.005</w:t>
            </w:r>
          </w:p>
        </w:tc>
      </w:tr>
      <w:tr w:rsidR="00AD7841" w:rsidRPr="00AF0331" w14:paraId="3D4DB06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F6C0FB7"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FA3BBB7"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Chi mua thực phẩm, gạo hàng ngày cho trẻ</w:t>
            </w:r>
          </w:p>
        </w:tc>
        <w:tc>
          <w:tcPr>
            <w:tcW w:w="1984" w:type="dxa"/>
            <w:tcBorders>
              <w:top w:val="single" w:sz="6" w:space="0" w:color="auto"/>
              <w:left w:val="single" w:sz="6" w:space="0" w:color="auto"/>
              <w:bottom w:val="single" w:sz="6" w:space="0" w:color="auto"/>
              <w:right w:val="single" w:sz="6" w:space="0" w:color="auto"/>
            </w:tcBorders>
          </w:tcPr>
          <w:p w14:paraId="47654C53" w14:textId="09D74058" w:rsidR="00AD7841" w:rsidRPr="00AF0331" w:rsidRDefault="00676E12"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1.811.577.703</w:t>
            </w:r>
          </w:p>
        </w:tc>
        <w:tc>
          <w:tcPr>
            <w:tcW w:w="1843" w:type="dxa"/>
            <w:tcBorders>
              <w:top w:val="single" w:sz="6" w:space="0" w:color="auto"/>
              <w:left w:val="single" w:sz="6" w:space="0" w:color="auto"/>
              <w:bottom w:val="single" w:sz="6" w:space="0" w:color="auto"/>
              <w:right w:val="single" w:sz="6" w:space="0" w:color="auto"/>
            </w:tcBorders>
          </w:tcPr>
          <w:p w14:paraId="142DD4E9" w14:textId="3882F88F" w:rsidR="00AD7841" w:rsidRPr="00AF0331" w:rsidRDefault="00443A0A" w:rsidP="00A01703">
            <w:pPr>
              <w:rPr>
                <w:rFonts w:ascii="Times New Roman" w:hAnsi="Times New Roman" w:cs="Times New Roman"/>
                <w:sz w:val="26"/>
                <w:szCs w:val="26"/>
                <w:lang w:val="en-US"/>
              </w:rPr>
            </w:pPr>
            <w:r>
              <w:rPr>
                <w:rFonts w:ascii="Times New Roman" w:hAnsi="Times New Roman" w:cs="Times New Roman"/>
                <w:sz w:val="26"/>
                <w:szCs w:val="26"/>
                <w:lang w:val="en-US"/>
              </w:rPr>
              <w:t>1.660.836.129</w:t>
            </w:r>
          </w:p>
        </w:tc>
      </w:tr>
      <w:tr w:rsidR="00AD7841" w:rsidRPr="00AF0331" w14:paraId="35A7BAD6" w14:textId="77777777" w:rsidTr="0000514D">
        <w:trPr>
          <w:trHeight w:val="444"/>
        </w:trPr>
        <w:tc>
          <w:tcPr>
            <w:tcW w:w="624" w:type="dxa"/>
            <w:tcBorders>
              <w:top w:val="single" w:sz="6" w:space="0" w:color="auto"/>
              <w:left w:val="single" w:sz="6" w:space="0" w:color="auto"/>
              <w:bottom w:val="single" w:sz="6" w:space="0" w:color="auto"/>
              <w:right w:val="single" w:sz="6" w:space="0" w:color="auto"/>
            </w:tcBorders>
          </w:tcPr>
          <w:p w14:paraId="6876583B"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1F23BB55"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Chi mua ga nấu bếp</w:t>
            </w:r>
          </w:p>
        </w:tc>
        <w:tc>
          <w:tcPr>
            <w:tcW w:w="1984" w:type="dxa"/>
            <w:tcBorders>
              <w:top w:val="single" w:sz="6" w:space="0" w:color="auto"/>
              <w:left w:val="single" w:sz="6" w:space="0" w:color="auto"/>
              <w:bottom w:val="single" w:sz="6" w:space="0" w:color="auto"/>
              <w:right w:val="single" w:sz="6" w:space="0" w:color="auto"/>
            </w:tcBorders>
          </w:tcPr>
          <w:p w14:paraId="38D674EF" w14:textId="47E8BE10" w:rsidR="00AD7841" w:rsidRPr="00AF0331" w:rsidRDefault="00EC13D7" w:rsidP="00EC13D7">
            <w:pPr>
              <w:jc w:val="right"/>
              <w:rPr>
                <w:rFonts w:ascii="Times New Roman" w:hAnsi="Times New Roman" w:cs="Times New Roman"/>
                <w:sz w:val="26"/>
                <w:szCs w:val="26"/>
                <w:lang w:val="en-US"/>
              </w:rPr>
            </w:pPr>
            <w:r>
              <w:rPr>
                <w:rFonts w:ascii="Times New Roman" w:hAnsi="Times New Roman" w:cs="Times New Roman"/>
                <w:sz w:val="26"/>
                <w:szCs w:val="26"/>
                <w:lang w:val="en-US"/>
              </w:rPr>
              <w:t>174.488.160</w:t>
            </w:r>
          </w:p>
        </w:tc>
        <w:tc>
          <w:tcPr>
            <w:tcW w:w="1843" w:type="dxa"/>
            <w:tcBorders>
              <w:top w:val="single" w:sz="6" w:space="0" w:color="auto"/>
              <w:left w:val="single" w:sz="6" w:space="0" w:color="auto"/>
              <w:bottom w:val="single" w:sz="6" w:space="0" w:color="auto"/>
              <w:right w:val="single" w:sz="6" w:space="0" w:color="auto"/>
            </w:tcBorders>
          </w:tcPr>
          <w:p w14:paraId="1650D27D" w14:textId="57D7206B" w:rsidR="00AD7841" w:rsidRPr="00AF0331" w:rsidRDefault="00A01703" w:rsidP="00A01703">
            <w:pPr>
              <w:jc w:val="right"/>
              <w:rPr>
                <w:rFonts w:ascii="Times New Roman" w:hAnsi="Times New Roman" w:cs="Times New Roman"/>
                <w:sz w:val="26"/>
                <w:szCs w:val="26"/>
                <w:lang w:val="en-US"/>
              </w:rPr>
            </w:pPr>
            <w:r>
              <w:rPr>
                <w:rFonts w:ascii="Times New Roman" w:hAnsi="Times New Roman" w:cs="Times New Roman"/>
                <w:sz w:val="26"/>
                <w:szCs w:val="26"/>
                <w:lang w:val="en-US"/>
              </w:rPr>
              <w:t>180.227.148</w:t>
            </w:r>
          </w:p>
        </w:tc>
      </w:tr>
      <w:tr w:rsidR="00AD7841" w:rsidRPr="00AF0331" w14:paraId="4B5C089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7EB76AC5" w14:textId="77777777" w:rsidR="00AD7841" w:rsidRPr="00AF0331" w:rsidRDefault="00AD7841" w:rsidP="0000514D">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5D880F43"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 Thanh toán tiền ăn lại cho phụ huynh</w:t>
            </w:r>
          </w:p>
        </w:tc>
        <w:tc>
          <w:tcPr>
            <w:tcW w:w="1984" w:type="dxa"/>
            <w:tcBorders>
              <w:top w:val="single" w:sz="6" w:space="0" w:color="auto"/>
              <w:left w:val="single" w:sz="6" w:space="0" w:color="auto"/>
              <w:bottom w:val="single" w:sz="6" w:space="0" w:color="auto"/>
              <w:right w:val="single" w:sz="6" w:space="0" w:color="auto"/>
            </w:tcBorders>
          </w:tcPr>
          <w:p w14:paraId="47BE5561" w14:textId="513A0743" w:rsidR="00AD7841" w:rsidRPr="00AF0331" w:rsidRDefault="00EC13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22.626.000</w:t>
            </w:r>
          </w:p>
        </w:tc>
        <w:tc>
          <w:tcPr>
            <w:tcW w:w="1843" w:type="dxa"/>
            <w:tcBorders>
              <w:top w:val="single" w:sz="6" w:space="0" w:color="auto"/>
              <w:left w:val="single" w:sz="6" w:space="0" w:color="auto"/>
              <w:bottom w:val="single" w:sz="6" w:space="0" w:color="auto"/>
              <w:right w:val="single" w:sz="6" w:space="0" w:color="auto"/>
            </w:tcBorders>
          </w:tcPr>
          <w:p w14:paraId="6BDE547C" w14:textId="0EA0A52E" w:rsidR="00AD7841" w:rsidRPr="00AF0331" w:rsidRDefault="00EC13D7" w:rsidP="0000514D">
            <w:pPr>
              <w:jc w:val="right"/>
              <w:rPr>
                <w:rFonts w:ascii="Times New Roman" w:hAnsi="Times New Roman" w:cs="Times New Roman"/>
                <w:sz w:val="26"/>
                <w:szCs w:val="26"/>
                <w:lang w:val="en-US"/>
              </w:rPr>
            </w:pPr>
            <w:r>
              <w:rPr>
                <w:rFonts w:ascii="Times New Roman" w:hAnsi="Times New Roman" w:cs="Times New Roman"/>
                <w:sz w:val="26"/>
                <w:szCs w:val="26"/>
                <w:lang w:val="en-US"/>
              </w:rPr>
              <w:t>47.500.000</w:t>
            </w:r>
          </w:p>
        </w:tc>
      </w:tr>
      <w:tr w:rsidR="00AD7841" w:rsidRPr="00AF0331" w14:paraId="6BA00743"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24C35AB6" w14:textId="77777777" w:rsidR="00AD7841" w:rsidRPr="00AF0331" w:rsidRDefault="00AD7841" w:rsidP="0000514D">
            <w:pPr>
              <w:jc w:val="center"/>
              <w:rPr>
                <w:rFonts w:ascii="Times New Roman" w:hAnsi="Times New Roman" w:cs="Times New Roman"/>
                <w:i/>
                <w:iCs/>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57BAC44" w14:textId="77777777" w:rsidR="00AD7841" w:rsidRPr="00AF0331" w:rsidRDefault="00AD7841" w:rsidP="0000514D">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248C96BB" w14:textId="78E7703A" w:rsidR="00AD7841" w:rsidRPr="00AF0331" w:rsidRDefault="00EC13D7"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25.519</w:t>
            </w:r>
          </w:p>
        </w:tc>
        <w:tc>
          <w:tcPr>
            <w:tcW w:w="1843" w:type="dxa"/>
            <w:tcBorders>
              <w:top w:val="single" w:sz="6" w:space="0" w:color="auto"/>
              <w:left w:val="single" w:sz="6" w:space="0" w:color="auto"/>
              <w:bottom w:val="single" w:sz="6" w:space="0" w:color="auto"/>
              <w:right w:val="single" w:sz="6" w:space="0" w:color="auto"/>
            </w:tcBorders>
          </w:tcPr>
          <w:p w14:paraId="407F384F" w14:textId="43ED8EE2" w:rsidR="00AD7841" w:rsidRPr="00AF0331" w:rsidRDefault="00EC13D7" w:rsidP="0000514D">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0</w:t>
            </w:r>
          </w:p>
        </w:tc>
      </w:tr>
      <w:tr w:rsidR="00AD7841" w:rsidRPr="00AF0331" w14:paraId="015D7D73"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5438A00" w14:textId="77777777" w:rsidR="00AD7841" w:rsidRPr="00AF0331" w:rsidRDefault="00AD7841" w:rsidP="0000514D">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4.5</w:t>
            </w:r>
          </w:p>
        </w:tc>
        <w:tc>
          <w:tcPr>
            <w:tcW w:w="4897" w:type="dxa"/>
            <w:tcBorders>
              <w:top w:val="single" w:sz="6" w:space="0" w:color="auto"/>
              <w:left w:val="single" w:sz="6" w:space="0" w:color="auto"/>
              <w:bottom w:val="single" w:sz="6" w:space="0" w:color="auto"/>
              <w:right w:val="single" w:sz="6" w:space="0" w:color="auto"/>
            </w:tcBorders>
            <w:hideMark/>
          </w:tcPr>
          <w:p w14:paraId="3B121B29" w14:textId="77777777" w:rsidR="00AD7841" w:rsidRPr="00AF0331" w:rsidRDefault="00AD7841" w:rsidP="0000514D">
            <w:pPr>
              <w:rPr>
                <w:rFonts w:ascii="Times New Roman" w:hAnsi="Times New Roman" w:cs="Times New Roman"/>
                <w:sz w:val="26"/>
                <w:szCs w:val="26"/>
                <w:lang w:val="en-US"/>
              </w:rPr>
            </w:pPr>
            <w:r w:rsidRPr="00AF0331">
              <w:rPr>
                <w:rFonts w:ascii="Times New Roman" w:hAnsi="Times New Roman" w:cs="Times New Roman"/>
                <w:sz w:val="26"/>
                <w:szCs w:val="26"/>
                <w:lang w:val="en-US"/>
              </w:rPr>
              <w:t>Dịch vụ: Làm quen tiếng anh với GV người nước ngoài (theo nhu cầu đăng ký của phụ huynh)</w:t>
            </w:r>
          </w:p>
        </w:tc>
        <w:tc>
          <w:tcPr>
            <w:tcW w:w="1984" w:type="dxa"/>
            <w:tcBorders>
              <w:top w:val="single" w:sz="6" w:space="0" w:color="auto"/>
              <w:left w:val="single" w:sz="6" w:space="0" w:color="auto"/>
              <w:bottom w:val="single" w:sz="6" w:space="0" w:color="auto"/>
              <w:right w:val="single" w:sz="6" w:space="0" w:color="auto"/>
            </w:tcBorders>
          </w:tcPr>
          <w:p w14:paraId="40A8C2CB" w14:textId="77777777" w:rsidR="00AD7841" w:rsidRPr="00AF0331" w:rsidRDefault="00AD7841" w:rsidP="0000514D">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545C9DA" w14:textId="77777777" w:rsidR="00AD7841" w:rsidRPr="00AF0331" w:rsidRDefault="00AD7841" w:rsidP="0000514D">
            <w:pPr>
              <w:jc w:val="right"/>
              <w:rPr>
                <w:rFonts w:ascii="Times New Roman" w:hAnsi="Times New Roman" w:cs="Times New Roman"/>
                <w:sz w:val="26"/>
                <w:szCs w:val="26"/>
                <w:lang w:val="en-US"/>
              </w:rPr>
            </w:pPr>
          </w:p>
        </w:tc>
      </w:tr>
      <w:tr w:rsidR="00443A0A" w:rsidRPr="00AF0331" w14:paraId="2EF79042"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7AA262AA"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42B0154F"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Số chi trong năm</w:t>
            </w:r>
          </w:p>
        </w:tc>
        <w:tc>
          <w:tcPr>
            <w:tcW w:w="1984" w:type="dxa"/>
            <w:tcBorders>
              <w:top w:val="single" w:sz="6" w:space="0" w:color="auto"/>
              <w:left w:val="single" w:sz="6" w:space="0" w:color="auto"/>
              <w:bottom w:val="single" w:sz="6" w:space="0" w:color="auto"/>
              <w:right w:val="single" w:sz="6" w:space="0" w:color="auto"/>
            </w:tcBorders>
          </w:tcPr>
          <w:p w14:paraId="782E5F52" w14:textId="61BA40D1"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504.652.700</w:t>
            </w:r>
          </w:p>
        </w:tc>
        <w:tc>
          <w:tcPr>
            <w:tcW w:w="1843" w:type="dxa"/>
            <w:tcBorders>
              <w:top w:val="single" w:sz="6" w:space="0" w:color="auto"/>
              <w:left w:val="single" w:sz="6" w:space="0" w:color="auto"/>
              <w:bottom w:val="single" w:sz="6" w:space="0" w:color="auto"/>
              <w:right w:val="single" w:sz="6" w:space="0" w:color="auto"/>
            </w:tcBorders>
          </w:tcPr>
          <w:p w14:paraId="260BD503" w14:textId="415571FC"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485.387.000</w:t>
            </w:r>
          </w:p>
        </w:tc>
      </w:tr>
      <w:tr w:rsidR="00443A0A" w:rsidRPr="00AF0331" w14:paraId="63F74363" w14:textId="77777777" w:rsidTr="0000514D">
        <w:trPr>
          <w:trHeight w:val="377"/>
        </w:trPr>
        <w:tc>
          <w:tcPr>
            <w:tcW w:w="624" w:type="dxa"/>
            <w:tcBorders>
              <w:top w:val="single" w:sz="6" w:space="0" w:color="auto"/>
              <w:left w:val="single" w:sz="6" w:space="0" w:color="auto"/>
              <w:bottom w:val="single" w:sz="6" w:space="0" w:color="auto"/>
              <w:right w:val="single" w:sz="6" w:space="0" w:color="auto"/>
            </w:tcBorders>
          </w:tcPr>
          <w:p w14:paraId="6A660858"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675B0609" w14:textId="319B14D7" w:rsidR="00443A0A" w:rsidRPr="00AF0331" w:rsidRDefault="00443A0A" w:rsidP="004A7660">
            <w:pPr>
              <w:rPr>
                <w:rFonts w:ascii="Times New Roman" w:hAnsi="Times New Roman" w:cs="Times New Roman"/>
                <w:sz w:val="26"/>
                <w:szCs w:val="26"/>
                <w:lang w:val="en-US"/>
              </w:rPr>
            </w:pPr>
            <w:r w:rsidRPr="00AF0331">
              <w:rPr>
                <w:rFonts w:ascii="Times New Roman" w:hAnsi="Times New Roman" w:cs="Times New Roman"/>
                <w:sz w:val="26"/>
                <w:szCs w:val="26"/>
                <w:lang w:val="en-US"/>
              </w:rPr>
              <w:t xml:space="preserve">- Chi nộp </w:t>
            </w:r>
            <w:r w:rsidR="004A7660">
              <w:rPr>
                <w:rFonts w:ascii="Times New Roman" w:hAnsi="Times New Roman" w:cs="Times New Roman"/>
                <w:sz w:val="26"/>
                <w:szCs w:val="26"/>
                <w:lang w:val="en-US"/>
              </w:rPr>
              <w:t>70</w:t>
            </w:r>
            <w:r w:rsidRPr="00AF0331">
              <w:rPr>
                <w:rFonts w:ascii="Times New Roman" w:hAnsi="Times New Roman" w:cs="Times New Roman"/>
                <w:sz w:val="26"/>
                <w:szCs w:val="26"/>
                <w:lang w:val="en-US"/>
              </w:rPr>
              <w:t>% về trung tâm tiếng anh</w:t>
            </w:r>
          </w:p>
        </w:tc>
        <w:tc>
          <w:tcPr>
            <w:tcW w:w="1984" w:type="dxa"/>
            <w:tcBorders>
              <w:top w:val="single" w:sz="6" w:space="0" w:color="auto"/>
              <w:left w:val="single" w:sz="6" w:space="0" w:color="auto"/>
              <w:bottom w:val="single" w:sz="6" w:space="0" w:color="auto"/>
              <w:right w:val="single" w:sz="6" w:space="0" w:color="auto"/>
            </w:tcBorders>
          </w:tcPr>
          <w:p w14:paraId="2A0380F4" w14:textId="6B67C388" w:rsidR="00443A0A" w:rsidRPr="00AF0331" w:rsidRDefault="004A7660"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353.256.890</w:t>
            </w:r>
          </w:p>
        </w:tc>
        <w:tc>
          <w:tcPr>
            <w:tcW w:w="1843" w:type="dxa"/>
            <w:tcBorders>
              <w:top w:val="single" w:sz="6" w:space="0" w:color="auto"/>
              <w:left w:val="single" w:sz="6" w:space="0" w:color="auto"/>
              <w:bottom w:val="single" w:sz="6" w:space="0" w:color="auto"/>
              <w:right w:val="single" w:sz="6" w:space="0" w:color="auto"/>
            </w:tcBorders>
          </w:tcPr>
          <w:p w14:paraId="6376E9E1" w14:textId="023C3A4D"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339.770.900</w:t>
            </w:r>
          </w:p>
        </w:tc>
      </w:tr>
      <w:tr w:rsidR="00443A0A" w:rsidRPr="00AF0331" w14:paraId="7E34DD05" w14:textId="77777777" w:rsidTr="0000514D">
        <w:trPr>
          <w:trHeight w:val="742"/>
        </w:trPr>
        <w:tc>
          <w:tcPr>
            <w:tcW w:w="624" w:type="dxa"/>
            <w:tcBorders>
              <w:top w:val="single" w:sz="6" w:space="0" w:color="auto"/>
              <w:left w:val="single" w:sz="6" w:space="0" w:color="auto"/>
              <w:bottom w:val="single" w:sz="6" w:space="0" w:color="auto"/>
              <w:right w:val="single" w:sz="6" w:space="0" w:color="auto"/>
            </w:tcBorders>
          </w:tcPr>
          <w:p w14:paraId="1FE12753"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1BAE6662" w14:textId="5CCE6C10" w:rsidR="00443A0A" w:rsidRPr="00AF0331" w:rsidRDefault="00443A0A" w:rsidP="004A7660">
            <w:pPr>
              <w:rPr>
                <w:rFonts w:ascii="Times New Roman" w:hAnsi="Times New Roman" w:cs="Times New Roman"/>
                <w:sz w:val="26"/>
                <w:szCs w:val="26"/>
                <w:lang w:val="en-US"/>
              </w:rPr>
            </w:pPr>
            <w:r w:rsidRPr="00AF0331">
              <w:rPr>
                <w:rFonts w:ascii="Times New Roman" w:hAnsi="Times New Roman" w:cs="Times New Roman"/>
                <w:sz w:val="26"/>
                <w:szCs w:val="26"/>
                <w:lang w:val="en-US"/>
              </w:rPr>
              <w:t xml:space="preserve">- Chi </w:t>
            </w:r>
            <w:r w:rsidR="004A7660">
              <w:rPr>
                <w:rFonts w:ascii="Times New Roman" w:hAnsi="Times New Roman" w:cs="Times New Roman"/>
                <w:sz w:val="26"/>
                <w:szCs w:val="26"/>
                <w:lang w:val="en-US"/>
              </w:rPr>
              <w:t>20</w:t>
            </w:r>
            <w:r w:rsidRPr="00AF0331">
              <w:rPr>
                <w:rFonts w:ascii="Times New Roman" w:hAnsi="Times New Roman" w:cs="Times New Roman"/>
                <w:sz w:val="26"/>
                <w:szCs w:val="26"/>
                <w:lang w:val="en-US"/>
              </w:rPr>
              <w:t>% (</w:t>
            </w:r>
            <w:r w:rsidR="004A7660">
              <w:rPr>
                <w:rFonts w:ascii="Times New Roman" w:hAnsi="Times New Roman" w:cs="Times New Roman"/>
                <w:sz w:val="26"/>
                <w:szCs w:val="26"/>
                <w:lang w:val="en-US"/>
              </w:rPr>
              <w:t>10</w:t>
            </w:r>
            <w:r w:rsidRPr="00AF0331">
              <w:rPr>
                <w:rFonts w:ascii="Times New Roman" w:hAnsi="Times New Roman" w:cs="Times New Roman"/>
                <w:sz w:val="26"/>
                <w:szCs w:val="26"/>
                <w:lang w:val="en-US"/>
              </w:rPr>
              <w:t xml:space="preserve">% giáo viên hỗ trợ giờ dạy; </w:t>
            </w:r>
            <w:r w:rsidR="004A7660">
              <w:rPr>
                <w:rFonts w:ascii="Times New Roman" w:hAnsi="Times New Roman" w:cs="Times New Roman"/>
                <w:sz w:val="26"/>
                <w:szCs w:val="26"/>
                <w:lang w:val="en-US"/>
              </w:rPr>
              <w:t>10</w:t>
            </w:r>
            <w:r w:rsidRPr="00AF0331">
              <w:rPr>
                <w:rFonts w:ascii="Times New Roman" w:hAnsi="Times New Roman" w:cs="Times New Roman"/>
                <w:sz w:val="26"/>
                <w:szCs w:val="26"/>
                <w:lang w:val="en-US"/>
              </w:rPr>
              <w:t xml:space="preserve">% công tác quản lý) </w:t>
            </w:r>
          </w:p>
        </w:tc>
        <w:tc>
          <w:tcPr>
            <w:tcW w:w="1984" w:type="dxa"/>
            <w:tcBorders>
              <w:top w:val="single" w:sz="6" w:space="0" w:color="auto"/>
              <w:left w:val="single" w:sz="6" w:space="0" w:color="auto"/>
              <w:bottom w:val="single" w:sz="6" w:space="0" w:color="auto"/>
              <w:right w:val="single" w:sz="6" w:space="0" w:color="auto"/>
            </w:tcBorders>
          </w:tcPr>
          <w:p w14:paraId="0C9A7F2B" w14:textId="31AD5AB5" w:rsidR="00443A0A" w:rsidRPr="00AF0331" w:rsidRDefault="004A7660"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100.379.200</w:t>
            </w:r>
          </w:p>
        </w:tc>
        <w:tc>
          <w:tcPr>
            <w:tcW w:w="1843" w:type="dxa"/>
            <w:tcBorders>
              <w:top w:val="single" w:sz="6" w:space="0" w:color="auto"/>
              <w:left w:val="single" w:sz="6" w:space="0" w:color="auto"/>
              <w:bottom w:val="single" w:sz="6" w:space="0" w:color="auto"/>
              <w:right w:val="single" w:sz="6" w:space="0" w:color="auto"/>
            </w:tcBorders>
          </w:tcPr>
          <w:p w14:paraId="1E0D45A0" w14:textId="4F949BCF"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97.077.400</w:t>
            </w:r>
          </w:p>
        </w:tc>
      </w:tr>
      <w:tr w:rsidR="00443A0A" w:rsidRPr="00AF0331" w14:paraId="69095D54" w14:textId="77777777" w:rsidTr="0000514D">
        <w:trPr>
          <w:trHeight w:val="377"/>
        </w:trPr>
        <w:tc>
          <w:tcPr>
            <w:tcW w:w="624" w:type="dxa"/>
            <w:tcBorders>
              <w:top w:val="single" w:sz="6" w:space="0" w:color="auto"/>
              <w:left w:val="single" w:sz="6" w:space="0" w:color="auto"/>
              <w:bottom w:val="single" w:sz="6" w:space="0" w:color="auto"/>
              <w:right w:val="single" w:sz="6" w:space="0" w:color="auto"/>
            </w:tcBorders>
          </w:tcPr>
          <w:p w14:paraId="4D0FF71C"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7887D565" w14:textId="6EFE0886" w:rsidR="00443A0A" w:rsidRPr="00AF0331" w:rsidRDefault="00443A0A" w:rsidP="004A7660">
            <w:pPr>
              <w:rPr>
                <w:rFonts w:ascii="Times New Roman" w:hAnsi="Times New Roman" w:cs="Times New Roman"/>
                <w:sz w:val="26"/>
                <w:szCs w:val="26"/>
                <w:lang w:val="en-US"/>
              </w:rPr>
            </w:pPr>
            <w:r w:rsidRPr="00AF0331">
              <w:rPr>
                <w:rFonts w:ascii="Times New Roman" w:hAnsi="Times New Roman" w:cs="Times New Roman"/>
                <w:sz w:val="26"/>
                <w:szCs w:val="26"/>
                <w:lang w:val="en-US"/>
              </w:rPr>
              <w:t xml:space="preserve">- Chi </w:t>
            </w:r>
            <w:r w:rsidR="004A7660">
              <w:rPr>
                <w:rFonts w:ascii="Times New Roman" w:hAnsi="Times New Roman" w:cs="Times New Roman"/>
                <w:sz w:val="26"/>
                <w:szCs w:val="26"/>
                <w:lang w:val="en-US"/>
              </w:rPr>
              <w:t>08</w:t>
            </w:r>
            <w:r w:rsidRPr="00AF0331">
              <w:rPr>
                <w:rFonts w:ascii="Times New Roman" w:hAnsi="Times New Roman" w:cs="Times New Roman"/>
                <w:sz w:val="26"/>
                <w:szCs w:val="26"/>
                <w:lang w:val="en-US"/>
              </w:rPr>
              <w:t>% hỗ trợ CSVC, chi khác</w:t>
            </w:r>
            <w:r w:rsidR="004A7660">
              <w:rPr>
                <w:rFonts w:ascii="Times New Roman" w:hAnsi="Times New Roman" w:cs="Times New Roman"/>
                <w:sz w:val="26"/>
                <w:szCs w:val="26"/>
                <w:lang w:val="en-US"/>
              </w:rPr>
              <w:t>…</w:t>
            </w:r>
          </w:p>
        </w:tc>
        <w:tc>
          <w:tcPr>
            <w:tcW w:w="1984" w:type="dxa"/>
            <w:tcBorders>
              <w:top w:val="single" w:sz="6" w:space="0" w:color="auto"/>
              <w:left w:val="single" w:sz="6" w:space="0" w:color="auto"/>
              <w:bottom w:val="single" w:sz="6" w:space="0" w:color="auto"/>
              <w:right w:val="single" w:sz="6" w:space="0" w:color="auto"/>
            </w:tcBorders>
          </w:tcPr>
          <w:p w14:paraId="0E1276EF" w14:textId="0EAA8E2F" w:rsidR="00443A0A" w:rsidRPr="00AF0331" w:rsidRDefault="004A7660"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41.896.610</w:t>
            </w:r>
          </w:p>
        </w:tc>
        <w:tc>
          <w:tcPr>
            <w:tcW w:w="1843" w:type="dxa"/>
            <w:tcBorders>
              <w:top w:val="single" w:sz="6" w:space="0" w:color="auto"/>
              <w:left w:val="single" w:sz="6" w:space="0" w:color="auto"/>
              <w:bottom w:val="single" w:sz="6" w:space="0" w:color="auto"/>
              <w:right w:val="single" w:sz="6" w:space="0" w:color="auto"/>
            </w:tcBorders>
          </w:tcPr>
          <w:p w14:paraId="75697062" w14:textId="3555981F"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41.993.700</w:t>
            </w:r>
          </w:p>
        </w:tc>
      </w:tr>
      <w:tr w:rsidR="00443A0A" w:rsidRPr="00AF0331" w14:paraId="217BFD8B" w14:textId="77777777" w:rsidTr="0000514D">
        <w:trPr>
          <w:trHeight w:val="377"/>
        </w:trPr>
        <w:tc>
          <w:tcPr>
            <w:tcW w:w="624" w:type="dxa"/>
            <w:tcBorders>
              <w:top w:val="single" w:sz="6" w:space="0" w:color="auto"/>
              <w:left w:val="single" w:sz="6" w:space="0" w:color="auto"/>
              <w:bottom w:val="single" w:sz="6" w:space="0" w:color="auto"/>
              <w:right w:val="single" w:sz="6" w:space="0" w:color="auto"/>
            </w:tcBorders>
          </w:tcPr>
          <w:p w14:paraId="274E57ED"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038FF4F8"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 xml:space="preserve"> - Nộp thuế TNDN 2%</w:t>
            </w:r>
          </w:p>
        </w:tc>
        <w:tc>
          <w:tcPr>
            <w:tcW w:w="1984" w:type="dxa"/>
            <w:tcBorders>
              <w:top w:val="single" w:sz="6" w:space="0" w:color="auto"/>
              <w:left w:val="single" w:sz="6" w:space="0" w:color="auto"/>
              <w:bottom w:val="single" w:sz="6" w:space="0" w:color="auto"/>
              <w:right w:val="single" w:sz="6" w:space="0" w:color="auto"/>
            </w:tcBorders>
          </w:tcPr>
          <w:p w14:paraId="44B587B7" w14:textId="36A6FEBC"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9.120.000</w:t>
            </w:r>
          </w:p>
        </w:tc>
        <w:tc>
          <w:tcPr>
            <w:tcW w:w="1843" w:type="dxa"/>
            <w:tcBorders>
              <w:top w:val="single" w:sz="6" w:space="0" w:color="auto"/>
              <w:left w:val="single" w:sz="6" w:space="0" w:color="auto"/>
              <w:bottom w:val="single" w:sz="6" w:space="0" w:color="auto"/>
              <w:right w:val="single" w:sz="6" w:space="0" w:color="auto"/>
            </w:tcBorders>
          </w:tcPr>
          <w:p w14:paraId="0324451C" w14:textId="132A45CB" w:rsidR="00443A0A" w:rsidRPr="00AF0331" w:rsidRDefault="00443A0A"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0</w:t>
            </w:r>
          </w:p>
        </w:tc>
      </w:tr>
      <w:tr w:rsidR="00443A0A" w:rsidRPr="00AF0331" w14:paraId="2A596E54"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2CBA8415" w14:textId="77777777" w:rsidR="00443A0A" w:rsidRPr="00AF0331" w:rsidRDefault="00443A0A" w:rsidP="00443A0A">
            <w:pPr>
              <w:jc w:val="center"/>
              <w:rPr>
                <w:rFonts w:ascii="Times New Roman" w:hAnsi="Times New Roman" w:cs="Times New Roman"/>
                <w:i/>
                <w:iCs/>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0A69E828" w14:textId="77777777" w:rsidR="00443A0A" w:rsidRPr="00AF0331" w:rsidRDefault="00443A0A" w:rsidP="00443A0A">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1BFC07CC" w14:textId="461EDFEE" w:rsidR="00443A0A" w:rsidRPr="00AF0331" w:rsidRDefault="00443A0A" w:rsidP="00443A0A">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15.332.300</w:t>
            </w:r>
          </w:p>
        </w:tc>
        <w:tc>
          <w:tcPr>
            <w:tcW w:w="1843" w:type="dxa"/>
            <w:tcBorders>
              <w:top w:val="single" w:sz="6" w:space="0" w:color="auto"/>
              <w:left w:val="single" w:sz="6" w:space="0" w:color="auto"/>
              <w:bottom w:val="single" w:sz="6" w:space="0" w:color="auto"/>
              <w:right w:val="single" w:sz="6" w:space="0" w:color="auto"/>
            </w:tcBorders>
          </w:tcPr>
          <w:p w14:paraId="2EC3D89B" w14:textId="3826F244" w:rsidR="00443A0A" w:rsidRPr="00AF0331" w:rsidRDefault="00443A0A" w:rsidP="00443A0A">
            <w:pPr>
              <w:jc w:val="right"/>
              <w:rPr>
                <w:rFonts w:ascii="Times New Roman" w:hAnsi="Times New Roman" w:cs="Times New Roman"/>
                <w:i/>
                <w:iCs/>
                <w:sz w:val="26"/>
                <w:szCs w:val="26"/>
                <w:lang w:val="en-US"/>
              </w:rPr>
            </w:pPr>
            <w:r>
              <w:rPr>
                <w:rFonts w:ascii="Times New Roman" w:hAnsi="Times New Roman" w:cs="Times New Roman"/>
                <w:i/>
                <w:iCs/>
                <w:sz w:val="26"/>
                <w:szCs w:val="26"/>
                <w:lang w:val="en-US"/>
              </w:rPr>
              <w:t>6.545.000</w:t>
            </w:r>
          </w:p>
        </w:tc>
      </w:tr>
      <w:tr w:rsidR="00443A0A" w:rsidRPr="00AF0331" w14:paraId="2E06976C"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43EA52F3"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4.6</w:t>
            </w:r>
          </w:p>
        </w:tc>
        <w:tc>
          <w:tcPr>
            <w:tcW w:w="4897" w:type="dxa"/>
            <w:tcBorders>
              <w:top w:val="single" w:sz="6" w:space="0" w:color="auto"/>
              <w:left w:val="single" w:sz="6" w:space="0" w:color="auto"/>
              <w:bottom w:val="single" w:sz="6" w:space="0" w:color="auto"/>
              <w:right w:val="single" w:sz="6" w:space="0" w:color="auto"/>
            </w:tcBorders>
            <w:hideMark/>
          </w:tcPr>
          <w:p w14:paraId="0F7D043B"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Chăm sóc sức khỏe ban đầu cho trẻ</w:t>
            </w:r>
          </w:p>
        </w:tc>
        <w:tc>
          <w:tcPr>
            <w:tcW w:w="1984" w:type="dxa"/>
            <w:tcBorders>
              <w:top w:val="single" w:sz="6" w:space="0" w:color="auto"/>
              <w:left w:val="single" w:sz="6" w:space="0" w:color="auto"/>
              <w:bottom w:val="single" w:sz="6" w:space="0" w:color="auto"/>
              <w:right w:val="single" w:sz="6" w:space="0" w:color="auto"/>
            </w:tcBorders>
          </w:tcPr>
          <w:p w14:paraId="4A17F7A4"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14842EDD"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2A2457DA"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DEBDA7B"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6C298F20"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Số chi trong năm</w:t>
            </w:r>
          </w:p>
        </w:tc>
        <w:tc>
          <w:tcPr>
            <w:tcW w:w="1984" w:type="dxa"/>
            <w:tcBorders>
              <w:top w:val="single" w:sz="6" w:space="0" w:color="auto"/>
              <w:left w:val="single" w:sz="6" w:space="0" w:color="auto"/>
              <w:bottom w:val="single" w:sz="6" w:space="0" w:color="auto"/>
              <w:right w:val="single" w:sz="6" w:space="0" w:color="auto"/>
            </w:tcBorders>
          </w:tcPr>
          <w:p w14:paraId="1164B4CA" w14:textId="41CE0EC9" w:rsidR="00443A0A" w:rsidRPr="00AF0331" w:rsidRDefault="00CA4F40" w:rsidP="00443A0A">
            <w:pPr>
              <w:rPr>
                <w:rFonts w:ascii="Times New Roman" w:hAnsi="Times New Roman" w:cs="Times New Roman"/>
                <w:sz w:val="26"/>
                <w:szCs w:val="26"/>
                <w:lang w:val="en-US"/>
              </w:rPr>
            </w:pPr>
            <w:r>
              <w:rPr>
                <w:rFonts w:ascii="Times New Roman" w:hAnsi="Times New Roman" w:cs="Times New Roman"/>
                <w:sz w:val="26"/>
                <w:szCs w:val="26"/>
                <w:lang w:val="en-US"/>
              </w:rPr>
              <w:t>31.632.120</w:t>
            </w:r>
          </w:p>
        </w:tc>
        <w:tc>
          <w:tcPr>
            <w:tcW w:w="1843" w:type="dxa"/>
            <w:tcBorders>
              <w:top w:val="single" w:sz="6" w:space="0" w:color="auto"/>
              <w:left w:val="single" w:sz="6" w:space="0" w:color="auto"/>
              <w:bottom w:val="single" w:sz="6" w:space="0" w:color="auto"/>
              <w:right w:val="single" w:sz="6" w:space="0" w:color="auto"/>
            </w:tcBorders>
          </w:tcPr>
          <w:p w14:paraId="5F786E17" w14:textId="55CFD064" w:rsidR="00443A0A" w:rsidRPr="00AF0331" w:rsidRDefault="00CA4F40" w:rsidP="00443A0A">
            <w:pPr>
              <w:rPr>
                <w:rFonts w:ascii="Times New Roman" w:hAnsi="Times New Roman" w:cs="Times New Roman"/>
                <w:sz w:val="26"/>
                <w:szCs w:val="26"/>
                <w:lang w:val="en-US"/>
              </w:rPr>
            </w:pPr>
            <w:r>
              <w:rPr>
                <w:rFonts w:ascii="Times New Roman" w:hAnsi="Times New Roman" w:cs="Times New Roman"/>
                <w:sz w:val="26"/>
                <w:szCs w:val="26"/>
                <w:lang w:val="en-US"/>
              </w:rPr>
              <w:t>30.752.055</w:t>
            </w:r>
          </w:p>
        </w:tc>
      </w:tr>
      <w:tr w:rsidR="00443A0A" w:rsidRPr="00AF0331" w14:paraId="29639929"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4F4B0476" w14:textId="77777777" w:rsidR="00443A0A" w:rsidRPr="00AF0331" w:rsidRDefault="00443A0A" w:rsidP="00443A0A">
            <w:pPr>
              <w:jc w:val="center"/>
              <w:rPr>
                <w:rFonts w:ascii="Times New Roman" w:hAnsi="Times New Roman" w:cs="Times New Roman"/>
                <w:sz w:val="26"/>
                <w:szCs w:val="26"/>
                <w:lang w:val="en-US"/>
              </w:rPr>
            </w:pPr>
          </w:p>
        </w:tc>
        <w:tc>
          <w:tcPr>
            <w:tcW w:w="6881" w:type="dxa"/>
            <w:gridSpan w:val="2"/>
            <w:tcBorders>
              <w:top w:val="single" w:sz="6" w:space="0" w:color="auto"/>
              <w:left w:val="single" w:sz="6" w:space="0" w:color="auto"/>
              <w:bottom w:val="single" w:sz="6" w:space="0" w:color="auto"/>
              <w:right w:val="single" w:sz="6" w:space="0" w:color="auto"/>
            </w:tcBorders>
            <w:hideMark/>
          </w:tcPr>
          <w:p w14:paraId="0BF6FA89" w14:textId="3DFEF140"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khám sức khỏe cho HS, phun muỗi, vật tư y tế…</w:t>
            </w:r>
            <w:r w:rsidR="004E5CBE">
              <w:rPr>
                <w:rFonts w:ascii="Times New Roman" w:hAnsi="Times New Roman" w:cs="Times New Roman"/>
                <w:sz w:val="26"/>
                <w:szCs w:val="26"/>
                <w:lang w:val="en-US"/>
              </w:rPr>
              <w:t>0</w:t>
            </w:r>
          </w:p>
        </w:tc>
        <w:tc>
          <w:tcPr>
            <w:tcW w:w="1843" w:type="dxa"/>
            <w:tcBorders>
              <w:top w:val="single" w:sz="6" w:space="0" w:color="auto"/>
              <w:left w:val="single" w:sz="6" w:space="0" w:color="auto"/>
              <w:bottom w:val="single" w:sz="6" w:space="0" w:color="auto"/>
              <w:right w:val="single" w:sz="6" w:space="0" w:color="auto"/>
            </w:tcBorders>
          </w:tcPr>
          <w:p w14:paraId="1CF6212E" w14:textId="31C55C3F" w:rsidR="00443A0A" w:rsidRPr="00AF0331" w:rsidRDefault="004E5CBE"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26.443.000</w:t>
            </w:r>
          </w:p>
        </w:tc>
      </w:tr>
      <w:tr w:rsidR="00443A0A" w:rsidRPr="00AF0331" w14:paraId="4077E023"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tcPr>
          <w:p w14:paraId="6CF77D41" w14:textId="77777777" w:rsidR="00443A0A" w:rsidRPr="00AF0331" w:rsidRDefault="00443A0A" w:rsidP="00443A0A">
            <w:pPr>
              <w:jc w:val="center"/>
              <w:rPr>
                <w:rFonts w:ascii="Times New Roman" w:hAnsi="Times New Roman" w:cs="Times New Roman"/>
                <w:sz w:val="26"/>
                <w:szCs w:val="26"/>
                <w:lang w:val="en-US"/>
              </w:rPr>
            </w:pPr>
          </w:p>
        </w:tc>
        <w:tc>
          <w:tcPr>
            <w:tcW w:w="4897" w:type="dxa"/>
            <w:tcBorders>
              <w:top w:val="single" w:sz="6" w:space="0" w:color="auto"/>
              <w:left w:val="single" w:sz="6" w:space="0" w:color="auto"/>
              <w:bottom w:val="single" w:sz="6" w:space="0" w:color="auto"/>
              <w:right w:val="single" w:sz="6" w:space="0" w:color="auto"/>
            </w:tcBorders>
            <w:hideMark/>
          </w:tcPr>
          <w:p w14:paraId="6D8D0BC4" w14:textId="77777777" w:rsidR="00443A0A" w:rsidRPr="00AF0331" w:rsidRDefault="00443A0A" w:rsidP="00443A0A">
            <w:pPr>
              <w:rPr>
                <w:rFonts w:ascii="Times New Roman" w:hAnsi="Times New Roman" w:cs="Times New Roman"/>
                <w:i/>
                <w:iCs/>
                <w:sz w:val="26"/>
                <w:szCs w:val="26"/>
                <w:lang w:val="en-US"/>
              </w:rPr>
            </w:pPr>
            <w:r w:rsidRPr="00AF0331">
              <w:rPr>
                <w:rFonts w:ascii="Times New Roman" w:hAnsi="Times New Roman" w:cs="Times New Roman"/>
                <w:i/>
                <w:iCs/>
                <w:sz w:val="26"/>
                <w:szCs w:val="26"/>
                <w:lang w:val="en-US"/>
              </w:rPr>
              <w:t>Số dư cuối kỳ</w:t>
            </w:r>
          </w:p>
        </w:tc>
        <w:tc>
          <w:tcPr>
            <w:tcW w:w="1984" w:type="dxa"/>
            <w:tcBorders>
              <w:top w:val="single" w:sz="6" w:space="0" w:color="auto"/>
              <w:left w:val="single" w:sz="6" w:space="0" w:color="auto"/>
              <w:bottom w:val="single" w:sz="6" w:space="0" w:color="auto"/>
              <w:right w:val="single" w:sz="6" w:space="0" w:color="auto"/>
            </w:tcBorders>
          </w:tcPr>
          <w:p w14:paraId="5709406F" w14:textId="5071EF87" w:rsidR="00443A0A" w:rsidRPr="00AF0331" w:rsidRDefault="004E5CBE"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35.941.175</w:t>
            </w:r>
          </w:p>
        </w:tc>
        <w:tc>
          <w:tcPr>
            <w:tcW w:w="1843" w:type="dxa"/>
            <w:tcBorders>
              <w:top w:val="single" w:sz="6" w:space="0" w:color="auto"/>
              <w:left w:val="single" w:sz="6" w:space="0" w:color="auto"/>
              <w:bottom w:val="single" w:sz="6" w:space="0" w:color="auto"/>
              <w:right w:val="single" w:sz="6" w:space="0" w:color="auto"/>
            </w:tcBorders>
          </w:tcPr>
          <w:p w14:paraId="18F9C143" w14:textId="66AC7EC6" w:rsidR="00443A0A" w:rsidRPr="00AF0331" w:rsidRDefault="00CA4F40"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4.309.055</w:t>
            </w:r>
          </w:p>
        </w:tc>
      </w:tr>
      <w:tr w:rsidR="00443A0A" w:rsidRPr="00AF0331" w14:paraId="706D92D9"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51DE6C6A" w14:textId="77777777" w:rsidR="00443A0A" w:rsidRPr="00AF0331" w:rsidRDefault="00443A0A" w:rsidP="00443A0A">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III</w:t>
            </w:r>
          </w:p>
        </w:tc>
        <w:tc>
          <w:tcPr>
            <w:tcW w:w="4897" w:type="dxa"/>
            <w:tcBorders>
              <w:top w:val="single" w:sz="6" w:space="0" w:color="auto"/>
              <w:left w:val="single" w:sz="6" w:space="0" w:color="auto"/>
              <w:bottom w:val="single" w:sz="6" w:space="0" w:color="auto"/>
              <w:right w:val="single" w:sz="6" w:space="0" w:color="auto"/>
            </w:tcBorders>
            <w:hideMark/>
          </w:tcPr>
          <w:p w14:paraId="5CF20635" w14:textId="77777777" w:rsidR="00443A0A" w:rsidRPr="00AF0331" w:rsidRDefault="00443A0A" w:rsidP="00443A0A">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Chi cơ sở vật chất và dịch vụ</w:t>
            </w:r>
          </w:p>
        </w:tc>
        <w:tc>
          <w:tcPr>
            <w:tcW w:w="1984" w:type="dxa"/>
            <w:tcBorders>
              <w:top w:val="single" w:sz="6" w:space="0" w:color="auto"/>
              <w:left w:val="single" w:sz="6" w:space="0" w:color="auto"/>
              <w:bottom w:val="single" w:sz="6" w:space="0" w:color="auto"/>
              <w:right w:val="single" w:sz="6" w:space="0" w:color="auto"/>
            </w:tcBorders>
          </w:tcPr>
          <w:p w14:paraId="4BE50814" w14:textId="77777777" w:rsidR="00443A0A" w:rsidRPr="00AF0331" w:rsidRDefault="00443A0A" w:rsidP="00443A0A">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C73C587" w14:textId="77777777" w:rsidR="00443A0A" w:rsidRPr="00AF0331" w:rsidRDefault="00443A0A" w:rsidP="00443A0A">
            <w:pPr>
              <w:jc w:val="right"/>
              <w:rPr>
                <w:rFonts w:ascii="Times New Roman" w:hAnsi="Times New Roman" w:cs="Times New Roman"/>
                <w:b/>
                <w:bCs/>
                <w:sz w:val="26"/>
                <w:szCs w:val="26"/>
                <w:lang w:val="en-US"/>
              </w:rPr>
            </w:pPr>
          </w:p>
        </w:tc>
      </w:tr>
      <w:tr w:rsidR="00443A0A" w:rsidRPr="00AF0331" w14:paraId="44D61CFF"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36A781A0"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lastRenderedPageBreak/>
              <w:t>1</w:t>
            </w:r>
          </w:p>
        </w:tc>
        <w:tc>
          <w:tcPr>
            <w:tcW w:w="4897" w:type="dxa"/>
            <w:tcBorders>
              <w:top w:val="single" w:sz="6" w:space="0" w:color="auto"/>
              <w:left w:val="single" w:sz="6" w:space="0" w:color="auto"/>
              <w:bottom w:val="single" w:sz="6" w:space="0" w:color="auto"/>
              <w:right w:val="single" w:sz="6" w:space="0" w:color="auto"/>
            </w:tcBorders>
            <w:hideMark/>
          </w:tcPr>
          <w:p w14:paraId="53249517"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cho đào tạo</w:t>
            </w:r>
          </w:p>
        </w:tc>
        <w:tc>
          <w:tcPr>
            <w:tcW w:w="1984" w:type="dxa"/>
            <w:tcBorders>
              <w:top w:val="single" w:sz="6" w:space="0" w:color="auto"/>
              <w:left w:val="single" w:sz="6" w:space="0" w:color="auto"/>
              <w:bottom w:val="single" w:sz="6" w:space="0" w:color="auto"/>
              <w:right w:val="single" w:sz="6" w:space="0" w:color="auto"/>
            </w:tcBorders>
          </w:tcPr>
          <w:p w14:paraId="3D787583"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5140FA7B"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354F8AF9"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65233415"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1291F47B"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cho nghiên cứu</w:t>
            </w:r>
          </w:p>
        </w:tc>
        <w:tc>
          <w:tcPr>
            <w:tcW w:w="1984" w:type="dxa"/>
            <w:tcBorders>
              <w:top w:val="single" w:sz="6" w:space="0" w:color="auto"/>
              <w:left w:val="single" w:sz="6" w:space="0" w:color="auto"/>
              <w:bottom w:val="single" w:sz="6" w:space="0" w:color="auto"/>
              <w:right w:val="single" w:sz="6" w:space="0" w:color="auto"/>
            </w:tcBorders>
          </w:tcPr>
          <w:p w14:paraId="045CC6EA"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7647A345"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71738E3D"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47934481"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3</w:t>
            </w:r>
          </w:p>
        </w:tc>
        <w:tc>
          <w:tcPr>
            <w:tcW w:w="4897" w:type="dxa"/>
            <w:tcBorders>
              <w:top w:val="single" w:sz="6" w:space="0" w:color="auto"/>
              <w:left w:val="single" w:sz="6" w:space="0" w:color="auto"/>
              <w:bottom w:val="single" w:sz="6" w:space="0" w:color="auto"/>
              <w:right w:val="single" w:sz="6" w:space="0" w:color="auto"/>
            </w:tcBorders>
            <w:hideMark/>
          </w:tcPr>
          <w:p w14:paraId="77B7DEBA"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cho phát triển đội ngũ</w:t>
            </w:r>
          </w:p>
        </w:tc>
        <w:tc>
          <w:tcPr>
            <w:tcW w:w="1984" w:type="dxa"/>
            <w:tcBorders>
              <w:top w:val="single" w:sz="6" w:space="0" w:color="auto"/>
              <w:left w:val="single" w:sz="6" w:space="0" w:color="auto"/>
              <w:bottom w:val="single" w:sz="6" w:space="0" w:color="auto"/>
              <w:right w:val="single" w:sz="6" w:space="0" w:color="auto"/>
            </w:tcBorders>
          </w:tcPr>
          <w:p w14:paraId="63E88BEA"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6B4C8412"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5DF81E97"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7924A2FB"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4</w:t>
            </w:r>
          </w:p>
        </w:tc>
        <w:tc>
          <w:tcPr>
            <w:tcW w:w="4897" w:type="dxa"/>
            <w:tcBorders>
              <w:top w:val="single" w:sz="6" w:space="0" w:color="auto"/>
              <w:left w:val="single" w:sz="6" w:space="0" w:color="auto"/>
              <w:bottom w:val="single" w:sz="6" w:space="0" w:color="auto"/>
              <w:right w:val="single" w:sz="6" w:space="0" w:color="auto"/>
            </w:tcBorders>
            <w:hideMark/>
          </w:tcPr>
          <w:p w14:paraId="0D8D7BE3"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phí chung và chi khác</w:t>
            </w:r>
          </w:p>
        </w:tc>
        <w:tc>
          <w:tcPr>
            <w:tcW w:w="1984" w:type="dxa"/>
            <w:tcBorders>
              <w:top w:val="single" w:sz="6" w:space="0" w:color="auto"/>
              <w:left w:val="single" w:sz="6" w:space="0" w:color="auto"/>
              <w:bottom w:val="single" w:sz="6" w:space="0" w:color="auto"/>
              <w:right w:val="single" w:sz="6" w:space="0" w:color="auto"/>
            </w:tcBorders>
          </w:tcPr>
          <w:p w14:paraId="07D65AF5"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56C11EA"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4FFEEA8E"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12BA65DE" w14:textId="77777777" w:rsidR="00443A0A" w:rsidRPr="00AF0331" w:rsidRDefault="00443A0A" w:rsidP="00443A0A">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IV</w:t>
            </w:r>
          </w:p>
        </w:tc>
        <w:tc>
          <w:tcPr>
            <w:tcW w:w="4897" w:type="dxa"/>
            <w:tcBorders>
              <w:top w:val="single" w:sz="6" w:space="0" w:color="auto"/>
              <w:left w:val="single" w:sz="6" w:space="0" w:color="auto"/>
              <w:bottom w:val="single" w:sz="6" w:space="0" w:color="auto"/>
              <w:right w:val="single" w:sz="6" w:space="0" w:color="auto"/>
            </w:tcBorders>
            <w:hideMark/>
          </w:tcPr>
          <w:p w14:paraId="13E2B56A" w14:textId="77777777" w:rsidR="00443A0A" w:rsidRPr="00AF0331" w:rsidRDefault="00443A0A" w:rsidP="00443A0A">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Chi hỗ trợ người học</w:t>
            </w:r>
          </w:p>
        </w:tc>
        <w:tc>
          <w:tcPr>
            <w:tcW w:w="1984" w:type="dxa"/>
            <w:tcBorders>
              <w:top w:val="single" w:sz="6" w:space="0" w:color="auto"/>
              <w:left w:val="single" w:sz="6" w:space="0" w:color="auto"/>
              <w:bottom w:val="single" w:sz="6" w:space="0" w:color="auto"/>
              <w:right w:val="single" w:sz="6" w:space="0" w:color="auto"/>
            </w:tcBorders>
          </w:tcPr>
          <w:p w14:paraId="7B566D16" w14:textId="77777777" w:rsidR="00443A0A" w:rsidRPr="00AF0331" w:rsidRDefault="00443A0A" w:rsidP="00443A0A">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3DA3CD11" w14:textId="77777777" w:rsidR="00443A0A" w:rsidRPr="00AF0331" w:rsidRDefault="00443A0A" w:rsidP="00443A0A">
            <w:pPr>
              <w:jc w:val="right"/>
              <w:rPr>
                <w:rFonts w:ascii="Times New Roman" w:hAnsi="Times New Roman" w:cs="Times New Roman"/>
                <w:b/>
                <w:bCs/>
                <w:sz w:val="26"/>
                <w:szCs w:val="26"/>
                <w:lang w:val="en-US"/>
              </w:rPr>
            </w:pPr>
          </w:p>
        </w:tc>
      </w:tr>
      <w:tr w:rsidR="00443A0A" w:rsidRPr="00AF0331" w14:paraId="400CD773"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01791A37"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1</w:t>
            </w:r>
          </w:p>
        </w:tc>
        <w:tc>
          <w:tcPr>
            <w:tcW w:w="4897" w:type="dxa"/>
            <w:tcBorders>
              <w:top w:val="single" w:sz="6" w:space="0" w:color="auto"/>
              <w:left w:val="single" w:sz="6" w:space="0" w:color="auto"/>
              <w:bottom w:val="single" w:sz="6" w:space="0" w:color="auto"/>
              <w:right w:val="single" w:sz="6" w:space="0" w:color="auto"/>
            </w:tcBorders>
            <w:hideMark/>
          </w:tcPr>
          <w:p w14:paraId="1DEF4E2E"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học bổng và hỗ trợ học tập</w:t>
            </w:r>
          </w:p>
        </w:tc>
        <w:tc>
          <w:tcPr>
            <w:tcW w:w="1984" w:type="dxa"/>
            <w:tcBorders>
              <w:top w:val="single" w:sz="6" w:space="0" w:color="auto"/>
              <w:left w:val="single" w:sz="6" w:space="0" w:color="auto"/>
              <w:bottom w:val="single" w:sz="6" w:space="0" w:color="auto"/>
              <w:right w:val="single" w:sz="6" w:space="0" w:color="auto"/>
            </w:tcBorders>
          </w:tcPr>
          <w:p w14:paraId="0096F5E9"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3A64974A"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3B83754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47B23124"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2</w:t>
            </w:r>
          </w:p>
        </w:tc>
        <w:tc>
          <w:tcPr>
            <w:tcW w:w="4897" w:type="dxa"/>
            <w:tcBorders>
              <w:top w:val="single" w:sz="6" w:space="0" w:color="auto"/>
              <w:left w:val="single" w:sz="6" w:space="0" w:color="auto"/>
              <w:bottom w:val="single" w:sz="6" w:space="0" w:color="auto"/>
              <w:right w:val="single" w:sz="6" w:space="0" w:color="auto"/>
            </w:tcBorders>
            <w:hideMark/>
          </w:tcPr>
          <w:p w14:paraId="1A140E2B"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hoạt động nghiên cứu</w:t>
            </w:r>
          </w:p>
        </w:tc>
        <w:tc>
          <w:tcPr>
            <w:tcW w:w="1984" w:type="dxa"/>
            <w:tcBorders>
              <w:top w:val="single" w:sz="6" w:space="0" w:color="auto"/>
              <w:left w:val="single" w:sz="6" w:space="0" w:color="auto"/>
              <w:bottom w:val="single" w:sz="6" w:space="0" w:color="auto"/>
              <w:right w:val="single" w:sz="6" w:space="0" w:color="auto"/>
            </w:tcBorders>
          </w:tcPr>
          <w:p w14:paraId="0E70442B" w14:textId="77777777" w:rsidR="00443A0A" w:rsidRPr="00AF0331" w:rsidRDefault="00443A0A" w:rsidP="00443A0A">
            <w:pPr>
              <w:jc w:val="right"/>
              <w:rPr>
                <w:rFonts w:ascii="Times New Roman" w:hAnsi="Times New Roman" w:cs="Times New Roman"/>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03F3D01C"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334D5906"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3D36D3A0" w14:textId="77777777" w:rsidR="00443A0A" w:rsidRPr="00AF0331" w:rsidRDefault="00443A0A" w:rsidP="00443A0A">
            <w:pPr>
              <w:jc w:val="center"/>
              <w:rPr>
                <w:rFonts w:ascii="Times New Roman" w:hAnsi="Times New Roman" w:cs="Times New Roman"/>
                <w:sz w:val="26"/>
                <w:szCs w:val="26"/>
                <w:lang w:val="en-US"/>
              </w:rPr>
            </w:pPr>
            <w:r w:rsidRPr="00AF0331">
              <w:rPr>
                <w:rFonts w:ascii="Times New Roman" w:hAnsi="Times New Roman" w:cs="Times New Roman"/>
                <w:sz w:val="26"/>
                <w:szCs w:val="26"/>
                <w:lang w:val="en-US"/>
              </w:rPr>
              <w:t>3</w:t>
            </w:r>
          </w:p>
        </w:tc>
        <w:tc>
          <w:tcPr>
            <w:tcW w:w="4897" w:type="dxa"/>
            <w:tcBorders>
              <w:top w:val="single" w:sz="6" w:space="0" w:color="auto"/>
              <w:left w:val="single" w:sz="6" w:space="0" w:color="auto"/>
              <w:bottom w:val="single" w:sz="6" w:space="0" w:color="auto"/>
              <w:right w:val="single" w:sz="6" w:space="0" w:color="auto"/>
            </w:tcBorders>
            <w:hideMark/>
          </w:tcPr>
          <w:p w14:paraId="7B6168C1" w14:textId="77777777" w:rsidR="00443A0A" w:rsidRPr="00AF0331" w:rsidRDefault="00443A0A" w:rsidP="00443A0A">
            <w:pPr>
              <w:rPr>
                <w:rFonts w:ascii="Times New Roman" w:hAnsi="Times New Roman" w:cs="Times New Roman"/>
                <w:sz w:val="26"/>
                <w:szCs w:val="26"/>
                <w:lang w:val="en-US"/>
              </w:rPr>
            </w:pPr>
            <w:r w:rsidRPr="00AF0331">
              <w:rPr>
                <w:rFonts w:ascii="Times New Roman" w:hAnsi="Times New Roman" w:cs="Times New Roman"/>
                <w:sz w:val="26"/>
                <w:szCs w:val="26"/>
                <w:lang w:val="en-US"/>
              </w:rPr>
              <w:t>Chi hoạt động khác</w:t>
            </w:r>
          </w:p>
        </w:tc>
        <w:tc>
          <w:tcPr>
            <w:tcW w:w="1984" w:type="dxa"/>
            <w:tcBorders>
              <w:top w:val="single" w:sz="6" w:space="0" w:color="auto"/>
              <w:left w:val="single" w:sz="6" w:space="0" w:color="auto"/>
              <w:bottom w:val="single" w:sz="6" w:space="0" w:color="auto"/>
              <w:right w:val="single" w:sz="6" w:space="0" w:color="auto"/>
            </w:tcBorders>
          </w:tcPr>
          <w:p w14:paraId="62FCA6D4" w14:textId="2C6C290A" w:rsidR="00443A0A" w:rsidRPr="00AF0331" w:rsidRDefault="004E5CBE" w:rsidP="00443A0A">
            <w:pPr>
              <w:jc w:val="right"/>
              <w:rPr>
                <w:rFonts w:ascii="Times New Roman" w:hAnsi="Times New Roman" w:cs="Times New Roman"/>
                <w:sz w:val="26"/>
                <w:szCs w:val="26"/>
                <w:lang w:val="en-US"/>
              </w:rPr>
            </w:pPr>
            <w:r>
              <w:rPr>
                <w:rFonts w:ascii="Times New Roman" w:hAnsi="Times New Roman" w:cs="Times New Roman"/>
                <w:sz w:val="26"/>
                <w:szCs w:val="26"/>
                <w:lang w:val="en-US"/>
              </w:rPr>
              <w:t>9.900.000</w:t>
            </w:r>
          </w:p>
        </w:tc>
        <w:tc>
          <w:tcPr>
            <w:tcW w:w="1843" w:type="dxa"/>
            <w:tcBorders>
              <w:top w:val="single" w:sz="6" w:space="0" w:color="auto"/>
              <w:left w:val="single" w:sz="6" w:space="0" w:color="auto"/>
              <w:bottom w:val="single" w:sz="6" w:space="0" w:color="auto"/>
              <w:right w:val="single" w:sz="6" w:space="0" w:color="auto"/>
            </w:tcBorders>
          </w:tcPr>
          <w:p w14:paraId="1198F074" w14:textId="77777777" w:rsidR="00443A0A" w:rsidRPr="00AF0331" w:rsidRDefault="00443A0A" w:rsidP="00443A0A">
            <w:pPr>
              <w:jc w:val="right"/>
              <w:rPr>
                <w:rFonts w:ascii="Times New Roman" w:hAnsi="Times New Roman" w:cs="Times New Roman"/>
                <w:sz w:val="26"/>
                <w:szCs w:val="26"/>
                <w:lang w:val="en-US"/>
              </w:rPr>
            </w:pPr>
          </w:p>
        </w:tc>
      </w:tr>
      <w:tr w:rsidR="00443A0A" w:rsidRPr="00AF0331" w14:paraId="49DF210C" w14:textId="77777777" w:rsidTr="0000514D">
        <w:trPr>
          <w:trHeight w:val="365"/>
        </w:trPr>
        <w:tc>
          <w:tcPr>
            <w:tcW w:w="624" w:type="dxa"/>
            <w:tcBorders>
              <w:top w:val="single" w:sz="6" w:space="0" w:color="auto"/>
              <w:left w:val="single" w:sz="6" w:space="0" w:color="auto"/>
              <w:bottom w:val="single" w:sz="6" w:space="0" w:color="auto"/>
              <w:right w:val="single" w:sz="6" w:space="0" w:color="auto"/>
            </w:tcBorders>
            <w:hideMark/>
          </w:tcPr>
          <w:p w14:paraId="395D0E93" w14:textId="77777777" w:rsidR="00443A0A" w:rsidRPr="00AF0331" w:rsidRDefault="00443A0A" w:rsidP="00443A0A">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V</w:t>
            </w:r>
          </w:p>
        </w:tc>
        <w:tc>
          <w:tcPr>
            <w:tcW w:w="4897" w:type="dxa"/>
            <w:tcBorders>
              <w:top w:val="single" w:sz="6" w:space="0" w:color="auto"/>
              <w:left w:val="single" w:sz="6" w:space="0" w:color="auto"/>
              <w:bottom w:val="single" w:sz="6" w:space="0" w:color="auto"/>
              <w:right w:val="single" w:sz="6" w:space="0" w:color="auto"/>
            </w:tcBorders>
            <w:hideMark/>
          </w:tcPr>
          <w:p w14:paraId="4204FD9C" w14:textId="77777777" w:rsidR="00443A0A" w:rsidRPr="00AF0331" w:rsidRDefault="00443A0A" w:rsidP="00443A0A">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Chi khác</w:t>
            </w:r>
          </w:p>
        </w:tc>
        <w:tc>
          <w:tcPr>
            <w:tcW w:w="1984" w:type="dxa"/>
            <w:tcBorders>
              <w:top w:val="single" w:sz="6" w:space="0" w:color="auto"/>
              <w:left w:val="single" w:sz="6" w:space="0" w:color="auto"/>
              <w:bottom w:val="single" w:sz="6" w:space="0" w:color="auto"/>
              <w:right w:val="single" w:sz="6" w:space="0" w:color="auto"/>
            </w:tcBorders>
          </w:tcPr>
          <w:p w14:paraId="54822C34" w14:textId="77777777" w:rsidR="00443A0A" w:rsidRPr="00AF0331" w:rsidRDefault="00443A0A" w:rsidP="00443A0A">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20E69B43" w14:textId="77777777" w:rsidR="00443A0A" w:rsidRPr="00AF0331" w:rsidRDefault="00443A0A" w:rsidP="00443A0A">
            <w:pPr>
              <w:jc w:val="right"/>
              <w:rPr>
                <w:rFonts w:ascii="Times New Roman" w:hAnsi="Times New Roman" w:cs="Times New Roman"/>
                <w:b/>
                <w:bCs/>
                <w:sz w:val="26"/>
                <w:szCs w:val="26"/>
                <w:lang w:val="en-US"/>
              </w:rPr>
            </w:pPr>
          </w:p>
        </w:tc>
      </w:tr>
      <w:tr w:rsidR="00443A0A" w:rsidRPr="00AF0331" w14:paraId="31329EF9" w14:textId="77777777" w:rsidTr="0000514D">
        <w:trPr>
          <w:trHeight w:val="542"/>
        </w:trPr>
        <w:tc>
          <w:tcPr>
            <w:tcW w:w="624" w:type="dxa"/>
            <w:tcBorders>
              <w:top w:val="single" w:sz="6" w:space="0" w:color="auto"/>
              <w:left w:val="single" w:sz="6" w:space="0" w:color="auto"/>
              <w:bottom w:val="single" w:sz="6" w:space="0" w:color="auto"/>
              <w:right w:val="single" w:sz="6" w:space="0" w:color="auto"/>
            </w:tcBorders>
            <w:hideMark/>
          </w:tcPr>
          <w:p w14:paraId="10039CAF" w14:textId="77777777" w:rsidR="00443A0A" w:rsidRPr="00AF0331" w:rsidRDefault="00443A0A" w:rsidP="00443A0A">
            <w:pPr>
              <w:jc w:val="cente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w:t>
            </w:r>
          </w:p>
        </w:tc>
        <w:tc>
          <w:tcPr>
            <w:tcW w:w="4897" w:type="dxa"/>
            <w:tcBorders>
              <w:top w:val="single" w:sz="6" w:space="0" w:color="auto"/>
              <w:left w:val="single" w:sz="6" w:space="0" w:color="auto"/>
              <w:bottom w:val="single" w:sz="6" w:space="0" w:color="auto"/>
              <w:right w:val="single" w:sz="6" w:space="0" w:color="auto"/>
            </w:tcBorders>
            <w:hideMark/>
          </w:tcPr>
          <w:p w14:paraId="759E9873" w14:textId="77777777" w:rsidR="00443A0A" w:rsidRPr="00AF0331" w:rsidRDefault="00443A0A" w:rsidP="00443A0A">
            <w:pPr>
              <w:rPr>
                <w:rFonts w:ascii="Times New Roman" w:hAnsi="Times New Roman" w:cs="Times New Roman"/>
                <w:b/>
                <w:bCs/>
                <w:sz w:val="26"/>
                <w:szCs w:val="26"/>
                <w:lang w:val="en-US"/>
              </w:rPr>
            </w:pPr>
            <w:r w:rsidRPr="00AF0331">
              <w:rPr>
                <w:rFonts w:ascii="Times New Roman" w:hAnsi="Times New Roman" w:cs="Times New Roman"/>
                <w:b/>
                <w:bCs/>
                <w:sz w:val="26"/>
                <w:szCs w:val="26"/>
                <w:lang w:val="en-US"/>
              </w:rPr>
              <w:t>CHÊNH LỆCH THU CHI (số dư cuối kỳ)</w:t>
            </w:r>
          </w:p>
        </w:tc>
        <w:tc>
          <w:tcPr>
            <w:tcW w:w="1984" w:type="dxa"/>
            <w:tcBorders>
              <w:top w:val="single" w:sz="6" w:space="0" w:color="auto"/>
              <w:left w:val="single" w:sz="6" w:space="0" w:color="auto"/>
              <w:bottom w:val="single" w:sz="6" w:space="0" w:color="auto"/>
              <w:right w:val="single" w:sz="6" w:space="0" w:color="auto"/>
            </w:tcBorders>
          </w:tcPr>
          <w:p w14:paraId="604B5A6D" w14:textId="77777777" w:rsidR="00443A0A" w:rsidRPr="00AF0331" w:rsidRDefault="00443A0A" w:rsidP="00443A0A">
            <w:pPr>
              <w:jc w:val="right"/>
              <w:rPr>
                <w:rFonts w:ascii="Times New Roman" w:hAnsi="Times New Roman" w:cs="Times New Roman"/>
                <w:b/>
                <w:bCs/>
                <w:sz w:val="26"/>
                <w:szCs w:val="26"/>
                <w:lang w:val="en-US"/>
              </w:rPr>
            </w:pPr>
          </w:p>
        </w:tc>
        <w:tc>
          <w:tcPr>
            <w:tcW w:w="1843" w:type="dxa"/>
            <w:tcBorders>
              <w:top w:val="single" w:sz="6" w:space="0" w:color="auto"/>
              <w:left w:val="single" w:sz="6" w:space="0" w:color="auto"/>
              <w:bottom w:val="single" w:sz="6" w:space="0" w:color="auto"/>
              <w:right w:val="single" w:sz="6" w:space="0" w:color="auto"/>
            </w:tcBorders>
          </w:tcPr>
          <w:p w14:paraId="45D9021B" w14:textId="77777777" w:rsidR="00443A0A" w:rsidRPr="00AF0331" w:rsidRDefault="00443A0A" w:rsidP="00443A0A">
            <w:pPr>
              <w:jc w:val="right"/>
              <w:rPr>
                <w:rFonts w:ascii="Times New Roman" w:hAnsi="Times New Roman" w:cs="Times New Roman"/>
                <w:b/>
                <w:bCs/>
                <w:sz w:val="26"/>
                <w:szCs w:val="26"/>
                <w:lang w:val="en-US"/>
              </w:rPr>
            </w:pPr>
          </w:p>
        </w:tc>
      </w:tr>
    </w:tbl>
    <w:p w14:paraId="5FF9FAAF" w14:textId="51482E35" w:rsidR="00BF1FFE" w:rsidRDefault="00BF1FFE" w:rsidP="00AD7841">
      <w:pPr>
        <w:rPr>
          <w:rFonts w:ascii="Times New Roman" w:hAnsi="Times New Roman" w:cs="Times New Roman"/>
          <w:b/>
          <w:bCs/>
          <w:sz w:val="26"/>
          <w:szCs w:val="26"/>
          <w:lang w:val="en-US"/>
        </w:rPr>
      </w:pPr>
    </w:p>
    <w:p w14:paraId="7AB0E3F7" w14:textId="664AD5D3" w:rsidR="00B30968" w:rsidRPr="00EE0B57" w:rsidRDefault="00EE0B57" w:rsidP="00EE0B57">
      <w:pPr>
        <w:ind w:firstLine="426"/>
        <w:rPr>
          <w:rFonts w:ascii="Times New Roman" w:hAnsi="Times New Roman" w:cs="Times New Roman"/>
          <w:b/>
          <w:bCs/>
          <w:sz w:val="26"/>
          <w:szCs w:val="26"/>
          <w:lang w:val="en-US"/>
        </w:rPr>
      </w:pPr>
      <w:r w:rsidRPr="00EE0B57">
        <w:rPr>
          <w:rFonts w:ascii="Times New Roman" w:hAnsi="Times New Roman" w:cs="Times New Roman"/>
          <w:b/>
          <w:bCs/>
          <w:sz w:val="26"/>
          <w:szCs w:val="26"/>
          <w:lang w:val="en-US"/>
        </w:rPr>
        <w:t>VII. KẾT QUẢ THỰC HIỆN CÁC NHIỆM VỤ TRỌNG TÂM</w:t>
      </w:r>
    </w:p>
    <w:p w14:paraId="74CAE4E0" w14:textId="2289093E" w:rsidR="00663E63" w:rsidRPr="00EE0B57" w:rsidRDefault="00663E63" w:rsidP="007D6AAE">
      <w:pPr>
        <w:spacing w:line="288" w:lineRule="auto"/>
        <w:ind w:firstLine="426"/>
        <w:jc w:val="both"/>
        <w:rPr>
          <w:rFonts w:ascii="Times New Roman" w:hAnsi="Times New Roman" w:cs="Times New Roman"/>
          <w:b/>
          <w:bCs/>
          <w:iCs/>
          <w:sz w:val="26"/>
          <w:szCs w:val="26"/>
          <w:lang w:val="nb-NO"/>
        </w:rPr>
      </w:pPr>
      <w:r w:rsidRPr="00EE0B57">
        <w:rPr>
          <w:rFonts w:ascii="Times New Roman" w:hAnsi="Times New Roman" w:cs="Times New Roman"/>
          <w:b/>
          <w:bCs/>
          <w:iCs/>
          <w:sz w:val="26"/>
          <w:szCs w:val="26"/>
          <w:lang w:val="nb-NO"/>
        </w:rPr>
        <w:t>1. Nâng cao hiệu lực, hiệu quả công tác quản lý giáo dục:</w:t>
      </w:r>
    </w:p>
    <w:p w14:paraId="26BB6D99" w14:textId="77777777" w:rsidR="00663E63" w:rsidRPr="00EE0B57" w:rsidRDefault="00663E63" w:rsidP="007D6AAE">
      <w:pPr>
        <w:spacing w:line="288" w:lineRule="auto"/>
        <w:ind w:firstLine="426"/>
        <w:jc w:val="both"/>
        <w:rPr>
          <w:rFonts w:ascii="Times New Roman" w:hAnsi="Times New Roman" w:cs="Times New Roman"/>
          <w:bCs/>
          <w:iCs/>
          <w:sz w:val="26"/>
          <w:szCs w:val="26"/>
          <w:lang w:val="nb-NO"/>
        </w:rPr>
      </w:pPr>
      <w:r w:rsidRPr="00EE0B57">
        <w:rPr>
          <w:rFonts w:ascii="Times New Roman" w:hAnsi="Times New Roman" w:cs="Times New Roman"/>
          <w:b/>
          <w:bCs/>
          <w:iCs/>
          <w:sz w:val="26"/>
          <w:szCs w:val="26"/>
          <w:lang w:val="nb-NO"/>
        </w:rPr>
        <w:t>1.1. Công tác tham mưu và xây dựng văn bản chỉ đạo của địa phương, của nhà trường</w:t>
      </w:r>
      <w:r w:rsidRPr="00EE0B57">
        <w:rPr>
          <w:rFonts w:ascii="Times New Roman" w:hAnsi="Times New Roman" w:cs="Times New Roman"/>
          <w:bCs/>
          <w:iCs/>
          <w:sz w:val="26"/>
          <w:szCs w:val="26"/>
          <w:lang w:val="nb-NO"/>
        </w:rPr>
        <w:t xml:space="preserve">: </w:t>
      </w:r>
    </w:p>
    <w:p w14:paraId="7F6842BF" w14:textId="7239FB90" w:rsidR="00663E63" w:rsidRPr="00EE0B57" w:rsidRDefault="00663E63" w:rsidP="007D6AAE">
      <w:pPr>
        <w:spacing w:line="288" w:lineRule="auto"/>
        <w:ind w:firstLine="426"/>
        <w:jc w:val="both"/>
        <w:rPr>
          <w:rFonts w:ascii="Times New Roman" w:hAnsi="Times New Roman" w:cs="Times New Roman"/>
          <w:bCs/>
          <w:iCs/>
          <w:sz w:val="26"/>
          <w:szCs w:val="26"/>
          <w:lang w:val="nb-NO"/>
        </w:rPr>
      </w:pPr>
      <w:r w:rsidRPr="00EE0B57">
        <w:rPr>
          <w:rFonts w:ascii="Times New Roman" w:hAnsi="Times New Roman" w:cs="Times New Roman"/>
          <w:bCs/>
          <w:iCs/>
          <w:sz w:val="26"/>
          <w:szCs w:val="26"/>
          <w:lang w:val="nb-NO"/>
        </w:rPr>
        <w:t xml:space="preserve">- Tham mưu với các cấp lãnh đạo địa phương triển khai thực hiện kịp thời hiệu quả các văn bản chỉ đạo của trung ương về phát triển giáo dục mầm non. Đưa ra một số nội dung cơ bản về phát triển mầm non của </w:t>
      </w:r>
      <w:r w:rsidR="002F0E8D">
        <w:rPr>
          <w:rFonts w:ascii="Times New Roman" w:hAnsi="Times New Roman" w:cs="Times New Roman"/>
          <w:bCs/>
          <w:iCs/>
          <w:sz w:val="26"/>
          <w:szCs w:val="26"/>
          <w:lang w:val="nb-NO"/>
        </w:rPr>
        <w:t>địa phương</w:t>
      </w:r>
      <w:r w:rsidRPr="00EE0B57">
        <w:rPr>
          <w:rFonts w:ascii="Times New Roman" w:hAnsi="Times New Roman" w:cs="Times New Roman"/>
          <w:bCs/>
          <w:iCs/>
          <w:sz w:val="26"/>
          <w:szCs w:val="26"/>
          <w:lang w:val="nb-NO"/>
        </w:rPr>
        <w:t xml:space="preserve"> theo quy định vào chương trình hành động của Đảng ủy và kế hoạch chỉ đạo của HĐND, UBND về </w:t>
      </w:r>
      <w:r w:rsidR="002F0E8D">
        <w:rPr>
          <w:rFonts w:ascii="Times New Roman" w:hAnsi="Times New Roman" w:cs="Times New Roman"/>
          <w:bCs/>
          <w:iCs/>
          <w:sz w:val="26"/>
          <w:szCs w:val="26"/>
          <w:lang w:val="nb-NO"/>
        </w:rPr>
        <w:t>phát triển giáo dục của địa phương</w:t>
      </w:r>
    </w:p>
    <w:p w14:paraId="5DD5941E" w14:textId="4376F31F" w:rsidR="00663E63" w:rsidRPr="00EE0B57" w:rsidRDefault="00663E63" w:rsidP="007D6AAE">
      <w:pPr>
        <w:spacing w:line="288" w:lineRule="auto"/>
        <w:ind w:firstLine="426"/>
        <w:jc w:val="both"/>
        <w:rPr>
          <w:rFonts w:ascii="Times New Roman" w:hAnsi="Times New Roman" w:cs="Times New Roman"/>
          <w:bCs/>
          <w:iCs/>
          <w:sz w:val="26"/>
          <w:szCs w:val="26"/>
          <w:lang w:val="nb-NO"/>
        </w:rPr>
      </w:pPr>
      <w:r w:rsidRPr="00EE0B57">
        <w:rPr>
          <w:rFonts w:ascii="Times New Roman" w:hAnsi="Times New Roman" w:cs="Times New Roman"/>
          <w:bCs/>
          <w:iCs/>
          <w:sz w:val="26"/>
          <w:szCs w:val="26"/>
          <w:lang w:val="nb-NO"/>
        </w:rPr>
        <w:t>- Nhà trường xây dựng kế hoạch số</w:t>
      </w:r>
      <w:r w:rsidR="00AD7841">
        <w:rPr>
          <w:rFonts w:ascii="Times New Roman" w:hAnsi="Times New Roman" w:cs="Times New Roman"/>
          <w:bCs/>
          <w:iCs/>
          <w:sz w:val="26"/>
          <w:szCs w:val="26"/>
          <w:lang w:val="en-US"/>
        </w:rPr>
        <w:t xml:space="preserve"> 33</w:t>
      </w:r>
      <w:r w:rsidRPr="00EE0B57">
        <w:rPr>
          <w:rFonts w:ascii="Times New Roman" w:hAnsi="Times New Roman" w:cs="Times New Roman"/>
          <w:bCs/>
          <w:iCs/>
          <w:sz w:val="26"/>
          <w:szCs w:val="26"/>
          <w:lang w:val="nb-NO"/>
        </w:rPr>
        <w:t>/KH-MN</w:t>
      </w:r>
      <w:r w:rsidR="002F0E8D">
        <w:rPr>
          <w:rFonts w:ascii="Times New Roman" w:hAnsi="Times New Roman" w:cs="Times New Roman"/>
          <w:bCs/>
          <w:iCs/>
          <w:sz w:val="26"/>
          <w:szCs w:val="26"/>
          <w:lang w:val="nb-NO"/>
        </w:rPr>
        <w:t>MĐ</w:t>
      </w:r>
      <w:r w:rsidRPr="00EE0B57">
        <w:rPr>
          <w:rFonts w:ascii="Times New Roman" w:hAnsi="Times New Roman" w:cs="Times New Roman"/>
          <w:bCs/>
          <w:iCs/>
          <w:sz w:val="26"/>
          <w:szCs w:val="26"/>
          <w:lang w:val="nb-NO"/>
        </w:rPr>
        <w:t xml:space="preserve"> ngày </w:t>
      </w:r>
      <w:r w:rsidR="00AD7841">
        <w:rPr>
          <w:rFonts w:ascii="Times New Roman" w:hAnsi="Times New Roman" w:cs="Times New Roman"/>
          <w:bCs/>
          <w:iCs/>
          <w:sz w:val="26"/>
          <w:szCs w:val="26"/>
          <w:lang w:val="en-US"/>
        </w:rPr>
        <w:t>09</w:t>
      </w:r>
      <w:r w:rsidRPr="00EE0B57">
        <w:rPr>
          <w:rFonts w:ascii="Times New Roman" w:hAnsi="Times New Roman" w:cs="Times New Roman"/>
          <w:bCs/>
          <w:iCs/>
          <w:sz w:val="26"/>
          <w:szCs w:val="26"/>
          <w:lang w:val="nb-NO"/>
        </w:rPr>
        <w:t>/</w:t>
      </w:r>
      <w:r w:rsidR="00AD7841">
        <w:rPr>
          <w:rFonts w:ascii="Times New Roman" w:hAnsi="Times New Roman" w:cs="Times New Roman"/>
          <w:bCs/>
          <w:iCs/>
          <w:sz w:val="26"/>
          <w:szCs w:val="26"/>
          <w:lang w:val="nb-NO"/>
        </w:rPr>
        <w:t>10</w:t>
      </w:r>
      <w:r w:rsidRPr="00EE0B57">
        <w:rPr>
          <w:rFonts w:ascii="Times New Roman" w:hAnsi="Times New Roman" w:cs="Times New Roman"/>
          <w:bCs/>
          <w:iCs/>
          <w:sz w:val="26"/>
          <w:szCs w:val="26"/>
          <w:lang w:val="nb-NO"/>
        </w:rPr>
        <w:t>/202</w:t>
      </w:r>
      <w:r w:rsidR="00AD7841">
        <w:rPr>
          <w:rFonts w:ascii="Times New Roman" w:hAnsi="Times New Roman" w:cs="Times New Roman"/>
          <w:bCs/>
          <w:iCs/>
          <w:sz w:val="26"/>
          <w:szCs w:val="26"/>
          <w:lang w:val="nb-NO"/>
        </w:rPr>
        <w:t>4</w:t>
      </w:r>
      <w:r w:rsidRPr="00EE0B57">
        <w:rPr>
          <w:rFonts w:ascii="Times New Roman" w:hAnsi="Times New Roman" w:cs="Times New Roman"/>
          <w:bCs/>
          <w:iCs/>
          <w:sz w:val="26"/>
          <w:szCs w:val="26"/>
        </w:rPr>
        <w:t xml:space="preserve"> v</w:t>
      </w:r>
      <w:r w:rsidRPr="00EE0B57">
        <w:rPr>
          <w:rFonts w:ascii="Times New Roman" w:hAnsi="Times New Roman" w:cs="Times New Roman"/>
          <w:sz w:val="26"/>
          <w:szCs w:val="26"/>
        </w:rPr>
        <w:t>ề thực hiện nhiệm vụ năm học</w:t>
      </w:r>
      <w:r w:rsidRPr="00EE0B57">
        <w:rPr>
          <w:rFonts w:ascii="Times New Roman" w:hAnsi="Times New Roman" w:cs="Times New Roman"/>
          <w:bCs/>
          <w:iCs/>
          <w:sz w:val="26"/>
          <w:szCs w:val="26"/>
          <w:lang w:val="nb-NO"/>
        </w:rPr>
        <w:t>, kế hoạch hoạt động của chi bộ, kế hoạch phối kết hợp với hội cha mẹ học sinh thực hiện nhiệm vụ năm học 202</w:t>
      </w:r>
      <w:r w:rsidR="00AD7841">
        <w:rPr>
          <w:rFonts w:ascii="Times New Roman" w:hAnsi="Times New Roman" w:cs="Times New Roman"/>
          <w:bCs/>
          <w:iCs/>
          <w:sz w:val="26"/>
          <w:szCs w:val="26"/>
          <w:lang w:val="nb-NO"/>
        </w:rPr>
        <w:t>4</w:t>
      </w:r>
      <w:r w:rsidRPr="00EE0B57">
        <w:rPr>
          <w:rFonts w:ascii="Times New Roman" w:hAnsi="Times New Roman" w:cs="Times New Roman"/>
          <w:bCs/>
          <w:iCs/>
          <w:sz w:val="26"/>
          <w:szCs w:val="26"/>
          <w:lang w:val="nb-NO"/>
        </w:rPr>
        <w:t>-</w:t>
      </w:r>
      <w:r w:rsidRPr="00EE0B57">
        <w:rPr>
          <w:rFonts w:ascii="Times New Roman" w:hAnsi="Times New Roman" w:cs="Times New Roman"/>
          <w:bCs/>
          <w:iCs/>
          <w:sz w:val="26"/>
          <w:szCs w:val="26"/>
        </w:rPr>
        <w:t xml:space="preserve"> </w:t>
      </w:r>
      <w:r w:rsidRPr="00EE0B57">
        <w:rPr>
          <w:rFonts w:ascii="Times New Roman" w:hAnsi="Times New Roman" w:cs="Times New Roman"/>
          <w:bCs/>
          <w:iCs/>
          <w:sz w:val="26"/>
          <w:szCs w:val="26"/>
          <w:lang w:val="nb-NO"/>
        </w:rPr>
        <w:t>20</w:t>
      </w:r>
      <w:r w:rsidRPr="00EE0B57">
        <w:rPr>
          <w:rFonts w:ascii="Times New Roman" w:hAnsi="Times New Roman" w:cs="Times New Roman"/>
          <w:bCs/>
          <w:iCs/>
          <w:sz w:val="26"/>
          <w:szCs w:val="26"/>
        </w:rPr>
        <w:t>2</w:t>
      </w:r>
      <w:r w:rsidR="00AD7841">
        <w:rPr>
          <w:rFonts w:ascii="Times New Roman" w:hAnsi="Times New Roman" w:cs="Times New Roman"/>
          <w:bCs/>
          <w:iCs/>
          <w:sz w:val="26"/>
          <w:szCs w:val="26"/>
          <w:lang w:val="en-US"/>
        </w:rPr>
        <w:t>5</w:t>
      </w:r>
      <w:r w:rsidRPr="00EE0B57">
        <w:rPr>
          <w:rFonts w:ascii="Times New Roman" w:hAnsi="Times New Roman" w:cs="Times New Roman"/>
          <w:bCs/>
          <w:iCs/>
          <w:sz w:val="26"/>
          <w:szCs w:val="26"/>
          <w:lang w:val="nb-NO"/>
        </w:rPr>
        <w:t xml:space="preserve"> đạt kết quả.</w:t>
      </w:r>
    </w:p>
    <w:p w14:paraId="65A0311E" w14:textId="316C0B04" w:rsidR="00663E63" w:rsidRPr="00EE0B57" w:rsidRDefault="004E3163" w:rsidP="007D6AAE">
      <w:pPr>
        <w:tabs>
          <w:tab w:val="left" w:pos="873"/>
          <w:tab w:val="left" w:pos="8080"/>
        </w:tabs>
        <w:autoSpaceDE w:val="0"/>
        <w:autoSpaceDN w:val="0"/>
        <w:spacing w:line="288" w:lineRule="auto"/>
        <w:ind w:right="-36" w:firstLine="426"/>
        <w:jc w:val="both"/>
        <w:rPr>
          <w:rFonts w:ascii="Times New Roman" w:hAnsi="Times New Roman" w:cs="Times New Roman"/>
          <w:sz w:val="26"/>
          <w:szCs w:val="26"/>
        </w:rPr>
      </w:pPr>
      <w:r w:rsidRPr="00EE0B57">
        <w:rPr>
          <w:rFonts w:ascii="Times New Roman" w:hAnsi="Times New Roman" w:cs="Times New Roman"/>
          <w:sz w:val="26"/>
          <w:szCs w:val="26"/>
          <w:lang w:val="en-US"/>
        </w:rPr>
        <w:t xml:space="preserve">- </w:t>
      </w:r>
      <w:r w:rsidR="00663E63" w:rsidRPr="00EE0B57">
        <w:rPr>
          <w:rFonts w:ascii="Times New Roman" w:hAnsi="Times New Roman" w:cs="Times New Roman"/>
          <w:sz w:val="26"/>
          <w:szCs w:val="26"/>
        </w:rPr>
        <w:t>Trường đã thực hiện tốt các văn bản quy phạm pháp luật về giáo dục Mầm non.</w:t>
      </w:r>
      <w:r w:rsidR="00663E63" w:rsidRPr="00EE0B57">
        <w:rPr>
          <w:rFonts w:ascii="Times New Roman" w:hAnsi="Times New Roman" w:cs="Times New Roman"/>
          <w:spacing w:val="40"/>
          <w:sz w:val="26"/>
          <w:szCs w:val="26"/>
        </w:rPr>
        <w:t xml:space="preserve"> </w:t>
      </w:r>
      <w:r w:rsidR="00663E63" w:rsidRPr="00EE0B57">
        <w:rPr>
          <w:rFonts w:ascii="Times New Roman" w:hAnsi="Times New Roman" w:cs="Times New Roman"/>
          <w:sz w:val="26"/>
          <w:szCs w:val="26"/>
        </w:rPr>
        <w:t>Đã tổ chức cho 100% cán bộ, giáo viên, nhân viên nghiên cứu quán</w:t>
      </w:r>
      <w:r w:rsidRPr="00EE0B57">
        <w:rPr>
          <w:rFonts w:ascii="Times New Roman" w:hAnsi="Times New Roman" w:cs="Times New Roman"/>
          <w:sz w:val="26"/>
          <w:szCs w:val="26"/>
          <w:lang w:val="en-US"/>
        </w:rPr>
        <w:t xml:space="preserve"> triệt</w:t>
      </w:r>
      <w:r w:rsidR="00663E63" w:rsidRPr="00EE0B57">
        <w:rPr>
          <w:rFonts w:ascii="Times New Roman" w:hAnsi="Times New Roman" w:cs="Times New Roman"/>
          <w:sz w:val="26"/>
          <w:szCs w:val="26"/>
        </w:rPr>
        <w:t xml:space="preserve"> </w:t>
      </w:r>
      <w:r w:rsidRPr="00EE0B57">
        <w:rPr>
          <w:rFonts w:ascii="Times New Roman" w:hAnsi="Times New Roman" w:cs="Times New Roman"/>
          <w:sz w:val="26"/>
          <w:szCs w:val="26"/>
          <w:lang w:val="en-US"/>
        </w:rPr>
        <w:t>các văn bản</w:t>
      </w:r>
      <w:r w:rsidR="00663E63" w:rsidRPr="00EE0B57">
        <w:rPr>
          <w:rFonts w:ascii="Times New Roman" w:hAnsi="Times New Roman" w:cs="Times New Roman"/>
          <w:sz w:val="26"/>
          <w:szCs w:val="26"/>
        </w:rPr>
        <w:t xml:space="preserve"> chỉ đạo của các cấp trên như Luật Lao động 2021; Luật Giáo dục 2019; Luật Viên chức; Luật căn cước năm 2023…</w:t>
      </w:r>
    </w:p>
    <w:p w14:paraId="4D892D28" w14:textId="77777777" w:rsidR="00663E63" w:rsidRPr="00EE0B57" w:rsidRDefault="00663E63" w:rsidP="007D6AAE">
      <w:pPr>
        <w:spacing w:line="288" w:lineRule="auto"/>
        <w:ind w:firstLine="426"/>
        <w:jc w:val="both"/>
        <w:rPr>
          <w:rFonts w:ascii="Times New Roman" w:eastAsia="Arial Unicode MS" w:hAnsi="Times New Roman" w:cs="Times New Roman"/>
          <w:b/>
          <w:sz w:val="26"/>
          <w:szCs w:val="26"/>
          <w:lang w:val="nb-NO"/>
        </w:rPr>
      </w:pPr>
      <w:r w:rsidRPr="00EE0B57">
        <w:rPr>
          <w:rFonts w:ascii="Times New Roman" w:eastAsia="Arial Unicode MS" w:hAnsi="Times New Roman" w:cs="Times New Roman"/>
          <w:b/>
          <w:sz w:val="26"/>
          <w:szCs w:val="26"/>
          <w:lang w:val="nb-NO"/>
        </w:rPr>
        <w:t>1.2. Công tác thanh tra- kiểm tra:</w:t>
      </w:r>
    </w:p>
    <w:p w14:paraId="07B91C4A" w14:textId="0384519C" w:rsidR="00472DBC" w:rsidRPr="00EE0B57" w:rsidRDefault="00663E63" w:rsidP="007D6AAE">
      <w:pPr>
        <w:spacing w:line="288" w:lineRule="auto"/>
        <w:ind w:firstLine="426"/>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w:t>
      </w:r>
      <w:r w:rsidRPr="00EE0B57">
        <w:rPr>
          <w:rFonts w:ascii="Times New Roman" w:hAnsi="Times New Roman" w:cs="Times New Roman"/>
          <w:sz w:val="26"/>
          <w:szCs w:val="26"/>
        </w:rPr>
        <w:t xml:space="preserve"> Tổng </w:t>
      </w:r>
      <w:r w:rsidR="002A6673" w:rsidRPr="00EE0B57">
        <w:rPr>
          <w:rFonts w:ascii="Times New Roman" w:hAnsi="Times New Roman" w:cs="Times New Roman"/>
          <w:sz w:val="26"/>
          <w:szCs w:val="26"/>
          <w:lang w:val="en-US"/>
        </w:rPr>
        <w:t>số</w:t>
      </w:r>
      <w:r w:rsidRPr="00EE0B57">
        <w:rPr>
          <w:rFonts w:ascii="Times New Roman" w:hAnsi="Times New Roman" w:cs="Times New Roman"/>
          <w:sz w:val="26"/>
          <w:szCs w:val="26"/>
        </w:rPr>
        <w:t xml:space="preserve"> giáo viên</w:t>
      </w:r>
      <w:r w:rsidR="002A6673" w:rsidRPr="00EE0B57">
        <w:rPr>
          <w:rFonts w:ascii="Times New Roman" w:hAnsi="Times New Roman" w:cs="Times New Roman"/>
          <w:sz w:val="26"/>
          <w:szCs w:val="26"/>
          <w:lang w:val="en-US"/>
        </w:rPr>
        <w:t xml:space="preserve">, nhân viên được kiểm tra: </w:t>
      </w:r>
      <w:r w:rsidR="004D46D9">
        <w:rPr>
          <w:rFonts w:ascii="Times New Roman" w:hAnsi="Times New Roman" w:cs="Times New Roman"/>
          <w:sz w:val="26"/>
          <w:szCs w:val="26"/>
          <w:lang w:val="en-US"/>
        </w:rPr>
        <w:t>4</w:t>
      </w:r>
      <w:r w:rsidR="003829FF">
        <w:rPr>
          <w:rFonts w:ascii="Times New Roman" w:hAnsi="Times New Roman" w:cs="Times New Roman"/>
          <w:sz w:val="26"/>
          <w:szCs w:val="26"/>
          <w:lang w:val="en-US"/>
        </w:rPr>
        <w:t>3</w:t>
      </w:r>
      <w:r w:rsidR="00472DBC" w:rsidRPr="00EE0B57">
        <w:rPr>
          <w:rFonts w:ascii="Times New Roman" w:hAnsi="Times New Roman" w:cs="Times New Roman"/>
          <w:sz w:val="26"/>
          <w:szCs w:val="26"/>
          <w:lang w:val="en-US"/>
        </w:rPr>
        <w:t xml:space="preserve"> đc</w:t>
      </w:r>
      <w:r w:rsidRPr="00EE0B57">
        <w:rPr>
          <w:rFonts w:ascii="Times New Roman" w:hAnsi="Times New Roman" w:cs="Times New Roman"/>
          <w:sz w:val="26"/>
          <w:szCs w:val="26"/>
        </w:rPr>
        <w:t xml:space="preserve">. </w:t>
      </w:r>
    </w:p>
    <w:p w14:paraId="22962888" w14:textId="5E5B3ABF" w:rsidR="00663E63" w:rsidRPr="00EE0B57" w:rsidRDefault="00472DBC"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lang w:val="en-US"/>
        </w:rPr>
        <w:t>+ Số</w:t>
      </w:r>
      <w:r w:rsidR="00663E63" w:rsidRPr="00EE0B57">
        <w:rPr>
          <w:rFonts w:ascii="Times New Roman" w:hAnsi="Times New Roman" w:cs="Times New Roman"/>
          <w:sz w:val="26"/>
          <w:szCs w:val="26"/>
        </w:rPr>
        <w:t xml:space="preserve"> giáo viên được kiểm tra: </w:t>
      </w:r>
      <w:r w:rsidR="00695CD3">
        <w:rPr>
          <w:rFonts w:ascii="Times New Roman" w:hAnsi="Times New Roman" w:cs="Times New Roman"/>
          <w:sz w:val="26"/>
          <w:szCs w:val="26"/>
          <w:lang w:val="en-US"/>
        </w:rPr>
        <w:t>3</w:t>
      </w:r>
      <w:r w:rsidR="003829FF">
        <w:rPr>
          <w:rFonts w:ascii="Times New Roman" w:hAnsi="Times New Roman" w:cs="Times New Roman"/>
          <w:sz w:val="26"/>
          <w:szCs w:val="26"/>
          <w:lang w:val="en-US"/>
        </w:rPr>
        <w:t>3</w:t>
      </w:r>
      <w:r w:rsidR="000E0D9D" w:rsidRPr="00EE0B57">
        <w:rPr>
          <w:rFonts w:ascii="Times New Roman" w:hAnsi="Times New Roman" w:cs="Times New Roman"/>
          <w:sz w:val="26"/>
          <w:szCs w:val="26"/>
          <w:lang w:val="en-US"/>
        </w:rPr>
        <w:t>/</w:t>
      </w:r>
      <w:r w:rsidR="00695CD3">
        <w:rPr>
          <w:rFonts w:ascii="Times New Roman" w:hAnsi="Times New Roman" w:cs="Times New Roman"/>
          <w:sz w:val="26"/>
          <w:szCs w:val="26"/>
          <w:lang w:val="en-US"/>
        </w:rPr>
        <w:t>3</w:t>
      </w:r>
      <w:r w:rsidR="003829FF">
        <w:rPr>
          <w:rFonts w:ascii="Times New Roman" w:hAnsi="Times New Roman" w:cs="Times New Roman"/>
          <w:sz w:val="26"/>
          <w:szCs w:val="26"/>
          <w:lang w:val="en-US"/>
        </w:rPr>
        <w:t>3</w:t>
      </w:r>
      <w:r w:rsidR="00663E63" w:rsidRPr="00EE0B57">
        <w:rPr>
          <w:rFonts w:ascii="Times New Roman" w:hAnsi="Times New Roman" w:cs="Times New Roman"/>
          <w:sz w:val="26"/>
          <w:szCs w:val="26"/>
        </w:rPr>
        <w:t xml:space="preserve"> giáo viên, đạt 100%</w:t>
      </w:r>
      <w:r w:rsidR="00663E63" w:rsidRPr="00EE0B57">
        <w:rPr>
          <w:rFonts w:ascii="Times New Roman" w:hAnsi="Times New Roman" w:cs="Times New Roman"/>
          <w:sz w:val="26"/>
          <w:szCs w:val="26"/>
          <w:lang w:val="en-US"/>
        </w:rPr>
        <w:t xml:space="preserve">. </w:t>
      </w:r>
      <w:r w:rsidR="00663E63" w:rsidRPr="00EE0B57">
        <w:rPr>
          <w:rFonts w:ascii="Times New Roman" w:hAnsi="Times New Roman" w:cs="Times New Roman"/>
          <w:sz w:val="26"/>
          <w:szCs w:val="26"/>
        </w:rPr>
        <w:t xml:space="preserve">Trong đó: </w:t>
      </w:r>
      <w:r w:rsidRPr="00EE0B57">
        <w:rPr>
          <w:rFonts w:ascii="Times New Roman" w:hAnsi="Times New Roman" w:cs="Times New Roman"/>
          <w:sz w:val="26"/>
          <w:szCs w:val="26"/>
          <w:lang w:val="en-US"/>
        </w:rPr>
        <w:t>Xếp l</w:t>
      </w:r>
      <w:r w:rsidR="00663E63" w:rsidRPr="00EE0B57">
        <w:rPr>
          <w:rFonts w:ascii="Times New Roman" w:hAnsi="Times New Roman" w:cs="Times New Roman"/>
          <w:sz w:val="26"/>
          <w:szCs w:val="26"/>
        </w:rPr>
        <w:t xml:space="preserve">oại Tốt: </w:t>
      </w:r>
      <w:r w:rsidR="003829FF">
        <w:rPr>
          <w:rFonts w:ascii="Times New Roman" w:hAnsi="Times New Roman" w:cs="Times New Roman"/>
          <w:sz w:val="26"/>
          <w:szCs w:val="26"/>
          <w:lang w:val="en-US"/>
        </w:rPr>
        <w:t>30</w:t>
      </w:r>
      <w:r w:rsidR="000E0D9D" w:rsidRPr="00EE0B57">
        <w:rPr>
          <w:rFonts w:ascii="Times New Roman" w:hAnsi="Times New Roman" w:cs="Times New Roman"/>
          <w:sz w:val="26"/>
          <w:szCs w:val="26"/>
          <w:lang w:val="en-US"/>
        </w:rPr>
        <w:t>/</w:t>
      </w:r>
      <w:r w:rsidR="00A7656A">
        <w:rPr>
          <w:rFonts w:ascii="Times New Roman" w:hAnsi="Times New Roman" w:cs="Times New Roman"/>
          <w:sz w:val="26"/>
          <w:szCs w:val="26"/>
          <w:lang w:val="en-US"/>
        </w:rPr>
        <w:t>32</w:t>
      </w:r>
      <w:r w:rsidR="00663E63" w:rsidRPr="00EE0B57">
        <w:rPr>
          <w:rFonts w:ascii="Times New Roman" w:hAnsi="Times New Roman" w:cs="Times New Roman"/>
          <w:sz w:val="26"/>
          <w:szCs w:val="26"/>
        </w:rPr>
        <w:t xml:space="preserve"> GV, đạt tỷ lệ </w:t>
      </w:r>
      <w:r w:rsidR="003829FF">
        <w:rPr>
          <w:rFonts w:ascii="Times New Roman" w:hAnsi="Times New Roman" w:cs="Times New Roman"/>
          <w:sz w:val="26"/>
          <w:szCs w:val="26"/>
          <w:lang w:val="en-US"/>
        </w:rPr>
        <w:t>91</w:t>
      </w:r>
      <w:r w:rsidR="00663E63" w:rsidRPr="00EE0B57">
        <w:rPr>
          <w:rFonts w:ascii="Times New Roman" w:hAnsi="Times New Roman" w:cs="Times New Roman"/>
          <w:sz w:val="26"/>
          <w:szCs w:val="26"/>
        </w:rPr>
        <w:t xml:space="preserve">%; </w:t>
      </w:r>
      <w:r w:rsidR="00663E63" w:rsidRPr="00EE0B57">
        <w:rPr>
          <w:rFonts w:ascii="Times New Roman" w:hAnsi="Times New Roman" w:cs="Times New Roman"/>
          <w:sz w:val="26"/>
          <w:szCs w:val="26"/>
          <w:lang w:val="en-US"/>
        </w:rPr>
        <w:t xml:space="preserve"> </w:t>
      </w:r>
      <w:r w:rsidRPr="00EE0B57">
        <w:rPr>
          <w:rFonts w:ascii="Times New Roman" w:hAnsi="Times New Roman" w:cs="Times New Roman"/>
          <w:sz w:val="26"/>
          <w:szCs w:val="26"/>
          <w:lang w:val="en-US"/>
        </w:rPr>
        <w:t>Xếp l</w:t>
      </w:r>
      <w:r w:rsidR="00663E63" w:rsidRPr="00EE0B57">
        <w:rPr>
          <w:rFonts w:ascii="Times New Roman" w:hAnsi="Times New Roman" w:cs="Times New Roman"/>
          <w:sz w:val="26"/>
          <w:szCs w:val="26"/>
        </w:rPr>
        <w:t xml:space="preserve">oại Khá: </w:t>
      </w:r>
      <w:r w:rsidR="003829FF">
        <w:rPr>
          <w:rFonts w:ascii="Times New Roman" w:hAnsi="Times New Roman" w:cs="Times New Roman"/>
          <w:sz w:val="26"/>
          <w:szCs w:val="26"/>
          <w:lang w:val="en-US"/>
        </w:rPr>
        <w:t>3</w:t>
      </w:r>
      <w:r w:rsidR="000E0D9D" w:rsidRPr="00EE0B57">
        <w:rPr>
          <w:rFonts w:ascii="Times New Roman" w:hAnsi="Times New Roman" w:cs="Times New Roman"/>
          <w:sz w:val="26"/>
          <w:szCs w:val="26"/>
          <w:lang w:val="en-US"/>
        </w:rPr>
        <w:t>/</w:t>
      </w:r>
      <w:r w:rsidR="00A7656A">
        <w:rPr>
          <w:rFonts w:ascii="Times New Roman" w:hAnsi="Times New Roman" w:cs="Times New Roman"/>
          <w:sz w:val="26"/>
          <w:szCs w:val="26"/>
          <w:lang w:val="en-US"/>
        </w:rPr>
        <w:t>3</w:t>
      </w:r>
      <w:r w:rsidR="003829FF">
        <w:rPr>
          <w:rFonts w:ascii="Times New Roman" w:hAnsi="Times New Roman" w:cs="Times New Roman"/>
          <w:sz w:val="26"/>
          <w:szCs w:val="26"/>
          <w:lang w:val="en-US"/>
        </w:rPr>
        <w:t>3</w:t>
      </w:r>
      <w:r w:rsidR="000E0D9D" w:rsidRPr="00EE0B57">
        <w:rPr>
          <w:rFonts w:ascii="Times New Roman" w:hAnsi="Times New Roman" w:cs="Times New Roman"/>
          <w:sz w:val="26"/>
          <w:szCs w:val="26"/>
          <w:lang w:val="en-US"/>
        </w:rPr>
        <w:t xml:space="preserve"> </w:t>
      </w:r>
      <w:r w:rsidR="00663E63" w:rsidRPr="00EE0B57">
        <w:rPr>
          <w:rFonts w:ascii="Times New Roman" w:hAnsi="Times New Roman" w:cs="Times New Roman"/>
          <w:sz w:val="26"/>
          <w:szCs w:val="26"/>
        </w:rPr>
        <w:t xml:space="preserve">GV, đạt </w:t>
      </w:r>
      <w:r w:rsidR="003829FF">
        <w:rPr>
          <w:rFonts w:ascii="Times New Roman" w:hAnsi="Times New Roman" w:cs="Times New Roman"/>
          <w:sz w:val="26"/>
          <w:szCs w:val="26"/>
          <w:lang w:val="en-US"/>
        </w:rPr>
        <w:t>9</w:t>
      </w:r>
      <w:r w:rsidR="00663E63" w:rsidRPr="00EE0B57">
        <w:rPr>
          <w:rFonts w:ascii="Times New Roman" w:hAnsi="Times New Roman" w:cs="Times New Roman"/>
          <w:sz w:val="26"/>
          <w:szCs w:val="26"/>
        </w:rPr>
        <w:t>%</w:t>
      </w:r>
    </w:p>
    <w:p w14:paraId="759DAA71" w14:textId="5E30C088" w:rsidR="00663E63" w:rsidRPr="00EE0B57" w:rsidRDefault="00663E63"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rPr>
        <w:t xml:space="preserve">+ </w:t>
      </w:r>
      <w:r w:rsidR="00472DBC" w:rsidRPr="00EE0B57">
        <w:rPr>
          <w:rFonts w:ascii="Times New Roman" w:hAnsi="Times New Roman" w:cs="Times New Roman"/>
          <w:sz w:val="26"/>
          <w:szCs w:val="26"/>
          <w:lang w:val="en-US"/>
        </w:rPr>
        <w:t>Số</w:t>
      </w:r>
      <w:r w:rsidRPr="00EE0B57">
        <w:rPr>
          <w:rFonts w:ascii="Times New Roman" w:hAnsi="Times New Roman" w:cs="Times New Roman"/>
          <w:sz w:val="26"/>
          <w:szCs w:val="26"/>
        </w:rPr>
        <w:t xml:space="preserve"> nhân viên </w:t>
      </w:r>
      <w:r w:rsidR="00472DBC" w:rsidRPr="00EE0B57">
        <w:rPr>
          <w:rFonts w:ascii="Times New Roman" w:hAnsi="Times New Roman" w:cs="Times New Roman"/>
          <w:sz w:val="26"/>
          <w:szCs w:val="26"/>
          <w:lang w:val="en-US"/>
        </w:rPr>
        <w:t>nấu ăn được kiểm tra</w:t>
      </w:r>
      <w:r w:rsidRPr="00EE0B57">
        <w:rPr>
          <w:rFonts w:ascii="Times New Roman" w:hAnsi="Times New Roman" w:cs="Times New Roman"/>
          <w:sz w:val="26"/>
          <w:szCs w:val="26"/>
        </w:rPr>
        <w:t xml:space="preserve">: </w:t>
      </w:r>
      <w:r w:rsidR="003829FF">
        <w:rPr>
          <w:rFonts w:ascii="Times New Roman" w:hAnsi="Times New Roman" w:cs="Times New Roman"/>
          <w:sz w:val="26"/>
          <w:szCs w:val="26"/>
          <w:lang w:val="en-US"/>
        </w:rPr>
        <w:t>9</w:t>
      </w:r>
      <w:r w:rsidR="00695CD3">
        <w:rPr>
          <w:rFonts w:ascii="Times New Roman" w:hAnsi="Times New Roman" w:cs="Times New Roman"/>
          <w:sz w:val="26"/>
          <w:szCs w:val="26"/>
          <w:lang w:val="en-US"/>
        </w:rPr>
        <w:t>/</w:t>
      </w:r>
      <w:r w:rsidR="003829FF">
        <w:rPr>
          <w:rFonts w:ascii="Times New Roman" w:hAnsi="Times New Roman" w:cs="Times New Roman"/>
          <w:sz w:val="26"/>
          <w:szCs w:val="26"/>
          <w:lang w:val="en-US"/>
        </w:rPr>
        <w:t>9</w:t>
      </w:r>
      <w:r w:rsidRPr="00EE0B57">
        <w:rPr>
          <w:rFonts w:ascii="Times New Roman" w:hAnsi="Times New Roman" w:cs="Times New Roman"/>
          <w:sz w:val="26"/>
          <w:szCs w:val="26"/>
        </w:rPr>
        <w:t xml:space="preserve"> nhân viên được đánh giá. Trong đó: </w:t>
      </w:r>
      <w:r w:rsidR="00472DBC" w:rsidRPr="00EE0B57">
        <w:rPr>
          <w:rFonts w:ascii="Times New Roman" w:hAnsi="Times New Roman" w:cs="Times New Roman"/>
          <w:sz w:val="26"/>
          <w:szCs w:val="26"/>
          <w:lang w:val="en-US"/>
        </w:rPr>
        <w:t>Xếp loại</w:t>
      </w:r>
      <w:r w:rsidRPr="00EE0B57">
        <w:rPr>
          <w:rFonts w:ascii="Times New Roman" w:hAnsi="Times New Roman" w:cs="Times New Roman"/>
          <w:sz w:val="26"/>
          <w:szCs w:val="26"/>
        </w:rPr>
        <w:t xml:space="preserve"> Tốt: </w:t>
      </w:r>
      <w:r w:rsidR="003829FF">
        <w:rPr>
          <w:rFonts w:ascii="Times New Roman" w:hAnsi="Times New Roman" w:cs="Times New Roman"/>
          <w:sz w:val="26"/>
          <w:szCs w:val="26"/>
          <w:lang w:val="en-US"/>
        </w:rPr>
        <w:t>9</w:t>
      </w:r>
      <w:r w:rsidR="00695CD3">
        <w:rPr>
          <w:rFonts w:ascii="Times New Roman" w:hAnsi="Times New Roman" w:cs="Times New Roman"/>
          <w:sz w:val="26"/>
          <w:szCs w:val="26"/>
          <w:lang w:val="en-US"/>
        </w:rPr>
        <w:t>/</w:t>
      </w:r>
      <w:r w:rsidR="003829FF">
        <w:rPr>
          <w:rFonts w:ascii="Times New Roman" w:hAnsi="Times New Roman" w:cs="Times New Roman"/>
          <w:sz w:val="26"/>
          <w:szCs w:val="26"/>
          <w:lang w:val="en-US"/>
        </w:rPr>
        <w:t>9</w:t>
      </w:r>
      <w:r w:rsidRPr="00EE0B57">
        <w:rPr>
          <w:rFonts w:ascii="Times New Roman" w:hAnsi="Times New Roman" w:cs="Times New Roman"/>
          <w:sz w:val="26"/>
          <w:szCs w:val="26"/>
        </w:rPr>
        <w:t xml:space="preserve"> đc, đạt 100%</w:t>
      </w:r>
    </w:p>
    <w:p w14:paraId="3CA0A45E" w14:textId="1FB2D028" w:rsidR="00663E63" w:rsidRPr="00EE0B57" w:rsidRDefault="00663E63" w:rsidP="007D6AAE">
      <w:pPr>
        <w:spacing w:line="288" w:lineRule="auto"/>
        <w:ind w:firstLine="426"/>
        <w:jc w:val="both"/>
        <w:rPr>
          <w:rFonts w:ascii="Times New Roman" w:hAnsi="Times New Roman" w:cs="Times New Roman"/>
          <w:sz w:val="26"/>
          <w:szCs w:val="26"/>
        </w:rPr>
      </w:pPr>
      <w:r w:rsidRPr="00EE0B57">
        <w:rPr>
          <w:rFonts w:ascii="Times New Roman" w:hAnsi="Times New Roman" w:cs="Times New Roman"/>
          <w:sz w:val="26"/>
          <w:szCs w:val="26"/>
        </w:rPr>
        <w:t>- Trong năm học 202</w:t>
      </w:r>
      <w:r w:rsidR="00444000">
        <w:rPr>
          <w:rFonts w:ascii="Times New Roman" w:hAnsi="Times New Roman" w:cs="Times New Roman"/>
          <w:sz w:val="26"/>
          <w:szCs w:val="26"/>
          <w:lang w:val="en-US"/>
        </w:rPr>
        <w:t>4</w:t>
      </w:r>
      <w:r w:rsidRPr="00EE0B57">
        <w:rPr>
          <w:rFonts w:ascii="Times New Roman" w:hAnsi="Times New Roman" w:cs="Times New Roman"/>
          <w:sz w:val="26"/>
          <w:szCs w:val="26"/>
        </w:rPr>
        <w:t>-202</w:t>
      </w:r>
      <w:r w:rsidR="00444000">
        <w:rPr>
          <w:rFonts w:ascii="Times New Roman" w:hAnsi="Times New Roman" w:cs="Times New Roman"/>
          <w:sz w:val="26"/>
          <w:szCs w:val="26"/>
          <w:lang w:val="en-US"/>
        </w:rPr>
        <w:t>5</w:t>
      </w:r>
      <w:r w:rsidRPr="00EE0B57">
        <w:rPr>
          <w:rFonts w:ascii="Times New Roman" w:hAnsi="Times New Roman" w:cs="Times New Roman"/>
          <w:sz w:val="26"/>
          <w:szCs w:val="26"/>
        </w:rPr>
        <w:t xml:space="preserve"> qua kiểm tra không có giáo viên nhân viên vi phạm quy chế chuyên môn, nội quy của nhà trường.</w:t>
      </w:r>
    </w:p>
    <w:p w14:paraId="79CE729A" w14:textId="77777777" w:rsidR="00663E63" w:rsidRPr="00EE0B57" w:rsidRDefault="00663E63" w:rsidP="007D6AAE">
      <w:pPr>
        <w:spacing w:line="288" w:lineRule="auto"/>
        <w:ind w:firstLine="426"/>
        <w:jc w:val="both"/>
        <w:rPr>
          <w:rFonts w:ascii="Times New Roman" w:hAnsi="Times New Roman" w:cs="Times New Roman"/>
          <w:b/>
          <w:sz w:val="26"/>
          <w:szCs w:val="26"/>
          <w:lang w:val="en-US"/>
        </w:rPr>
      </w:pPr>
      <w:r w:rsidRPr="00EE0B57">
        <w:rPr>
          <w:rFonts w:ascii="Times New Roman" w:hAnsi="Times New Roman" w:cs="Times New Roman"/>
          <w:b/>
          <w:sz w:val="26"/>
          <w:szCs w:val="26"/>
          <w:lang w:val="en-US"/>
        </w:rPr>
        <w:t xml:space="preserve">2. </w:t>
      </w:r>
      <w:r w:rsidRPr="00EE0B57">
        <w:rPr>
          <w:rFonts w:ascii="Times New Roman" w:eastAsia="Arial Unicode MS" w:hAnsi="Times New Roman" w:cs="Times New Roman"/>
          <w:b/>
          <w:sz w:val="26"/>
          <w:szCs w:val="26"/>
          <w:lang w:val="nb-NO"/>
        </w:rPr>
        <w:t>Thực hiện các cuộc vận động và phong trào thi đua:</w:t>
      </w:r>
    </w:p>
    <w:p w14:paraId="000F7097" w14:textId="7D9D3F42"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- 100% CBGVNV thực hiện sôi nổi các cuộc vận động, các phong trào </w:t>
      </w:r>
      <w:r w:rsidR="00974D10" w:rsidRPr="00EE0B57">
        <w:rPr>
          <w:rFonts w:ascii="Times New Roman" w:eastAsia="Arial Unicode MS" w:hAnsi="Times New Roman" w:cs="Times New Roman"/>
          <w:sz w:val="26"/>
          <w:szCs w:val="26"/>
          <w:lang w:val="nb-NO"/>
        </w:rPr>
        <w:t>do nhà trường và ngành phát động</w:t>
      </w:r>
    </w:p>
    <w:p w14:paraId="6B5F0108" w14:textId="1BF2BB44"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Kết quả xếp loại cuộc vận động “Xây dựng lớp học xanh- an toàn- thân thiện” : Tốt: </w:t>
      </w:r>
      <w:r w:rsidR="00974D10" w:rsidRPr="00EE0B57">
        <w:rPr>
          <w:rFonts w:ascii="Times New Roman" w:eastAsia="Arial Unicode MS" w:hAnsi="Times New Roman" w:cs="Times New Roman"/>
          <w:sz w:val="26"/>
          <w:szCs w:val="26"/>
          <w:lang w:val="nb-NO"/>
        </w:rPr>
        <w:t>1</w:t>
      </w:r>
      <w:r w:rsidR="00EB1AD0">
        <w:rPr>
          <w:rFonts w:ascii="Times New Roman" w:eastAsia="Arial Unicode MS" w:hAnsi="Times New Roman" w:cs="Times New Roman"/>
          <w:sz w:val="26"/>
          <w:szCs w:val="26"/>
          <w:lang w:val="nb-NO"/>
        </w:rPr>
        <w:t>6</w:t>
      </w:r>
      <w:r w:rsidR="00974D10" w:rsidRPr="00EE0B57">
        <w:rPr>
          <w:rFonts w:ascii="Times New Roman" w:eastAsia="Arial Unicode MS" w:hAnsi="Times New Roman" w:cs="Times New Roman"/>
          <w:sz w:val="26"/>
          <w:szCs w:val="26"/>
          <w:lang w:val="nb-NO"/>
        </w:rPr>
        <w:t>/1</w:t>
      </w:r>
      <w:r w:rsidR="00EB1AD0">
        <w:rPr>
          <w:rFonts w:ascii="Times New Roman" w:eastAsia="Arial Unicode MS" w:hAnsi="Times New Roman" w:cs="Times New Roman"/>
          <w:sz w:val="26"/>
          <w:szCs w:val="26"/>
          <w:lang w:val="nb-NO"/>
        </w:rPr>
        <w:t>6</w:t>
      </w:r>
      <w:r w:rsidRPr="00EE0B57">
        <w:rPr>
          <w:rFonts w:ascii="Times New Roman" w:eastAsia="Arial Unicode MS" w:hAnsi="Times New Roman" w:cs="Times New Roman"/>
          <w:sz w:val="26"/>
          <w:szCs w:val="26"/>
          <w:lang w:val="nb-NO"/>
        </w:rPr>
        <w:t xml:space="preserve"> lớp, đạt 100%.</w:t>
      </w:r>
    </w:p>
    <w:p w14:paraId="36B7883E" w14:textId="1A48FBF4"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Kết quả thực hiện đề án </w:t>
      </w:r>
      <w:r w:rsidR="0025077D" w:rsidRPr="00EE0B57">
        <w:rPr>
          <w:rFonts w:ascii="Times New Roman" w:hAnsi="Times New Roman" w:cs="Times New Roman"/>
          <w:bCs/>
          <w:sz w:val="26"/>
          <w:szCs w:val="26"/>
        </w:rPr>
        <w:t xml:space="preserve">“Chăm sóc vì sự phát triển toàn diện trẻ em trong những </w:t>
      </w:r>
      <w:r w:rsidR="0025077D" w:rsidRPr="00EE0B57">
        <w:rPr>
          <w:rFonts w:ascii="Times New Roman" w:hAnsi="Times New Roman" w:cs="Times New Roman"/>
          <w:bCs/>
          <w:sz w:val="26"/>
          <w:szCs w:val="26"/>
        </w:rPr>
        <w:lastRenderedPageBreak/>
        <w:t>năm đầu đời tại gia đình và cộng đồng”</w:t>
      </w:r>
      <w:r w:rsidRPr="00EE0B57">
        <w:rPr>
          <w:rFonts w:ascii="Times New Roman" w:eastAsia="Arial Unicode MS" w:hAnsi="Times New Roman" w:cs="Times New Roman"/>
          <w:bCs/>
          <w:sz w:val="26"/>
          <w:szCs w:val="26"/>
          <w:lang w:val="nb-NO"/>
        </w:rPr>
        <w:t>:</w:t>
      </w:r>
      <w:r w:rsidRPr="00EE0B57">
        <w:rPr>
          <w:rFonts w:ascii="Times New Roman" w:eastAsia="Arial Unicode MS" w:hAnsi="Times New Roman" w:cs="Times New Roman"/>
          <w:sz w:val="26"/>
          <w:szCs w:val="26"/>
          <w:lang w:val="nb-NO"/>
        </w:rPr>
        <w:t xml:space="preserve"> Xếp loại Tốt cấp huyện</w:t>
      </w:r>
    </w:p>
    <w:p w14:paraId="39F28F36" w14:textId="34567343" w:rsidR="00663E63"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Chuyên đề </w:t>
      </w:r>
      <w:r w:rsidR="00EB1AD0">
        <w:rPr>
          <w:rFonts w:ascii="Times New Roman" w:eastAsia="Arial Unicode MS" w:hAnsi="Times New Roman" w:cs="Times New Roman"/>
          <w:sz w:val="26"/>
          <w:szCs w:val="26"/>
          <w:lang w:val="nb-NO"/>
        </w:rPr>
        <w:t>‘</w:t>
      </w:r>
      <w:r w:rsidRPr="00EE0B57">
        <w:rPr>
          <w:rFonts w:ascii="Times New Roman" w:eastAsia="Arial Unicode MS" w:hAnsi="Times New Roman" w:cs="Times New Roman"/>
          <w:sz w:val="26"/>
          <w:szCs w:val="26"/>
          <w:lang w:val="nb-NO"/>
        </w:rPr>
        <w:t xml:space="preserve"> Xây dựng trường mầm non hạnh phúc</w:t>
      </w:r>
      <w:r w:rsidR="009123A5" w:rsidRPr="00EE0B57">
        <w:rPr>
          <w:rFonts w:ascii="Times New Roman" w:eastAsia="Arial Unicode MS" w:hAnsi="Times New Roman" w:cs="Times New Roman"/>
          <w:sz w:val="26"/>
          <w:szCs w:val="26"/>
          <w:lang w:val="nb-NO"/>
        </w:rPr>
        <w:t xml:space="preserve"> </w:t>
      </w:r>
      <w:r w:rsidRPr="00EE0B57">
        <w:rPr>
          <w:rFonts w:ascii="Times New Roman" w:eastAsia="Arial Unicode MS" w:hAnsi="Times New Roman" w:cs="Times New Roman"/>
          <w:sz w:val="26"/>
          <w:szCs w:val="26"/>
          <w:lang w:val="nb-NO"/>
        </w:rPr>
        <w:t>- tôn trọng quyền trẻ</w:t>
      </w:r>
      <w:r w:rsidR="00EB1AD0">
        <w:rPr>
          <w:rFonts w:ascii="Times New Roman" w:eastAsia="Arial Unicode MS" w:hAnsi="Times New Roman" w:cs="Times New Roman"/>
          <w:sz w:val="26"/>
          <w:szCs w:val="26"/>
          <w:lang w:val="nb-NO"/>
        </w:rPr>
        <w:t xml:space="preserve"> em’</w:t>
      </w:r>
      <w:r w:rsidRPr="00EE0B57">
        <w:rPr>
          <w:rFonts w:ascii="Times New Roman" w:eastAsia="Arial Unicode MS" w:hAnsi="Times New Roman" w:cs="Times New Roman"/>
          <w:sz w:val="26"/>
          <w:szCs w:val="26"/>
          <w:lang w:val="nb-NO"/>
        </w:rPr>
        <w:t xml:space="preserve">: Xếp loại: </w:t>
      </w:r>
      <w:r w:rsidR="00974D10" w:rsidRPr="00EE0B57">
        <w:rPr>
          <w:rFonts w:ascii="Times New Roman" w:eastAsia="Arial Unicode MS" w:hAnsi="Times New Roman" w:cs="Times New Roman"/>
          <w:sz w:val="26"/>
          <w:szCs w:val="26"/>
          <w:lang w:val="nb-NO"/>
        </w:rPr>
        <w:t>Tốt</w:t>
      </w:r>
      <w:r w:rsidRPr="00EE0B57">
        <w:rPr>
          <w:rFonts w:ascii="Times New Roman" w:eastAsia="Arial Unicode MS" w:hAnsi="Times New Roman" w:cs="Times New Roman"/>
          <w:sz w:val="26"/>
          <w:szCs w:val="26"/>
          <w:lang w:val="nb-NO"/>
        </w:rPr>
        <w:t xml:space="preserve"> cấp </w:t>
      </w:r>
      <w:r w:rsidR="00C21312">
        <w:rPr>
          <w:rFonts w:ascii="Times New Roman" w:eastAsia="Arial Unicode MS" w:hAnsi="Times New Roman" w:cs="Times New Roman"/>
          <w:sz w:val="26"/>
          <w:szCs w:val="26"/>
          <w:lang w:val="nb-NO"/>
        </w:rPr>
        <w:t>huyện</w:t>
      </w:r>
    </w:p>
    <w:p w14:paraId="7F8D891E" w14:textId="77777777" w:rsidR="00663E63" w:rsidRPr="00EE0B57" w:rsidRDefault="00663E63" w:rsidP="007D6AAE">
      <w:pPr>
        <w:spacing w:line="288" w:lineRule="auto"/>
        <w:ind w:firstLine="426"/>
        <w:jc w:val="both"/>
        <w:rPr>
          <w:rFonts w:ascii="Times New Roman" w:eastAsia="Arial Unicode MS" w:hAnsi="Times New Roman" w:cs="Times New Roman"/>
          <w:sz w:val="26"/>
          <w:szCs w:val="26"/>
        </w:rPr>
      </w:pPr>
      <w:r w:rsidRPr="00EE0B57">
        <w:rPr>
          <w:rFonts w:ascii="Times New Roman" w:eastAsia="Arial Unicode MS" w:hAnsi="Times New Roman" w:cs="Times New Roman"/>
          <w:sz w:val="26"/>
          <w:szCs w:val="26"/>
          <w:lang w:val="nb-NO"/>
        </w:rPr>
        <w:t xml:space="preserve">- 100% </w:t>
      </w:r>
      <w:r w:rsidRPr="00EE0B57">
        <w:rPr>
          <w:rFonts w:ascii="Times New Roman" w:hAnsi="Times New Roman" w:cs="Times New Roman"/>
          <w:bCs/>
          <w:iCs/>
          <w:sz w:val="26"/>
          <w:szCs w:val="26"/>
          <w:lang w:val="nb-NO"/>
        </w:rPr>
        <w:t>CBGV</w:t>
      </w:r>
      <w:r w:rsidRPr="00EE0B57">
        <w:rPr>
          <w:rFonts w:ascii="Times New Roman" w:eastAsia="Arial Unicode MS" w:hAnsi="Times New Roman" w:cs="Times New Roman"/>
          <w:sz w:val="26"/>
          <w:szCs w:val="26"/>
          <w:lang w:val="nb-NO"/>
        </w:rPr>
        <w:t xml:space="preserve">-NV thực hiện tốt các quy định về đạo đức nhà giáo, coi trọng việc rèn luyện phẩm chất đạo đức, lối sống lương tâm nghề nghiệp có ý thức trách nhiệm, tình thương đối với trẻ, tác phong mẫu mực. </w:t>
      </w:r>
    </w:p>
    <w:p w14:paraId="3D4B17AB" w14:textId="77777777" w:rsidR="009123A5" w:rsidRPr="00EE0B57" w:rsidRDefault="00663E63" w:rsidP="007D6AAE">
      <w:pPr>
        <w:spacing w:line="288" w:lineRule="auto"/>
        <w:ind w:firstLine="426"/>
        <w:jc w:val="both"/>
        <w:rPr>
          <w:rFonts w:ascii="Times New Roman" w:eastAsia="Arial Unicode MS" w:hAnsi="Times New Roman" w:cs="Times New Roman"/>
          <w:sz w:val="26"/>
          <w:szCs w:val="26"/>
          <w:lang w:val="en-US"/>
        </w:rPr>
      </w:pPr>
      <w:r w:rsidRPr="00EE0B57">
        <w:rPr>
          <w:rFonts w:ascii="Times New Roman" w:eastAsia="Arial Unicode MS" w:hAnsi="Times New Roman" w:cs="Times New Roman"/>
          <w:sz w:val="26"/>
          <w:szCs w:val="26"/>
          <w:lang w:val="en-US"/>
        </w:rPr>
        <w:t xml:space="preserve">- Mọi </w:t>
      </w:r>
      <w:r w:rsidRPr="00EE0B57">
        <w:rPr>
          <w:rFonts w:ascii="Times New Roman" w:eastAsia="Arial Unicode MS" w:hAnsi="Times New Roman" w:cs="Times New Roman"/>
          <w:sz w:val="26"/>
          <w:szCs w:val="26"/>
        </w:rPr>
        <w:t>hoạt</w:t>
      </w:r>
      <w:r w:rsidRPr="00EE0B57">
        <w:rPr>
          <w:rFonts w:ascii="Times New Roman" w:eastAsia="Arial Unicode MS" w:hAnsi="Times New Roman" w:cs="Times New Roman"/>
          <w:sz w:val="26"/>
          <w:szCs w:val="26"/>
          <w:lang w:val="en-US"/>
        </w:rPr>
        <w:t xml:space="preserve"> động của trường có nề nếp, tập thể sư phạm đoàn kết.</w:t>
      </w:r>
    </w:p>
    <w:p w14:paraId="2400D39C" w14:textId="77777777" w:rsidR="009123A5" w:rsidRPr="00EE0B57" w:rsidRDefault="00663E63"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Bình xét thi đua cuối năm học</w:t>
      </w:r>
      <w:r w:rsidR="009123A5" w:rsidRPr="00EE0B57">
        <w:rPr>
          <w:rFonts w:ascii="Times New Roman" w:eastAsia="Arial Unicode MS" w:hAnsi="Times New Roman" w:cs="Times New Roman"/>
          <w:sz w:val="26"/>
          <w:szCs w:val="26"/>
          <w:lang w:val="nb-NO"/>
        </w:rPr>
        <w:t>:</w:t>
      </w:r>
    </w:p>
    <w:p w14:paraId="7DACB04C" w14:textId="4B4C8E87" w:rsidR="009123A5" w:rsidRPr="00EE0B57" w:rsidRDefault="009123A5" w:rsidP="007D6AAE">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w:t>
      </w:r>
      <w:r w:rsidR="00663E63" w:rsidRPr="00EE0B57">
        <w:rPr>
          <w:rFonts w:ascii="Times New Roman" w:eastAsia="Arial Unicode MS" w:hAnsi="Times New Roman" w:cs="Times New Roman"/>
          <w:sz w:val="26"/>
          <w:szCs w:val="26"/>
          <w:lang w:val="nb-NO"/>
        </w:rPr>
        <w:t xml:space="preserve"> </w:t>
      </w:r>
      <w:bookmarkStart w:id="33" w:name="_Hlk171439288"/>
      <w:r w:rsidR="00663E63" w:rsidRPr="00EE0B57">
        <w:rPr>
          <w:rFonts w:ascii="Times New Roman" w:eastAsia="Arial Unicode MS" w:hAnsi="Times New Roman" w:cs="Times New Roman"/>
          <w:sz w:val="26"/>
          <w:szCs w:val="26"/>
          <w:lang w:val="nb-NO"/>
        </w:rPr>
        <w:t xml:space="preserve">Xuất sắc: </w:t>
      </w:r>
      <w:r w:rsidR="000801CF">
        <w:rPr>
          <w:rFonts w:ascii="Times New Roman" w:eastAsia="Arial Unicode MS" w:hAnsi="Times New Roman" w:cs="Times New Roman"/>
          <w:sz w:val="26"/>
          <w:szCs w:val="26"/>
          <w:lang w:val="nb-NO"/>
        </w:rPr>
        <w:t>10</w:t>
      </w:r>
      <w:r w:rsidRPr="00EE0B57">
        <w:rPr>
          <w:rFonts w:ascii="Times New Roman" w:eastAsia="Arial Unicode MS" w:hAnsi="Times New Roman" w:cs="Times New Roman"/>
          <w:sz w:val="26"/>
          <w:szCs w:val="26"/>
          <w:lang w:val="nb-NO"/>
        </w:rPr>
        <w:t>/</w:t>
      </w:r>
      <w:r w:rsidR="00EB1AD0">
        <w:rPr>
          <w:rFonts w:ascii="Times New Roman" w:eastAsia="Arial Unicode MS" w:hAnsi="Times New Roman" w:cs="Times New Roman"/>
          <w:sz w:val="26"/>
          <w:szCs w:val="26"/>
          <w:lang w:val="nb-NO"/>
        </w:rPr>
        <w:t>4</w:t>
      </w:r>
      <w:r w:rsidR="000801CF">
        <w:rPr>
          <w:rFonts w:ascii="Times New Roman" w:eastAsia="Arial Unicode MS" w:hAnsi="Times New Roman" w:cs="Times New Roman"/>
          <w:sz w:val="26"/>
          <w:szCs w:val="26"/>
          <w:lang w:val="nb-NO"/>
        </w:rPr>
        <w:t>9</w:t>
      </w:r>
      <w:r w:rsidR="00663E63" w:rsidRPr="00EE0B57">
        <w:rPr>
          <w:rFonts w:ascii="Times New Roman" w:eastAsia="Arial Unicode MS" w:hAnsi="Times New Roman" w:cs="Times New Roman"/>
          <w:sz w:val="26"/>
          <w:szCs w:val="26"/>
          <w:lang w:val="nb-NO"/>
        </w:rPr>
        <w:t xml:space="preserve">, đạt </w:t>
      </w:r>
      <w:r w:rsidR="000801CF">
        <w:rPr>
          <w:rFonts w:ascii="Times New Roman" w:eastAsia="Arial Unicode MS" w:hAnsi="Times New Roman" w:cs="Times New Roman"/>
          <w:sz w:val="26"/>
          <w:szCs w:val="26"/>
          <w:lang w:val="nb-NO"/>
        </w:rPr>
        <w:t>20</w:t>
      </w:r>
      <w:r w:rsidRPr="00EE0B57">
        <w:rPr>
          <w:rFonts w:ascii="Times New Roman" w:eastAsia="Arial Unicode MS" w:hAnsi="Times New Roman" w:cs="Times New Roman"/>
          <w:sz w:val="26"/>
          <w:szCs w:val="26"/>
          <w:lang w:val="nb-NO"/>
        </w:rPr>
        <w:t>%</w:t>
      </w:r>
    </w:p>
    <w:p w14:paraId="356D945E" w14:textId="610F1381" w:rsidR="00BF1FFE" w:rsidRPr="000801CF" w:rsidRDefault="009123A5" w:rsidP="000801CF">
      <w:pPr>
        <w:spacing w:line="288" w:lineRule="auto"/>
        <w:ind w:firstLine="426"/>
        <w:jc w:val="both"/>
        <w:rPr>
          <w:rFonts w:ascii="Times New Roman" w:eastAsia="Arial Unicode MS" w:hAnsi="Times New Roman" w:cs="Times New Roman"/>
          <w:sz w:val="26"/>
          <w:szCs w:val="26"/>
          <w:lang w:val="nb-NO"/>
        </w:rPr>
      </w:pPr>
      <w:r w:rsidRPr="00EE0B57">
        <w:rPr>
          <w:rFonts w:ascii="Times New Roman" w:eastAsia="Arial Unicode MS" w:hAnsi="Times New Roman" w:cs="Times New Roman"/>
          <w:sz w:val="26"/>
          <w:szCs w:val="26"/>
          <w:lang w:val="nb-NO"/>
        </w:rPr>
        <w:t xml:space="preserve">+ </w:t>
      </w:r>
      <w:r w:rsidR="00663E63" w:rsidRPr="00EE0B57">
        <w:rPr>
          <w:rFonts w:ascii="Times New Roman" w:eastAsia="Arial Unicode MS" w:hAnsi="Times New Roman" w:cs="Times New Roman"/>
          <w:sz w:val="26"/>
          <w:szCs w:val="26"/>
          <w:lang w:val="nb-NO"/>
        </w:rPr>
        <w:t xml:space="preserve">Tốt: </w:t>
      </w:r>
      <w:r w:rsidR="000801CF">
        <w:rPr>
          <w:rFonts w:ascii="Times New Roman" w:eastAsia="Arial Unicode MS" w:hAnsi="Times New Roman" w:cs="Times New Roman"/>
          <w:sz w:val="26"/>
          <w:szCs w:val="26"/>
          <w:lang w:val="nb-NO"/>
        </w:rPr>
        <w:t>39</w:t>
      </w:r>
      <w:r w:rsidRPr="00EE0B57">
        <w:rPr>
          <w:rFonts w:ascii="Times New Roman" w:eastAsia="Arial Unicode MS" w:hAnsi="Times New Roman" w:cs="Times New Roman"/>
          <w:sz w:val="26"/>
          <w:szCs w:val="26"/>
          <w:lang w:val="nb-NO"/>
        </w:rPr>
        <w:t>/4</w:t>
      </w:r>
      <w:r w:rsidR="000801CF">
        <w:rPr>
          <w:rFonts w:ascii="Times New Roman" w:eastAsia="Arial Unicode MS" w:hAnsi="Times New Roman" w:cs="Times New Roman"/>
          <w:sz w:val="26"/>
          <w:szCs w:val="26"/>
          <w:lang w:val="nb-NO"/>
        </w:rPr>
        <w:t>9</w:t>
      </w:r>
      <w:r w:rsidR="00663E63" w:rsidRPr="00EE0B57">
        <w:rPr>
          <w:rFonts w:ascii="Times New Roman" w:eastAsia="Arial Unicode MS" w:hAnsi="Times New Roman" w:cs="Times New Roman"/>
          <w:sz w:val="26"/>
          <w:szCs w:val="26"/>
          <w:lang w:val="nb-NO"/>
        </w:rPr>
        <w:t xml:space="preserve"> đ/c, đạt: </w:t>
      </w:r>
      <w:r w:rsidR="000801CF">
        <w:rPr>
          <w:rFonts w:ascii="Times New Roman" w:eastAsia="Arial Unicode MS" w:hAnsi="Times New Roman" w:cs="Times New Roman"/>
          <w:sz w:val="26"/>
          <w:szCs w:val="26"/>
          <w:lang w:val="nb-NO"/>
        </w:rPr>
        <w:t>80</w:t>
      </w:r>
      <w:r w:rsidR="00663E63" w:rsidRPr="00EE0B57">
        <w:rPr>
          <w:rFonts w:ascii="Times New Roman" w:eastAsia="Arial Unicode MS" w:hAnsi="Times New Roman" w:cs="Times New Roman"/>
          <w:sz w:val="26"/>
          <w:szCs w:val="26"/>
          <w:lang w:val="nb-NO"/>
        </w:rPr>
        <w:t>%</w:t>
      </w:r>
    </w:p>
    <w:bookmarkEnd w:id="33"/>
    <w:p w14:paraId="62E1D6F9" w14:textId="77777777" w:rsidR="00FE4D10" w:rsidRPr="00EE0B57" w:rsidRDefault="00663E63" w:rsidP="00B30968">
      <w:pPr>
        <w:pStyle w:val="BodyText"/>
        <w:spacing w:after="0" w:line="288" w:lineRule="auto"/>
        <w:ind w:firstLine="426"/>
        <w:jc w:val="both"/>
        <w:rPr>
          <w:sz w:val="26"/>
          <w:szCs w:val="26"/>
          <w:lang w:val="en-US"/>
        </w:rPr>
      </w:pPr>
      <w:r w:rsidRPr="00EE0B57">
        <w:rPr>
          <w:b/>
          <w:iCs/>
          <w:sz w:val="26"/>
          <w:szCs w:val="26"/>
          <w:lang w:val="en-US"/>
        </w:rPr>
        <w:t>3</w:t>
      </w:r>
      <w:r w:rsidRPr="00EE0B57">
        <w:rPr>
          <w:b/>
          <w:iCs/>
          <w:spacing w:val="-4"/>
          <w:sz w:val="26"/>
          <w:szCs w:val="26"/>
        </w:rPr>
        <w:t>.</w:t>
      </w:r>
      <w:r w:rsidRPr="00EE0B57">
        <w:rPr>
          <w:b/>
          <w:spacing w:val="-4"/>
          <w:sz w:val="26"/>
          <w:szCs w:val="26"/>
        </w:rPr>
        <w:t xml:space="preserve">  Xây dựng, nâng cao chất lượng đội ngũ CBQL và giáo viên</w:t>
      </w:r>
      <w:r w:rsidRPr="00EE0B57">
        <w:rPr>
          <w:sz w:val="26"/>
          <w:szCs w:val="26"/>
          <w:lang w:val="en-US"/>
        </w:rPr>
        <w:t xml:space="preserve">  </w:t>
      </w:r>
    </w:p>
    <w:p w14:paraId="4F39747D" w14:textId="69B86AB0" w:rsidR="00663E63" w:rsidRPr="00EE0B57" w:rsidRDefault="00663E63" w:rsidP="00B30968">
      <w:pPr>
        <w:pStyle w:val="BodyText"/>
        <w:spacing w:after="0" w:line="288" w:lineRule="auto"/>
        <w:ind w:firstLine="426"/>
        <w:jc w:val="both"/>
        <w:rPr>
          <w:b/>
          <w:spacing w:val="-4"/>
          <w:sz w:val="26"/>
          <w:szCs w:val="26"/>
        </w:rPr>
      </w:pPr>
      <w:r w:rsidRPr="00EE0B57">
        <w:rPr>
          <w:sz w:val="26"/>
          <w:szCs w:val="26"/>
          <w:shd w:val="clear" w:color="auto" w:fill="FFFFFF"/>
        </w:rPr>
        <w:t>- Phân công cán bộ, giáo viên, nhân viên hợp lý, đồng thời quản lý chặt chẽ ngày công, giờ công của cán bộ, giáo viên, nhân viên toàn trường.</w:t>
      </w:r>
    </w:p>
    <w:p w14:paraId="48B11C86" w14:textId="5206FB4B" w:rsidR="00FE4D10" w:rsidRPr="00EE0B57" w:rsidRDefault="00663E63" w:rsidP="00B30968">
      <w:pPr>
        <w:pStyle w:val="BodyText"/>
        <w:spacing w:after="0" w:line="288" w:lineRule="auto"/>
        <w:ind w:firstLine="426"/>
        <w:jc w:val="both"/>
        <w:rPr>
          <w:sz w:val="26"/>
          <w:szCs w:val="26"/>
          <w:lang w:val="en-US"/>
        </w:rPr>
      </w:pPr>
      <w:r w:rsidRPr="00EE0B57">
        <w:rPr>
          <w:iCs/>
          <w:spacing w:val="-4"/>
          <w:sz w:val="26"/>
          <w:szCs w:val="26"/>
          <w:lang w:val="en-US"/>
        </w:rPr>
        <w:t xml:space="preserve">- </w:t>
      </w:r>
      <w:r w:rsidRPr="00EE0B57">
        <w:rPr>
          <w:sz w:val="26"/>
          <w:szCs w:val="26"/>
        </w:rPr>
        <w:t xml:space="preserve"> Đã tạo điều kiện cho CBQL và GV </w:t>
      </w:r>
      <w:r w:rsidR="0093684C">
        <w:rPr>
          <w:sz w:val="26"/>
          <w:szCs w:val="26"/>
          <w:lang w:val="en-US"/>
        </w:rPr>
        <w:t>toàn trường</w:t>
      </w:r>
      <w:r w:rsidRPr="00EE0B57">
        <w:rPr>
          <w:sz w:val="26"/>
          <w:szCs w:val="26"/>
        </w:rPr>
        <w:t xml:space="preserve"> được tập huấn ứng dụng </w:t>
      </w:r>
      <w:r w:rsidR="00FE4D10" w:rsidRPr="00EE0B57">
        <w:rPr>
          <w:sz w:val="26"/>
          <w:szCs w:val="26"/>
          <w:lang w:val="en-US"/>
        </w:rPr>
        <w:t xml:space="preserve">phương pháp giáo dục </w:t>
      </w:r>
      <w:r w:rsidRPr="00EE0B57">
        <w:rPr>
          <w:sz w:val="26"/>
          <w:szCs w:val="26"/>
        </w:rPr>
        <w:t xml:space="preserve">tiên tiến như STEAM,… </w:t>
      </w:r>
      <w:r w:rsidRPr="00EE0B57">
        <w:rPr>
          <w:sz w:val="26"/>
          <w:szCs w:val="26"/>
          <w:lang w:val="en-US"/>
        </w:rPr>
        <w:t>, t</w:t>
      </w:r>
      <w:r w:rsidRPr="00EE0B57">
        <w:rPr>
          <w:sz w:val="26"/>
          <w:szCs w:val="26"/>
        </w:rPr>
        <w:t>h</w:t>
      </w:r>
      <w:r w:rsidRPr="00EE0B57">
        <w:rPr>
          <w:sz w:val="26"/>
          <w:szCs w:val="26"/>
        </w:rPr>
        <w:softHyphen/>
        <w:t xml:space="preserve">ường xuyên tổ chức bồi dưỡng cho giáo viên theo đợt, để củng cố các kiến thức, kỹ năng về chuyên môn </w:t>
      </w:r>
      <w:r w:rsidRPr="00EE0B57">
        <w:rPr>
          <w:sz w:val="26"/>
          <w:szCs w:val="26"/>
          <w:lang w:val="en-US"/>
        </w:rPr>
        <w:t>cho CBGVNV</w:t>
      </w:r>
    </w:p>
    <w:p w14:paraId="52C662E4" w14:textId="344EA8DE" w:rsidR="00663E63" w:rsidRPr="00EE0B57" w:rsidRDefault="00663E63" w:rsidP="00B30968">
      <w:pPr>
        <w:pStyle w:val="BodyText"/>
        <w:spacing w:after="0" w:line="288" w:lineRule="auto"/>
        <w:ind w:firstLine="426"/>
        <w:jc w:val="both"/>
        <w:rPr>
          <w:rFonts w:eastAsia="Arial Unicode MS"/>
          <w:color w:val="FF0000"/>
          <w:sz w:val="26"/>
          <w:szCs w:val="26"/>
          <w:lang w:val="en-US"/>
        </w:rPr>
      </w:pPr>
      <w:r w:rsidRPr="00EE0B57">
        <w:rPr>
          <w:sz w:val="26"/>
          <w:szCs w:val="26"/>
          <w:shd w:val="clear" w:color="auto" w:fill="FFFFFF"/>
        </w:rPr>
        <w:t xml:space="preserve">- </w:t>
      </w:r>
      <w:r w:rsidRPr="00EE0B57">
        <w:rPr>
          <w:sz w:val="26"/>
          <w:szCs w:val="26"/>
          <w:shd w:val="clear" w:color="auto" w:fill="FFFFFF"/>
          <w:lang w:val="en-US"/>
        </w:rPr>
        <w:t>Kết quả đánh giá viên chức giáo viên</w:t>
      </w:r>
    </w:p>
    <w:p w14:paraId="1FCCB346" w14:textId="049969C4" w:rsidR="00663E63" w:rsidRPr="00EE0B57" w:rsidRDefault="00FE4D10" w:rsidP="00B30968">
      <w:pPr>
        <w:spacing w:line="288" w:lineRule="auto"/>
        <w:ind w:firstLine="426"/>
        <w:jc w:val="both"/>
        <w:rPr>
          <w:rFonts w:ascii="Times New Roman" w:hAnsi="Times New Roman" w:cs="Times New Roman"/>
          <w:sz w:val="26"/>
          <w:szCs w:val="26"/>
          <w:shd w:val="clear" w:color="auto" w:fill="FFFFFF"/>
        </w:rPr>
      </w:pPr>
      <w:r w:rsidRPr="00EE0B57">
        <w:rPr>
          <w:rFonts w:ascii="Times New Roman" w:hAnsi="Times New Roman" w:cs="Times New Roman"/>
          <w:sz w:val="26"/>
          <w:szCs w:val="26"/>
          <w:shd w:val="clear" w:color="auto" w:fill="FFFFFF"/>
          <w:lang w:val="en-US"/>
        </w:rPr>
        <w:t>+ Hoàn thành</w:t>
      </w:r>
      <w:r w:rsidR="00663E63" w:rsidRPr="00EE0B57">
        <w:rPr>
          <w:rFonts w:ascii="Times New Roman" w:hAnsi="Times New Roman" w:cs="Times New Roman"/>
          <w:sz w:val="26"/>
          <w:szCs w:val="26"/>
          <w:shd w:val="clear" w:color="auto" w:fill="FFFFFF"/>
        </w:rPr>
        <w:t xml:space="preserve"> xuất sắc nhiệm vụ: </w:t>
      </w:r>
      <w:r w:rsidR="00B43FB3">
        <w:rPr>
          <w:rFonts w:ascii="Times New Roman" w:hAnsi="Times New Roman" w:cs="Times New Roman"/>
          <w:sz w:val="26"/>
          <w:szCs w:val="26"/>
          <w:shd w:val="clear" w:color="auto" w:fill="FFFFFF"/>
          <w:lang w:val="en-US"/>
        </w:rPr>
        <w:t>6</w:t>
      </w:r>
      <w:r w:rsidR="009B1F13" w:rsidRPr="00EE0B57">
        <w:rPr>
          <w:rFonts w:ascii="Times New Roman" w:hAnsi="Times New Roman" w:cs="Times New Roman"/>
          <w:sz w:val="26"/>
          <w:szCs w:val="26"/>
          <w:shd w:val="clear" w:color="auto" w:fill="FFFFFF"/>
          <w:lang w:val="en-US"/>
        </w:rPr>
        <w:t>/</w:t>
      </w:r>
      <w:r w:rsidR="00B43FB3">
        <w:rPr>
          <w:rFonts w:ascii="Times New Roman" w:hAnsi="Times New Roman" w:cs="Times New Roman"/>
          <w:sz w:val="26"/>
          <w:szCs w:val="26"/>
          <w:shd w:val="clear" w:color="auto" w:fill="FFFFFF"/>
          <w:lang w:val="en-US"/>
        </w:rPr>
        <w:t>3</w:t>
      </w:r>
      <w:r w:rsidR="0000514D">
        <w:rPr>
          <w:rFonts w:ascii="Times New Roman" w:hAnsi="Times New Roman" w:cs="Times New Roman"/>
          <w:sz w:val="26"/>
          <w:szCs w:val="26"/>
          <w:shd w:val="clear" w:color="auto" w:fill="FFFFFF"/>
          <w:lang w:val="en-US"/>
        </w:rPr>
        <w:t>1</w:t>
      </w:r>
      <w:r w:rsidR="00663E63" w:rsidRPr="00EE0B57">
        <w:rPr>
          <w:rFonts w:ascii="Times New Roman" w:hAnsi="Times New Roman" w:cs="Times New Roman"/>
          <w:sz w:val="26"/>
          <w:szCs w:val="26"/>
          <w:shd w:val="clear" w:color="auto" w:fill="FFFFFF"/>
        </w:rPr>
        <w:t xml:space="preserve"> </w:t>
      </w:r>
      <w:r w:rsidR="009B1F13" w:rsidRPr="00EE0B57">
        <w:rPr>
          <w:rFonts w:ascii="Times New Roman" w:hAnsi="Times New Roman" w:cs="Times New Roman"/>
          <w:sz w:val="26"/>
          <w:szCs w:val="26"/>
          <w:shd w:val="clear" w:color="auto" w:fill="FFFFFF"/>
          <w:lang w:val="en-US"/>
        </w:rPr>
        <w:t>đ</w:t>
      </w:r>
      <w:r w:rsidR="00663E63" w:rsidRPr="00EE0B57">
        <w:rPr>
          <w:rFonts w:ascii="Times New Roman" w:hAnsi="Times New Roman" w:cs="Times New Roman"/>
          <w:sz w:val="26"/>
          <w:szCs w:val="26"/>
          <w:shd w:val="clear" w:color="auto" w:fill="FFFFFF"/>
        </w:rPr>
        <w:t xml:space="preserve">/c, đạt </w:t>
      </w:r>
      <w:r w:rsidR="0000514D">
        <w:rPr>
          <w:rFonts w:ascii="Times New Roman" w:hAnsi="Times New Roman" w:cs="Times New Roman"/>
          <w:sz w:val="26"/>
          <w:szCs w:val="26"/>
          <w:shd w:val="clear" w:color="auto" w:fill="FFFFFF"/>
          <w:lang w:val="en-US"/>
        </w:rPr>
        <w:t>20</w:t>
      </w:r>
      <w:r w:rsidR="00663E63" w:rsidRPr="00EE0B57">
        <w:rPr>
          <w:rFonts w:ascii="Times New Roman" w:hAnsi="Times New Roman" w:cs="Times New Roman"/>
          <w:sz w:val="26"/>
          <w:szCs w:val="26"/>
          <w:shd w:val="clear" w:color="auto" w:fill="FFFFFF"/>
        </w:rPr>
        <w:t>%</w:t>
      </w:r>
    </w:p>
    <w:p w14:paraId="0B06543B" w14:textId="068C3920" w:rsidR="00663E63" w:rsidRPr="00EE0B57" w:rsidRDefault="00FE4D10" w:rsidP="00B30968">
      <w:pPr>
        <w:spacing w:line="288" w:lineRule="auto"/>
        <w:ind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Hoàn thành</w:t>
      </w:r>
      <w:r w:rsidR="00663E63" w:rsidRPr="00EE0B57">
        <w:rPr>
          <w:rFonts w:ascii="Times New Roman" w:hAnsi="Times New Roman" w:cs="Times New Roman"/>
          <w:sz w:val="26"/>
          <w:szCs w:val="26"/>
          <w:shd w:val="clear" w:color="auto" w:fill="FFFFFF"/>
        </w:rPr>
        <w:t xml:space="preserve"> tốt nhiệm vụ: </w:t>
      </w:r>
      <w:r w:rsidR="0000514D">
        <w:rPr>
          <w:rFonts w:ascii="Times New Roman" w:hAnsi="Times New Roman" w:cs="Times New Roman"/>
          <w:sz w:val="26"/>
          <w:szCs w:val="26"/>
          <w:shd w:val="clear" w:color="auto" w:fill="FFFFFF"/>
          <w:lang w:val="en-US"/>
        </w:rPr>
        <w:t>25</w:t>
      </w:r>
      <w:r w:rsidR="009B1F13" w:rsidRPr="00EE0B57">
        <w:rPr>
          <w:rFonts w:ascii="Times New Roman" w:hAnsi="Times New Roman" w:cs="Times New Roman"/>
          <w:sz w:val="26"/>
          <w:szCs w:val="26"/>
          <w:shd w:val="clear" w:color="auto" w:fill="FFFFFF"/>
          <w:lang w:val="en-US"/>
        </w:rPr>
        <w:t>/</w:t>
      </w:r>
      <w:r w:rsidR="00B43FB3">
        <w:rPr>
          <w:rFonts w:ascii="Times New Roman" w:hAnsi="Times New Roman" w:cs="Times New Roman"/>
          <w:sz w:val="26"/>
          <w:szCs w:val="26"/>
          <w:shd w:val="clear" w:color="auto" w:fill="FFFFFF"/>
          <w:lang w:val="en-US"/>
        </w:rPr>
        <w:t>3</w:t>
      </w:r>
      <w:r w:rsidR="0000514D">
        <w:rPr>
          <w:rFonts w:ascii="Times New Roman" w:hAnsi="Times New Roman" w:cs="Times New Roman"/>
          <w:sz w:val="26"/>
          <w:szCs w:val="26"/>
          <w:shd w:val="clear" w:color="auto" w:fill="FFFFFF"/>
          <w:lang w:val="en-US"/>
        </w:rPr>
        <w:t>1</w:t>
      </w:r>
      <w:r w:rsidR="00663E63" w:rsidRPr="00EE0B57">
        <w:rPr>
          <w:rFonts w:ascii="Times New Roman" w:hAnsi="Times New Roman" w:cs="Times New Roman"/>
          <w:sz w:val="26"/>
          <w:szCs w:val="26"/>
          <w:shd w:val="clear" w:color="auto" w:fill="FFFFFF"/>
        </w:rPr>
        <w:t xml:space="preserve"> đ/c, đạt </w:t>
      </w:r>
      <w:r w:rsidR="00CD0A48" w:rsidRPr="00EE0B57">
        <w:rPr>
          <w:rFonts w:ascii="Times New Roman" w:hAnsi="Times New Roman" w:cs="Times New Roman"/>
          <w:sz w:val="26"/>
          <w:szCs w:val="26"/>
          <w:shd w:val="clear" w:color="auto" w:fill="FFFFFF"/>
          <w:lang w:val="en-US"/>
        </w:rPr>
        <w:t>8</w:t>
      </w:r>
      <w:r w:rsidR="0000514D">
        <w:rPr>
          <w:rFonts w:ascii="Times New Roman" w:hAnsi="Times New Roman" w:cs="Times New Roman"/>
          <w:sz w:val="26"/>
          <w:szCs w:val="26"/>
          <w:shd w:val="clear" w:color="auto" w:fill="FFFFFF"/>
          <w:lang w:val="en-US"/>
        </w:rPr>
        <w:t>0</w:t>
      </w:r>
      <w:r w:rsidR="00663E63" w:rsidRPr="00EE0B57">
        <w:rPr>
          <w:rFonts w:ascii="Times New Roman" w:hAnsi="Times New Roman" w:cs="Times New Roman"/>
          <w:sz w:val="26"/>
          <w:szCs w:val="26"/>
          <w:shd w:val="clear" w:color="auto" w:fill="FFFFFF"/>
        </w:rPr>
        <w:t>%</w:t>
      </w:r>
    </w:p>
    <w:p w14:paraId="270D14B4" w14:textId="21FFB068" w:rsidR="00663E63" w:rsidRPr="00EE0B57" w:rsidRDefault="00663E63" w:rsidP="00B30968">
      <w:pPr>
        <w:spacing w:line="288" w:lineRule="auto"/>
        <w:ind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xml:space="preserve">- Kết quả đánh giá giáo viên theo chuẩn nghề nghiệp GVMN: </w:t>
      </w:r>
    </w:p>
    <w:p w14:paraId="3BDFFFC7" w14:textId="3B98CDED" w:rsidR="00663E63" w:rsidRPr="00EE0B57" w:rsidRDefault="00CB249C" w:rsidP="00B30968">
      <w:pPr>
        <w:spacing w:line="288" w:lineRule="auto"/>
        <w:ind w:firstLine="426"/>
        <w:jc w:val="both"/>
        <w:rPr>
          <w:rFonts w:ascii="Times New Roman" w:hAnsi="Times New Roman" w:cs="Times New Roman"/>
          <w:sz w:val="26"/>
          <w:szCs w:val="26"/>
          <w:shd w:val="clear" w:color="auto" w:fill="FFFFFF"/>
        </w:rPr>
      </w:pPr>
      <w:r w:rsidRPr="00EE0B57">
        <w:rPr>
          <w:rFonts w:ascii="Times New Roman" w:hAnsi="Times New Roman" w:cs="Times New Roman"/>
          <w:sz w:val="26"/>
          <w:szCs w:val="26"/>
          <w:shd w:val="clear" w:color="auto" w:fill="FFFFFF"/>
          <w:lang w:val="en-US"/>
        </w:rPr>
        <w:t xml:space="preserve">+ </w:t>
      </w:r>
      <w:r w:rsidR="00663E63" w:rsidRPr="00EE0B57">
        <w:rPr>
          <w:rFonts w:ascii="Times New Roman" w:hAnsi="Times New Roman" w:cs="Times New Roman"/>
          <w:sz w:val="26"/>
          <w:szCs w:val="26"/>
          <w:shd w:val="clear" w:color="auto" w:fill="FFFFFF"/>
          <w:lang w:val="en-US"/>
        </w:rPr>
        <w:t xml:space="preserve">Đạt chuẩn </w:t>
      </w:r>
      <w:r w:rsidR="00CD0A48" w:rsidRPr="00EE0B57">
        <w:rPr>
          <w:rFonts w:ascii="Times New Roman" w:hAnsi="Times New Roman" w:cs="Times New Roman"/>
          <w:sz w:val="26"/>
          <w:szCs w:val="26"/>
          <w:shd w:val="clear" w:color="auto" w:fill="FFFFFF"/>
          <w:lang w:val="en-US"/>
        </w:rPr>
        <w:t>nghề nghiệp</w:t>
      </w:r>
      <w:r w:rsidR="00663E63" w:rsidRPr="00EE0B57">
        <w:rPr>
          <w:rFonts w:ascii="Times New Roman" w:hAnsi="Times New Roman" w:cs="Times New Roman"/>
          <w:sz w:val="26"/>
          <w:szCs w:val="26"/>
          <w:shd w:val="clear" w:color="auto" w:fill="FFFFFF"/>
          <w:lang w:val="en-US"/>
        </w:rPr>
        <w:t xml:space="preserve"> ở mức Tốt: </w:t>
      </w:r>
      <w:r w:rsidR="00740166">
        <w:rPr>
          <w:rFonts w:ascii="Times New Roman" w:hAnsi="Times New Roman" w:cs="Times New Roman"/>
          <w:sz w:val="26"/>
          <w:szCs w:val="26"/>
          <w:shd w:val="clear" w:color="auto" w:fill="FFFFFF"/>
          <w:lang w:val="en-US"/>
        </w:rPr>
        <w:t>31</w:t>
      </w:r>
      <w:r w:rsidRPr="00EE0B57">
        <w:rPr>
          <w:rFonts w:ascii="Times New Roman" w:hAnsi="Times New Roman" w:cs="Times New Roman"/>
          <w:sz w:val="26"/>
          <w:szCs w:val="26"/>
          <w:shd w:val="clear" w:color="auto" w:fill="FFFFFF"/>
          <w:lang w:val="en-US"/>
        </w:rPr>
        <w:t>/</w:t>
      </w:r>
      <w:r w:rsidR="00740166">
        <w:rPr>
          <w:rFonts w:ascii="Times New Roman" w:hAnsi="Times New Roman" w:cs="Times New Roman"/>
          <w:sz w:val="26"/>
          <w:szCs w:val="26"/>
          <w:shd w:val="clear" w:color="auto" w:fill="FFFFFF"/>
          <w:lang w:val="en-US"/>
        </w:rPr>
        <w:t>3</w:t>
      </w:r>
      <w:r w:rsidR="0000514D">
        <w:rPr>
          <w:rFonts w:ascii="Times New Roman" w:hAnsi="Times New Roman" w:cs="Times New Roman"/>
          <w:sz w:val="26"/>
          <w:szCs w:val="26"/>
          <w:shd w:val="clear" w:color="auto" w:fill="FFFFFF"/>
          <w:lang w:val="en-US"/>
        </w:rPr>
        <w:t>1</w:t>
      </w:r>
      <w:r w:rsidR="00663E63" w:rsidRPr="00EE0B57">
        <w:rPr>
          <w:rFonts w:ascii="Times New Roman" w:hAnsi="Times New Roman" w:cs="Times New Roman"/>
          <w:sz w:val="26"/>
          <w:szCs w:val="26"/>
          <w:shd w:val="clear" w:color="auto" w:fill="FFFFFF"/>
        </w:rPr>
        <w:t xml:space="preserve"> đ/c</w:t>
      </w:r>
    </w:p>
    <w:p w14:paraId="502785E0" w14:textId="371084CA" w:rsidR="007E5BD8" w:rsidRDefault="00663E63" w:rsidP="00B30968">
      <w:pPr>
        <w:pStyle w:val="BodyText"/>
        <w:spacing w:after="0" w:line="288" w:lineRule="auto"/>
        <w:ind w:firstLine="426"/>
        <w:jc w:val="both"/>
        <w:rPr>
          <w:iCs/>
          <w:spacing w:val="-4"/>
          <w:sz w:val="26"/>
          <w:szCs w:val="26"/>
          <w:lang w:val="en-US"/>
        </w:rPr>
      </w:pPr>
      <w:r w:rsidRPr="00EE0B57">
        <w:rPr>
          <w:iCs/>
          <w:spacing w:val="-4"/>
          <w:sz w:val="26"/>
          <w:szCs w:val="26"/>
          <w:lang w:val="en-US"/>
        </w:rPr>
        <w:t xml:space="preserve">- </w:t>
      </w:r>
      <w:r w:rsidR="00CB249C" w:rsidRPr="00EE0B57">
        <w:rPr>
          <w:iCs/>
          <w:spacing w:val="-4"/>
          <w:sz w:val="26"/>
          <w:szCs w:val="26"/>
          <w:lang w:val="en-US"/>
        </w:rPr>
        <w:t xml:space="preserve">Có </w:t>
      </w:r>
      <w:r w:rsidR="00740166">
        <w:rPr>
          <w:iCs/>
          <w:spacing w:val="-4"/>
          <w:sz w:val="26"/>
          <w:szCs w:val="26"/>
          <w:lang w:val="en-US"/>
        </w:rPr>
        <w:t>11</w:t>
      </w:r>
      <w:r w:rsidR="00CB249C" w:rsidRPr="00EE0B57">
        <w:rPr>
          <w:iCs/>
          <w:spacing w:val="-4"/>
          <w:sz w:val="26"/>
          <w:szCs w:val="26"/>
          <w:lang w:val="en-US"/>
        </w:rPr>
        <w:t xml:space="preserve"> </w:t>
      </w:r>
      <w:r w:rsidRPr="00EE0B57">
        <w:rPr>
          <w:iCs/>
          <w:spacing w:val="-4"/>
          <w:sz w:val="26"/>
          <w:szCs w:val="26"/>
          <w:lang w:val="en-US"/>
        </w:rPr>
        <w:t xml:space="preserve"> đồng chí tham gia viết sáng kiến kinh nghiệm cấp huyện</w:t>
      </w:r>
      <w:r w:rsidR="00CB249C" w:rsidRPr="00EE0B57">
        <w:rPr>
          <w:iCs/>
          <w:spacing w:val="-4"/>
          <w:sz w:val="26"/>
          <w:szCs w:val="26"/>
          <w:lang w:val="en-US"/>
        </w:rPr>
        <w:t xml:space="preserve"> được công nhận ứng dụng hiệu quả trong giáo dục mầm non.</w:t>
      </w:r>
    </w:p>
    <w:p w14:paraId="4B57B146" w14:textId="686DAA9C" w:rsidR="0000514D" w:rsidRPr="00EE0B57" w:rsidRDefault="0000514D" w:rsidP="0000514D">
      <w:pPr>
        <w:spacing w:line="288" w:lineRule="auto"/>
        <w:ind w:firstLine="426"/>
        <w:jc w:val="both"/>
        <w:rPr>
          <w:rFonts w:ascii="Times New Roman" w:hAnsi="Times New Roman" w:cs="Times New Roman"/>
          <w:sz w:val="26"/>
          <w:szCs w:val="26"/>
          <w:shd w:val="clear" w:color="auto" w:fill="FFFFFF"/>
          <w:lang w:val="en-US"/>
        </w:rPr>
      </w:pPr>
      <w:r>
        <w:rPr>
          <w:rFonts w:ascii="Times New Roman" w:hAnsi="Times New Roman" w:cs="Times New Roman"/>
          <w:sz w:val="26"/>
          <w:szCs w:val="26"/>
          <w:shd w:val="clear" w:color="auto" w:fill="FFFFFF"/>
          <w:lang w:val="en-US"/>
        </w:rPr>
        <w:t>+ Có 07 giáo viên được công nhận GVG cấp mầm non; 30 giáo viên được công nhận GVG cấp trường và 9 nhân viên được công nhận nhân viên nuôi dưỡng giỏi cấp trường và 1 đ/c được công nhận nhân viên nuôi dưỡng giỏi cấp thành phố.</w:t>
      </w:r>
    </w:p>
    <w:p w14:paraId="67C03F7B" w14:textId="72CE726A" w:rsidR="0000514D" w:rsidRDefault="0000514D" w:rsidP="0000514D">
      <w:pPr>
        <w:pStyle w:val="BodyText"/>
        <w:spacing w:after="0" w:line="288" w:lineRule="auto"/>
        <w:ind w:firstLine="426"/>
        <w:jc w:val="both"/>
        <w:rPr>
          <w:iCs/>
          <w:spacing w:val="-4"/>
          <w:sz w:val="26"/>
          <w:szCs w:val="26"/>
          <w:lang w:val="en-US"/>
        </w:rPr>
      </w:pPr>
      <w:r>
        <w:rPr>
          <w:iCs/>
          <w:spacing w:val="-4"/>
          <w:sz w:val="26"/>
          <w:szCs w:val="26"/>
          <w:lang w:val="en-US"/>
        </w:rPr>
        <w:t xml:space="preserve">+ Có 08 đồng chí được công nhận danh hiệu Chiến sĩ thi đua cơ sở và </w:t>
      </w:r>
      <w:r w:rsidR="001F3964">
        <w:rPr>
          <w:iCs/>
          <w:spacing w:val="-4"/>
          <w:sz w:val="26"/>
          <w:szCs w:val="26"/>
          <w:lang w:val="en-US"/>
        </w:rPr>
        <w:t>34</w:t>
      </w:r>
      <w:r>
        <w:rPr>
          <w:iCs/>
          <w:spacing w:val="-4"/>
          <w:sz w:val="26"/>
          <w:szCs w:val="26"/>
          <w:lang w:val="en-US"/>
        </w:rPr>
        <w:t xml:space="preserve"> đồng chí được công nhận danh hiệu Lao động tiên tiến</w:t>
      </w:r>
    </w:p>
    <w:p w14:paraId="02968358" w14:textId="77777777" w:rsidR="0000514D" w:rsidRDefault="0000514D" w:rsidP="0000514D">
      <w:pPr>
        <w:pStyle w:val="BodyText"/>
        <w:spacing w:after="0" w:line="288" w:lineRule="auto"/>
        <w:ind w:firstLine="426"/>
        <w:jc w:val="both"/>
        <w:rPr>
          <w:rFonts w:eastAsia="Arial Unicode MS"/>
          <w:sz w:val="26"/>
          <w:szCs w:val="26"/>
          <w:lang w:val="en-US"/>
        </w:rPr>
      </w:pPr>
      <w:r w:rsidRPr="004C68D4">
        <w:rPr>
          <w:rFonts w:eastAsia="Arial Unicode MS"/>
          <w:sz w:val="26"/>
          <w:szCs w:val="26"/>
          <w:lang w:val="en-US"/>
        </w:rPr>
        <w:t>- Kết quả học tập, bồi dưỡng</w:t>
      </w:r>
    </w:p>
    <w:p w14:paraId="0FC31DB7" w14:textId="5842AA67" w:rsidR="0000514D" w:rsidRPr="00EE0B57" w:rsidRDefault="0000514D" w:rsidP="001E7495">
      <w:pPr>
        <w:pStyle w:val="BodyText"/>
        <w:spacing w:after="0" w:line="288" w:lineRule="auto"/>
        <w:ind w:firstLine="426"/>
        <w:jc w:val="both"/>
        <w:rPr>
          <w:rFonts w:eastAsia="Arial Unicode MS"/>
          <w:sz w:val="26"/>
          <w:szCs w:val="26"/>
          <w:lang w:val="en-US"/>
        </w:rPr>
      </w:pPr>
      <w:r>
        <w:rPr>
          <w:rFonts w:eastAsia="Arial Unicode MS"/>
          <w:sz w:val="26"/>
          <w:szCs w:val="26"/>
          <w:lang w:val="en-US"/>
        </w:rPr>
        <w:t>Nhà trường động viên, khuyến khích, tạo điều kiện cho cán bộ, giáo viên tham gia học các lớp để nâng cao trình độ chuyên môn, lý luận chính trị. Có 01 đồng chí tham gia học lớp Cao học QLGD, 01 đồng chí học lớp Trung cấp LL-HC</w:t>
      </w:r>
      <w:r w:rsidR="001F3964">
        <w:rPr>
          <w:rFonts w:eastAsia="Arial Unicode MS"/>
          <w:sz w:val="26"/>
          <w:szCs w:val="26"/>
          <w:lang w:val="en-US"/>
        </w:rPr>
        <w:t>.</w:t>
      </w:r>
    </w:p>
    <w:p w14:paraId="1DD8B073" w14:textId="0483D24D" w:rsidR="00663E63" w:rsidRPr="00EE0B57" w:rsidRDefault="00663E63" w:rsidP="00B30968">
      <w:pPr>
        <w:pStyle w:val="BodyText"/>
        <w:spacing w:after="0" w:line="288" w:lineRule="auto"/>
        <w:ind w:firstLine="426"/>
        <w:jc w:val="both"/>
        <w:rPr>
          <w:rFonts w:eastAsia="Arial Unicode MS"/>
          <w:sz w:val="26"/>
          <w:szCs w:val="26"/>
        </w:rPr>
      </w:pPr>
      <w:r w:rsidRPr="00EE0B57">
        <w:rPr>
          <w:b/>
          <w:iCs/>
          <w:spacing w:val="-4"/>
          <w:sz w:val="26"/>
          <w:szCs w:val="26"/>
          <w:lang w:val="en-US"/>
        </w:rPr>
        <w:t>4</w:t>
      </w:r>
      <w:r w:rsidRPr="00EE0B57">
        <w:rPr>
          <w:b/>
          <w:iCs/>
          <w:spacing w:val="-4"/>
          <w:sz w:val="26"/>
          <w:szCs w:val="26"/>
        </w:rPr>
        <w:t>. Thực hiện chế độ chính sách đối với đội ngũ và với trẻ</w:t>
      </w:r>
    </w:p>
    <w:p w14:paraId="1CF5DCDC" w14:textId="72399A80" w:rsidR="00663E63" w:rsidRPr="00EE0B57" w:rsidRDefault="007E5BD8" w:rsidP="00B30968">
      <w:pPr>
        <w:spacing w:line="288" w:lineRule="auto"/>
        <w:ind w:firstLine="426"/>
        <w:jc w:val="both"/>
        <w:outlineLvl w:val="0"/>
        <w:rPr>
          <w:rFonts w:ascii="Times New Roman" w:eastAsia="Arial Unicode MS" w:hAnsi="Times New Roman" w:cs="Times New Roman"/>
          <w:i/>
          <w:sz w:val="26"/>
          <w:szCs w:val="26"/>
        </w:rPr>
      </w:pPr>
      <w:r w:rsidRPr="00EE0B57">
        <w:rPr>
          <w:rFonts w:ascii="Times New Roman" w:eastAsia="Arial Unicode MS" w:hAnsi="Times New Roman" w:cs="Times New Roman"/>
          <w:i/>
          <w:sz w:val="26"/>
          <w:szCs w:val="26"/>
          <w:lang w:val="en-US"/>
        </w:rPr>
        <w:t>4.1.</w:t>
      </w:r>
      <w:r w:rsidR="00663E63" w:rsidRPr="00EE0B57">
        <w:rPr>
          <w:rFonts w:ascii="Times New Roman" w:eastAsia="Arial Unicode MS" w:hAnsi="Times New Roman" w:cs="Times New Roman"/>
          <w:i/>
          <w:sz w:val="26"/>
          <w:szCs w:val="26"/>
        </w:rPr>
        <w:t xml:space="preserve"> Cán bộ- Giáo viên- Nhân viên</w:t>
      </w:r>
    </w:p>
    <w:p w14:paraId="1F26966D" w14:textId="1E0A50EC" w:rsidR="00663E63" w:rsidRPr="00EE0B57" w:rsidRDefault="00663E63" w:rsidP="00B30968">
      <w:pPr>
        <w:spacing w:line="288" w:lineRule="auto"/>
        <w:ind w:firstLine="426"/>
        <w:jc w:val="both"/>
        <w:outlineLvl w:val="0"/>
        <w:rPr>
          <w:rFonts w:ascii="Times New Roman" w:eastAsia="Arial Unicode MS" w:hAnsi="Times New Roman" w:cs="Times New Roman"/>
          <w:sz w:val="26"/>
          <w:szCs w:val="26"/>
        </w:rPr>
      </w:pPr>
      <w:r w:rsidRPr="00EE0B57">
        <w:rPr>
          <w:rFonts w:ascii="Times New Roman" w:eastAsia="Arial Unicode MS" w:hAnsi="Times New Roman" w:cs="Times New Roman"/>
          <w:sz w:val="26"/>
          <w:szCs w:val="26"/>
        </w:rPr>
        <w:t xml:space="preserve">- 100% CBGVNV được hưởng chế độ chính sách theo quy định, trong đó </w:t>
      </w:r>
      <w:r w:rsidR="006F6A2D">
        <w:rPr>
          <w:rFonts w:ascii="Times New Roman" w:eastAsia="Arial Unicode MS" w:hAnsi="Times New Roman" w:cs="Times New Roman"/>
          <w:sz w:val="26"/>
          <w:szCs w:val="26"/>
          <w:lang w:val="en-US"/>
        </w:rPr>
        <w:t>3</w:t>
      </w:r>
      <w:r w:rsidR="00DE4D6C">
        <w:rPr>
          <w:rFonts w:ascii="Times New Roman" w:eastAsia="Arial Unicode MS" w:hAnsi="Times New Roman" w:cs="Times New Roman"/>
          <w:sz w:val="26"/>
          <w:szCs w:val="26"/>
          <w:lang w:val="en-US"/>
        </w:rPr>
        <w:t>4</w:t>
      </w:r>
      <w:r w:rsidRPr="00EE0B57">
        <w:rPr>
          <w:rFonts w:ascii="Times New Roman" w:eastAsia="Arial Unicode MS" w:hAnsi="Times New Roman" w:cs="Times New Roman"/>
          <w:sz w:val="26"/>
          <w:szCs w:val="26"/>
        </w:rPr>
        <w:t xml:space="preserve"> đồng chí CBGV thuộc diện biên chế</w:t>
      </w:r>
      <w:r w:rsidR="006F6A2D">
        <w:rPr>
          <w:rFonts w:ascii="Times New Roman" w:eastAsia="Arial Unicode MS" w:hAnsi="Times New Roman" w:cs="Times New Roman"/>
          <w:sz w:val="26"/>
          <w:szCs w:val="26"/>
          <w:lang w:val="en-US"/>
        </w:rPr>
        <w:t>,</w:t>
      </w:r>
      <w:r w:rsidR="00926E0A">
        <w:rPr>
          <w:rFonts w:ascii="Times New Roman" w:eastAsia="Arial Unicode MS" w:hAnsi="Times New Roman" w:cs="Times New Roman"/>
          <w:sz w:val="26"/>
          <w:szCs w:val="26"/>
          <w:lang w:val="en-US"/>
        </w:rPr>
        <w:t xml:space="preserve"> 03 hợp đồng 111(trong đó 01 kế toán, 02 giáo viên)</w:t>
      </w:r>
      <w:r w:rsidR="00317315">
        <w:rPr>
          <w:rFonts w:ascii="Times New Roman" w:eastAsia="Arial Unicode MS" w:hAnsi="Times New Roman" w:cs="Times New Roman"/>
          <w:sz w:val="26"/>
          <w:szCs w:val="26"/>
          <w:lang w:val="en-US"/>
        </w:rPr>
        <w:t>;</w:t>
      </w:r>
      <w:r w:rsidR="006F6A2D">
        <w:rPr>
          <w:rFonts w:ascii="Times New Roman" w:eastAsia="Arial Unicode MS" w:hAnsi="Times New Roman" w:cs="Times New Roman"/>
          <w:sz w:val="26"/>
          <w:szCs w:val="26"/>
          <w:lang w:val="en-US"/>
        </w:rPr>
        <w:t xml:space="preserve"> </w:t>
      </w:r>
      <w:r w:rsidR="007E5BD8" w:rsidRPr="00EE0B57">
        <w:rPr>
          <w:rFonts w:ascii="Times New Roman" w:eastAsia="Arial Unicode MS" w:hAnsi="Times New Roman" w:cs="Times New Roman"/>
          <w:sz w:val="26"/>
          <w:szCs w:val="26"/>
          <w:lang w:val="en-US"/>
        </w:rPr>
        <w:t>9 nhân viên nấu ăn</w:t>
      </w:r>
      <w:r w:rsidRPr="00EE0B57">
        <w:rPr>
          <w:rFonts w:ascii="Times New Roman" w:eastAsia="Arial Unicode MS" w:hAnsi="Times New Roman" w:cs="Times New Roman"/>
          <w:sz w:val="26"/>
          <w:szCs w:val="26"/>
        </w:rPr>
        <w:t xml:space="preserve"> được thành phố hỗ trợ lương;</w:t>
      </w:r>
      <w:r w:rsidR="004E5CBE">
        <w:rPr>
          <w:rFonts w:ascii="Times New Roman" w:eastAsia="Arial Unicode MS" w:hAnsi="Times New Roman" w:cs="Times New Roman"/>
          <w:sz w:val="26"/>
          <w:szCs w:val="26"/>
          <w:lang w:val="en-US"/>
        </w:rPr>
        <w:t xml:space="preserve"> 3</w:t>
      </w:r>
      <w:r w:rsidR="006F6A2D">
        <w:rPr>
          <w:rFonts w:ascii="Times New Roman" w:eastAsia="Arial Unicode MS" w:hAnsi="Times New Roman" w:cs="Times New Roman"/>
          <w:sz w:val="26"/>
          <w:szCs w:val="26"/>
          <w:lang w:val="en-US"/>
        </w:rPr>
        <w:t xml:space="preserve"> </w:t>
      </w:r>
      <w:r w:rsidR="00DE4D6C">
        <w:rPr>
          <w:rFonts w:ascii="Times New Roman" w:eastAsia="Arial Unicode MS" w:hAnsi="Times New Roman" w:cs="Times New Roman"/>
          <w:sz w:val="26"/>
          <w:szCs w:val="26"/>
          <w:lang w:val="en-US"/>
        </w:rPr>
        <w:t xml:space="preserve">nhân viên hợp đồng trường (1 lao công, 2 bảo vệ) </w:t>
      </w:r>
      <w:r w:rsidRPr="00EE0B57">
        <w:rPr>
          <w:rFonts w:ascii="Times New Roman" w:eastAsia="Arial Unicode MS" w:hAnsi="Times New Roman" w:cs="Times New Roman"/>
          <w:sz w:val="26"/>
          <w:szCs w:val="26"/>
          <w:lang w:val="en-US"/>
        </w:rPr>
        <w:t>.</w:t>
      </w:r>
    </w:p>
    <w:p w14:paraId="26659769" w14:textId="22752FC9" w:rsidR="00663E63" w:rsidRPr="00EE0B57" w:rsidRDefault="00663E63" w:rsidP="00B30968">
      <w:pPr>
        <w:pStyle w:val="BodyText"/>
        <w:spacing w:after="0" w:line="288" w:lineRule="auto"/>
        <w:ind w:firstLine="426"/>
        <w:jc w:val="both"/>
        <w:rPr>
          <w:iCs/>
          <w:spacing w:val="-4"/>
          <w:sz w:val="26"/>
          <w:szCs w:val="26"/>
          <w:lang w:val="en-US"/>
        </w:rPr>
      </w:pPr>
      <w:r w:rsidRPr="00EE0B57">
        <w:rPr>
          <w:iCs/>
          <w:spacing w:val="-4"/>
          <w:sz w:val="26"/>
          <w:szCs w:val="26"/>
          <w:lang w:val="en-US"/>
        </w:rPr>
        <w:t xml:space="preserve">- Tạo điều kiện cho giáo viên tham gia các lớp học nâng cao trình độ chuyên môn nghiệp vụ: Hiện nhà trường có 1 đc đang theo học </w:t>
      </w:r>
      <w:r w:rsidR="00E847DC" w:rsidRPr="00EE0B57">
        <w:rPr>
          <w:iCs/>
          <w:spacing w:val="-4"/>
          <w:sz w:val="26"/>
          <w:szCs w:val="26"/>
          <w:lang w:val="en-US"/>
        </w:rPr>
        <w:t>lớp Cao học QLGD, 01 đ/c đang học lớp trung cấp LL</w:t>
      </w:r>
      <w:r w:rsidR="006F6A2D">
        <w:rPr>
          <w:iCs/>
          <w:spacing w:val="-4"/>
          <w:sz w:val="26"/>
          <w:szCs w:val="26"/>
          <w:lang w:val="en-US"/>
        </w:rPr>
        <w:t>CT.</w:t>
      </w:r>
    </w:p>
    <w:p w14:paraId="7E67CDF4" w14:textId="12792818" w:rsidR="00663E63" w:rsidRPr="00EE0B57" w:rsidRDefault="00862876" w:rsidP="00B30968">
      <w:pPr>
        <w:spacing w:line="288" w:lineRule="auto"/>
        <w:ind w:firstLine="426"/>
        <w:jc w:val="both"/>
        <w:outlineLvl w:val="0"/>
        <w:rPr>
          <w:rFonts w:ascii="Times New Roman" w:eastAsia="Arial Unicode MS" w:hAnsi="Times New Roman" w:cs="Times New Roman"/>
          <w:i/>
          <w:sz w:val="26"/>
          <w:szCs w:val="26"/>
        </w:rPr>
      </w:pPr>
      <w:r w:rsidRPr="00EE0B57">
        <w:rPr>
          <w:rFonts w:ascii="Times New Roman" w:eastAsia="Arial Unicode MS" w:hAnsi="Times New Roman" w:cs="Times New Roman"/>
          <w:i/>
          <w:sz w:val="26"/>
          <w:szCs w:val="26"/>
          <w:lang w:val="en-US"/>
        </w:rPr>
        <w:t>4.2</w:t>
      </w:r>
      <w:r w:rsidR="00663E63" w:rsidRPr="00EE0B57">
        <w:rPr>
          <w:rFonts w:ascii="Times New Roman" w:eastAsia="Arial Unicode MS" w:hAnsi="Times New Roman" w:cs="Times New Roman"/>
          <w:i/>
          <w:sz w:val="26"/>
          <w:szCs w:val="26"/>
        </w:rPr>
        <w:t xml:space="preserve"> Đối với trẻ:</w:t>
      </w:r>
    </w:p>
    <w:p w14:paraId="48B158D7" w14:textId="67442879" w:rsidR="003803FC" w:rsidRPr="00EE0B57" w:rsidRDefault="00663E63" w:rsidP="00B30968">
      <w:pPr>
        <w:pStyle w:val="ListParagraph"/>
        <w:spacing w:line="288" w:lineRule="auto"/>
        <w:ind w:left="0"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rPr>
        <w:lastRenderedPageBreak/>
        <w:t>- Thực hiện NQ 54/2019/NQ-HDND thành phố Hải Phòng ngày 9/12/2019 về chính sách hỗ trợ học phí cho học sinh từ Mầm non đến THPT trên địa bàn thành phố HP. 100% HS có hộ khẩu tại HP được hỗ trợ</w:t>
      </w:r>
      <w:r w:rsidR="00862876" w:rsidRPr="00EE0B57">
        <w:rPr>
          <w:rFonts w:ascii="Times New Roman" w:hAnsi="Times New Roman" w:cs="Times New Roman"/>
          <w:sz w:val="26"/>
          <w:szCs w:val="26"/>
          <w:shd w:val="clear" w:color="auto" w:fill="FFFFFF"/>
          <w:lang w:val="en-US"/>
        </w:rPr>
        <w:t xml:space="preserve"> theo đúng quy định.</w:t>
      </w:r>
    </w:p>
    <w:p w14:paraId="2C38C17F" w14:textId="77777777" w:rsidR="003803FC" w:rsidRPr="00EE0B57" w:rsidRDefault="00862876" w:rsidP="00B30968">
      <w:pPr>
        <w:pStyle w:val="ListParagraph"/>
        <w:spacing w:line="288" w:lineRule="auto"/>
        <w:ind w:left="0" w:firstLine="426"/>
        <w:jc w:val="both"/>
        <w:rPr>
          <w:rFonts w:ascii="Times New Roman" w:hAnsi="Times New Roman" w:cs="Times New Roman"/>
          <w:sz w:val="26"/>
          <w:szCs w:val="26"/>
          <w:shd w:val="clear" w:color="auto" w:fill="FFFFFF"/>
          <w:lang w:val="en-US"/>
        </w:rPr>
      </w:pPr>
      <w:r w:rsidRPr="00EE0B57">
        <w:rPr>
          <w:rFonts w:ascii="Times New Roman" w:hAnsi="Times New Roman" w:cs="Times New Roman"/>
          <w:sz w:val="26"/>
          <w:szCs w:val="26"/>
          <w:shd w:val="clear" w:color="auto" w:fill="FFFFFF"/>
          <w:lang w:val="en-US"/>
        </w:rPr>
        <w:t xml:space="preserve">- </w:t>
      </w:r>
      <w:r w:rsidR="00663E63" w:rsidRPr="00EE0B57">
        <w:rPr>
          <w:rFonts w:ascii="Times New Roman" w:hAnsi="Times New Roman" w:cs="Times New Roman"/>
          <w:sz w:val="26"/>
          <w:szCs w:val="26"/>
          <w:shd w:val="clear" w:color="auto" w:fill="FFFFFF"/>
        </w:rPr>
        <w:t>Hỗ trợ học sinh có hoàn cảnh khó khăn (Hộ nghèo, cận nghèo, khuyết tật)</w:t>
      </w:r>
      <w:r w:rsidR="00663E63" w:rsidRPr="00EE0B57">
        <w:rPr>
          <w:rFonts w:ascii="Times New Roman" w:hAnsi="Times New Roman" w:cs="Times New Roman"/>
          <w:sz w:val="26"/>
          <w:szCs w:val="26"/>
          <w:shd w:val="clear" w:color="auto" w:fill="FFFFFF"/>
          <w:lang w:val="en-US"/>
        </w:rPr>
        <w:t xml:space="preserve"> </w:t>
      </w:r>
    </w:p>
    <w:p w14:paraId="49AB6A7F" w14:textId="6A5959DB" w:rsidR="00663E63" w:rsidRPr="00EE0B57" w:rsidRDefault="00663E63" w:rsidP="00B30968">
      <w:pPr>
        <w:pStyle w:val="ListParagraph"/>
        <w:spacing w:line="288" w:lineRule="auto"/>
        <w:ind w:left="0" w:firstLine="426"/>
        <w:jc w:val="both"/>
        <w:rPr>
          <w:rFonts w:ascii="Times New Roman" w:hAnsi="Times New Roman" w:cs="Times New Roman"/>
          <w:sz w:val="26"/>
          <w:szCs w:val="26"/>
        </w:rPr>
      </w:pPr>
      <w:r w:rsidRPr="00EE0B57">
        <w:rPr>
          <w:rFonts w:ascii="Times New Roman" w:hAnsi="Times New Roman" w:cs="Times New Roman"/>
          <w:sz w:val="26"/>
          <w:szCs w:val="26"/>
          <w:shd w:val="clear" w:color="auto" w:fill="FFFFFF"/>
          <w:lang w:val="en-US"/>
        </w:rPr>
        <w:t xml:space="preserve">- </w:t>
      </w:r>
      <w:r w:rsidRPr="00EE0B57">
        <w:rPr>
          <w:rFonts w:ascii="Times New Roman" w:hAnsi="Times New Roman" w:cs="Times New Roman"/>
          <w:sz w:val="26"/>
          <w:szCs w:val="26"/>
          <w:shd w:val="clear" w:color="auto" w:fill="FFFFFF"/>
        </w:rPr>
        <w:t xml:space="preserve">Nhà trường tặng </w:t>
      </w:r>
      <w:r w:rsidR="00E85C8D" w:rsidRPr="00EE0B57">
        <w:rPr>
          <w:rFonts w:ascii="Times New Roman" w:hAnsi="Times New Roman" w:cs="Times New Roman"/>
          <w:sz w:val="26"/>
          <w:szCs w:val="26"/>
          <w:shd w:val="clear" w:color="auto" w:fill="FFFFFF"/>
          <w:lang w:val="en-US"/>
        </w:rPr>
        <w:t>1</w:t>
      </w:r>
      <w:r w:rsidR="004E5CBE">
        <w:rPr>
          <w:rFonts w:ascii="Times New Roman" w:hAnsi="Times New Roman" w:cs="Times New Roman"/>
          <w:sz w:val="26"/>
          <w:szCs w:val="26"/>
          <w:shd w:val="clear" w:color="auto" w:fill="FFFFFF"/>
          <w:lang w:val="en-US"/>
        </w:rPr>
        <w:t>9</w:t>
      </w:r>
      <w:r w:rsidRPr="00EE0B57">
        <w:rPr>
          <w:rFonts w:ascii="Times New Roman" w:hAnsi="Times New Roman" w:cs="Times New Roman"/>
          <w:sz w:val="26"/>
          <w:szCs w:val="26"/>
          <w:shd w:val="clear" w:color="auto" w:fill="FFFFFF"/>
        </w:rPr>
        <w:t xml:space="preserve"> xuất quà cho trẻ có hoàn cảnh khó khăn</w:t>
      </w:r>
      <w:r w:rsidR="00E85C8D" w:rsidRPr="00EE0B57">
        <w:rPr>
          <w:rFonts w:ascii="Times New Roman" w:hAnsi="Times New Roman" w:cs="Times New Roman"/>
          <w:sz w:val="26"/>
          <w:szCs w:val="26"/>
          <w:shd w:val="clear" w:color="auto" w:fill="FFFFFF"/>
          <w:lang w:val="en-US"/>
        </w:rPr>
        <w:t xml:space="preserve"> với</w:t>
      </w:r>
      <w:r w:rsidRPr="00EE0B57">
        <w:rPr>
          <w:rFonts w:ascii="Times New Roman" w:hAnsi="Times New Roman" w:cs="Times New Roman"/>
          <w:sz w:val="26"/>
          <w:szCs w:val="26"/>
          <w:shd w:val="clear" w:color="auto" w:fill="FFFFFF"/>
          <w:lang w:val="en-US"/>
        </w:rPr>
        <w:t xml:space="preserve"> tổng</w:t>
      </w:r>
      <w:r w:rsidR="00E85C8D" w:rsidRPr="00EE0B57">
        <w:rPr>
          <w:rFonts w:ascii="Times New Roman" w:hAnsi="Times New Roman" w:cs="Times New Roman"/>
          <w:sz w:val="26"/>
          <w:szCs w:val="26"/>
          <w:shd w:val="clear" w:color="auto" w:fill="FFFFFF"/>
          <w:lang w:val="en-US"/>
        </w:rPr>
        <w:t xml:space="preserve"> số tiền</w:t>
      </w:r>
      <w:r w:rsidRPr="00EE0B57">
        <w:rPr>
          <w:rFonts w:ascii="Times New Roman" w:hAnsi="Times New Roman" w:cs="Times New Roman"/>
          <w:sz w:val="26"/>
          <w:szCs w:val="26"/>
        </w:rPr>
        <w:t xml:space="preserve">: </w:t>
      </w:r>
      <w:r w:rsidR="004E5CBE">
        <w:rPr>
          <w:rFonts w:ascii="Times New Roman" w:hAnsi="Times New Roman" w:cs="Times New Roman"/>
          <w:sz w:val="26"/>
          <w:szCs w:val="26"/>
          <w:lang w:val="en-US"/>
        </w:rPr>
        <w:t>9</w:t>
      </w:r>
      <w:r w:rsidR="00E85C8D" w:rsidRPr="00EE0B57">
        <w:rPr>
          <w:rFonts w:ascii="Times New Roman" w:hAnsi="Times New Roman" w:cs="Times New Roman"/>
          <w:sz w:val="26"/>
          <w:szCs w:val="26"/>
          <w:lang w:val="en-US"/>
        </w:rPr>
        <w:t>.</w:t>
      </w:r>
      <w:r w:rsidR="00D073D5">
        <w:rPr>
          <w:rFonts w:ascii="Times New Roman" w:hAnsi="Times New Roman" w:cs="Times New Roman"/>
          <w:sz w:val="26"/>
          <w:szCs w:val="26"/>
          <w:lang w:val="en-US"/>
        </w:rPr>
        <w:t>5</w:t>
      </w:r>
      <w:r w:rsidR="00E85C8D" w:rsidRPr="00EE0B57">
        <w:rPr>
          <w:rFonts w:ascii="Times New Roman" w:hAnsi="Times New Roman" w:cs="Times New Roman"/>
          <w:sz w:val="26"/>
          <w:szCs w:val="26"/>
          <w:lang w:val="en-US"/>
        </w:rPr>
        <w:t>00</w:t>
      </w:r>
      <w:r w:rsidRPr="00EE0B57">
        <w:rPr>
          <w:rFonts w:ascii="Times New Roman" w:hAnsi="Times New Roman" w:cs="Times New Roman"/>
          <w:sz w:val="26"/>
          <w:szCs w:val="26"/>
        </w:rPr>
        <w:t xml:space="preserve">.000đ </w:t>
      </w:r>
    </w:p>
    <w:p w14:paraId="5E89416A" w14:textId="0E480BA8" w:rsidR="00094341" w:rsidRPr="00094341" w:rsidRDefault="00D073D5" w:rsidP="00B30968">
      <w:pPr>
        <w:pStyle w:val="ListParagraph"/>
        <w:spacing w:line="288" w:lineRule="auto"/>
        <w:ind w:left="0" w:firstLine="426"/>
        <w:jc w:val="both"/>
        <w:rPr>
          <w:rFonts w:ascii="Times New Roman" w:hAnsi="Times New Roman" w:cs="Times New Roman"/>
          <w:b/>
          <w:sz w:val="26"/>
          <w:szCs w:val="26"/>
          <w:lang w:val="en-US"/>
        </w:rPr>
      </w:pPr>
      <w:r>
        <w:rPr>
          <w:rFonts w:ascii="Times New Roman" w:hAnsi="Times New Roman" w:cs="Times New Roman"/>
          <w:b/>
          <w:sz w:val="26"/>
          <w:szCs w:val="26"/>
          <w:lang w:val="en-US"/>
        </w:rPr>
        <w:t>5</w:t>
      </w:r>
      <w:r w:rsidR="00094341" w:rsidRPr="00094341">
        <w:rPr>
          <w:rFonts w:ascii="Times New Roman" w:hAnsi="Times New Roman" w:cs="Times New Roman"/>
          <w:b/>
          <w:sz w:val="26"/>
          <w:szCs w:val="26"/>
        </w:rPr>
        <w:t>. Tăng cường ứng dụng công nghệ thông tin</w:t>
      </w:r>
      <w:r w:rsidR="00094341" w:rsidRPr="00094341">
        <w:rPr>
          <w:rFonts w:ascii="Times New Roman" w:hAnsi="Times New Roman" w:cs="Times New Roman"/>
          <w:b/>
          <w:sz w:val="26"/>
          <w:szCs w:val="26"/>
          <w:lang w:val="en-US"/>
        </w:rPr>
        <w:t>.</w:t>
      </w:r>
    </w:p>
    <w:p w14:paraId="004EE9AE" w14:textId="3FE5CE28" w:rsidR="00094341" w:rsidRPr="00094341" w:rsidRDefault="00094341" w:rsidP="00B30968">
      <w:pPr>
        <w:pStyle w:val="ListParagraph"/>
        <w:spacing w:line="288" w:lineRule="auto"/>
        <w:ind w:left="0" w:firstLine="426"/>
        <w:jc w:val="both"/>
        <w:rPr>
          <w:rFonts w:ascii="Times New Roman" w:hAnsi="Times New Roman" w:cs="Times New Roman"/>
          <w:sz w:val="26"/>
          <w:szCs w:val="26"/>
        </w:rPr>
      </w:pPr>
      <w:r w:rsidRPr="00094341">
        <w:rPr>
          <w:rFonts w:ascii="Times New Roman" w:hAnsi="Times New Roman" w:cs="Times New Roman"/>
          <w:sz w:val="26"/>
          <w:szCs w:val="26"/>
        </w:rPr>
        <w:t xml:space="preserve"> Nhà trường đang thực hiện chuyển đổi số trong công tác quản lý giáo dụ</w:t>
      </w:r>
      <w:r>
        <w:rPr>
          <w:rFonts w:ascii="Times New Roman" w:hAnsi="Times New Roman" w:cs="Times New Roman"/>
          <w:sz w:val="26"/>
          <w:szCs w:val="26"/>
        </w:rPr>
        <w:t>c</w:t>
      </w:r>
      <w:r w:rsidRPr="00094341">
        <w:rPr>
          <w:rFonts w:ascii="Times New Roman" w:hAnsi="Times New Roman" w:cs="Times New Roman"/>
          <w:sz w:val="26"/>
          <w:szCs w:val="26"/>
        </w:rPr>
        <w:t xml:space="preserve">. Xây dựng kho tài liệu trực tuyến dùng chung. Nhà trường áp dụng tốt các phần mềm như </w:t>
      </w:r>
      <w:r>
        <w:rPr>
          <w:rFonts w:ascii="Times New Roman" w:hAnsi="Times New Roman" w:cs="Times New Roman"/>
          <w:sz w:val="26"/>
          <w:szCs w:val="26"/>
          <w:lang w:val="en-US"/>
        </w:rPr>
        <w:t>Edoc</w:t>
      </w:r>
      <w:r w:rsidRPr="00094341">
        <w:rPr>
          <w:rFonts w:ascii="Times New Roman" w:hAnsi="Times New Roman" w:cs="Times New Roman"/>
          <w:sz w:val="26"/>
          <w:szCs w:val="26"/>
        </w:rPr>
        <w:t>, IMAS, phần mềm bảo hiểm xã hội, kê khai thuế, dịch vụ công, quản lý tài sản công, cơ sở dữ liệu ngành, phần mềm Media quản lý trang web. Thực hiện tốt ứng dụng công nghệ thông tin trong việc quản lý hồ sơ và báo cáo. Cập nhật, thống kê và báo cáo đầy đủ theo quy định trên phần mềm. Tiếp tực triển khai rà soát, hoàn thiện, cập nhật mã định danh của trẻ; hồ sơ trường, hồ sơ giáo viên trên cơ sở dữ liệu ngành theo đúng quy định. Khai thác nguồn tài liệu, các ứng dụng, phần mềm để vận dụng vào tổ chức các hoạt động giáo dục cho trẻ.</w:t>
      </w:r>
    </w:p>
    <w:p w14:paraId="76BD2023" w14:textId="3530D49D" w:rsidR="00094341" w:rsidRPr="00094341" w:rsidRDefault="00D073D5" w:rsidP="00B30968">
      <w:pPr>
        <w:pStyle w:val="ListParagraph"/>
        <w:spacing w:line="288" w:lineRule="auto"/>
        <w:ind w:left="0" w:firstLine="426"/>
        <w:jc w:val="both"/>
        <w:rPr>
          <w:rFonts w:ascii="Times New Roman" w:hAnsi="Times New Roman" w:cs="Times New Roman"/>
          <w:b/>
          <w:sz w:val="26"/>
          <w:szCs w:val="26"/>
          <w:lang w:val="en-US"/>
        </w:rPr>
      </w:pPr>
      <w:r>
        <w:rPr>
          <w:rFonts w:ascii="Times New Roman" w:hAnsi="Times New Roman" w:cs="Times New Roman"/>
          <w:b/>
          <w:sz w:val="26"/>
          <w:szCs w:val="26"/>
          <w:lang w:val="en-US"/>
        </w:rPr>
        <w:t>6</w:t>
      </w:r>
      <w:r w:rsidR="00094341" w:rsidRPr="00094341">
        <w:rPr>
          <w:rFonts w:ascii="Times New Roman" w:hAnsi="Times New Roman" w:cs="Times New Roman"/>
          <w:b/>
          <w:sz w:val="26"/>
          <w:szCs w:val="26"/>
        </w:rPr>
        <w:t>. Công tác truyền thông</w:t>
      </w:r>
      <w:r w:rsidR="00094341" w:rsidRPr="00094341">
        <w:rPr>
          <w:rFonts w:ascii="Times New Roman" w:hAnsi="Times New Roman" w:cs="Times New Roman"/>
          <w:b/>
          <w:sz w:val="26"/>
          <w:szCs w:val="26"/>
          <w:lang w:val="en-US"/>
        </w:rPr>
        <w:t>.</w:t>
      </w:r>
    </w:p>
    <w:p w14:paraId="6E22A933" w14:textId="095F2365" w:rsidR="00094341" w:rsidRPr="00094341" w:rsidRDefault="00094341" w:rsidP="00B30968">
      <w:pPr>
        <w:pStyle w:val="ListParagraph"/>
        <w:spacing w:line="288" w:lineRule="auto"/>
        <w:ind w:left="0" w:firstLine="426"/>
        <w:jc w:val="both"/>
        <w:rPr>
          <w:rFonts w:ascii="Times New Roman" w:hAnsi="Times New Roman" w:cs="Times New Roman"/>
          <w:sz w:val="26"/>
          <w:szCs w:val="26"/>
          <w:shd w:val="clear" w:color="auto" w:fill="FFFFFF"/>
        </w:rPr>
      </w:pPr>
      <w:r w:rsidRPr="00094341">
        <w:rPr>
          <w:rFonts w:ascii="Times New Roman" w:hAnsi="Times New Roman" w:cs="Times New Roman"/>
          <w:sz w:val="26"/>
          <w:szCs w:val="26"/>
        </w:rPr>
        <w:t xml:space="preserve"> Nhà trường có xây dựng kế hoạch truyền thông, ra quyết định phân công người phụ trách công tác truyền thông và thực hiện báo cáo theo yêu cầu của các cấp lãnh</w:t>
      </w:r>
      <w:r>
        <w:rPr>
          <w:rFonts w:ascii="Times New Roman" w:hAnsi="Times New Roman" w:cs="Times New Roman"/>
          <w:sz w:val="26"/>
          <w:szCs w:val="26"/>
          <w:lang w:val="en-US"/>
        </w:rPr>
        <w:t xml:space="preserve"> đạo</w:t>
      </w:r>
      <w:r w:rsidRPr="00094341">
        <w:rPr>
          <w:rFonts w:ascii="Times New Roman" w:hAnsi="Times New Roman" w:cs="Times New Roman"/>
          <w:sz w:val="26"/>
          <w:szCs w:val="26"/>
        </w:rPr>
        <w:t xml:space="preserve">. Nhà trường đã đẩy mạnh công tác truyền thông về giáo dục mầm non, các hoạt động nuôi dưỡng, chăm sóc, giáo dục trẻ. Tuyên truyền phổ biến kiến thức nuôi dưỡng, chăm sóc, giáo dục trẻ thông qua bảng tin tuyên truyền của trường, lớp, qua trang mạng xã hội (trang fanpage Mầm non </w:t>
      </w:r>
      <w:r>
        <w:rPr>
          <w:rFonts w:ascii="Times New Roman" w:hAnsi="Times New Roman" w:cs="Times New Roman"/>
          <w:sz w:val="26"/>
          <w:szCs w:val="26"/>
          <w:lang w:val="en-US"/>
        </w:rPr>
        <w:t>minh đức</w:t>
      </w:r>
      <w:r w:rsidRPr="00094341">
        <w:rPr>
          <w:rFonts w:ascii="Times New Roman" w:hAnsi="Times New Roman" w:cs="Times New Roman"/>
          <w:sz w:val="26"/>
          <w:szCs w:val="26"/>
        </w:rPr>
        <w:t>, zalo nhóm lớp), thông qua website trường</w:t>
      </w:r>
    </w:p>
    <w:p w14:paraId="6CEDF13F" w14:textId="77777777" w:rsidR="00663E63" w:rsidRPr="00EE0B57" w:rsidRDefault="00663E63" w:rsidP="00B30968">
      <w:pPr>
        <w:pStyle w:val="ListParagraph"/>
        <w:spacing w:line="288" w:lineRule="auto"/>
        <w:ind w:left="705"/>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 xml:space="preserve">                                                                       </w:t>
      </w:r>
    </w:p>
    <w:p w14:paraId="7F4CF8D7" w14:textId="77777777" w:rsidR="00663E63" w:rsidRPr="00EE0B57" w:rsidRDefault="00663E63" w:rsidP="00B30968">
      <w:pPr>
        <w:pStyle w:val="ListParagraph"/>
        <w:spacing w:line="288" w:lineRule="auto"/>
        <w:ind w:left="705"/>
        <w:jc w:val="both"/>
        <w:rPr>
          <w:rFonts w:ascii="Times New Roman" w:hAnsi="Times New Roman" w:cs="Times New Roman"/>
          <w:b/>
          <w:sz w:val="26"/>
          <w:szCs w:val="26"/>
          <w:lang w:val="en-US"/>
        </w:rPr>
      </w:pPr>
      <w:r w:rsidRPr="00EE0B57">
        <w:rPr>
          <w:rFonts w:ascii="Times New Roman" w:hAnsi="Times New Roman" w:cs="Times New Roman"/>
          <w:sz w:val="26"/>
          <w:szCs w:val="26"/>
          <w:lang w:val="en-US"/>
        </w:rPr>
        <w:t xml:space="preserve">                                                          </w:t>
      </w:r>
      <w:r w:rsidRPr="00EE0B57">
        <w:rPr>
          <w:rFonts w:ascii="Times New Roman" w:hAnsi="Times New Roman" w:cs="Times New Roman"/>
          <w:b/>
          <w:sz w:val="26"/>
          <w:szCs w:val="26"/>
          <w:lang w:val="en-US"/>
        </w:rPr>
        <w:t>THỦ TRƯỞNG ĐƠN VỊ</w:t>
      </w:r>
    </w:p>
    <w:p w14:paraId="46F35328" w14:textId="6F4E29F9" w:rsidR="00663E63" w:rsidRDefault="00A95376" w:rsidP="00B30968">
      <w:pP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2169453F" w14:textId="4A235C9A" w:rsidR="00A95376" w:rsidRPr="00EE0B57" w:rsidRDefault="00A95376" w:rsidP="00B30968">
      <w:pPr>
        <w:spacing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774D9032" w14:textId="77777777" w:rsidR="00663E63" w:rsidRPr="00EE0B57" w:rsidRDefault="00663E63" w:rsidP="00B30968">
      <w:pPr>
        <w:pStyle w:val="ListParagraph"/>
        <w:spacing w:line="288" w:lineRule="auto"/>
        <w:ind w:left="705"/>
        <w:jc w:val="both"/>
        <w:rPr>
          <w:rFonts w:ascii="Times New Roman" w:hAnsi="Times New Roman" w:cs="Times New Roman"/>
          <w:sz w:val="26"/>
          <w:szCs w:val="26"/>
          <w:lang w:val="en-US"/>
        </w:rPr>
      </w:pPr>
      <w:r w:rsidRPr="00EE0B57">
        <w:rPr>
          <w:rFonts w:ascii="Times New Roman" w:hAnsi="Times New Roman" w:cs="Times New Roman"/>
          <w:sz w:val="26"/>
          <w:szCs w:val="26"/>
          <w:lang w:val="en-US"/>
        </w:rPr>
        <w:t xml:space="preserve">                                                                       </w:t>
      </w:r>
    </w:p>
    <w:p w14:paraId="62A4D6E6" w14:textId="267AEAD8" w:rsidR="006602CF" w:rsidRPr="00A95376" w:rsidRDefault="00A95376" w:rsidP="00A95376">
      <w:pPr>
        <w:pStyle w:val="BodyText"/>
        <w:spacing w:after="0"/>
        <w:ind w:right="1340" w:firstLine="0"/>
        <w:jc w:val="center"/>
        <w:rPr>
          <w:b/>
          <w:sz w:val="26"/>
          <w:szCs w:val="26"/>
          <w:lang w:val="en-US"/>
        </w:rPr>
      </w:pPr>
      <w:r w:rsidRPr="00A95376">
        <w:rPr>
          <w:b/>
          <w:sz w:val="26"/>
          <w:szCs w:val="26"/>
          <w:lang w:val="en-US"/>
        </w:rPr>
        <w:t xml:space="preserve">                                                              Bá Thị Hồng Ánh</w:t>
      </w:r>
    </w:p>
    <w:p w14:paraId="431BAAB0" w14:textId="77777777" w:rsidR="0061668A" w:rsidRPr="00EE0B57" w:rsidRDefault="0061668A" w:rsidP="00663E63">
      <w:pPr>
        <w:pStyle w:val="BodyText"/>
        <w:spacing w:after="0"/>
        <w:ind w:right="1340" w:firstLine="0"/>
        <w:jc w:val="right"/>
        <w:rPr>
          <w:sz w:val="26"/>
          <w:szCs w:val="26"/>
          <w:lang w:val="en-US"/>
        </w:rPr>
      </w:pPr>
    </w:p>
    <w:sectPr w:rsidR="0061668A" w:rsidRPr="00EE0B57" w:rsidSect="00F5129E">
      <w:pgSz w:w="11900" w:h="16840" w:code="9"/>
      <w:pgMar w:top="567" w:right="1134" w:bottom="1134" w:left="1701" w:header="777" w:footer="95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AC698" w14:textId="77777777" w:rsidR="00C16603" w:rsidRDefault="00C16603">
      <w:r>
        <w:separator/>
      </w:r>
    </w:p>
  </w:endnote>
  <w:endnote w:type="continuationSeparator" w:id="0">
    <w:p w14:paraId="29CAD786" w14:textId="77777777" w:rsidR="00C16603" w:rsidRDefault="00C1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D21E2" w14:textId="77777777" w:rsidR="00C16603" w:rsidRDefault="00C16603"/>
  </w:footnote>
  <w:footnote w:type="continuationSeparator" w:id="0">
    <w:p w14:paraId="3068AB47" w14:textId="77777777" w:rsidR="00C16603" w:rsidRDefault="00C1660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9B1"/>
    <w:multiLevelType w:val="hybridMultilevel"/>
    <w:tmpl w:val="59184C48"/>
    <w:lvl w:ilvl="0" w:tplc="D6D66A3E">
      <w:start w:val="1"/>
      <w:numFmt w:val="bullet"/>
      <w:lvlText w:val="-"/>
      <w:lvlJc w:val="left"/>
      <w:pPr>
        <w:ind w:left="1065" w:hanging="360"/>
      </w:pPr>
      <w:rPr>
        <w:rFonts w:ascii=".VnTime" w:eastAsia="Times New Roman" w:hAnsi=".VnTime"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5205BD7"/>
    <w:multiLevelType w:val="multilevel"/>
    <w:tmpl w:val="47D40A5E"/>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4722C3"/>
    <w:multiLevelType w:val="multilevel"/>
    <w:tmpl w:val="94BA369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E9483D"/>
    <w:multiLevelType w:val="multilevel"/>
    <w:tmpl w:val="338C0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D86617"/>
    <w:multiLevelType w:val="hybridMultilevel"/>
    <w:tmpl w:val="E164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644A5"/>
    <w:multiLevelType w:val="multilevel"/>
    <w:tmpl w:val="6794F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E3ED4"/>
    <w:multiLevelType w:val="multilevel"/>
    <w:tmpl w:val="005C2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1D5CA6"/>
    <w:multiLevelType w:val="multilevel"/>
    <w:tmpl w:val="2C7CE53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8349D"/>
    <w:multiLevelType w:val="multilevel"/>
    <w:tmpl w:val="4206628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6539BB"/>
    <w:multiLevelType w:val="multilevel"/>
    <w:tmpl w:val="0982006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C07107"/>
    <w:multiLevelType w:val="multilevel"/>
    <w:tmpl w:val="B8B21F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910CA"/>
    <w:multiLevelType w:val="multilevel"/>
    <w:tmpl w:val="753617F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E41DBF"/>
    <w:multiLevelType w:val="multilevel"/>
    <w:tmpl w:val="B53C3376"/>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480969"/>
    <w:multiLevelType w:val="hybridMultilevel"/>
    <w:tmpl w:val="C470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C44C9"/>
    <w:multiLevelType w:val="multilevel"/>
    <w:tmpl w:val="11320B2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3E34C7"/>
    <w:multiLevelType w:val="multilevel"/>
    <w:tmpl w:val="D160C5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50401"/>
    <w:multiLevelType w:val="hybridMultilevel"/>
    <w:tmpl w:val="6EA4F15C"/>
    <w:lvl w:ilvl="0" w:tplc="F2E6E0F6">
      <w:numFmt w:val="bullet"/>
      <w:lvlText w:val="-"/>
      <w:lvlJc w:val="left"/>
      <w:pPr>
        <w:ind w:left="101" w:hanging="189"/>
      </w:pPr>
      <w:rPr>
        <w:rFonts w:ascii="Times New Roman" w:eastAsia="Times New Roman" w:hAnsi="Times New Roman" w:cs="Times New Roman" w:hint="default"/>
        <w:b w:val="0"/>
        <w:bCs w:val="0"/>
        <w:i w:val="0"/>
        <w:iCs w:val="0"/>
        <w:spacing w:val="0"/>
        <w:w w:val="100"/>
        <w:sz w:val="28"/>
        <w:szCs w:val="28"/>
        <w:lang w:val="vi" w:eastAsia="en-US" w:bidi="ar-SA"/>
      </w:rPr>
    </w:lvl>
    <w:lvl w:ilvl="1" w:tplc="DE92186A">
      <w:numFmt w:val="bullet"/>
      <w:lvlText w:val="•"/>
      <w:lvlJc w:val="left"/>
      <w:pPr>
        <w:ind w:left="1068" w:hanging="189"/>
      </w:pPr>
      <w:rPr>
        <w:rFonts w:hint="default"/>
        <w:lang w:val="vi" w:eastAsia="en-US" w:bidi="ar-SA"/>
      </w:rPr>
    </w:lvl>
    <w:lvl w:ilvl="2" w:tplc="EE8864B6">
      <w:numFmt w:val="bullet"/>
      <w:lvlText w:val="•"/>
      <w:lvlJc w:val="left"/>
      <w:pPr>
        <w:ind w:left="2037" w:hanging="189"/>
      </w:pPr>
      <w:rPr>
        <w:rFonts w:hint="default"/>
        <w:lang w:val="vi" w:eastAsia="en-US" w:bidi="ar-SA"/>
      </w:rPr>
    </w:lvl>
    <w:lvl w:ilvl="3" w:tplc="FD680E0A">
      <w:numFmt w:val="bullet"/>
      <w:lvlText w:val="•"/>
      <w:lvlJc w:val="left"/>
      <w:pPr>
        <w:ind w:left="3006" w:hanging="189"/>
      </w:pPr>
      <w:rPr>
        <w:rFonts w:hint="default"/>
        <w:lang w:val="vi" w:eastAsia="en-US" w:bidi="ar-SA"/>
      </w:rPr>
    </w:lvl>
    <w:lvl w:ilvl="4" w:tplc="EE469526">
      <w:numFmt w:val="bullet"/>
      <w:lvlText w:val="•"/>
      <w:lvlJc w:val="left"/>
      <w:pPr>
        <w:ind w:left="3974" w:hanging="189"/>
      </w:pPr>
      <w:rPr>
        <w:rFonts w:hint="default"/>
        <w:lang w:val="vi" w:eastAsia="en-US" w:bidi="ar-SA"/>
      </w:rPr>
    </w:lvl>
    <w:lvl w:ilvl="5" w:tplc="5ABA2C58">
      <w:numFmt w:val="bullet"/>
      <w:lvlText w:val="•"/>
      <w:lvlJc w:val="left"/>
      <w:pPr>
        <w:ind w:left="4943" w:hanging="189"/>
      </w:pPr>
      <w:rPr>
        <w:rFonts w:hint="default"/>
        <w:lang w:val="vi" w:eastAsia="en-US" w:bidi="ar-SA"/>
      </w:rPr>
    </w:lvl>
    <w:lvl w:ilvl="6" w:tplc="AEB86594">
      <w:numFmt w:val="bullet"/>
      <w:lvlText w:val="•"/>
      <w:lvlJc w:val="left"/>
      <w:pPr>
        <w:ind w:left="5912" w:hanging="189"/>
      </w:pPr>
      <w:rPr>
        <w:rFonts w:hint="default"/>
        <w:lang w:val="vi" w:eastAsia="en-US" w:bidi="ar-SA"/>
      </w:rPr>
    </w:lvl>
    <w:lvl w:ilvl="7" w:tplc="79AA0A1E">
      <w:numFmt w:val="bullet"/>
      <w:lvlText w:val="•"/>
      <w:lvlJc w:val="left"/>
      <w:pPr>
        <w:ind w:left="6880" w:hanging="189"/>
      </w:pPr>
      <w:rPr>
        <w:rFonts w:hint="default"/>
        <w:lang w:val="vi" w:eastAsia="en-US" w:bidi="ar-SA"/>
      </w:rPr>
    </w:lvl>
    <w:lvl w:ilvl="8" w:tplc="5A54CE36">
      <w:numFmt w:val="bullet"/>
      <w:lvlText w:val="•"/>
      <w:lvlJc w:val="left"/>
      <w:pPr>
        <w:ind w:left="7849" w:hanging="189"/>
      </w:pPr>
      <w:rPr>
        <w:rFonts w:hint="default"/>
        <w:lang w:val="vi" w:eastAsia="en-US" w:bidi="ar-SA"/>
      </w:rPr>
    </w:lvl>
  </w:abstractNum>
  <w:abstractNum w:abstractNumId="17" w15:restartNumberingAfterBreak="0">
    <w:nsid w:val="3DBA56D6"/>
    <w:multiLevelType w:val="multilevel"/>
    <w:tmpl w:val="4768B5C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F62F99"/>
    <w:multiLevelType w:val="multilevel"/>
    <w:tmpl w:val="B8B21F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B65161"/>
    <w:multiLevelType w:val="multilevel"/>
    <w:tmpl w:val="6D863402"/>
    <w:lvl w:ilvl="0">
      <w:start w:val="2"/>
      <w:numFmt w:val="decimal"/>
      <w:lvlText w:val="7.%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44708C"/>
    <w:multiLevelType w:val="hybridMultilevel"/>
    <w:tmpl w:val="251E4CDE"/>
    <w:lvl w:ilvl="0" w:tplc="8CBCA220">
      <w:start w:val="174"/>
      <w:numFmt w:val="bullet"/>
      <w:lvlText w:val="-"/>
      <w:lvlJc w:val="left"/>
      <w:pPr>
        <w:ind w:left="1470" w:hanging="360"/>
      </w:pPr>
      <w:rPr>
        <w:rFonts w:ascii="Times New Roman" w:eastAsia="Courier New"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60573D1C"/>
    <w:multiLevelType w:val="hybridMultilevel"/>
    <w:tmpl w:val="9A4C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52A4A"/>
    <w:multiLevelType w:val="multilevel"/>
    <w:tmpl w:val="4CD87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C52925"/>
    <w:multiLevelType w:val="multilevel"/>
    <w:tmpl w:val="48125D7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7F08B1"/>
    <w:multiLevelType w:val="hybridMultilevel"/>
    <w:tmpl w:val="E15AF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15259"/>
    <w:multiLevelType w:val="multilevel"/>
    <w:tmpl w:val="C078608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5"/>
  </w:num>
  <w:num w:numId="4">
    <w:abstractNumId w:val="22"/>
  </w:num>
  <w:num w:numId="5">
    <w:abstractNumId w:val="25"/>
  </w:num>
  <w:num w:numId="6">
    <w:abstractNumId w:val="2"/>
  </w:num>
  <w:num w:numId="7">
    <w:abstractNumId w:val="14"/>
  </w:num>
  <w:num w:numId="8">
    <w:abstractNumId w:val="17"/>
  </w:num>
  <w:num w:numId="9">
    <w:abstractNumId w:val="8"/>
  </w:num>
  <w:num w:numId="10">
    <w:abstractNumId w:val="7"/>
  </w:num>
  <w:num w:numId="11">
    <w:abstractNumId w:val="9"/>
  </w:num>
  <w:num w:numId="12">
    <w:abstractNumId w:val="23"/>
  </w:num>
  <w:num w:numId="13">
    <w:abstractNumId w:val="19"/>
  </w:num>
  <w:num w:numId="14">
    <w:abstractNumId w:val="18"/>
  </w:num>
  <w:num w:numId="15">
    <w:abstractNumId w:val="4"/>
  </w:num>
  <w:num w:numId="16">
    <w:abstractNumId w:val="13"/>
  </w:num>
  <w:num w:numId="17">
    <w:abstractNumId w:val="21"/>
  </w:num>
  <w:num w:numId="18">
    <w:abstractNumId w:val="24"/>
  </w:num>
  <w:num w:numId="19">
    <w:abstractNumId w:val="15"/>
  </w:num>
  <w:num w:numId="20">
    <w:abstractNumId w:val="6"/>
  </w:num>
  <w:num w:numId="21">
    <w:abstractNumId w:val="0"/>
  </w:num>
  <w:num w:numId="22">
    <w:abstractNumId w:val="16"/>
  </w:num>
  <w:num w:numId="23">
    <w:abstractNumId w:val="1"/>
  </w:num>
  <w:num w:numId="24">
    <w:abstractNumId w:val="12"/>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CF"/>
    <w:rsid w:val="0000514D"/>
    <w:rsid w:val="000205C5"/>
    <w:rsid w:val="00022838"/>
    <w:rsid w:val="000336D0"/>
    <w:rsid w:val="00042607"/>
    <w:rsid w:val="00054109"/>
    <w:rsid w:val="00054416"/>
    <w:rsid w:val="00055CB7"/>
    <w:rsid w:val="00057E73"/>
    <w:rsid w:val="00061F90"/>
    <w:rsid w:val="0006695F"/>
    <w:rsid w:val="000704B3"/>
    <w:rsid w:val="00080008"/>
    <w:rsid w:val="000801CF"/>
    <w:rsid w:val="00082BD0"/>
    <w:rsid w:val="00094341"/>
    <w:rsid w:val="000A349F"/>
    <w:rsid w:val="000A4AA4"/>
    <w:rsid w:val="000B7564"/>
    <w:rsid w:val="000D1CAD"/>
    <w:rsid w:val="000D1E9A"/>
    <w:rsid w:val="000E0D9D"/>
    <w:rsid w:val="000E4251"/>
    <w:rsid w:val="000E5F58"/>
    <w:rsid w:val="0010744C"/>
    <w:rsid w:val="00114E28"/>
    <w:rsid w:val="00121DD6"/>
    <w:rsid w:val="00136BF9"/>
    <w:rsid w:val="00141001"/>
    <w:rsid w:val="001508C5"/>
    <w:rsid w:val="00152C02"/>
    <w:rsid w:val="00167C56"/>
    <w:rsid w:val="001711F9"/>
    <w:rsid w:val="001740F7"/>
    <w:rsid w:val="00180E03"/>
    <w:rsid w:val="00181C3C"/>
    <w:rsid w:val="00182A0E"/>
    <w:rsid w:val="00184C36"/>
    <w:rsid w:val="00185A74"/>
    <w:rsid w:val="001868BA"/>
    <w:rsid w:val="001943F1"/>
    <w:rsid w:val="001A137F"/>
    <w:rsid w:val="001C27D2"/>
    <w:rsid w:val="001D4288"/>
    <w:rsid w:val="001D50A7"/>
    <w:rsid w:val="001E3AC7"/>
    <w:rsid w:val="001E64DD"/>
    <w:rsid w:val="001E7495"/>
    <w:rsid w:val="001F3964"/>
    <w:rsid w:val="001F3977"/>
    <w:rsid w:val="001F582E"/>
    <w:rsid w:val="001F6169"/>
    <w:rsid w:val="001F6966"/>
    <w:rsid w:val="00203CB1"/>
    <w:rsid w:val="00207A64"/>
    <w:rsid w:val="002102A5"/>
    <w:rsid w:val="00211156"/>
    <w:rsid w:val="00213A84"/>
    <w:rsid w:val="002247AB"/>
    <w:rsid w:val="0024399D"/>
    <w:rsid w:val="0024711B"/>
    <w:rsid w:val="0025077D"/>
    <w:rsid w:val="0025237C"/>
    <w:rsid w:val="0025588D"/>
    <w:rsid w:val="00265308"/>
    <w:rsid w:val="00266BFC"/>
    <w:rsid w:val="0027413D"/>
    <w:rsid w:val="00275EC4"/>
    <w:rsid w:val="002843F6"/>
    <w:rsid w:val="002856CF"/>
    <w:rsid w:val="002A5678"/>
    <w:rsid w:val="002A6673"/>
    <w:rsid w:val="002A6903"/>
    <w:rsid w:val="002C5171"/>
    <w:rsid w:val="002D2B2D"/>
    <w:rsid w:val="002D4157"/>
    <w:rsid w:val="002F0E8D"/>
    <w:rsid w:val="002F65E8"/>
    <w:rsid w:val="002F7C7D"/>
    <w:rsid w:val="00303BCA"/>
    <w:rsid w:val="00306339"/>
    <w:rsid w:val="00311CDC"/>
    <w:rsid w:val="00317315"/>
    <w:rsid w:val="00325CE0"/>
    <w:rsid w:val="003353DB"/>
    <w:rsid w:val="003474F0"/>
    <w:rsid w:val="00365EFB"/>
    <w:rsid w:val="00366ACE"/>
    <w:rsid w:val="00377BC2"/>
    <w:rsid w:val="003803FC"/>
    <w:rsid w:val="003829FF"/>
    <w:rsid w:val="00393EA4"/>
    <w:rsid w:val="003A1F29"/>
    <w:rsid w:val="003B59E1"/>
    <w:rsid w:val="003C2107"/>
    <w:rsid w:val="003E712D"/>
    <w:rsid w:val="003E7B78"/>
    <w:rsid w:val="003F14DB"/>
    <w:rsid w:val="003F35E0"/>
    <w:rsid w:val="003F3DF1"/>
    <w:rsid w:val="003F5CCA"/>
    <w:rsid w:val="00405A9F"/>
    <w:rsid w:val="004139F3"/>
    <w:rsid w:val="00414126"/>
    <w:rsid w:val="00420C26"/>
    <w:rsid w:val="004217C5"/>
    <w:rsid w:val="00422330"/>
    <w:rsid w:val="00424289"/>
    <w:rsid w:val="00424905"/>
    <w:rsid w:val="0043029A"/>
    <w:rsid w:val="00443A0A"/>
    <w:rsid w:val="00444000"/>
    <w:rsid w:val="00444194"/>
    <w:rsid w:val="00444995"/>
    <w:rsid w:val="004505E5"/>
    <w:rsid w:val="00461485"/>
    <w:rsid w:val="00467987"/>
    <w:rsid w:val="00472DBC"/>
    <w:rsid w:val="00483BF9"/>
    <w:rsid w:val="00484F28"/>
    <w:rsid w:val="004963F8"/>
    <w:rsid w:val="004A04EE"/>
    <w:rsid w:val="004A6EF8"/>
    <w:rsid w:val="004A7660"/>
    <w:rsid w:val="004B2802"/>
    <w:rsid w:val="004B756C"/>
    <w:rsid w:val="004B7CD5"/>
    <w:rsid w:val="004C18A8"/>
    <w:rsid w:val="004D2997"/>
    <w:rsid w:val="004D3FFA"/>
    <w:rsid w:val="004D46D9"/>
    <w:rsid w:val="004E3163"/>
    <w:rsid w:val="004E514A"/>
    <w:rsid w:val="004E5CBE"/>
    <w:rsid w:val="004F2610"/>
    <w:rsid w:val="004F67CF"/>
    <w:rsid w:val="0050345C"/>
    <w:rsid w:val="00506ECF"/>
    <w:rsid w:val="00513289"/>
    <w:rsid w:val="0052070C"/>
    <w:rsid w:val="0052288C"/>
    <w:rsid w:val="005263A8"/>
    <w:rsid w:val="00531F1C"/>
    <w:rsid w:val="00536A93"/>
    <w:rsid w:val="005478B1"/>
    <w:rsid w:val="00555756"/>
    <w:rsid w:val="00572D41"/>
    <w:rsid w:val="00594029"/>
    <w:rsid w:val="005949BB"/>
    <w:rsid w:val="00597A58"/>
    <w:rsid w:val="005A26FB"/>
    <w:rsid w:val="005B239C"/>
    <w:rsid w:val="005B2798"/>
    <w:rsid w:val="005C168E"/>
    <w:rsid w:val="005C21A5"/>
    <w:rsid w:val="005C4B99"/>
    <w:rsid w:val="005F1A71"/>
    <w:rsid w:val="0060531A"/>
    <w:rsid w:val="00607B04"/>
    <w:rsid w:val="0061668A"/>
    <w:rsid w:val="0063722E"/>
    <w:rsid w:val="00642973"/>
    <w:rsid w:val="0065166A"/>
    <w:rsid w:val="0065223D"/>
    <w:rsid w:val="00653958"/>
    <w:rsid w:val="00654CD8"/>
    <w:rsid w:val="006602CF"/>
    <w:rsid w:val="00663E63"/>
    <w:rsid w:val="00676E12"/>
    <w:rsid w:val="00682130"/>
    <w:rsid w:val="00695CD3"/>
    <w:rsid w:val="006B1D06"/>
    <w:rsid w:val="006C61F3"/>
    <w:rsid w:val="006D1C8F"/>
    <w:rsid w:val="006D482C"/>
    <w:rsid w:val="006E0855"/>
    <w:rsid w:val="006E212C"/>
    <w:rsid w:val="006E780D"/>
    <w:rsid w:val="006F6A2D"/>
    <w:rsid w:val="006F7196"/>
    <w:rsid w:val="00710F5C"/>
    <w:rsid w:val="00715C46"/>
    <w:rsid w:val="00720B04"/>
    <w:rsid w:val="00734B35"/>
    <w:rsid w:val="0073586C"/>
    <w:rsid w:val="00740166"/>
    <w:rsid w:val="0074515F"/>
    <w:rsid w:val="0076088A"/>
    <w:rsid w:val="00781450"/>
    <w:rsid w:val="00796B44"/>
    <w:rsid w:val="007A58D7"/>
    <w:rsid w:val="007B4BC2"/>
    <w:rsid w:val="007C0283"/>
    <w:rsid w:val="007C2EDF"/>
    <w:rsid w:val="007D06EC"/>
    <w:rsid w:val="007D6AAE"/>
    <w:rsid w:val="007E5BD8"/>
    <w:rsid w:val="007F2C2D"/>
    <w:rsid w:val="007F473B"/>
    <w:rsid w:val="00802ECE"/>
    <w:rsid w:val="00804585"/>
    <w:rsid w:val="008072F8"/>
    <w:rsid w:val="00810120"/>
    <w:rsid w:val="0081172D"/>
    <w:rsid w:val="00811D93"/>
    <w:rsid w:val="00814A08"/>
    <w:rsid w:val="00815855"/>
    <w:rsid w:val="00816DE4"/>
    <w:rsid w:val="00816F28"/>
    <w:rsid w:val="00836347"/>
    <w:rsid w:val="00841144"/>
    <w:rsid w:val="00841ADC"/>
    <w:rsid w:val="00845B4E"/>
    <w:rsid w:val="00850076"/>
    <w:rsid w:val="0085232C"/>
    <w:rsid w:val="0085512B"/>
    <w:rsid w:val="008557BA"/>
    <w:rsid w:val="0085779B"/>
    <w:rsid w:val="00862876"/>
    <w:rsid w:val="00871841"/>
    <w:rsid w:val="008A10F6"/>
    <w:rsid w:val="008B1F04"/>
    <w:rsid w:val="008B7C49"/>
    <w:rsid w:val="008C1FB8"/>
    <w:rsid w:val="008C5E2D"/>
    <w:rsid w:val="008D12B7"/>
    <w:rsid w:val="008D376E"/>
    <w:rsid w:val="008D67BA"/>
    <w:rsid w:val="008F3F5A"/>
    <w:rsid w:val="008F45CC"/>
    <w:rsid w:val="008F4708"/>
    <w:rsid w:val="009123A5"/>
    <w:rsid w:val="00913825"/>
    <w:rsid w:val="00926E0A"/>
    <w:rsid w:val="00927068"/>
    <w:rsid w:val="00927D46"/>
    <w:rsid w:val="00931B77"/>
    <w:rsid w:val="009334B3"/>
    <w:rsid w:val="009346EA"/>
    <w:rsid w:val="0093684C"/>
    <w:rsid w:val="00941EC4"/>
    <w:rsid w:val="00943388"/>
    <w:rsid w:val="00946999"/>
    <w:rsid w:val="00950285"/>
    <w:rsid w:val="00954023"/>
    <w:rsid w:val="00956D56"/>
    <w:rsid w:val="00962053"/>
    <w:rsid w:val="009731E0"/>
    <w:rsid w:val="0097322A"/>
    <w:rsid w:val="009748CE"/>
    <w:rsid w:val="00974D10"/>
    <w:rsid w:val="00976092"/>
    <w:rsid w:val="00981CB4"/>
    <w:rsid w:val="0098587B"/>
    <w:rsid w:val="0098668B"/>
    <w:rsid w:val="00997D1E"/>
    <w:rsid w:val="009A0B2B"/>
    <w:rsid w:val="009B1F13"/>
    <w:rsid w:val="009C32B2"/>
    <w:rsid w:val="009E7BFE"/>
    <w:rsid w:val="009F3087"/>
    <w:rsid w:val="00A01703"/>
    <w:rsid w:val="00A05C40"/>
    <w:rsid w:val="00A1225D"/>
    <w:rsid w:val="00A13CEA"/>
    <w:rsid w:val="00A31401"/>
    <w:rsid w:val="00A41C75"/>
    <w:rsid w:val="00A4428D"/>
    <w:rsid w:val="00A74F24"/>
    <w:rsid w:val="00A7656A"/>
    <w:rsid w:val="00A83901"/>
    <w:rsid w:val="00A86FF7"/>
    <w:rsid w:val="00A95376"/>
    <w:rsid w:val="00A97B6C"/>
    <w:rsid w:val="00AA2E15"/>
    <w:rsid w:val="00AA457D"/>
    <w:rsid w:val="00AA5B93"/>
    <w:rsid w:val="00AA68D2"/>
    <w:rsid w:val="00AA7CAF"/>
    <w:rsid w:val="00AB3CE3"/>
    <w:rsid w:val="00AB782B"/>
    <w:rsid w:val="00AC239C"/>
    <w:rsid w:val="00AD1B4B"/>
    <w:rsid w:val="00AD5458"/>
    <w:rsid w:val="00AD6A86"/>
    <w:rsid w:val="00AD6F86"/>
    <w:rsid w:val="00AD7841"/>
    <w:rsid w:val="00AE2A55"/>
    <w:rsid w:val="00AE49F9"/>
    <w:rsid w:val="00AF0A9B"/>
    <w:rsid w:val="00AF48CB"/>
    <w:rsid w:val="00AF60E1"/>
    <w:rsid w:val="00B1018F"/>
    <w:rsid w:val="00B11729"/>
    <w:rsid w:val="00B12D3C"/>
    <w:rsid w:val="00B163A4"/>
    <w:rsid w:val="00B179B4"/>
    <w:rsid w:val="00B21181"/>
    <w:rsid w:val="00B30746"/>
    <w:rsid w:val="00B30968"/>
    <w:rsid w:val="00B409FB"/>
    <w:rsid w:val="00B40AD0"/>
    <w:rsid w:val="00B42563"/>
    <w:rsid w:val="00B43FB3"/>
    <w:rsid w:val="00B533B1"/>
    <w:rsid w:val="00B63E77"/>
    <w:rsid w:val="00B72B7C"/>
    <w:rsid w:val="00B74F7E"/>
    <w:rsid w:val="00B8025B"/>
    <w:rsid w:val="00B91615"/>
    <w:rsid w:val="00B9571E"/>
    <w:rsid w:val="00BB4E85"/>
    <w:rsid w:val="00BC29AE"/>
    <w:rsid w:val="00BC643F"/>
    <w:rsid w:val="00BD0189"/>
    <w:rsid w:val="00BF1FFE"/>
    <w:rsid w:val="00C070C3"/>
    <w:rsid w:val="00C1104C"/>
    <w:rsid w:val="00C1625E"/>
    <w:rsid w:val="00C16603"/>
    <w:rsid w:val="00C21312"/>
    <w:rsid w:val="00C33F37"/>
    <w:rsid w:val="00C340E4"/>
    <w:rsid w:val="00C35AFB"/>
    <w:rsid w:val="00C43E94"/>
    <w:rsid w:val="00C648C8"/>
    <w:rsid w:val="00C66749"/>
    <w:rsid w:val="00C66924"/>
    <w:rsid w:val="00C7260C"/>
    <w:rsid w:val="00C74E11"/>
    <w:rsid w:val="00C827DB"/>
    <w:rsid w:val="00C83A29"/>
    <w:rsid w:val="00C87CDA"/>
    <w:rsid w:val="00C904DA"/>
    <w:rsid w:val="00C90CF2"/>
    <w:rsid w:val="00C915AC"/>
    <w:rsid w:val="00C95271"/>
    <w:rsid w:val="00CA39C8"/>
    <w:rsid w:val="00CA4F40"/>
    <w:rsid w:val="00CA5F2C"/>
    <w:rsid w:val="00CB249C"/>
    <w:rsid w:val="00CB51DB"/>
    <w:rsid w:val="00CC0BAE"/>
    <w:rsid w:val="00CC1CC0"/>
    <w:rsid w:val="00CC396B"/>
    <w:rsid w:val="00CD0A48"/>
    <w:rsid w:val="00CE7619"/>
    <w:rsid w:val="00CF2C54"/>
    <w:rsid w:val="00CF3DC8"/>
    <w:rsid w:val="00D0005F"/>
    <w:rsid w:val="00D06C63"/>
    <w:rsid w:val="00D073D5"/>
    <w:rsid w:val="00D0792E"/>
    <w:rsid w:val="00D104F6"/>
    <w:rsid w:val="00D1314E"/>
    <w:rsid w:val="00D16F6F"/>
    <w:rsid w:val="00D2215B"/>
    <w:rsid w:val="00D23505"/>
    <w:rsid w:val="00D2657A"/>
    <w:rsid w:val="00D2758B"/>
    <w:rsid w:val="00D27C93"/>
    <w:rsid w:val="00D41BED"/>
    <w:rsid w:val="00D553C6"/>
    <w:rsid w:val="00D64011"/>
    <w:rsid w:val="00D64378"/>
    <w:rsid w:val="00D70EE6"/>
    <w:rsid w:val="00D967C4"/>
    <w:rsid w:val="00DA28EF"/>
    <w:rsid w:val="00DA62AE"/>
    <w:rsid w:val="00DA7845"/>
    <w:rsid w:val="00DE0FA5"/>
    <w:rsid w:val="00DE4B5F"/>
    <w:rsid w:val="00DE4D6C"/>
    <w:rsid w:val="00DE4DDD"/>
    <w:rsid w:val="00DE7BAA"/>
    <w:rsid w:val="00E01F85"/>
    <w:rsid w:val="00E2609E"/>
    <w:rsid w:val="00E3259D"/>
    <w:rsid w:val="00E35D88"/>
    <w:rsid w:val="00E41F19"/>
    <w:rsid w:val="00E435E1"/>
    <w:rsid w:val="00E57535"/>
    <w:rsid w:val="00E61C0F"/>
    <w:rsid w:val="00E80560"/>
    <w:rsid w:val="00E847DC"/>
    <w:rsid w:val="00E84E2E"/>
    <w:rsid w:val="00E85C8D"/>
    <w:rsid w:val="00E91154"/>
    <w:rsid w:val="00E937AD"/>
    <w:rsid w:val="00E9679D"/>
    <w:rsid w:val="00EB1AD0"/>
    <w:rsid w:val="00EC13D7"/>
    <w:rsid w:val="00EC2F0C"/>
    <w:rsid w:val="00EC5098"/>
    <w:rsid w:val="00EC6190"/>
    <w:rsid w:val="00EE0B57"/>
    <w:rsid w:val="00EE0FB5"/>
    <w:rsid w:val="00F000D1"/>
    <w:rsid w:val="00F13B2C"/>
    <w:rsid w:val="00F21889"/>
    <w:rsid w:val="00F2262D"/>
    <w:rsid w:val="00F246E3"/>
    <w:rsid w:val="00F25623"/>
    <w:rsid w:val="00F26013"/>
    <w:rsid w:val="00F30BD2"/>
    <w:rsid w:val="00F34541"/>
    <w:rsid w:val="00F351A8"/>
    <w:rsid w:val="00F40D0C"/>
    <w:rsid w:val="00F43293"/>
    <w:rsid w:val="00F47400"/>
    <w:rsid w:val="00F5129E"/>
    <w:rsid w:val="00F54B35"/>
    <w:rsid w:val="00F61F46"/>
    <w:rsid w:val="00F61FFD"/>
    <w:rsid w:val="00F63E38"/>
    <w:rsid w:val="00F67D17"/>
    <w:rsid w:val="00F75A7F"/>
    <w:rsid w:val="00F81494"/>
    <w:rsid w:val="00FA0535"/>
    <w:rsid w:val="00FA2373"/>
    <w:rsid w:val="00FA5373"/>
    <w:rsid w:val="00FA7D56"/>
    <w:rsid w:val="00FB052C"/>
    <w:rsid w:val="00FB4389"/>
    <w:rsid w:val="00FB71C3"/>
    <w:rsid w:val="00FC4F4D"/>
    <w:rsid w:val="00FD3115"/>
    <w:rsid w:val="00FE16E9"/>
    <w:rsid w:val="00FE43A9"/>
    <w:rsid w:val="00FE4D10"/>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4637"/>
  <w15:docId w15:val="{A6ED8690-DAA1-419D-851F-BF58423A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next w:val="Normal"/>
    <w:link w:val="Heading2Char"/>
    <w:autoRedefine/>
    <w:uiPriority w:val="9"/>
    <w:unhideWhenUsed/>
    <w:qFormat/>
    <w:rsid w:val="00B30968"/>
    <w:pPr>
      <w:autoSpaceDE w:val="0"/>
      <w:autoSpaceDN w:val="0"/>
      <w:spacing w:line="288" w:lineRule="auto"/>
      <w:ind w:left="142"/>
      <w:jc w:val="center"/>
      <w:outlineLvl w:val="1"/>
    </w:pPr>
    <w:rPr>
      <w:rFonts w:ascii="Times New Roman" w:eastAsiaTheme="majorEastAsia" w:hAnsi="Times New Roman" w:cstheme="majorBidi"/>
      <w:b/>
      <w:color w:val="auto"/>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Arial" w:eastAsia="Arial" w:hAnsi="Arial" w:cs="Arial"/>
      <w:b/>
      <w:bCs/>
      <w:i w:val="0"/>
      <w:iCs w:val="0"/>
      <w:smallCaps w:val="0"/>
      <w:strike w:val="0"/>
      <w:sz w:val="15"/>
      <w:szCs w:val="15"/>
      <w:u w:val="none"/>
      <w:shd w:val="clear" w:color="auto" w:fill="auto"/>
    </w:rPr>
  </w:style>
  <w:style w:type="character" w:customStyle="1" w:styleId="Bodytext3">
    <w:name w:val="Body text (3)_"/>
    <w:basedOn w:val="DefaultParagraphFont"/>
    <w:link w:val="Bodytext30"/>
    <w:rPr>
      <w:rFonts w:ascii="Arial" w:eastAsia="Arial" w:hAnsi="Arial" w:cs="Arial"/>
      <w:b w:val="0"/>
      <w:bCs w:val="0"/>
      <w:i/>
      <w:iCs/>
      <w:smallCaps w:val="0"/>
      <w:strike w:val="0"/>
      <w:color w:val="8475A2"/>
      <w:sz w:val="22"/>
      <w:szCs w:val="2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CF6080"/>
      <w:sz w:val="20"/>
      <w:szCs w:val="20"/>
      <w:u w:val="none"/>
      <w:shd w:val="clear" w:color="auto" w:fill="auto"/>
    </w:rPr>
  </w:style>
  <w:style w:type="paragraph" w:styleId="BodyText">
    <w:name w:val="Body Text"/>
    <w:basedOn w:val="Normal"/>
    <w:link w:val="BodyTextChar"/>
    <w:uiPriority w:val="99"/>
    <w:qFormat/>
    <w:pPr>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00"/>
      <w:ind w:left="70" w:firstLine="760"/>
      <w:outlineLvl w:val="0"/>
    </w:pPr>
    <w:rPr>
      <w:rFonts w:ascii="Times New Roman" w:eastAsia="Times New Roman" w:hAnsi="Times New Roman" w:cs="Times New Roman"/>
      <w:b/>
      <w:bCs/>
      <w:sz w:val="28"/>
      <w:szCs w:val="28"/>
    </w:rPr>
  </w:style>
  <w:style w:type="paragraph" w:customStyle="1" w:styleId="Tablecaption0">
    <w:name w:val="Table caption"/>
    <w:basedOn w:val="Normal"/>
    <w:link w:val="Tablecaption"/>
    <w:pPr>
      <w:ind w:firstLine="690"/>
    </w:pPr>
    <w:rPr>
      <w:rFonts w:ascii="Times New Roman" w:eastAsia="Times New Roman" w:hAnsi="Times New Roman" w:cs="Times New Roman"/>
      <w:b/>
      <w:bCs/>
      <w:sz w:val="28"/>
      <w:szCs w:val="28"/>
    </w:rPr>
  </w:style>
  <w:style w:type="paragraph" w:customStyle="1" w:styleId="Other0">
    <w:name w:val="Other"/>
    <w:basedOn w:val="Normal"/>
    <w:link w:val="Other"/>
    <w:pPr>
      <w:spacing w:after="10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Pr>
      <w:rFonts w:ascii="Arial" w:eastAsia="Arial" w:hAnsi="Arial" w:cs="Arial"/>
      <w:b/>
      <w:bCs/>
      <w:sz w:val="15"/>
      <w:szCs w:val="15"/>
    </w:rPr>
  </w:style>
  <w:style w:type="paragraph" w:customStyle="1" w:styleId="Bodytext30">
    <w:name w:val="Body text (3)"/>
    <w:basedOn w:val="Normal"/>
    <w:link w:val="Bodytext3"/>
    <w:pPr>
      <w:spacing w:after="100" w:line="194" w:lineRule="auto"/>
      <w:ind w:right="1340"/>
      <w:jc w:val="right"/>
    </w:pPr>
    <w:rPr>
      <w:rFonts w:ascii="Arial" w:eastAsia="Arial" w:hAnsi="Arial" w:cs="Arial"/>
      <w:i/>
      <w:iCs/>
      <w:color w:val="8475A2"/>
      <w:sz w:val="22"/>
      <w:szCs w:val="22"/>
    </w:rPr>
  </w:style>
  <w:style w:type="paragraph" w:customStyle="1" w:styleId="Bodytext20">
    <w:name w:val="Body text (2)"/>
    <w:basedOn w:val="Normal"/>
    <w:link w:val="Bodytext2"/>
    <w:pPr>
      <w:spacing w:after="220"/>
      <w:ind w:left="5740"/>
    </w:pPr>
    <w:rPr>
      <w:rFonts w:ascii="Times New Roman" w:eastAsia="Times New Roman" w:hAnsi="Times New Roman" w:cs="Times New Roman"/>
      <w:color w:val="CF6080"/>
      <w:sz w:val="20"/>
      <w:szCs w:val="20"/>
    </w:rPr>
  </w:style>
  <w:style w:type="character" w:styleId="Hyperlink">
    <w:name w:val="Hyperlink"/>
    <w:basedOn w:val="DefaultParagraphFont"/>
    <w:uiPriority w:val="99"/>
    <w:unhideWhenUsed/>
    <w:rsid w:val="00E80560"/>
    <w:rPr>
      <w:color w:val="0563C1" w:themeColor="hyperlink"/>
      <w:u w:val="single"/>
    </w:rPr>
  </w:style>
  <w:style w:type="table" w:styleId="TableGrid">
    <w:name w:val="Table Grid"/>
    <w:basedOn w:val="TableNormal"/>
    <w:uiPriority w:val="39"/>
    <w:rsid w:val="00DA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4023"/>
    <w:pPr>
      <w:ind w:left="720"/>
      <w:contextualSpacing/>
    </w:pPr>
  </w:style>
  <w:style w:type="paragraph" w:styleId="Header">
    <w:name w:val="header"/>
    <w:basedOn w:val="Normal"/>
    <w:link w:val="HeaderChar"/>
    <w:uiPriority w:val="99"/>
    <w:unhideWhenUsed/>
    <w:rsid w:val="00F25623"/>
    <w:pPr>
      <w:tabs>
        <w:tab w:val="center" w:pos="4680"/>
        <w:tab w:val="right" w:pos="9360"/>
      </w:tabs>
    </w:pPr>
  </w:style>
  <w:style w:type="character" w:customStyle="1" w:styleId="HeaderChar">
    <w:name w:val="Header Char"/>
    <w:basedOn w:val="DefaultParagraphFont"/>
    <w:link w:val="Header"/>
    <w:uiPriority w:val="99"/>
    <w:rsid w:val="00F25623"/>
    <w:rPr>
      <w:color w:val="000000"/>
    </w:rPr>
  </w:style>
  <w:style w:type="character" w:customStyle="1" w:styleId="UnresolvedMention">
    <w:name w:val="Unresolved Mention"/>
    <w:basedOn w:val="DefaultParagraphFont"/>
    <w:uiPriority w:val="99"/>
    <w:semiHidden/>
    <w:unhideWhenUsed/>
    <w:rsid w:val="00042607"/>
    <w:rPr>
      <w:color w:val="605E5C"/>
      <w:shd w:val="clear" w:color="auto" w:fill="E1DFDD"/>
    </w:rPr>
  </w:style>
  <w:style w:type="paragraph" w:customStyle="1" w:styleId="TableParagraph">
    <w:name w:val="Table Paragraph"/>
    <w:basedOn w:val="Normal"/>
    <w:uiPriority w:val="1"/>
    <w:qFormat/>
    <w:rsid w:val="00EC6190"/>
    <w:pPr>
      <w:autoSpaceDE w:val="0"/>
      <w:autoSpaceDN w:val="0"/>
    </w:pPr>
    <w:rPr>
      <w:rFonts w:ascii="Times New Roman" w:eastAsia="Times New Roman" w:hAnsi="Times New Roman" w:cs="Times New Roman"/>
      <w:color w:val="auto"/>
      <w:sz w:val="22"/>
      <w:szCs w:val="22"/>
      <w:lang w:val="vi" w:eastAsia="en-US" w:bidi="ar-SA"/>
    </w:rPr>
  </w:style>
  <w:style w:type="paragraph" w:styleId="NormalWeb">
    <w:name w:val="Normal (Web)"/>
    <w:basedOn w:val="Normal"/>
    <w:link w:val="NormalWebChar"/>
    <w:uiPriority w:val="99"/>
    <w:unhideWhenUsed/>
    <w:rsid w:val="00663E6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ink w:val="NormalWeb"/>
    <w:uiPriority w:val="99"/>
    <w:locked/>
    <w:rsid w:val="00663E63"/>
    <w:rPr>
      <w:rFonts w:ascii="Times New Roman" w:eastAsia="Times New Roman" w:hAnsi="Times New Roman" w:cs="Times New Roman"/>
      <w:lang w:val="en-US" w:eastAsia="en-US" w:bidi="ar-SA"/>
    </w:rPr>
  </w:style>
  <w:style w:type="character" w:customStyle="1" w:styleId="Heading2Char">
    <w:name w:val="Heading 2 Char"/>
    <w:basedOn w:val="DefaultParagraphFont"/>
    <w:link w:val="Heading2"/>
    <w:uiPriority w:val="9"/>
    <w:rsid w:val="00B30968"/>
    <w:rPr>
      <w:rFonts w:ascii="Times New Roman" w:eastAsiaTheme="majorEastAsia" w:hAnsi="Times New Roman" w:cstheme="majorBidi"/>
      <w:b/>
      <w:szCs w:val="26"/>
      <w:lang w:val="en-US" w:eastAsia="en-US" w:bidi="ar-SA"/>
    </w:rPr>
  </w:style>
  <w:style w:type="paragraph" w:customStyle="1" w:styleId="Char">
    <w:name w:val="Char"/>
    <w:basedOn w:val="Normal"/>
    <w:rsid w:val="00AE49F9"/>
    <w:pPr>
      <w:widowControl/>
      <w:spacing w:after="160" w:line="240" w:lineRule="exact"/>
    </w:pPr>
    <w:rPr>
      <w:rFonts w:ascii="Verdana" w:eastAsia="Times New Roman" w:hAnsi="Verdana" w:cs="Times New Roman"/>
      <w:color w:val="auto"/>
      <w:sz w:val="20"/>
      <w:szCs w:val="20"/>
      <w:lang w:val="en-US" w:eastAsia="en-US" w:bidi="ar-SA"/>
    </w:rPr>
  </w:style>
  <w:style w:type="paragraph" w:styleId="BalloonText">
    <w:name w:val="Balloon Text"/>
    <w:basedOn w:val="Normal"/>
    <w:link w:val="BalloonTextChar"/>
    <w:uiPriority w:val="99"/>
    <w:semiHidden/>
    <w:unhideWhenUsed/>
    <w:rsid w:val="00BF1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295">
      <w:bodyDiv w:val="1"/>
      <w:marLeft w:val="0"/>
      <w:marRight w:val="0"/>
      <w:marTop w:val="0"/>
      <w:marBottom w:val="0"/>
      <w:divBdr>
        <w:top w:val="none" w:sz="0" w:space="0" w:color="auto"/>
        <w:left w:val="none" w:sz="0" w:space="0" w:color="auto"/>
        <w:bottom w:val="none" w:sz="0" w:space="0" w:color="auto"/>
        <w:right w:val="none" w:sz="0" w:space="0" w:color="auto"/>
      </w:divBdr>
    </w:div>
    <w:div w:id="1927493411">
      <w:bodyDiv w:val="1"/>
      <w:marLeft w:val="0"/>
      <w:marRight w:val="0"/>
      <w:marTop w:val="0"/>
      <w:marBottom w:val="0"/>
      <w:divBdr>
        <w:top w:val="none" w:sz="0" w:space="0" w:color="auto"/>
        <w:left w:val="none" w:sz="0" w:space="0" w:color="auto"/>
        <w:bottom w:val="none" w:sz="0" w:space="0" w:color="auto"/>
        <w:right w:val="none" w:sz="0" w:space="0" w:color="auto"/>
      </w:divBdr>
    </w:div>
    <w:div w:id="1944221480">
      <w:bodyDiv w:val="1"/>
      <w:marLeft w:val="0"/>
      <w:marRight w:val="0"/>
      <w:marTop w:val="0"/>
      <w:marBottom w:val="0"/>
      <w:divBdr>
        <w:top w:val="none" w:sz="0" w:space="0" w:color="auto"/>
        <w:left w:val="none" w:sz="0" w:space="0" w:color="auto"/>
        <w:bottom w:val="none" w:sz="0" w:space="0" w:color="auto"/>
        <w:right w:val="none" w:sz="0" w:space="0" w:color="auto"/>
      </w:divBdr>
    </w:div>
    <w:div w:id="2094079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non-minhduc@thuynguyen.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nganhh1978@gmail.com" TargetMode="External"/><Relationship Id="rId4" Type="http://schemas.openxmlformats.org/officeDocument/2006/relationships/settings" Target="settings.xml"/><Relationship Id="rId9" Type="http://schemas.openxmlformats.org/officeDocument/2006/relationships/hyperlink" Target="http://mamnonminhdu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988D-86FF-4881-ACF9-91EBDF50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4302</Words>
  <Characters>24526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2025-07-09T11:27:00Z</cp:lastPrinted>
  <dcterms:created xsi:type="dcterms:W3CDTF">2025-07-10T02:39:00Z</dcterms:created>
  <dcterms:modified xsi:type="dcterms:W3CDTF">2025-07-11T00:07:00Z</dcterms:modified>
</cp:coreProperties>
</file>