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44FDA" w14:textId="0BECDFE0" w:rsidR="00F477F2" w:rsidRPr="00AD3455" w:rsidRDefault="00AD3455" w:rsidP="00AD3455">
      <w:pPr>
        <w:ind w:firstLine="720"/>
        <w:jc w:val="center"/>
        <w:rPr>
          <w:rFonts w:ascii="Times New Roman" w:hAnsi="Times New Roman" w:cs="Times New Roman"/>
          <w:b/>
          <w:bCs/>
          <w:vanish w:val="0"/>
          <w:sz w:val="28"/>
          <w:szCs w:val="28"/>
          <w:lang w:val="vi-VN"/>
        </w:rPr>
      </w:pPr>
      <w:r w:rsidRPr="00AD3455">
        <w:rPr>
          <w:rFonts w:ascii="Times New Roman" w:hAnsi="Times New Roman" w:cs="Times New Roman"/>
          <w:b/>
          <w:bCs/>
          <w:vanish w:val="0"/>
          <w:sz w:val="28"/>
          <w:szCs w:val="28"/>
        </w:rPr>
        <w:t xml:space="preserve">Bậc Tiểu học </w:t>
      </w:r>
      <w:r w:rsidR="00F477F2" w:rsidRPr="00AD3455">
        <w:rPr>
          <w:rFonts w:ascii="Times New Roman" w:hAnsi="Times New Roman" w:cs="Times New Roman"/>
          <w:b/>
          <w:bCs/>
          <w:vanish w:val="0"/>
          <w:sz w:val="28"/>
          <w:szCs w:val="28"/>
        </w:rPr>
        <w:t xml:space="preserve">Trường TH và THCS Lê Khắc Cẩn tham dự </w:t>
      </w:r>
      <w:r w:rsidR="00F477F2" w:rsidRPr="00AD3455">
        <w:rPr>
          <w:rFonts w:ascii="Times New Roman" w:hAnsi="Times New Roman" w:cs="Times New Roman"/>
          <w:b/>
          <w:bCs/>
          <w:vanish w:val="0"/>
          <w:sz w:val="28"/>
          <w:szCs w:val="28"/>
        </w:rPr>
        <w:t xml:space="preserve">hội nghị trực tuyến triển khai Chương trình hành động của Đảng ủy Bộ Giáo dục và Đào tạo </w:t>
      </w:r>
      <w:r w:rsidRPr="00AD3455">
        <w:rPr>
          <w:rFonts w:ascii="Times New Roman" w:hAnsi="Times New Roman" w:cs="Times New Roman"/>
          <w:b/>
          <w:bCs/>
          <w:vanish w:val="0"/>
          <w:sz w:val="28"/>
          <w:szCs w:val="28"/>
          <w:lang w:val="vi-VN"/>
        </w:rPr>
        <w:t xml:space="preserve">  </w:t>
      </w:r>
      <w:r w:rsidR="00F477F2" w:rsidRPr="00AD3455">
        <w:rPr>
          <w:rFonts w:ascii="Times New Roman" w:hAnsi="Times New Roman" w:cs="Times New Roman"/>
          <w:b/>
          <w:bCs/>
          <w:vanish w:val="0"/>
          <w:sz w:val="28"/>
          <w:szCs w:val="28"/>
        </w:rPr>
        <w:t xml:space="preserve"> </w:t>
      </w:r>
      <w:r w:rsidRPr="00AD3455">
        <w:rPr>
          <w:rFonts w:ascii="Times New Roman" w:hAnsi="Times New Roman" w:cs="Times New Roman"/>
          <w:b/>
          <w:bCs/>
          <w:vanish w:val="0"/>
          <w:sz w:val="28"/>
          <w:szCs w:val="28"/>
        </w:rPr>
        <w:t>và</w:t>
      </w:r>
      <w:r w:rsidRPr="00AD3455">
        <w:rPr>
          <w:rFonts w:ascii="Times New Roman" w:hAnsi="Times New Roman" w:cs="Times New Roman"/>
          <w:b/>
          <w:bCs/>
          <w:vanish w:val="0"/>
          <w:sz w:val="28"/>
          <w:szCs w:val="28"/>
          <w:lang w:val="vi-VN"/>
        </w:rPr>
        <w:t xml:space="preserve"> </w:t>
      </w:r>
      <w:r w:rsidR="00F477F2" w:rsidRPr="00AD3455">
        <w:rPr>
          <w:rFonts w:ascii="Times New Roman" w:hAnsi="Times New Roman" w:cs="Times New Roman"/>
          <w:b/>
          <w:bCs/>
          <w:vanish w:val="0"/>
          <w:sz w:val="28"/>
          <w:szCs w:val="28"/>
        </w:rPr>
        <w:t>Nghị quyết số 71-NQ/TW của Bộ Chính trị</w:t>
      </w:r>
    </w:p>
    <w:p w14:paraId="10700B65" w14:textId="32CD601C" w:rsidR="00F477F2" w:rsidRPr="00F477F2" w:rsidRDefault="00F477F2" w:rsidP="00AD3455">
      <w:pPr>
        <w:ind w:firstLine="284"/>
        <w:jc w:val="both"/>
        <w:rPr>
          <w:rFonts w:ascii="Times New Roman" w:hAnsi="Times New Roman" w:cs="Times New Roman"/>
          <w:vanish w:val="0"/>
          <w:sz w:val="28"/>
          <w:szCs w:val="28"/>
        </w:rPr>
      </w:pPr>
      <w:r w:rsidRPr="00F477F2">
        <w:rPr>
          <w:rFonts w:ascii="Times New Roman" w:hAnsi="Times New Roman" w:cs="Times New Roman"/>
          <w:vanish w:val="0"/>
          <w:sz w:val="28"/>
          <w:szCs w:val="28"/>
        </w:rPr>
        <w:t xml:space="preserve">Thực hiện </w:t>
      </w:r>
      <w:r w:rsidR="00AD3455">
        <w:rPr>
          <w:rFonts w:ascii="Times New Roman" w:hAnsi="Times New Roman" w:cs="Times New Roman"/>
          <w:vanish w:val="0"/>
          <w:sz w:val="28"/>
          <w:szCs w:val="28"/>
        </w:rPr>
        <w:t>giấy</w:t>
      </w:r>
      <w:r w:rsidR="00AD3455">
        <w:rPr>
          <w:rFonts w:ascii="Times New Roman" w:hAnsi="Times New Roman" w:cs="Times New Roman"/>
          <w:vanish w:val="0"/>
          <w:sz w:val="28"/>
          <w:szCs w:val="28"/>
          <w:lang w:val="vi-VN"/>
        </w:rPr>
        <w:t xml:space="preserve"> mời </w:t>
      </w:r>
      <w:r w:rsidRPr="00F477F2">
        <w:rPr>
          <w:rFonts w:ascii="Times New Roman" w:hAnsi="Times New Roman" w:cs="Times New Roman"/>
          <w:vanish w:val="0"/>
          <w:sz w:val="28"/>
          <w:szCs w:val="28"/>
        </w:rPr>
        <w:t xml:space="preserve">số 7850/GM-SGDĐT ngày 22/10/2025 của Sở Giáo dục </w:t>
      </w:r>
      <w:r w:rsidR="00A104F2">
        <w:rPr>
          <w:rFonts w:ascii="Times New Roman" w:hAnsi="Times New Roman" w:cs="Times New Roman"/>
          <w:vanish w:val="0"/>
          <w:sz w:val="28"/>
          <w:szCs w:val="28"/>
          <w:lang w:val="vi-VN"/>
        </w:rPr>
        <w:t>&amp;</w:t>
      </w:r>
      <w:r w:rsidRPr="00F477F2">
        <w:rPr>
          <w:rFonts w:ascii="Times New Roman" w:hAnsi="Times New Roman" w:cs="Times New Roman"/>
          <w:vanish w:val="0"/>
          <w:sz w:val="28"/>
          <w:szCs w:val="28"/>
        </w:rPr>
        <w:t xml:space="preserve"> Đào tạo Hải Phòng</w:t>
      </w:r>
      <w:r w:rsidRPr="00F477F2">
        <w:rPr>
          <w:rFonts w:ascii="Times New Roman" w:hAnsi="Times New Roman" w:cs="Times New Roman"/>
          <w:vanish w:val="0"/>
          <w:sz w:val="28"/>
          <w:szCs w:val="28"/>
          <w:lang w:val="vi-VN"/>
        </w:rPr>
        <w:t xml:space="preserve"> về </w:t>
      </w:r>
      <w:r w:rsidRPr="00F477F2">
        <w:rPr>
          <w:rFonts w:ascii="Times New Roman" w:hAnsi="Times New Roman" w:cs="Times New Roman"/>
          <w:vanish w:val="0"/>
          <w:sz w:val="28"/>
          <w:szCs w:val="28"/>
        </w:rPr>
        <w:t xml:space="preserve">Hội nghị trực tuyến quán triệt, triển khai Chương trình hành động của Đảng ủy Bộ Giáo dục </w:t>
      </w:r>
      <w:r w:rsidR="00A104F2">
        <w:rPr>
          <w:rFonts w:ascii="Times New Roman" w:hAnsi="Times New Roman" w:cs="Times New Roman"/>
          <w:vanish w:val="0"/>
          <w:sz w:val="28"/>
          <w:szCs w:val="28"/>
          <w:lang w:val="vi-VN"/>
        </w:rPr>
        <w:t>&amp;</w:t>
      </w:r>
      <w:r w:rsidRPr="00F477F2">
        <w:rPr>
          <w:rFonts w:ascii="Times New Roman" w:hAnsi="Times New Roman" w:cs="Times New Roman"/>
          <w:vanish w:val="0"/>
          <w:sz w:val="28"/>
          <w:szCs w:val="28"/>
        </w:rPr>
        <w:t xml:space="preserve"> Đào tạo và Kế hoạch tuyên truyền, quán triệt thực hiện Nghị quyết số 71-NQ/TW của Bộ Chính trị về đột phá phát triển giáo dục và đào tạo.</w:t>
      </w:r>
    </w:p>
    <w:p w14:paraId="5BBAF01E" w14:textId="61BDCAF6" w:rsidR="00AD3455" w:rsidRPr="00AD3455" w:rsidRDefault="00F477F2" w:rsidP="00535DD3">
      <w:pPr>
        <w:ind w:firstLine="284"/>
        <w:jc w:val="both"/>
        <w:rPr>
          <w:rFonts w:ascii="Times New Roman" w:hAnsi="Times New Roman" w:cs="Times New Roman"/>
          <w:vanish w:val="0"/>
          <w:sz w:val="28"/>
          <w:szCs w:val="28"/>
          <w:lang w:val="vi-VN"/>
        </w:rPr>
      </w:pPr>
      <w:r w:rsidRPr="00F477F2">
        <w:rPr>
          <w:rFonts w:ascii="Times New Roman" w:hAnsi="Times New Roman" w:cs="Times New Roman"/>
          <w:vanish w:val="0"/>
          <w:sz w:val="28"/>
          <w:szCs w:val="28"/>
        </w:rPr>
        <w:t xml:space="preserve">Hội nghị được tổ chức từ 14h00 đến 17h30 ngày 24/10/2025 theo hình thức trực tuyến, với điểm cầu chính tại </w:t>
      </w:r>
      <w:r w:rsidRPr="00F477F2">
        <w:rPr>
          <w:rFonts w:ascii="Times New Roman" w:hAnsi="Times New Roman" w:cs="Times New Roman"/>
          <w:b/>
          <w:bCs/>
          <w:vanish w:val="0"/>
          <w:sz w:val="28"/>
          <w:szCs w:val="28"/>
        </w:rPr>
        <w:t>Sở Giáo dục và Đào tạo Hải Phòng</w:t>
      </w:r>
      <w:r w:rsidRPr="00F477F2">
        <w:rPr>
          <w:rFonts w:ascii="Times New Roman" w:hAnsi="Times New Roman" w:cs="Times New Roman"/>
          <w:vanish w:val="0"/>
          <w:sz w:val="28"/>
          <w:szCs w:val="28"/>
        </w:rPr>
        <w:t xml:space="preserve"> và các điểm cầu </w:t>
      </w:r>
      <w:r w:rsidR="00A104F2">
        <w:rPr>
          <w:rFonts w:ascii="Times New Roman" w:hAnsi="Times New Roman" w:cs="Times New Roman"/>
          <w:vanish w:val="0"/>
          <w:sz w:val="28"/>
          <w:szCs w:val="28"/>
        </w:rPr>
        <w:t>trực</w:t>
      </w:r>
      <w:r w:rsidR="00A104F2">
        <w:rPr>
          <w:rFonts w:ascii="Times New Roman" w:hAnsi="Times New Roman" w:cs="Times New Roman"/>
          <w:vanish w:val="0"/>
          <w:sz w:val="28"/>
          <w:szCs w:val="28"/>
          <w:lang w:val="vi-VN"/>
        </w:rPr>
        <w:t xml:space="preserve"> tuyến </w:t>
      </w:r>
      <w:r w:rsidRPr="00F477F2">
        <w:rPr>
          <w:rFonts w:ascii="Times New Roman" w:hAnsi="Times New Roman" w:cs="Times New Roman"/>
          <w:vanish w:val="0"/>
          <w:sz w:val="28"/>
          <w:szCs w:val="28"/>
        </w:rPr>
        <w:t xml:space="preserve">tại các cơ sở giáo dục. Nội dung Hội nghị tập trung vào việc quán triệt sâu sắc Nghị quyết số 71-NQ/TW, phân tích những định hướng lớn, nhiệm vụ trọng tâm và các giải pháp mang tính đột phá nhằm nâng cao chất lượng giáo dục, phát triển nguồn nhân lực, đáp ứng yêu cầu đổi mới căn bản, toàn diện giáo dục và đào tạo trong giai đoạn </w:t>
      </w:r>
      <w:r w:rsidR="00AD3455">
        <w:rPr>
          <w:rFonts w:ascii="Times New Roman" w:hAnsi="Times New Roman" w:cs="Times New Roman"/>
          <w:vanish w:val="0"/>
          <w:sz w:val="28"/>
          <w:szCs w:val="28"/>
        </w:rPr>
        <w:t>mới</w:t>
      </w:r>
      <w:r w:rsidR="00AD3455">
        <w:rPr>
          <w:rFonts w:ascii="Times New Roman" w:hAnsi="Times New Roman" w:cs="Times New Roman"/>
          <w:vanish w:val="0"/>
          <w:sz w:val="28"/>
          <w:szCs w:val="28"/>
          <w:lang w:val="vi-VN"/>
        </w:rPr>
        <w:t>.</w:t>
      </w:r>
    </w:p>
    <w:p w14:paraId="6E0841E4" w14:textId="20BA1CAB" w:rsidR="00F477F2" w:rsidRPr="00F477F2" w:rsidRDefault="00AD3455" w:rsidP="00AD3455">
      <w:pPr>
        <w:ind w:firstLine="720"/>
        <w:jc w:val="both"/>
        <w:rPr>
          <w:rFonts w:ascii="Times New Roman" w:hAnsi="Times New Roman" w:cs="Times New Roman"/>
          <w:vanish w:val="0"/>
          <w:sz w:val="28"/>
          <w:szCs w:val="28"/>
        </w:rPr>
      </w:pPr>
      <w:r>
        <w:rPr>
          <w:rFonts w:ascii="Times New Roman" w:hAnsi="Times New Roman" w:cs="Times New Roman"/>
          <w:vanish w:val="0"/>
          <w:sz w:val="28"/>
          <w:szCs w:val="28"/>
        </w:rPr>
        <w:t>Đ</w:t>
      </w:r>
      <w:r w:rsidR="00F477F2" w:rsidRPr="00F477F2">
        <w:rPr>
          <w:rFonts w:ascii="Times New Roman" w:hAnsi="Times New Roman" w:cs="Times New Roman"/>
          <w:vanish w:val="0"/>
          <w:sz w:val="28"/>
          <w:szCs w:val="28"/>
        </w:rPr>
        <w:t>ặc biệt là vai trò của mỗi cán bộ, giáo viên trong việc thực hiện các nhiệm vụ đổi mới giáo dục tại đơn vị. Đây là dịp để nâng cao nhận thức chính trị, tư tưởng và tinh thần trách nhiệm trong công tác giáo dục, góp phần cùng toàn ngành thực hiện hiệu quả Nghị quyết của Bộ Chính trị và chương trình hành động của Bộ Giáo dục và Đào tạo.</w:t>
      </w:r>
    </w:p>
    <w:p w14:paraId="098F9A40" w14:textId="53AA2713" w:rsidR="00F477F2" w:rsidRDefault="00F477F2" w:rsidP="00F477F2">
      <w:pPr>
        <w:rPr>
          <w:rFonts w:ascii="Times New Roman" w:hAnsi="Times New Roman" w:cs="Times New Roman"/>
          <w:vanish w:val="0"/>
          <w:sz w:val="28"/>
          <w:szCs w:val="28"/>
          <w:lang w:val="vi-VN"/>
        </w:rPr>
      </w:pPr>
      <w:r>
        <w:rPr>
          <w:rFonts w:ascii="Times New Roman" w:hAnsi="Times New Roman" w:cs="Times New Roman"/>
          <w:vanish w:val="0"/>
          <w:sz w:val="28"/>
          <w:szCs w:val="28"/>
        </w:rPr>
        <w:t>Sa</w:t>
      </w:r>
      <w:r w:rsidRPr="00F477F2">
        <w:rPr>
          <w:rFonts w:ascii="Times New Roman" w:hAnsi="Times New Roman" w:cs="Times New Roman"/>
          <w:vanish w:val="0"/>
          <w:sz w:val="28"/>
          <w:szCs w:val="28"/>
        </w:rPr>
        <w:t>u đây là một số hình ảnh:</w:t>
      </w:r>
    </w:p>
    <w:p w14:paraId="5B1530A3" w14:textId="5CDA43C1" w:rsidR="00433271" w:rsidRPr="00433271" w:rsidRDefault="00433271" w:rsidP="00433271">
      <w:pPr>
        <w:rPr>
          <w:vanish w:val="0"/>
        </w:rPr>
      </w:pPr>
      <w:r w:rsidRPr="00433271">
        <w:rPr>
          <w:noProof/>
          <w:vanish w:val="0"/>
        </w:rPr>
        <w:drawing>
          <wp:inline distT="0" distB="0" distL="0" distR="0" wp14:anchorId="109C6682" wp14:editId="138C6C02">
            <wp:extent cx="5943600" cy="3514725"/>
            <wp:effectExtent l="0" t="0" r="0" b="9525"/>
            <wp:docPr id="519796900" name="Picture 2" descr="A tv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96900" name="Picture 2" descr="A tv on the wall&#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14:paraId="21820924" w14:textId="0ADCB16C" w:rsidR="00433271" w:rsidRPr="00433271" w:rsidRDefault="00433271" w:rsidP="00433271">
      <w:pPr>
        <w:rPr>
          <w:vanish w:val="0"/>
        </w:rPr>
      </w:pPr>
      <w:r w:rsidRPr="00433271">
        <w:rPr>
          <w:noProof/>
          <w:vanish w:val="0"/>
        </w:rPr>
        <w:lastRenderedPageBreak/>
        <w:drawing>
          <wp:inline distT="0" distB="0" distL="0" distR="0" wp14:anchorId="1743DD00" wp14:editId="306BC0DA">
            <wp:extent cx="5943600" cy="3267075"/>
            <wp:effectExtent l="0" t="0" r="0" b="9525"/>
            <wp:docPr id="1796494044" name="Picture 4" descr="A group of people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94044" name="Picture 4" descr="A group of people sitting in a classroom&#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4B5BF62E" w14:textId="17F4F04C" w:rsidR="00433271" w:rsidRPr="00433271" w:rsidRDefault="00433271" w:rsidP="00433271">
      <w:pPr>
        <w:rPr>
          <w:vanish w:val="0"/>
        </w:rPr>
      </w:pPr>
      <w:r w:rsidRPr="00433271">
        <w:rPr>
          <w:noProof/>
          <w:vanish w:val="0"/>
        </w:rPr>
        <w:drawing>
          <wp:inline distT="0" distB="0" distL="0" distR="0" wp14:anchorId="69285544" wp14:editId="39327457">
            <wp:extent cx="5943600" cy="4457700"/>
            <wp:effectExtent l="0" t="0" r="0" b="0"/>
            <wp:docPr id="1824122741" name="Picture 6" descr="A group of people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22741" name="Picture 6" descr="A group of people sitting at desks in a classroom&#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FB14E33" w14:textId="611E0398" w:rsidR="00A104F2" w:rsidRPr="00A104F2" w:rsidRDefault="00A104F2" w:rsidP="00A104F2">
      <w:pPr>
        <w:rPr>
          <w:vanish w:val="0"/>
        </w:rPr>
      </w:pPr>
      <w:r w:rsidRPr="00A104F2">
        <w:rPr>
          <w:noProof/>
          <w:vanish w:val="0"/>
        </w:rPr>
        <w:lastRenderedPageBreak/>
        <w:drawing>
          <wp:inline distT="0" distB="0" distL="0" distR="0" wp14:anchorId="70595F7E" wp14:editId="3779D0C7">
            <wp:extent cx="5943600" cy="4457700"/>
            <wp:effectExtent l="0" t="0" r="0" b="0"/>
            <wp:docPr id="1718471783" name="Picture 8" descr="A classroom with a desk and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71783" name="Picture 8" descr="A classroom with a desk and a compu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E3A62E2" w14:textId="77777777" w:rsidR="00C800C9" w:rsidRPr="00F477F2" w:rsidRDefault="00C800C9" w:rsidP="00F477F2"/>
    <w:sectPr w:rsidR="00C800C9" w:rsidRPr="00F477F2" w:rsidSect="00AD3455">
      <w:pgSz w:w="12240" w:h="15840"/>
      <w:pgMar w:top="1134" w:right="1183"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7F2"/>
    <w:rsid w:val="001125EB"/>
    <w:rsid w:val="00392A7D"/>
    <w:rsid w:val="00433271"/>
    <w:rsid w:val="00535DD3"/>
    <w:rsid w:val="006E768C"/>
    <w:rsid w:val="00863C79"/>
    <w:rsid w:val="00A04957"/>
    <w:rsid w:val="00A104F2"/>
    <w:rsid w:val="00AD3455"/>
    <w:rsid w:val="00C339F5"/>
    <w:rsid w:val="00C37698"/>
    <w:rsid w:val="00C800C9"/>
    <w:rsid w:val="00F477F2"/>
    <w:rsid w:val="00FF0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56306"/>
  <w15:chartTrackingRefBased/>
  <w15:docId w15:val="{B7A9EB94-DBCB-4DCB-B895-7DB85786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vanish/>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7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77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77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77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77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77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77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77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77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7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77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77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77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77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77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77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77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77F2"/>
    <w:rPr>
      <w:rFonts w:eastAsiaTheme="majorEastAsia" w:cstheme="majorBidi"/>
      <w:color w:val="272727" w:themeColor="text1" w:themeTint="D8"/>
    </w:rPr>
  </w:style>
  <w:style w:type="paragraph" w:styleId="Title">
    <w:name w:val="Title"/>
    <w:basedOn w:val="Normal"/>
    <w:next w:val="Normal"/>
    <w:link w:val="TitleChar"/>
    <w:uiPriority w:val="10"/>
    <w:qFormat/>
    <w:rsid w:val="00F477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7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77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77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77F2"/>
    <w:pPr>
      <w:spacing w:before="160"/>
      <w:jc w:val="center"/>
    </w:pPr>
    <w:rPr>
      <w:i/>
      <w:iCs/>
      <w:color w:val="404040" w:themeColor="text1" w:themeTint="BF"/>
    </w:rPr>
  </w:style>
  <w:style w:type="character" w:customStyle="1" w:styleId="QuoteChar">
    <w:name w:val="Quote Char"/>
    <w:basedOn w:val="DefaultParagraphFont"/>
    <w:link w:val="Quote"/>
    <w:uiPriority w:val="29"/>
    <w:rsid w:val="00F477F2"/>
    <w:rPr>
      <w:i/>
      <w:iCs/>
      <w:color w:val="404040" w:themeColor="text1" w:themeTint="BF"/>
    </w:rPr>
  </w:style>
  <w:style w:type="paragraph" w:styleId="ListParagraph">
    <w:name w:val="List Paragraph"/>
    <w:basedOn w:val="Normal"/>
    <w:uiPriority w:val="34"/>
    <w:qFormat/>
    <w:rsid w:val="00F477F2"/>
    <w:pPr>
      <w:ind w:left="720"/>
      <w:contextualSpacing/>
    </w:pPr>
  </w:style>
  <w:style w:type="character" w:styleId="IntenseEmphasis">
    <w:name w:val="Intense Emphasis"/>
    <w:basedOn w:val="DefaultParagraphFont"/>
    <w:uiPriority w:val="21"/>
    <w:qFormat/>
    <w:rsid w:val="00F477F2"/>
    <w:rPr>
      <w:i/>
      <w:iCs/>
      <w:color w:val="0F4761" w:themeColor="accent1" w:themeShade="BF"/>
    </w:rPr>
  </w:style>
  <w:style w:type="paragraph" w:styleId="IntenseQuote">
    <w:name w:val="Intense Quote"/>
    <w:basedOn w:val="Normal"/>
    <w:next w:val="Normal"/>
    <w:link w:val="IntenseQuoteChar"/>
    <w:uiPriority w:val="30"/>
    <w:qFormat/>
    <w:rsid w:val="00F477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77F2"/>
    <w:rPr>
      <w:i/>
      <w:iCs/>
      <w:color w:val="0F4761" w:themeColor="accent1" w:themeShade="BF"/>
    </w:rPr>
  </w:style>
  <w:style w:type="character" w:styleId="IntenseReference">
    <w:name w:val="Intense Reference"/>
    <w:basedOn w:val="DefaultParagraphFont"/>
    <w:uiPriority w:val="32"/>
    <w:qFormat/>
    <w:rsid w:val="00F477F2"/>
    <w:rPr>
      <w:b/>
      <w:bCs/>
      <w:smallCaps/>
      <w:color w:val="0F4761" w:themeColor="accent1" w:themeShade="BF"/>
      <w:spacing w:val="5"/>
    </w:rPr>
  </w:style>
  <w:style w:type="character" w:styleId="Hyperlink">
    <w:name w:val="Hyperlink"/>
    <w:basedOn w:val="DefaultParagraphFont"/>
    <w:uiPriority w:val="99"/>
    <w:unhideWhenUsed/>
    <w:rsid w:val="00F477F2"/>
    <w:rPr>
      <w:color w:val="467886" w:themeColor="hyperlink"/>
      <w:u w:val="single"/>
    </w:rPr>
  </w:style>
  <w:style w:type="character" w:styleId="UnresolvedMention">
    <w:name w:val="Unresolved Mention"/>
    <w:basedOn w:val="DefaultParagraphFont"/>
    <w:uiPriority w:val="99"/>
    <w:semiHidden/>
    <w:unhideWhenUsed/>
    <w:rsid w:val="00F47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Ngời Lê</dc:creator>
  <cp:keywords/>
  <dc:description/>
  <cp:lastModifiedBy>Ngời Lê</cp:lastModifiedBy>
  <cp:revision>3</cp:revision>
  <dcterms:created xsi:type="dcterms:W3CDTF">2025-10-24T09:31:00Z</dcterms:created>
  <dcterms:modified xsi:type="dcterms:W3CDTF">2025-10-24T10:09:00Z</dcterms:modified>
</cp:coreProperties>
</file>