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4564" w:rsidRDefault="00034564" w:rsidP="00034564">
      <w:pPr>
        <w:spacing w:before="100" w:beforeAutospacing="1" w:after="100" w:afterAutospacing="1" w:line="240" w:lineRule="auto"/>
        <w:jc w:val="center"/>
        <w:outlineLvl w:val="0"/>
        <w:rPr>
          <w:rFonts w:eastAsia="Times New Roman" w:cs="Times New Roman"/>
          <w:b/>
          <w:bCs/>
          <w:kern w:val="36"/>
          <w:sz w:val="32"/>
          <w:szCs w:val="32"/>
        </w:rPr>
      </w:pPr>
      <w:r>
        <w:rPr>
          <w:rFonts w:eastAsia="Times New Roman" w:cs="Times New Roman"/>
          <w:b/>
          <w:bCs/>
          <w:kern w:val="36"/>
          <w:sz w:val="32"/>
          <w:szCs w:val="32"/>
        </w:rPr>
        <w:t xml:space="preserve">LỄ KHAI GIẢNG NĂM HỌC: 2025 - 2026 </w:t>
      </w:r>
    </w:p>
    <w:p w:rsidR="00805DA3" w:rsidRPr="002557D1" w:rsidRDefault="00034564" w:rsidP="00034564">
      <w:pPr>
        <w:spacing w:before="100" w:beforeAutospacing="1" w:after="100" w:afterAutospacing="1" w:line="240" w:lineRule="auto"/>
        <w:jc w:val="center"/>
        <w:outlineLvl w:val="0"/>
        <w:rPr>
          <w:rFonts w:eastAsia="Times New Roman" w:cs="Times New Roman"/>
          <w:b/>
          <w:bCs/>
          <w:kern w:val="36"/>
          <w:sz w:val="32"/>
          <w:szCs w:val="32"/>
        </w:rPr>
      </w:pPr>
      <w:r>
        <w:rPr>
          <w:rFonts w:eastAsia="Times New Roman" w:cs="Times New Roman"/>
          <w:b/>
          <w:bCs/>
          <w:kern w:val="36"/>
          <w:sz w:val="32"/>
          <w:szCs w:val="32"/>
        </w:rPr>
        <w:t>TRƯỜNG TH &amp; THCS QUANG HƯNG</w:t>
      </w:r>
    </w:p>
    <w:p w:rsidR="004B3F83" w:rsidRPr="002557D1" w:rsidRDefault="00622EAE" w:rsidP="002557D1">
      <w:pPr>
        <w:spacing w:before="100" w:beforeAutospacing="1" w:after="100" w:afterAutospacing="1" w:line="360" w:lineRule="auto"/>
        <w:rPr>
          <w:rFonts w:eastAsia="Times New Roman" w:cs="Times New Roman"/>
          <w:szCs w:val="28"/>
        </w:rPr>
      </w:pPr>
      <w:r w:rsidRPr="002557D1">
        <w:rPr>
          <w:rFonts w:eastAsia="Times New Roman" w:cs="Times New Roman"/>
          <w:color w:val="080809"/>
          <w:szCs w:val="28"/>
        </w:rPr>
        <w:t xml:space="preserve">        </w:t>
      </w:r>
      <w:r w:rsidR="002557D1">
        <w:rPr>
          <w:rFonts w:eastAsia="Times New Roman" w:cs="Times New Roman"/>
          <w:color w:val="080809"/>
          <w:szCs w:val="28"/>
        </w:rPr>
        <w:t xml:space="preserve">    </w:t>
      </w:r>
      <w:r w:rsidRPr="002557D1">
        <w:rPr>
          <w:rFonts w:eastAsia="Times New Roman" w:cs="Times New Roman"/>
          <w:color w:val="080809"/>
          <w:szCs w:val="28"/>
        </w:rPr>
        <w:t xml:space="preserve"> </w:t>
      </w:r>
      <w:r w:rsidR="004B3F83" w:rsidRPr="002557D1">
        <w:rPr>
          <w:rFonts w:eastAsia="Times New Roman" w:cs="Times New Roman"/>
          <w:color w:val="080809"/>
          <w:szCs w:val="28"/>
        </w:rPr>
        <w:t xml:space="preserve">Hòa chung không khí thiêng liêng và tự hào của đất nước vừa kỷ niệm 80 năm Cách mạng Tháng Tám và Quốc khánh 2/9. Hôm nay thày và trò trường TH &amp; THCS Quang Hưng </w:t>
      </w:r>
      <w:r w:rsidR="004B3F83" w:rsidRPr="002557D1">
        <w:rPr>
          <w:rFonts w:eastAsia="Times New Roman" w:cs="Times New Roman"/>
          <w:szCs w:val="28"/>
        </w:rPr>
        <w:t xml:space="preserve">long trọng tổ chức </w:t>
      </w:r>
      <w:r w:rsidR="004B3F83" w:rsidRPr="002557D1">
        <w:rPr>
          <w:rFonts w:eastAsia="Times New Roman" w:cs="Times New Roman"/>
          <w:bCs/>
          <w:szCs w:val="28"/>
        </w:rPr>
        <w:t>Lễ Khai giảng năm học 2025 – 2026</w:t>
      </w:r>
      <w:r w:rsidR="004B3F83" w:rsidRPr="002557D1">
        <w:rPr>
          <w:rFonts w:eastAsia="Times New Roman" w:cs="Times New Roman"/>
          <w:szCs w:val="28"/>
        </w:rPr>
        <w:t>.</w:t>
      </w:r>
      <w:r w:rsidRPr="002557D1">
        <w:rPr>
          <w:rFonts w:eastAsia="Times New Roman" w:cs="Times New Roman"/>
          <w:szCs w:val="28"/>
        </w:rPr>
        <w:t xml:space="preserve"> Đây là</w:t>
      </w:r>
      <w:r w:rsidR="004B3F83" w:rsidRPr="002557D1">
        <w:rPr>
          <w:rFonts w:eastAsia="Times New Roman" w:cs="Times New Roman"/>
          <w:szCs w:val="28"/>
        </w:rPr>
        <w:t xml:space="preserve"> lễ khai giảng đặc biệt và rất có ý nghĩa khi toàn thể cán bộ, giáo viên và học sinh của trường được </w:t>
      </w:r>
      <w:r w:rsidR="004B3F83" w:rsidRPr="002557D1">
        <w:rPr>
          <w:rFonts w:eastAsia="Times New Roman" w:cs="Times New Roman"/>
          <w:bCs/>
          <w:szCs w:val="28"/>
        </w:rPr>
        <w:t xml:space="preserve">dự trực tuyến Lễ Khai giảng toàn quốc do </w:t>
      </w:r>
      <w:r w:rsidRPr="002557D1">
        <w:rPr>
          <w:rFonts w:eastAsia="Times New Roman" w:cs="Times New Roman"/>
          <w:bCs/>
          <w:szCs w:val="28"/>
        </w:rPr>
        <w:t>Bộ Giáo dục và Đào tạo tổ chức</w:t>
      </w:r>
      <w:r w:rsidR="004B3F83" w:rsidRPr="002557D1">
        <w:rPr>
          <w:rFonts w:eastAsia="Times New Roman" w:cs="Times New Roman"/>
          <w:szCs w:val="28"/>
        </w:rPr>
        <w:t>. Đây là sự kiện có ý nghĩa quan trọng, mở đầu cho một năm học mới với nhiều quyết tâm đổi m</w:t>
      </w:r>
      <w:r w:rsidR="002557D1">
        <w:rPr>
          <w:rFonts w:eastAsia="Times New Roman" w:cs="Times New Roman"/>
          <w:szCs w:val="28"/>
        </w:rPr>
        <w:t xml:space="preserve">ới, sáng tạo </w:t>
      </w:r>
      <w:r w:rsidR="004B3F83" w:rsidRPr="002557D1">
        <w:rPr>
          <w:rFonts w:eastAsia="Times New Roman" w:cs="Times New Roman"/>
          <w:szCs w:val="28"/>
        </w:rPr>
        <w:t>của ngành giáo dục cả nước.</w:t>
      </w:r>
    </w:p>
    <w:p w:rsidR="0009037C" w:rsidRPr="002557D1" w:rsidRDefault="00622EAE" w:rsidP="002557D1">
      <w:pPr>
        <w:shd w:val="clear" w:color="auto" w:fill="FFFFFF"/>
        <w:spacing w:line="360" w:lineRule="auto"/>
        <w:rPr>
          <w:rFonts w:eastAsia="Times New Roman" w:cs="Times New Roman"/>
          <w:color w:val="080809"/>
          <w:szCs w:val="28"/>
        </w:rPr>
      </w:pPr>
      <w:r w:rsidRPr="002557D1">
        <w:rPr>
          <w:rFonts w:cs="Times New Roman"/>
          <w:color w:val="080809"/>
          <w:szCs w:val="28"/>
          <w:shd w:val="clear" w:color="auto" w:fill="FFFFFF"/>
        </w:rPr>
        <w:t xml:space="preserve">      </w:t>
      </w:r>
      <w:r w:rsidR="002557D1">
        <w:rPr>
          <w:rFonts w:cs="Times New Roman"/>
          <w:color w:val="080809"/>
          <w:szCs w:val="28"/>
          <w:shd w:val="clear" w:color="auto" w:fill="FFFFFF"/>
        </w:rPr>
        <w:t xml:space="preserve">     </w:t>
      </w:r>
      <w:r w:rsidRPr="002557D1">
        <w:rPr>
          <w:rFonts w:cs="Times New Roman"/>
          <w:color w:val="080809"/>
          <w:szCs w:val="28"/>
          <w:shd w:val="clear" w:color="auto" w:fill="FFFFFF"/>
        </w:rPr>
        <w:t xml:space="preserve"> Lần đầu tiên dự Khai giảng cùng với khoảng 1,7 triệu thầy cô giáo và gần 30 triệu học sinh, sinh viên trên cả nước. Lần đầu tiên cả nước được nghe chung 1 tiếng trống khai trường, được hát chung bài hát Quố</w:t>
      </w:r>
      <w:r w:rsidR="001D4AB7" w:rsidRPr="002557D1">
        <w:rPr>
          <w:rFonts w:cs="Times New Roman"/>
          <w:color w:val="080809"/>
          <w:szCs w:val="28"/>
          <w:shd w:val="clear" w:color="auto" w:fill="FFFFFF"/>
        </w:rPr>
        <w:t>c ca,</w:t>
      </w:r>
      <w:r w:rsidRPr="002557D1">
        <w:rPr>
          <w:rFonts w:cs="Times New Roman"/>
          <w:color w:val="080809"/>
          <w:szCs w:val="28"/>
          <w:shd w:val="clear" w:color="auto" w:fill="FFFFFF"/>
        </w:rPr>
        <w:t xml:space="preserve"> được truyền hình trực tiếp trên sóng VTV1 của Đài truyền hình Việ</w:t>
      </w:r>
      <w:r w:rsidR="001D4AB7" w:rsidRPr="002557D1">
        <w:rPr>
          <w:rFonts w:cs="Times New Roman"/>
          <w:color w:val="080809"/>
          <w:szCs w:val="28"/>
          <w:shd w:val="clear" w:color="auto" w:fill="FFFFFF"/>
        </w:rPr>
        <w:t xml:space="preserve">t Nam. </w:t>
      </w:r>
      <w:r w:rsidRPr="002557D1">
        <w:rPr>
          <w:rFonts w:cs="Times New Roman"/>
          <w:color w:val="080809"/>
          <w:szCs w:val="28"/>
          <w:shd w:val="clear" w:color="auto" w:fill="FFFFFF"/>
        </w:rPr>
        <w:t>Thật sự xứng tầm “kỷ nguyên vươn mình”.</w:t>
      </w:r>
      <w:r w:rsidR="002557D1">
        <w:rPr>
          <w:rFonts w:cs="Times New Roman"/>
          <w:color w:val="080809"/>
          <w:szCs w:val="28"/>
          <w:shd w:val="clear" w:color="auto" w:fill="FFFFFF"/>
        </w:rPr>
        <w:t xml:space="preserve"> </w:t>
      </w:r>
      <w:r w:rsidRPr="002557D1">
        <w:rPr>
          <w:rFonts w:eastAsia="Times New Roman" w:cs="Times New Roman"/>
          <w:szCs w:val="28"/>
        </w:rPr>
        <w:t xml:space="preserve">Trong buổi lễ khai giảng, thầy và trò nhà trường đã cùng nhau lắng nghe </w:t>
      </w:r>
      <w:r w:rsidRPr="002557D1">
        <w:rPr>
          <w:rFonts w:eastAsia="Times New Roman" w:cs="Times New Roman"/>
          <w:bCs/>
          <w:szCs w:val="28"/>
        </w:rPr>
        <w:t xml:space="preserve">thông điệp của </w:t>
      </w:r>
      <w:r w:rsidR="002557D1">
        <w:rPr>
          <w:rFonts w:eastAsia="Times New Roman" w:cs="Times New Roman"/>
          <w:bCs/>
          <w:szCs w:val="28"/>
        </w:rPr>
        <w:t xml:space="preserve">các bác </w:t>
      </w:r>
      <w:r w:rsidRPr="002557D1">
        <w:rPr>
          <w:rFonts w:eastAsia="Times New Roman" w:cs="Times New Roman"/>
          <w:bCs/>
          <w:szCs w:val="28"/>
        </w:rPr>
        <w:t>Lãnh đạo Đảng, Nhà nước và Bộ Giáo dục và Đào tạo</w:t>
      </w:r>
      <w:r w:rsidRPr="002557D1">
        <w:rPr>
          <w:rFonts w:eastAsia="Times New Roman" w:cs="Times New Roman"/>
          <w:szCs w:val="28"/>
        </w:rPr>
        <w:t>, nhấn mạnh vai trò của giáo dục trong việc bồi dưỡng thế hệ trẻ, khơi dậy tinh thần hiếu học, sáng tạo và trách nhiệm đối với quê hương, đất nước. Lễ khai giảng năm nay, ngành GDĐT vinh dự</w:t>
      </w:r>
      <w:r w:rsidRPr="002557D1">
        <w:rPr>
          <w:rFonts w:eastAsia="Times New Roman" w:cs="Times New Roman"/>
          <w:color w:val="080809"/>
          <w:szCs w:val="28"/>
        </w:rPr>
        <w:t xml:space="preserve"> kỷ niệm 80 năm ngày Bác Hồ gửi bức thư đầu tiên cho học sinh cả nước và 80 năm thành lập Bộ Quốc gia Giáo dục – tiền thân của Bộ Giáo dục và Đào tạo ngày nay. Đây cũng là dịp để chúng ta ôn lại truyền thống vẻ vang, tri ân công lao của các thế hệ thầy giáo, cô giáo, cán bộ quản lý giáo dục trên khắp mọi miền Tổ quốc. Đồng thời, cũng là cơ hội để khẳng định quyết tâm đổi mới mạnh mẽ, để giáo dục thực sự là quốc sách hàng đầu, là động lực then chốt của phát triển đất nước, của tương lai dân tộc.</w:t>
      </w:r>
    </w:p>
    <w:p w:rsidR="001D4AB7" w:rsidRPr="002557D1" w:rsidRDefault="0009037C" w:rsidP="002557D1">
      <w:pPr>
        <w:shd w:val="clear" w:color="auto" w:fill="FFFFFF"/>
        <w:spacing w:line="360" w:lineRule="auto"/>
        <w:rPr>
          <w:spacing w:val="-5"/>
          <w:szCs w:val="28"/>
        </w:rPr>
      </w:pPr>
      <w:r w:rsidRPr="002557D1">
        <w:rPr>
          <w:rFonts w:eastAsia="Times New Roman" w:cs="Times New Roman"/>
          <w:color w:val="080809"/>
          <w:szCs w:val="28"/>
        </w:rPr>
        <w:t xml:space="preserve"> Trong</w:t>
      </w:r>
      <w:r w:rsidRPr="002557D1">
        <w:rPr>
          <w:spacing w:val="-1"/>
          <w:szCs w:val="28"/>
        </w:rPr>
        <w:t xml:space="preserve"> </w:t>
      </w:r>
      <w:r w:rsidRPr="002557D1">
        <w:rPr>
          <w:szCs w:val="28"/>
        </w:rPr>
        <w:t>buổi</w:t>
      </w:r>
      <w:r w:rsidRPr="002557D1">
        <w:rPr>
          <w:spacing w:val="-4"/>
          <w:szCs w:val="28"/>
        </w:rPr>
        <w:t xml:space="preserve"> </w:t>
      </w:r>
      <w:r w:rsidRPr="002557D1">
        <w:rPr>
          <w:szCs w:val="28"/>
        </w:rPr>
        <w:t>lễ</w:t>
      </w:r>
      <w:r w:rsidRPr="002557D1">
        <w:rPr>
          <w:spacing w:val="-3"/>
          <w:szCs w:val="28"/>
        </w:rPr>
        <w:t xml:space="preserve"> </w:t>
      </w:r>
      <w:r w:rsidRPr="002557D1">
        <w:rPr>
          <w:szCs w:val="28"/>
        </w:rPr>
        <w:t>khai</w:t>
      </w:r>
      <w:r w:rsidRPr="002557D1">
        <w:rPr>
          <w:spacing w:val="-4"/>
          <w:szCs w:val="28"/>
        </w:rPr>
        <w:t xml:space="preserve"> </w:t>
      </w:r>
      <w:r w:rsidRPr="002557D1">
        <w:rPr>
          <w:szCs w:val="28"/>
        </w:rPr>
        <w:t>giảng</w:t>
      </w:r>
      <w:r w:rsidRPr="002557D1">
        <w:rPr>
          <w:spacing w:val="-3"/>
          <w:szCs w:val="28"/>
        </w:rPr>
        <w:t xml:space="preserve"> </w:t>
      </w:r>
      <w:r w:rsidRPr="002557D1">
        <w:rPr>
          <w:szCs w:val="28"/>
        </w:rPr>
        <w:t>ngày</w:t>
      </w:r>
      <w:r w:rsidRPr="002557D1">
        <w:rPr>
          <w:spacing w:val="-5"/>
          <w:szCs w:val="28"/>
        </w:rPr>
        <w:t xml:space="preserve"> </w:t>
      </w:r>
      <w:r w:rsidRPr="002557D1">
        <w:rPr>
          <w:szCs w:val="28"/>
        </w:rPr>
        <w:t>hôm</w:t>
      </w:r>
      <w:r w:rsidRPr="002557D1">
        <w:rPr>
          <w:spacing w:val="-6"/>
          <w:szCs w:val="28"/>
        </w:rPr>
        <w:t xml:space="preserve"> </w:t>
      </w:r>
      <w:r w:rsidRPr="002557D1">
        <w:rPr>
          <w:szCs w:val="28"/>
        </w:rPr>
        <w:t>nay,</w:t>
      </w:r>
      <w:r w:rsidRPr="002557D1">
        <w:rPr>
          <w:spacing w:val="-3"/>
          <w:szCs w:val="28"/>
        </w:rPr>
        <w:t xml:space="preserve"> </w:t>
      </w:r>
      <w:r w:rsidRPr="002557D1">
        <w:rPr>
          <w:szCs w:val="28"/>
        </w:rPr>
        <w:t>nhà trường đã nhận được sự quan tâm của các đồng chí lãnh đạọ</w:t>
      </w:r>
      <w:r w:rsidRPr="002557D1">
        <w:rPr>
          <w:spacing w:val="-4"/>
          <w:szCs w:val="28"/>
        </w:rPr>
        <w:t xml:space="preserve"> </w:t>
      </w:r>
      <w:r w:rsidRPr="002557D1">
        <w:rPr>
          <w:szCs w:val="28"/>
        </w:rPr>
        <w:t>đại</w:t>
      </w:r>
      <w:r w:rsidRPr="002557D1">
        <w:rPr>
          <w:spacing w:val="-4"/>
          <w:szCs w:val="28"/>
        </w:rPr>
        <w:t xml:space="preserve"> </w:t>
      </w:r>
      <w:r w:rsidRPr="002557D1">
        <w:rPr>
          <w:szCs w:val="28"/>
        </w:rPr>
        <w:t>diện</w:t>
      </w:r>
      <w:r w:rsidRPr="002557D1">
        <w:rPr>
          <w:spacing w:val="-4"/>
          <w:szCs w:val="28"/>
        </w:rPr>
        <w:t xml:space="preserve"> </w:t>
      </w:r>
      <w:r w:rsidRPr="002557D1">
        <w:rPr>
          <w:szCs w:val="28"/>
        </w:rPr>
        <w:t>cho</w:t>
      </w:r>
      <w:r w:rsidRPr="002557D1">
        <w:rPr>
          <w:spacing w:val="-4"/>
          <w:szCs w:val="28"/>
        </w:rPr>
        <w:t xml:space="preserve"> </w:t>
      </w:r>
      <w:r w:rsidRPr="002557D1">
        <w:rPr>
          <w:szCs w:val="28"/>
        </w:rPr>
        <w:t>Đảng</w:t>
      </w:r>
      <w:r w:rsidRPr="002557D1">
        <w:rPr>
          <w:spacing w:val="-3"/>
          <w:szCs w:val="28"/>
        </w:rPr>
        <w:t xml:space="preserve"> </w:t>
      </w:r>
      <w:r w:rsidRPr="002557D1">
        <w:rPr>
          <w:szCs w:val="28"/>
        </w:rPr>
        <w:t>ủy,</w:t>
      </w:r>
      <w:r w:rsidRPr="002557D1">
        <w:rPr>
          <w:spacing w:val="-3"/>
          <w:szCs w:val="28"/>
        </w:rPr>
        <w:t xml:space="preserve"> </w:t>
      </w:r>
      <w:r w:rsidRPr="002557D1">
        <w:rPr>
          <w:szCs w:val="28"/>
        </w:rPr>
        <w:t>HĐND,</w:t>
      </w:r>
      <w:r w:rsidRPr="002557D1">
        <w:rPr>
          <w:spacing w:val="-2"/>
          <w:szCs w:val="28"/>
        </w:rPr>
        <w:t xml:space="preserve"> </w:t>
      </w:r>
      <w:r w:rsidRPr="002557D1">
        <w:rPr>
          <w:szCs w:val="28"/>
        </w:rPr>
        <w:t>UBND,</w:t>
      </w:r>
      <w:r w:rsidRPr="002557D1">
        <w:rPr>
          <w:spacing w:val="-5"/>
          <w:szCs w:val="28"/>
        </w:rPr>
        <w:t xml:space="preserve"> </w:t>
      </w:r>
      <w:r w:rsidRPr="002557D1">
        <w:rPr>
          <w:szCs w:val="28"/>
        </w:rPr>
        <w:t>UBMT</w:t>
      </w:r>
      <w:r w:rsidRPr="002557D1">
        <w:rPr>
          <w:spacing w:val="-5"/>
          <w:szCs w:val="28"/>
        </w:rPr>
        <w:t xml:space="preserve"> </w:t>
      </w:r>
      <w:r w:rsidRPr="002557D1">
        <w:rPr>
          <w:szCs w:val="28"/>
        </w:rPr>
        <w:t>tổ</w:t>
      </w:r>
      <w:r w:rsidRPr="002557D1">
        <w:rPr>
          <w:spacing w:val="-4"/>
          <w:szCs w:val="28"/>
        </w:rPr>
        <w:t xml:space="preserve"> </w:t>
      </w:r>
      <w:r w:rsidRPr="002557D1">
        <w:rPr>
          <w:szCs w:val="28"/>
        </w:rPr>
        <w:t>quốc</w:t>
      </w:r>
      <w:r w:rsidRPr="002557D1">
        <w:rPr>
          <w:spacing w:val="-2"/>
          <w:szCs w:val="28"/>
        </w:rPr>
        <w:t xml:space="preserve"> </w:t>
      </w:r>
      <w:r w:rsidRPr="002557D1">
        <w:rPr>
          <w:szCs w:val="28"/>
        </w:rPr>
        <w:t>VN</w:t>
      </w:r>
      <w:r w:rsidRPr="002557D1">
        <w:rPr>
          <w:spacing w:val="-4"/>
          <w:szCs w:val="28"/>
        </w:rPr>
        <w:t xml:space="preserve"> </w:t>
      </w:r>
      <w:r w:rsidRPr="002557D1">
        <w:rPr>
          <w:szCs w:val="28"/>
        </w:rPr>
        <w:t>xã</w:t>
      </w:r>
      <w:r w:rsidRPr="002557D1">
        <w:rPr>
          <w:spacing w:val="-3"/>
          <w:szCs w:val="28"/>
        </w:rPr>
        <w:t xml:space="preserve"> </w:t>
      </w:r>
      <w:r w:rsidRPr="002557D1">
        <w:rPr>
          <w:szCs w:val="28"/>
        </w:rPr>
        <w:t xml:space="preserve">An Quang , cùng lãnh đạo các thôn và đặc biệt là sự quan tâm và tình cảm của tất cả </w:t>
      </w:r>
      <w:r w:rsidRPr="002557D1">
        <w:rPr>
          <w:szCs w:val="28"/>
        </w:rPr>
        <w:lastRenderedPageBreak/>
        <w:t>các</w:t>
      </w:r>
      <w:r w:rsidR="002557D1" w:rsidRPr="002557D1">
        <w:rPr>
          <w:szCs w:val="28"/>
        </w:rPr>
        <w:t xml:space="preserve"> bậc</w:t>
      </w:r>
      <w:r w:rsidRPr="002557D1">
        <w:rPr>
          <w:szCs w:val="28"/>
        </w:rPr>
        <w:t xml:space="preserve"> phụ huynh học sinh trong toàn trường dành cho các thày cô và các em học sinh.</w:t>
      </w:r>
      <w:r w:rsidR="002557D1" w:rsidRPr="002557D1">
        <w:rPr>
          <w:rFonts w:eastAsia="Times New Roman" w:cs="Times New Roman"/>
          <w:color w:val="080809"/>
          <w:szCs w:val="28"/>
        </w:rPr>
        <w:t xml:space="preserve"> </w:t>
      </w:r>
      <w:r w:rsidRPr="002557D1">
        <w:rPr>
          <w:rFonts w:eastAsia="Times New Roman" w:cs="Times New Roman"/>
          <w:color w:val="080809"/>
          <w:szCs w:val="28"/>
        </w:rPr>
        <w:t>Năm học</w:t>
      </w:r>
      <w:r w:rsidR="001D4AB7" w:rsidRPr="002557D1">
        <w:rPr>
          <w:rFonts w:eastAsia="Times New Roman" w:cs="Times New Roman"/>
          <w:color w:val="080809"/>
          <w:szCs w:val="28"/>
        </w:rPr>
        <w:t xml:space="preserve"> này nhà trường vui mừng được chào đón 236 em học sinh lớp 1 và lớp 6, những thành viên mới nhỏ nhắn , xinh xắn và </w:t>
      </w:r>
      <w:r w:rsidRPr="002557D1">
        <w:rPr>
          <w:rFonts w:eastAsia="Times New Roman" w:cs="Times New Roman"/>
          <w:color w:val="080809"/>
          <w:szCs w:val="28"/>
        </w:rPr>
        <w:t>đáng yêu được chào mừng đến với ngôi trường TH &amp; THCS Quang Hưng. Các em sẽ nhận được sự quan tâm, yêu thương</w:t>
      </w:r>
      <w:r w:rsidR="002557D1" w:rsidRPr="002557D1">
        <w:rPr>
          <w:rFonts w:eastAsia="Times New Roman" w:cs="Times New Roman"/>
          <w:color w:val="080809"/>
          <w:szCs w:val="28"/>
        </w:rPr>
        <w:t xml:space="preserve"> và dìu dắt</w:t>
      </w:r>
      <w:r w:rsidRPr="002557D1">
        <w:rPr>
          <w:rFonts w:eastAsia="Times New Roman" w:cs="Times New Roman"/>
          <w:color w:val="080809"/>
          <w:szCs w:val="28"/>
        </w:rPr>
        <w:t xml:space="preserve"> từ tất cả các thày cô giáo và các anh chị lớp trên.</w:t>
      </w:r>
      <w:r w:rsidR="00C7384F" w:rsidRPr="002557D1">
        <w:rPr>
          <w:szCs w:val="28"/>
        </w:rPr>
        <w:t xml:space="preserve"> Phát huy truyền thống tương thân tương ái, nhân ngày lễ khai</w:t>
      </w:r>
      <w:r w:rsidR="00C7384F" w:rsidRPr="002557D1">
        <w:rPr>
          <w:spacing w:val="-2"/>
          <w:szCs w:val="28"/>
        </w:rPr>
        <w:t xml:space="preserve"> </w:t>
      </w:r>
      <w:r w:rsidR="00C7384F" w:rsidRPr="002557D1">
        <w:rPr>
          <w:szCs w:val="28"/>
        </w:rPr>
        <w:t>giảng</w:t>
      </w:r>
      <w:r w:rsidR="00C7384F" w:rsidRPr="002557D1">
        <w:rPr>
          <w:spacing w:val="-1"/>
          <w:szCs w:val="28"/>
        </w:rPr>
        <w:t xml:space="preserve"> </w:t>
      </w:r>
      <w:r w:rsidR="00C7384F" w:rsidRPr="002557D1">
        <w:rPr>
          <w:szCs w:val="28"/>
        </w:rPr>
        <w:t>năm</w:t>
      </w:r>
      <w:r w:rsidR="00C7384F" w:rsidRPr="002557D1">
        <w:rPr>
          <w:spacing w:val="-2"/>
          <w:szCs w:val="28"/>
        </w:rPr>
        <w:t xml:space="preserve"> </w:t>
      </w:r>
      <w:r w:rsidR="00C7384F" w:rsidRPr="002557D1">
        <w:rPr>
          <w:szCs w:val="28"/>
        </w:rPr>
        <w:t>học</w:t>
      </w:r>
      <w:r w:rsidR="00C7384F" w:rsidRPr="002557D1">
        <w:rPr>
          <w:spacing w:val="-3"/>
          <w:szCs w:val="28"/>
        </w:rPr>
        <w:t xml:space="preserve"> </w:t>
      </w:r>
      <w:r w:rsidR="00C7384F" w:rsidRPr="002557D1">
        <w:rPr>
          <w:szCs w:val="28"/>
        </w:rPr>
        <w:t>mới</w:t>
      </w:r>
      <w:r w:rsidR="00C7384F" w:rsidRPr="002557D1">
        <w:rPr>
          <w:spacing w:val="-2"/>
          <w:szCs w:val="28"/>
        </w:rPr>
        <w:t xml:space="preserve"> </w:t>
      </w:r>
      <w:r w:rsidR="00C7384F" w:rsidRPr="002557D1">
        <w:rPr>
          <w:szCs w:val="28"/>
        </w:rPr>
        <w:t>Nhà</w:t>
      </w:r>
      <w:r w:rsidR="00C7384F" w:rsidRPr="002557D1">
        <w:rPr>
          <w:spacing w:val="-1"/>
          <w:szCs w:val="28"/>
        </w:rPr>
        <w:t xml:space="preserve"> </w:t>
      </w:r>
      <w:r w:rsidR="00C7384F" w:rsidRPr="002557D1">
        <w:rPr>
          <w:szCs w:val="28"/>
        </w:rPr>
        <w:t>trường</w:t>
      </w:r>
      <w:r w:rsidR="00C7384F" w:rsidRPr="002557D1">
        <w:rPr>
          <w:spacing w:val="-1"/>
          <w:szCs w:val="28"/>
        </w:rPr>
        <w:t xml:space="preserve"> </w:t>
      </w:r>
      <w:r w:rsidR="00C7384F" w:rsidRPr="002557D1">
        <w:rPr>
          <w:szCs w:val="28"/>
        </w:rPr>
        <w:t>tổ</w:t>
      </w:r>
      <w:r w:rsidR="00C7384F" w:rsidRPr="002557D1">
        <w:rPr>
          <w:spacing w:val="-1"/>
          <w:szCs w:val="28"/>
        </w:rPr>
        <w:t xml:space="preserve"> </w:t>
      </w:r>
      <w:r w:rsidR="00C7384F" w:rsidRPr="002557D1">
        <w:rPr>
          <w:szCs w:val="28"/>
        </w:rPr>
        <w:t>chức</w:t>
      </w:r>
      <w:r w:rsidR="00C7384F" w:rsidRPr="002557D1">
        <w:rPr>
          <w:spacing w:val="-2"/>
          <w:szCs w:val="28"/>
        </w:rPr>
        <w:t xml:space="preserve"> </w:t>
      </w:r>
      <w:r w:rsidR="00C7384F" w:rsidRPr="002557D1">
        <w:rPr>
          <w:szCs w:val="28"/>
        </w:rPr>
        <w:t>tặng</w:t>
      </w:r>
      <w:r w:rsidR="00C7384F" w:rsidRPr="002557D1">
        <w:rPr>
          <w:spacing w:val="-1"/>
          <w:szCs w:val="28"/>
        </w:rPr>
        <w:t xml:space="preserve"> </w:t>
      </w:r>
      <w:r w:rsidR="00C7384F" w:rsidRPr="002557D1">
        <w:rPr>
          <w:szCs w:val="28"/>
        </w:rPr>
        <w:t>quà</w:t>
      </w:r>
      <w:r w:rsidR="00C7384F" w:rsidRPr="002557D1">
        <w:rPr>
          <w:spacing w:val="-1"/>
          <w:szCs w:val="28"/>
        </w:rPr>
        <w:t xml:space="preserve"> </w:t>
      </w:r>
      <w:r w:rsidR="00C7384F" w:rsidRPr="002557D1">
        <w:rPr>
          <w:szCs w:val="28"/>
        </w:rPr>
        <w:t>cho</w:t>
      </w:r>
      <w:r w:rsidR="00C7384F" w:rsidRPr="002557D1">
        <w:rPr>
          <w:spacing w:val="-1"/>
          <w:szCs w:val="28"/>
        </w:rPr>
        <w:t xml:space="preserve"> </w:t>
      </w:r>
      <w:r w:rsidR="00C7384F" w:rsidRPr="002557D1">
        <w:rPr>
          <w:szCs w:val="28"/>
        </w:rPr>
        <w:t>các</w:t>
      </w:r>
      <w:r w:rsidR="00C7384F" w:rsidRPr="002557D1">
        <w:rPr>
          <w:spacing w:val="-2"/>
          <w:szCs w:val="28"/>
        </w:rPr>
        <w:t xml:space="preserve"> </w:t>
      </w:r>
      <w:r w:rsidR="00C7384F" w:rsidRPr="002557D1">
        <w:rPr>
          <w:szCs w:val="28"/>
        </w:rPr>
        <w:t>em</w:t>
      </w:r>
      <w:r w:rsidR="00C7384F" w:rsidRPr="002557D1">
        <w:rPr>
          <w:spacing w:val="-3"/>
          <w:szCs w:val="28"/>
        </w:rPr>
        <w:t xml:space="preserve"> </w:t>
      </w:r>
      <w:r w:rsidR="00C7384F" w:rsidRPr="002557D1">
        <w:rPr>
          <w:szCs w:val="28"/>
        </w:rPr>
        <w:t>học</w:t>
      </w:r>
      <w:r w:rsidR="00C7384F" w:rsidRPr="002557D1">
        <w:rPr>
          <w:spacing w:val="-2"/>
          <w:szCs w:val="28"/>
        </w:rPr>
        <w:t xml:space="preserve"> </w:t>
      </w:r>
      <w:r w:rsidR="00C7384F" w:rsidRPr="002557D1">
        <w:rPr>
          <w:szCs w:val="28"/>
        </w:rPr>
        <w:t>sinh có</w:t>
      </w:r>
      <w:r w:rsidR="00C7384F" w:rsidRPr="002557D1">
        <w:rPr>
          <w:spacing w:val="-1"/>
          <w:szCs w:val="28"/>
        </w:rPr>
        <w:t xml:space="preserve"> </w:t>
      </w:r>
      <w:r w:rsidR="00C7384F" w:rsidRPr="002557D1">
        <w:rPr>
          <w:szCs w:val="28"/>
        </w:rPr>
        <w:t>hoàn cảnh</w:t>
      </w:r>
      <w:r w:rsidR="00C7384F" w:rsidRPr="002557D1">
        <w:rPr>
          <w:spacing w:val="-3"/>
          <w:szCs w:val="28"/>
        </w:rPr>
        <w:t xml:space="preserve"> </w:t>
      </w:r>
      <w:r w:rsidR="00C7384F" w:rsidRPr="002557D1">
        <w:rPr>
          <w:szCs w:val="28"/>
        </w:rPr>
        <w:t>khó</w:t>
      </w:r>
      <w:r w:rsidR="00C7384F" w:rsidRPr="002557D1">
        <w:rPr>
          <w:spacing w:val="-2"/>
          <w:szCs w:val="28"/>
        </w:rPr>
        <w:t xml:space="preserve"> </w:t>
      </w:r>
      <w:r w:rsidR="00C7384F" w:rsidRPr="002557D1">
        <w:rPr>
          <w:szCs w:val="28"/>
        </w:rPr>
        <w:t>khăn</w:t>
      </w:r>
      <w:r w:rsidR="00C7384F" w:rsidRPr="002557D1">
        <w:rPr>
          <w:spacing w:val="-3"/>
          <w:szCs w:val="28"/>
        </w:rPr>
        <w:t xml:space="preserve"> </w:t>
      </w:r>
      <w:r w:rsidR="00C7384F" w:rsidRPr="002557D1">
        <w:rPr>
          <w:szCs w:val="28"/>
        </w:rPr>
        <w:t>để</w:t>
      </w:r>
      <w:r w:rsidR="00C7384F" w:rsidRPr="002557D1">
        <w:rPr>
          <w:spacing w:val="-6"/>
          <w:szCs w:val="28"/>
        </w:rPr>
        <w:t xml:space="preserve"> </w:t>
      </w:r>
      <w:r w:rsidR="00C7384F" w:rsidRPr="002557D1">
        <w:rPr>
          <w:szCs w:val="28"/>
        </w:rPr>
        <w:t>giúp</w:t>
      </w:r>
      <w:r w:rsidR="00C7384F" w:rsidRPr="002557D1">
        <w:rPr>
          <w:spacing w:val="-3"/>
          <w:szCs w:val="28"/>
        </w:rPr>
        <w:t xml:space="preserve"> </w:t>
      </w:r>
      <w:r w:rsidR="00C7384F" w:rsidRPr="002557D1">
        <w:rPr>
          <w:szCs w:val="28"/>
        </w:rPr>
        <w:t>các</w:t>
      </w:r>
      <w:r w:rsidR="00C7384F" w:rsidRPr="002557D1">
        <w:rPr>
          <w:spacing w:val="-4"/>
          <w:szCs w:val="28"/>
        </w:rPr>
        <w:t xml:space="preserve"> </w:t>
      </w:r>
      <w:r w:rsidR="00C7384F" w:rsidRPr="002557D1">
        <w:rPr>
          <w:szCs w:val="28"/>
        </w:rPr>
        <w:t>em</w:t>
      </w:r>
      <w:r w:rsidR="002557D1" w:rsidRPr="002557D1">
        <w:rPr>
          <w:spacing w:val="-5"/>
          <w:szCs w:val="28"/>
        </w:rPr>
        <w:t xml:space="preserve"> </w:t>
      </w:r>
      <w:r w:rsidR="00587174" w:rsidRPr="002557D1">
        <w:rPr>
          <w:spacing w:val="-5"/>
          <w:szCs w:val="28"/>
        </w:rPr>
        <w:t>vơi bớt khó khăn trong cuộc sống và vươn lên trong họ</w:t>
      </w:r>
      <w:r w:rsidR="002557D1">
        <w:rPr>
          <w:spacing w:val="-5"/>
          <w:szCs w:val="28"/>
        </w:rPr>
        <w:t>c tập</w:t>
      </w:r>
      <w:r w:rsidR="00C7384F" w:rsidRPr="002557D1">
        <w:rPr>
          <w:szCs w:val="28"/>
        </w:rPr>
        <w:t>.</w:t>
      </w:r>
      <w:r w:rsidR="00587174" w:rsidRPr="002557D1">
        <w:rPr>
          <w:szCs w:val="28"/>
        </w:rPr>
        <w:t xml:space="preserve"> Đã có 132 em được nhận các phần quà có ý nghĩa từ quỹ PHHS và các tổ chứ</w:t>
      </w:r>
      <w:r w:rsidR="002557D1">
        <w:rPr>
          <w:szCs w:val="28"/>
        </w:rPr>
        <w:t>c xã hộ</w:t>
      </w:r>
      <w:r w:rsidR="00587174" w:rsidRPr="002557D1">
        <w:rPr>
          <w:szCs w:val="28"/>
        </w:rPr>
        <w:t>i trong và ngoài xã.</w:t>
      </w:r>
      <w:r w:rsidR="00C7384F" w:rsidRPr="002557D1">
        <w:rPr>
          <w:spacing w:val="-5"/>
          <w:szCs w:val="28"/>
        </w:rPr>
        <w:t xml:space="preserve"> </w:t>
      </w:r>
    </w:p>
    <w:p w:rsidR="002557D1" w:rsidRDefault="002557D1" w:rsidP="002557D1">
      <w:pPr>
        <w:pStyle w:val="BodyText"/>
        <w:spacing w:before="218" w:line="360" w:lineRule="auto"/>
        <w:ind w:right="172" w:firstLine="720"/>
        <w:jc w:val="both"/>
        <w:rPr>
          <w:sz w:val="28"/>
          <w:szCs w:val="28"/>
        </w:rPr>
      </w:pPr>
      <w:r w:rsidRPr="002557D1">
        <w:rPr>
          <w:color w:val="080809"/>
          <w:sz w:val="28"/>
          <w:szCs w:val="28"/>
          <w:lang w:val="en-US"/>
        </w:rPr>
        <w:t>N</w:t>
      </w:r>
      <w:r w:rsidRPr="002557D1">
        <w:rPr>
          <w:sz w:val="28"/>
          <w:szCs w:val="28"/>
        </w:rPr>
        <w:t>ăm</w:t>
      </w:r>
      <w:r w:rsidRPr="002557D1">
        <w:rPr>
          <w:spacing w:val="-20"/>
          <w:sz w:val="28"/>
          <w:szCs w:val="28"/>
        </w:rPr>
        <w:t xml:space="preserve"> </w:t>
      </w:r>
      <w:r w:rsidRPr="002557D1">
        <w:rPr>
          <w:sz w:val="28"/>
          <w:szCs w:val="28"/>
        </w:rPr>
        <w:t>học</w:t>
      </w:r>
      <w:r w:rsidRPr="002557D1">
        <w:rPr>
          <w:spacing w:val="-20"/>
          <w:sz w:val="28"/>
          <w:szCs w:val="28"/>
        </w:rPr>
        <w:t xml:space="preserve"> </w:t>
      </w:r>
      <w:r w:rsidRPr="002557D1">
        <w:rPr>
          <w:sz w:val="28"/>
          <w:szCs w:val="28"/>
        </w:rPr>
        <w:t>mới</w:t>
      </w:r>
      <w:r w:rsidRPr="002557D1">
        <w:rPr>
          <w:spacing w:val="-20"/>
          <w:sz w:val="28"/>
          <w:szCs w:val="28"/>
        </w:rPr>
        <w:t xml:space="preserve"> </w:t>
      </w:r>
      <w:r w:rsidRPr="002557D1">
        <w:rPr>
          <w:sz w:val="28"/>
          <w:szCs w:val="28"/>
        </w:rPr>
        <w:t>đã</w:t>
      </w:r>
      <w:r w:rsidRPr="002557D1">
        <w:rPr>
          <w:spacing w:val="-20"/>
          <w:sz w:val="28"/>
          <w:szCs w:val="28"/>
        </w:rPr>
        <w:t xml:space="preserve"> </w:t>
      </w:r>
      <w:r w:rsidRPr="002557D1">
        <w:rPr>
          <w:sz w:val="28"/>
          <w:szCs w:val="28"/>
        </w:rPr>
        <w:t>bắt</w:t>
      </w:r>
      <w:r w:rsidRPr="002557D1">
        <w:rPr>
          <w:spacing w:val="-20"/>
          <w:sz w:val="28"/>
          <w:szCs w:val="28"/>
        </w:rPr>
        <w:t xml:space="preserve"> </w:t>
      </w:r>
      <w:r w:rsidRPr="002557D1">
        <w:rPr>
          <w:sz w:val="28"/>
          <w:szCs w:val="28"/>
        </w:rPr>
        <w:t>đầu.</w:t>
      </w:r>
      <w:r w:rsidRPr="002557D1">
        <w:rPr>
          <w:spacing w:val="-20"/>
          <w:sz w:val="28"/>
          <w:szCs w:val="28"/>
        </w:rPr>
        <w:t xml:space="preserve"> </w:t>
      </w:r>
      <w:r w:rsidRPr="002557D1">
        <w:rPr>
          <w:sz w:val="28"/>
          <w:szCs w:val="28"/>
        </w:rPr>
        <w:t>Thầy</w:t>
      </w:r>
      <w:r w:rsidRPr="002557D1">
        <w:rPr>
          <w:spacing w:val="-20"/>
          <w:sz w:val="28"/>
          <w:szCs w:val="28"/>
        </w:rPr>
        <w:t xml:space="preserve"> </w:t>
      </w:r>
      <w:r w:rsidRPr="002557D1">
        <w:rPr>
          <w:sz w:val="28"/>
          <w:szCs w:val="28"/>
        </w:rPr>
        <w:t>và</w:t>
      </w:r>
      <w:r w:rsidRPr="002557D1">
        <w:rPr>
          <w:spacing w:val="-20"/>
          <w:sz w:val="28"/>
          <w:szCs w:val="28"/>
        </w:rPr>
        <w:t xml:space="preserve"> </w:t>
      </w:r>
      <w:r w:rsidRPr="002557D1">
        <w:rPr>
          <w:sz w:val="28"/>
          <w:szCs w:val="28"/>
        </w:rPr>
        <w:t>trò</w:t>
      </w:r>
      <w:r w:rsidRPr="002557D1">
        <w:rPr>
          <w:spacing w:val="-20"/>
          <w:sz w:val="28"/>
          <w:szCs w:val="28"/>
        </w:rPr>
        <w:t xml:space="preserve"> </w:t>
      </w:r>
      <w:r w:rsidRPr="002557D1">
        <w:rPr>
          <w:sz w:val="28"/>
          <w:szCs w:val="28"/>
        </w:rPr>
        <w:t>nhà</w:t>
      </w:r>
      <w:r w:rsidRPr="002557D1">
        <w:rPr>
          <w:spacing w:val="-20"/>
          <w:sz w:val="28"/>
          <w:szCs w:val="28"/>
        </w:rPr>
        <w:t xml:space="preserve"> </w:t>
      </w:r>
      <w:r w:rsidRPr="002557D1">
        <w:rPr>
          <w:sz w:val="28"/>
          <w:szCs w:val="28"/>
        </w:rPr>
        <w:t>trường tiếp tục ra sức thi đua nâng cao chất</w:t>
      </w:r>
      <w:r w:rsidRPr="002557D1">
        <w:rPr>
          <w:spacing w:val="-1"/>
          <w:sz w:val="28"/>
          <w:szCs w:val="28"/>
        </w:rPr>
        <w:t xml:space="preserve"> </w:t>
      </w:r>
      <w:r w:rsidRPr="002557D1">
        <w:rPr>
          <w:sz w:val="28"/>
          <w:szCs w:val="28"/>
        </w:rPr>
        <w:t>lượng dạy và học, mặc dù con đường phía trước còn</w:t>
      </w:r>
      <w:r w:rsidRPr="002557D1">
        <w:rPr>
          <w:spacing w:val="-2"/>
          <w:sz w:val="28"/>
          <w:szCs w:val="28"/>
        </w:rPr>
        <w:t xml:space="preserve"> </w:t>
      </w:r>
      <w:r w:rsidRPr="002557D1">
        <w:rPr>
          <w:sz w:val="28"/>
          <w:szCs w:val="28"/>
        </w:rPr>
        <w:t>không</w:t>
      </w:r>
      <w:r w:rsidRPr="002557D1">
        <w:rPr>
          <w:spacing w:val="-2"/>
          <w:sz w:val="28"/>
          <w:szCs w:val="28"/>
        </w:rPr>
        <w:t xml:space="preserve"> </w:t>
      </w:r>
      <w:r w:rsidRPr="002557D1">
        <w:rPr>
          <w:sz w:val="28"/>
          <w:szCs w:val="28"/>
        </w:rPr>
        <w:t>ít</w:t>
      </w:r>
      <w:r w:rsidRPr="002557D1">
        <w:rPr>
          <w:spacing w:val="-4"/>
          <w:sz w:val="28"/>
          <w:szCs w:val="28"/>
        </w:rPr>
        <w:t xml:space="preserve"> </w:t>
      </w:r>
      <w:r w:rsidRPr="002557D1">
        <w:rPr>
          <w:sz w:val="28"/>
          <w:szCs w:val="28"/>
        </w:rPr>
        <w:t>khó</w:t>
      </w:r>
      <w:r w:rsidRPr="002557D1">
        <w:rPr>
          <w:spacing w:val="-2"/>
          <w:sz w:val="28"/>
          <w:szCs w:val="28"/>
        </w:rPr>
        <w:t xml:space="preserve"> </w:t>
      </w:r>
      <w:r w:rsidRPr="002557D1">
        <w:rPr>
          <w:sz w:val="28"/>
          <w:szCs w:val="28"/>
        </w:rPr>
        <w:t>khăn,</w:t>
      </w:r>
      <w:r w:rsidRPr="002557D1">
        <w:rPr>
          <w:spacing w:val="-4"/>
          <w:sz w:val="28"/>
          <w:szCs w:val="28"/>
        </w:rPr>
        <w:t xml:space="preserve"> </w:t>
      </w:r>
      <w:r w:rsidRPr="002557D1">
        <w:rPr>
          <w:sz w:val="28"/>
          <w:szCs w:val="28"/>
        </w:rPr>
        <w:t>thách</w:t>
      </w:r>
      <w:r w:rsidRPr="002557D1">
        <w:rPr>
          <w:spacing w:val="-3"/>
          <w:sz w:val="28"/>
          <w:szCs w:val="28"/>
        </w:rPr>
        <w:t xml:space="preserve"> </w:t>
      </w:r>
      <w:r w:rsidRPr="002557D1">
        <w:rPr>
          <w:sz w:val="28"/>
          <w:szCs w:val="28"/>
        </w:rPr>
        <w:t>thức</w:t>
      </w:r>
      <w:r w:rsidRPr="002557D1">
        <w:rPr>
          <w:spacing w:val="-3"/>
          <w:sz w:val="28"/>
          <w:szCs w:val="28"/>
        </w:rPr>
        <w:t xml:space="preserve"> </w:t>
      </w:r>
      <w:r w:rsidRPr="002557D1">
        <w:rPr>
          <w:sz w:val="28"/>
          <w:szCs w:val="28"/>
        </w:rPr>
        <w:t>nhưng với</w:t>
      </w:r>
      <w:r w:rsidRPr="002557D1">
        <w:rPr>
          <w:spacing w:val="-4"/>
          <w:sz w:val="28"/>
          <w:szCs w:val="28"/>
        </w:rPr>
        <w:t xml:space="preserve"> </w:t>
      </w:r>
      <w:r w:rsidRPr="002557D1">
        <w:rPr>
          <w:sz w:val="28"/>
          <w:szCs w:val="28"/>
        </w:rPr>
        <w:t>sự</w:t>
      </w:r>
      <w:r w:rsidRPr="002557D1">
        <w:rPr>
          <w:spacing w:val="-3"/>
          <w:sz w:val="28"/>
          <w:szCs w:val="28"/>
        </w:rPr>
        <w:t xml:space="preserve"> </w:t>
      </w:r>
      <w:r w:rsidRPr="002557D1">
        <w:rPr>
          <w:sz w:val="28"/>
          <w:szCs w:val="28"/>
        </w:rPr>
        <w:t>đoàn</w:t>
      </w:r>
      <w:r w:rsidRPr="002557D1">
        <w:rPr>
          <w:spacing w:val="-2"/>
          <w:sz w:val="28"/>
          <w:szCs w:val="28"/>
        </w:rPr>
        <w:t xml:space="preserve"> </w:t>
      </w:r>
      <w:r w:rsidRPr="002557D1">
        <w:rPr>
          <w:sz w:val="28"/>
          <w:szCs w:val="28"/>
        </w:rPr>
        <w:t>kết,</w:t>
      </w:r>
      <w:r w:rsidRPr="002557D1">
        <w:rPr>
          <w:spacing w:val="-4"/>
          <w:sz w:val="28"/>
          <w:szCs w:val="28"/>
        </w:rPr>
        <w:t xml:space="preserve"> </w:t>
      </w:r>
      <w:r w:rsidRPr="002557D1">
        <w:rPr>
          <w:sz w:val="28"/>
          <w:szCs w:val="28"/>
        </w:rPr>
        <w:t>nỗ</w:t>
      </w:r>
      <w:r w:rsidRPr="002557D1">
        <w:rPr>
          <w:spacing w:val="-2"/>
          <w:sz w:val="28"/>
          <w:szCs w:val="28"/>
        </w:rPr>
        <w:t xml:space="preserve"> </w:t>
      </w:r>
      <w:r w:rsidRPr="002557D1">
        <w:rPr>
          <w:sz w:val="28"/>
          <w:szCs w:val="28"/>
        </w:rPr>
        <w:t>lực</w:t>
      </w:r>
      <w:r w:rsidRPr="002557D1">
        <w:rPr>
          <w:spacing w:val="-3"/>
          <w:sz w:val="28"/>
          <w:szCs w:val="28"/>
        </w:rPr>
        <w:t xml:space="preserve"> </w:t>
      </w:r>
      <w:r w:rsidRPr="002557D1">
        <w:rPr>
          <w:sz w:val="28"/>
          <w:szCs w:val="28"/>
        </w:rPr>
        <w:t>cố</w:t>
      </w:r>
      <w:r w:rsidRPr="002557D1">
        <w:rPr>
          <w:spacing w:val="-1"/>
          <w:sz w:val="28"/>
          <w:szCs w:val="28"/>
        </w:rPr>
        <w:t xml:space="preserve"> </w:t>
      </w:r>
      <w:r w:rsidRPr="002557D1">
        <w:rPr>
          <w:sz w:val="28"/>
          <w:szCs w:val="28"/>
        </w:rPr>
        <w:t>gẳng</w:t>
      </w:r>
      <w:r w:rsidRPr="002557D1">
        <w:rPr>
          <w:spacing w:val="-2"/>
          <w:sz w:val="28"/>
          <w:szCs w:val="28"/>
        </w:rPr>
        <w:t xml:space="preserve"> </w:t>
      </w:r>
      <w:r w:rsidRPr="002557D1">
        <w:rPr>
          <w:sz w:val="28"/>
          <w:szCs w:val="28"/>
        </w:rPr>
        <w:t>của</w:t>
      </w:r>
      <w:r w:rsidRPr="002557D1">
        <w:rPr>
          <w:spacing w:val="-3"/>
          <w:sz w:val="28"/>
          <w:szCs w:val="28"/>
        </w:rPr>
        <w:t xml:space="preserve"> </w:t>
      </w:r>
      <w:r w:rsidRPr="002557D1">
        <w:rPr>
          <w:sz w:val="28"/>
          <w:szCs w:val="28"/>
        </w:rPr>
        <w:t>thầy</w:t>
      </w:r>
      <w:r w:rsidRPr="002557D1">
        <w:rPr>
          <w:spacing w:val="-4"/>
          <w:sz w:val="28"/>
          <w:szCs w:val="28"/>
        </w:rPr>
        <w:t xml:space="preserve"> </w:t>
      </w:r>
      <w:r w:rsidRPr="002557D1">
        <w:rPr>
          <w:sz w:val="28"/>
          <w:szCs w:val="28"/>
        </w:rPr>
        <w:t>và trò nhà trường cùng với sự quan tâm sâu sát của các cấp chính quyền địa phương ,sự quan tâm giúp đỡ của các ban, ngành,đoàn thể, sự ủng hộ và đồng thuận của phụ huynh học sinh, chúng ta tin chắc rằng kết quả của nhà trường năm</w:t>
      </w:r>
      <w:r w:rsidRPr="002557D1">
        <w:rPr>
          <w:spacing w:val="-2"/>
          <w:sz w:val="28"/>
          <w:szCs w:val="28"/>
        </w:rPr>
        <w:t xml:space="preserve"> </w:t>
      </w:r>
      <w:r w:rsidRPr="002557D1">
        <w:rPr>
          <w:sz w:val="28"/>
          <w:szCs w:val="28"/>
        </w:rPr>
        <w:t>học 2025 – 2026 này nhất định sẽ thành công rực rỡ, xứng đáng với niềm tin tưởng của nhân dân.</w:t>
      </w:r>
    </w:p>
    <w:p w:rsidR="002557D1" w:rsidRPr="002557D1" w:rsidRDefault="00297C2B" w:rsidP="002557D1">
      <w:pPr>
        <w:pStyle w:val="BodyText"/>
        <w:spacing w:before="218" w:line="360" w:lineRule="auto"/>
        <w:ind w:right="172" w:firstLine="720"/>
        <w:jc w:val="both"/>
        <w:rPr>
          <w:sz w:val="28"/>
          <w:szCs w:val="28"/>
        </w:rPr>
      </w:pPr>
      <w:r w:rsidRPr="00297C2B">
        <w:rPr>
          <w:noProof/>
          <w:sz w:val="28"/>
          <w:szCs w:val="28"/>
          <w:lang w:val="en-US"/>
        </w:rPr>
        <w:drawing>
          <wp:inline distT="0" distB="0" distL="0" distR="0" wp14:anchorId="3A1AA552" wp14:editId="375BC88F">
            <wp:extent cx="2361564" cy="1771174"/>
            <wp:effectExtent l="0" t="0" r="127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366317" cy="1774739"/>
                    </a:xfrm>
                    <a:prstGeom prst="rect">
                      <a:avLst/>
                    </a:prstGeom>
                  </pic:spPr>
                </pic:pic>
              </a:graphicData>
            </a:graphic>
          </wp:inline>
        </w:drawing>
      </w:r>
      <w:r w:rsidR="00354DFA" w:rsidRPr="00354DFA">
        <w:rPr>
          <w:rFonts w:eastAsiaTheme="minorHAnsi" w:cstheme="minorBidi"/>
          <w:noProof/>
          <w:sz w:val="28"/>
          <w:szCs w:val="22"/>
          <w:lang w:val="en-US"/>
        </w:rPr>
        <w:t xml:space="preserve"> </w:t>
      </w:r>
      <w:r w:rsidR="00034564" w:rsidRPr="00034564">
        <w:rPr>
          <w:rFonts w:eastAsiaTheme="minorHAnsi" w:cstheme="minorBidi"/>
          <w:noProof/>
          <w:sz w:val="28"/>
          <w:szCs w:val="22"/>
          <w:lang w:val="en-US"/>
        </w:rPr>
        <w:drawing>
          <wp:inline distT="0" distB="0" distL="0" distR="0" wp14:anchorId="14986015" wp14:editId="729287A1">
            <wp:extent cx="2222500" cy="1762125"/>
            <wp:effectExtent l="0" t="0" r="635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222740" cy="1762315"/>
                    </a:xfrm>
                    <a:prstGeom prst="rect">
                      <a:avLst/>
                    </a:prstGeom>
                  </pic:spPr>
                </pic:pic>
              </a:graphicData>
            </a:graphic>
          </wp:inline>
        </w:drawing>
      </w:r>
    </w:p>
    <w:p w:rsidR="00345349" w:rsidRPr="002557D1" w:rsidRDefault="002557D1" w:rsidP="002557D1">
      <w:pPr>
        <w:shd w:val="clear" w:color="auto" w:fill="FFFFFF"/>
        <w:spacing w:line="360" w:lineRule="auto"/>
        <w:rPr>
          <w:rFonts w:eastAsia="Times New Roman" w:cs="Times New Roman"/>
          <w:color w:val="080809"/>
          <w:szCs w:val="28"/>
        </w:rPr>
      </w:pPr>
      <w:r w:rsidRPr="002557D1">
        <w:rPr>
          <w:rFonts w:eastAsia="Times New Roman" w:cs="Times New Roman"/>
          <w:color w:val="080809"/>
          <w:szCs w:val="28"/>
        </w:rPr>
        <w:lastRenderedPageBreak/>
        <w:t xml:space="preserve"> </w:t>
      </w:r>
      <w:r w:rsidR="00354DFA">
        <w:rPr>
          <w:rFonts w:eastAsia="Times New Roman" w:cs="Times New Roman"/>
          <w:noProof/>
          <w:color w:val="080809"/>
          <w:szCs w:val="28"/>
        </w:rPr>
        <w:drawing>
          <wp:inline distT="0" distB="0" distL="0" distR="0" wp14:anchorId="2F77DE74">
            <wp:extent cx="2806699" cy="21050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20943" cy="2115708"/>
                    </a:xfrm>
                    <a:prstGeom prst="rect">
                      <a:avLst/>
                    </a:prstGeom>
                    <a:noFill/>
                  </pic:spPr>
                </pic:pic>
              </a:graphicData>
            </a:graphic>
          </wp:inline>
        </w:drawing>
      </w:r>
      <w:r w:rsidR="00354DFA" w:rsidRPr="00354DFA">
        <w:rPr>
          <w:noProof/>
        </w:rPr>
        <w:t xml:space="preserve"> </w:t>
      </w:r>
      <w:r w:rsidR="00354DFA" w:rsidRPr="00354DFA">
        <w:rPr>
          <w:rFonts w:eastAsia="Times New Roman" w:cs="Times New Roman"/>
          <w:noProof/>
          <w:color w:val="080809"/>
          <w:szCs w:val="28"/>
        </w:rPr>
        <w:drawing>
          <wp:inline distT="0" distB="0" distL="0" distR="0" wp14:anchorId="32CAEF82" wp14:editId="3C328723">
            <wp:extent cx="2790825" cy="2093119"/>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91550" cy="2093663"/>
                    </a:xfrm>
                    <a:prstGeom prst="rect">
                      <a:avLst/>
                    </a:prstGeom>
                  </pic:spPr>
                </pic:pic>
              </a:graphicData>
            </a:graphic>
          </wp:inline>
        </w:drawing>
      </w:r>
    </w:p>
    <w:p w:rsidR="0021018E" w:rsidRPr="00354DFA" w:rsidRDefault="00354DFA" w:rsidP="002557D1">
      <w:pPr>
        <w:spacing w:line="360" w:lineRule="auto"/>
        <w:rPr>
          <w:rFonts w:cs="Times New Roman"/>
          <w:i/>
          <w:szCs w:val="28"/>
        </w:rPr>
      </w:pPr>
      <w:r w:rsidRPr="00354DFA">
        <w:rPr>
          <w:rFonts w:cs="Times New Roman"/>
          <w:i/>
          <w:szCs w:val="28"/>
        </w:rPr>
        <w:t xml:space="preserve">                         </w:t>
      </w:r>
      <w:r w:rsidR="00034564">
        <w:rPr>
          <w:rFonts w:cs="Times New Roman"/>
          <w:i/>
          <w:szCs w:val="28"/>
        </w:rPr>
        <w:t xml:space="preserve"> </w:t>
      </w:r>
      <w:bookmarkStart w:id="0" w:name="_GoBack"/>
      <w:bookmarkEnd w:id="0"/>
      <w:r w:rsidRPr="00354DFA">
        <w:rPr>
          <w:rFonts w:cs="Times New Roman"/>
          <w:i/>
          <w:szCs w:val="28"/>
        </w:rPr>
        <w:t xml:space="preserve"> Một số hình ảnh trong Lễ khai giảng</w:t>
      </w:r>
    </w:p>
    <w:sectPr w:rsidR="0021018E" w:rsidRPr="00354DFA" w:rsidSect="005E4913">
      <w:pgSz w:w="12240" w:h="15840"/>
      <w:pgMar w:top="1440" w:right="1440" w:bottom="709"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C1D"/>
    <w:rsid w:val="00034564"/>
    <w:rsid w:val="0009037C"/>
    <w:rsid w:val="001D4AB7"/>
    <w:rsid w:val="0021018E"/>
    <w:rsid w:val="002557D1"/>
    <w:rsid w:val="00270C1D"/>
    <w:rsid w:val="00297C2B"/>
    <w:rsid w:val="00345349"/>
    <w:rsid w:val="00354DFA"/>
    <w:rsid w:val="004B3F83"/>
    <w:rsid w:val="00587174"/>
    <w:rsid w:val="005E4913"/>
    <w:rsid w:val="00622EAE"/>
    <w:rsid w:val="0076670E"/>
    <w:rsid w:val="00805DA3"/>
    <w:rsid w:val="00B83BCC"/>
    <w:rsid w:val="00C738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6A17FB"/>
  <w15:chartTrackingRefBased/>
  <w15:docId w15:val="{F3C00371-C5AB-4426-AED6-DEDD56C8E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1"/>
    <w:qFormat/>
    <w:rsid w:val="0009037C"/>
    <w:pPr>
      <w:widowControl w:val="0"/>
      <w:autoSpaceDE w:val="0"/>
      <w:autoSpaceDN w:val="0"/>
      <w:spacing w:before="225" w:line="240" w:lineRule="auto"/>
      <w:ind w:left="811"/>
      <w:jc w:val="left"/>
      <w:outlineLvl w:val="2"/>
    </w:pPr>
    <w:rPr>
      <w:rFonts w:eastAsia="Times New Roman" w:cs="Times New Roman"/>
      <w:b/>
      <w:bCs/>
      <w:i/>
      <w:iCs/>
      <w:sz w:val="32"/>
      <w:szCs w:val="32"/>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09037C"/>
    <w:rPr>
      <w:rFonts w:eastAsia="Times New Roman" w:cs="Times New Roman"/>
      <w:b/>
      <w:bCs/>
      <w:i/>
      <w:iCs/>
      <w:sz w:val="32"/>
      <w:szCs w:val="32"/>
      <w:lang w:val="vi"/>
    </w:rPr>
  </w:style>
  <w:style w:type="paragraph" w:styleId="BodyText">
    <w:name w:val="Body Text"/>
    <w:basedOn w:val="Normal"/>
    <w:link w:val="BodyTextChar"/>
    <w:uiPriority w:val="1"/>
    <w:qFormat/>
    <w:rsid w:val="0009037C"/>
    <w:pPr>
      <w:widowControl w:val="0"/>
      <w:autoSpaceDE w:val="0"/>
      <w:autoSpaceDN w:val="0"/>
      <w:spacing w:line="240" w:lineRule="auto"/>
      <w:ind w:left="91"/>
      <w:jc w:val="left"/>
    </w:pPr>
    <w:rPr>
      <w:rFonts w:eastAsia="Times New Roman" w:cs="Times New Roman"/>
      <w:sz w:val="32"/>
      <w:szCs w:val="32"/>
      <w:lang w:val="vi"/>
    </w:rPr>
  </w:style>
  <w:style w:type="character" w:customStyle="1" w:styleId="BodyTextChar">
    <w:name w:val="Body Text Char"/>
    <w:basedOn w:val="DefaultParagraphFont"/>
    <w:link w:val="BodyText"/>
    <w:uiPriority w:val="1"/>
    <w:rsid w:val="0009037C"/>
    <w:rPr>
      <w:rFonts w:eastAsia="Times New Roman" w:cs="Times New Roman"/>
      <w:sz w:val="32"/>
      <w:szCs w:val="32"/>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6066669">
      <w:bodyDiv w:val="1"/>
      <w:marLeft w:val="0"/>
      <w:marRight w:val="0"/>
      <w:marTop w:val="0"/>
      <w:marBottom w:val="0"/>
      <w:divBdr>
        <w:top w:val="none" w:sz="0" w:space="0" w:color="auto"/>
        <w:left w:val="none" w:sz="0" w:space="0" w:color="auto"/>
        <w:bottom w:val="none" w:sz="0" w:space="0" w:color="auto"/>
        <w:right w:val="none" w:sz="0" w:space="0" w:color="auto"/>
      </w:divBdr>
      <w:divsChild>
        <w:div w:id="1487361284">
          <w:marLeft w:val="0"/>
          <w:marRight w:val="0"/>
          <w:marTop w:val="0"/>
          <w:marBottom w:val="0"/>
          <w:divBdr>
            <w:top w:val="none" w:sz="0" w:space="0" w:color="auto"/>
            <w:left w:val="none" w:sz="0" w:space="0" w:color="auto"/>
            <w:bottom w:val="none" w:sz="0" w:space="0" w:color="auto"/>
            <w:right w:val="none" w:sz="0" w:space="0" w:color="auto"/>
          </w:divBdr>
          <w:divsChild>
            <w:div w:id="995182956">
              <w:marLeft w:val="0"/>
              <w:marRight w:val="0"/>
              <w:marTop w:val="0"/>
              <w:marBottom w:val="0"/>
              <w:divBdr>
                <w:top w:val="none" w:sz="0" w:space="0" w:color="auto"/>
                <w:left w:val="none" w:sz="0" w:space="0" w:color="auto"/>
                <w:bottom w:val="none" w:sz="0" w:space="0" w:color="auto"/>
                <w:right w:val="none" w:sz="0" w:space="0" w:color="auto"/>
              </w:divBdr>
            </w:div>
          </w:divsChild>
        </w:div>
        <w:div w:id="621420989">
          <w:marLeft w:val="0"/>
          <w:marRight w:val="0"/>
          <w:marTop w:val="120"/>
          <w:marBottom w:val="0"/>
          <w:divBdr>
            <w:top w:val="none" w:sz="0" w:space="0" w:color="auto"/>
            <w:left w:val="none" w:sz="0" w:space="0" w:color="auto"/>
            <w:bottom w:val="none" w:sz="0" w:space="0" w:color="auto"/>
            <w:right w:val="none" w:sz="0" w:space="0" w:color="auto"/>
          </w:divBdr>
          <w:divsChild>
            <w:div w:id="526985937">
              <w:marLeft w:val="0"/>
              <w:marRight w:val="0"/>
              <w:marTop w:val="0"/>
              <w:marBottom w:val="0"/>
              <w:divBdr>
                <w:top w:val="none" w:sz="0" w:space="0" w:color="auto"/>
                <w:left w:val="none" w:sz="0" w:space="0" w:color="auto"/>
                <w:bottom w:val="none" w:sz="0" w:space="0" w:color="auto"/>
                <w:right w:val="none" w:sz="0" w:space="0" w:color="auto"/>
              </w:divBdr>
            </w:div>
          </w:divsChild>
        </w:div>
        <w:div w:id="788549794">
          <w:marLeft w:val="0"/>
          <w:marRight w:val="0"/>
          <w:marTop w:val="120"/>
          <w:marBottom w:val="0"/>
          <w:divBdr>
            <w:top w:val="none" w:sz="0" w:space="0" w:color="auto"/>
            <w:left w:val="none" w:sz="0" w:space="0" w:color="auto"/>
            <w:bottom w:val="none" w:sz="0" w:space="0" w:color="auto"/>
            <w:right w:val="none" w:sz="0" w:space="0" w:color="auto"/>
          </w:divBdr>
          <w:divsChild>
            <w:div w:id="1341545032">
              <w:marLeft w:val="0"/>
              <w:marRight w:val="0"/>
              <w:marTop w:val="0"/>
              <w:marBottom w:val="0"/>
              <w:divBdr>
                <w:top w:val="none" w:sz="0" w:space="0" w:color="auto"/>
                <w:left w:val="none" w:sz="0" w:space="0" w:color="auto"/>
                <w:bottom w:val="none" w:sz="0" w:space="0" w:color="auto"/>
                <w:right w:val="none" w:sz="0" w:space="0" w:color="auto"/>
              </w:divBdr>
            </w:div>
          </w:divsChild>
        </w:div>
        <w:div w:id="117571722">
          <w:marLeft w:val="0"/>
          <w:marRight w:val="0"/>
          <w:marTop w:val="120"/>
          <w:marBottom w:val="0"/>
          <w:divBdr>
            <w:top w:val="none" w:sz="0" w:space="0" w:color="auto"/>
            <w:left w:val="none" w:sz="0" w:space="0" w:color="auto"/>
            <w:bottom w:val="none" w:sz="0" w:space="0" w:color="auto"/>
            <w:right w:val="none" w:sz="0" w:space="0" w:color="auto"/>
          </w:divBdr>
          <w:divsChild>
            <w:div w:id="2084333919">
              <w:marLeft w:val="0"/>
              <w:marRight w:val="0"/>
              <w:marTop w:val="0"/>
              <w:marBottom w:val="0"/>
              <w:divBdr>
                <w:top w:val="none" w:sz="0" w:space="0" w:color="auto"/>
                <w:left w:val="none" w:sz="0" w:space="0" w:color="auto"/>
                <w:bottom w:val="none" w:sz="0" w:space="0" w:color="auto"/>
                <w:right w:val="none" w:sz="0" w:space="0" w:color="auto"/>
              </w:divBdr>
            </w:div>
          </w:divsChild>
        </w:div>
        <w:div w:id="458307604">
          <w:marLeft w:val="0"/>
          <w:marRight w:val="0"/>
          <w:marTop w:val="120"/>
          <w:marBottom w:val="0"/>
          <w:divBdr>
            <w:top w:val="none" w:sz="0" w:space="0" w:color="auto"/>
            <w:left w:val="none" w:sz="0" w:space="0" w:color="auto"/>
            <w:bottom w:val="none" w:sz="0" w:space="0" w:color="auto"/>
            <w:right w:val="none" w:sz="0" w:space="0" w:color="auto"/>
          </w:divBdr>
          <w:divsChild>
            <w:div w:id="701588458">
              <w:marLeft w:val="0"/>
              <w:marRight w:val="0"/>
              <w:marTop w:val="0"/>
              <w:marBottom w:val="0"/>
              <w:divBdr>
                <w:top w:val="none" w:sz="0" w:space="0" w:color="auto"/>
                <w:left w:val="none" w:sz="0" w:space="0" w:color="auto"/>
                <w:bottom w:val="none" w:sz="0" w:space="0" w:color="auto"/>
                <w:right w:val="none" w:sz="0" w:space="0" w:color="auto"/>
              </w:divBdr>
            </w:div>
          </w:divsChild>
        </w:div>
        <w:div w:id="177164871">
          <w:marLeft w:val="0"/>
          <w:marRight w:val="0"/>
          <w:marTop w:val="120"/>
          <w:marBottom w:val="0"/>
          <w:divBdr>
            <w:top w:val="none" w:sz="0" w:space="0" w:color="auto"/>
            <w:left w:val="none" w:sz="0" w:space="0" w:color="auto"/>
            <w:bottom w:val="none" w:sz="0" w:space="0" w:color="auto"/>
            <w:right w:val="none" w:sz="0" w:space="0" w:color="auto"/>
          </w:divBdr>
          <w:divsChild>
            <w:div w:id="1873836581">
              <w:marLeft w:val="0"/>
              <w:marRight w:val="0"/>
              <w:marTop w:val="0"/>
              <w:marBottom w:val="0"/>
              <w:divBdr>
                <w:top w:val="none" w:sz="0" w:space="0" w:color="auto"/>
                <w:left w:val="none" w:sz="0" w:space="0" w:color="auto"/>
                <w:bottom w:val="none" w:sz="0" w:space="0" w:color="auto"/>
                <w:right w:val="none" w:sz="0" w:space="0" w:color="auto"/>
              </w:divBdr>
            </w:div>
          </w:divsChild>
        </w:div>
        <w:div w:id="1081564409">
          <w:marLeft w:val="0"/>
          <w:marRight w:val="0"/>
          <w:marTop w:val="120"/>
          <w:marBottom w:val="0"/>
          <w:divBdr>
            <w:top w:val="none" w:sz="0" w:space="0" w:color="auto"/>
            <w:left w:val="none" w:sz="0" w:space="0" w:color="auto"/>
            <w:bottom w:val="none" w:sz="0" w:space="0" w:color="auto"/>
            <w:right w:val="none" w:sz="0" w:space="0" w:color="auto"/>
          </w:divBdr>
          <w:divsChild>
            <w:div w:id="224075393">
              <w:marLeft w:val="0"/>
              <w:marRight w:val="0"/>
              <w:marTop w:val="0"/>
              <w:marBottom w:val="0"/>
              <w:divBdr>
                <w:top w:val="none" w:sz="0" w:space="0" w:color="auto"/>
                <w:left w:val="none" w:sz="0" w:space="0" w:color="auto"/>
                <w:bottom w:val="none" w:sz="0" w:space="0" w:color="auto"/>
                <w:right w:val="none" w:sz="0" w:space="0" w:color="auto"/>
              </w:divBdr>
            </w:div>
          </w:divsChild>
        </w:div>
        <w:div w:id="2120640214">
          <w:marLeft w:val="0"/>
          <w:marRight w:val="0"/>
          <w:marTop w:val="120"/>
          <w:marBottom w:val="0"/>
          <w:divBdr>
            <w:top w:val="none" w:sz="0" w:space="0" w:color="auto"/>
            <w:left w:val="none" w:sz="0" w:space="0" w:color="auto"/>
            <w:bottom w:val="none" w:sz="0" w:space="0" w:color="auto"/>
            <w:right w:val="none" w:sz="0" w:space="0" w:color="auto"/>
          </w:divBdr>
          <w:divsChild>
            <w:div w:id="1414938962">
              <w:marLeft w:val="0"/>
              <w:marRight w:val="0"/>
              <w:marTop w:val="0"/>
              <w:marBottom w:val="0"/>
              <w:divBdr>
                <w:top w:val="none" w:sz="0" w:space="0" w:color="auto"/>
                <w:left w:val="none" w:sz="0" w:space="0" w:color="auto"/>
                <w:bottom w:val="none" w:sz="0" w:space="0" w:color="auto"/>
                <w:right w:val="none" w:sz="0" w:space="0" w:color="auto"/>
              </w:divBdr>
            </w:div>
          </w:divsChild>
        </w:div>
        <w:div w:id="1037655004">
          <w:marLeft w:val="0"/>
          <w:marRight w:val="0"/>
          <w:marTop w:val="120"/>
          <w:marBottom w:val="0"/>
          <w:divBdr>
            <w:top w:val="none" w:sz="0" w:space="0" w:color="auto"/>
            <w:left w:val="none" w:sz="0" w:space="0" w:color="auto"/>
            <w:bottom w:val="none" w:sz="0" w:space="0" w:color="auto"/>
            <w:right w:val="none" w:sz="0" w:space="0" w:color="auto"/>
          </w:divBdr>
          <w:divsChild>
            <w:div w:id="894588952">
              <w:marLeft w:val="0"/>
              <w:marRight w:val="0"/>
              <w:marTop w:val="0"/>
              <w:marBottom w:val="0"/>
              <w:divBdr>
                <w:top w:val="none" w:sz="0" w:space="0" w:color="auto"/>
                <w:left w:val="none" w:sz="0" w:space="0" w:color="auto"/>
                <w:bottom w:val="none" w:sz="0" w:space="0" w:color="auto"/>
                <w:right w:val="none" w:sz="0" w:space="0" w:color="auto"/>
              </w:divBdr>
            </w:div>
          </w:divsChild>
        </w:div>
        <w:div w:id="1059090253">
          <w:marLeft w:val="0"/>
          <w:marRight w:val="0"/>
          <w:marTop w:val="120"/>
          <w:marBottom w:val="0"/>
          <w:divBdr>
            <w:top w:val="none" w:sz="0" w:space="0" w:color="auto"/>
            <w:left w:val="none" w:sz="0" w:space="0" w:color="auto"/>
            <w:bottom w:val="none" w:sz="0" w:space="0" w:color="auto"/>
            <w:right w:val="none" w:sz="0" w:space="0" w:color="auto"/>
          </w:divBdr>
          <w:divsChild>
            <w:div w:id="957836074">
              <w:marLeft w:val="0"/>
              <w:marRight w:val="0"/>
              <w:marTop w:val="0"/>
              <w:marBottom w:val="0"/>
              <w:divBdr>
                <w:top w:val="none" w:sz="0" w:space="0" w:color="auto"/>
                <w:left w:val="none" w:sz="0" w:space="0" w:color="auto"/>
                <w:bottom w:val="none" w:sz="0" w:space="0" w:color="auto"/>
                <w:right w:val="none" w:sz="0" w:space="0" w:color="auto"/>
              </w:divBdr>
            </w:div>
          </w:divsChild>
        </w:div>
        <w:div w:id="1169949946">
          <w:marLeft w:val="0"/>
          <w:marRight w:val="0"/>
          <w:marTop w:val="120"/>
          <w:marBottom w:val="0"/>
          <w:divBdr>
            <w:top w:val="none" w:sz="0" w:space="0" w:color="auto"/>
            <w:left w:val="none" w:sz="0" w:space="0" w:color="auto"/>
            <w:bottom w:val="none" w:sz="0" w:space="0" w:color="auto"/>
            <w:right w:val="none" w:sz="0" w:space="0" w:color="auto"/>
          </w:divBdr>
          <w:divsChild>
            <w:div w:id="137041219">
              <w:marLeft w:val="0"/>
              <w:marRight w:val="0"/>
              <w:marTop w:val="0"/>
              <w:marBottom w:val="0"/>
              <w:divBdr>
                <w:top w:val="none" w:sz="0" w:space="0" w:color="auto"/>
                <w:left w:val="none" w:sz="0" w:space="0" w:color="auto"/>
                <w:bottom w:val="none" w:sz="0" w:space="0" w:color="auto"/>
                <w:right w:val="none" w:sz="0" w:space="0" w:color="auto"/>
              </w:divBdr>
            </w:div>
          </w:divsChild>
        </w:div>
        <w:div w:id="414324060">
          <w:marLeft w:val="0"/>
          <w:marRight w:val="0"/>
          <w:marTop w:val="120"/>
          <w:marBottom w:val="0"/>
          <w:divBdr>
            <w:top w:val="none" w:sz="0" w:space="0" w:color="auto"/>
            <w:left w:val="none" w:sz="0" w:space="0" w:color="auto"/>
            <w:bottom w:val="none" w:sz="0" w:space="0" w:color="auto"/>
            <w:right w:val="none" w:sz="0" w:space="0" w:color="auto"/>
          </w:divBdr>
          <w:divsChild>
            <w:div w:id="2051034308">
              <w:marLeft w:val="0"/>
              <w:marRight w:val="0"/>
              <w:marTop w:val="0"/>
              <w:marBottom w:val="0"/>
              <w:divBdr>
                <w:top w:val="none" w:sz="0" w:space="0" w:color="auto"/>
                <w:left w:val="none" w:sz="0" w:space="0" w:color="auto"/>
                <w:bottom w:val="none" w:sz="0" w:space="0" w:color="auto"/>
                <w:right w:val="none" w:sz="0" w:space="0" w:color="auto"/>
              </w:divBdr>
            </w:div>
          </w:divsChild>
        </w:div>
        <w:div w:id="1597517182">
          <w:marLeft w:val="0"/>
          <w:marRight w:val="0"/>
          <w:marTop w:val="120"/>
          <w:marBottom w:val="0"/>
          <w:divBdr>
            <w:top w:val="none" w:sz="0" w:space="0" w:color="auto"/>
            <w:left w:val="none" w:sz="0" w:space="0" w:color="auto"/>
            <w:bottom w:val="none" w:sz="0" w:space="0" w:color="auto"/>
            <w:right w:val="none" w:sz="0" w:space="0" w:color="auto"/>
          </w:divBdr>
          <w:divsChild>
            <w:div w:id="1848011526">
              <w:marLeft w:val="0"/>
              <w:marRight w:val="0"/>
              <w:marTop w:val="0"/>
              <w:marBottom w:val="0"/>
              <w:divBdr>
                <w:top w:val="none" w:sz="0" w:space="0" w:color="auto"/>
                <w:left w:val="none" w:sz="0" w:space="0" w:color="auto"/>
                <w:bottom w:val="none" w:sz="0" w:space="0" w:color="auto"/>
                <w:right w:val="none" w:sz="0" w:space="0" w:color="auto"/>
              </w:divBdr>
            </w:div>
          </w:divsChild>
        </w:div>
        <w:div w:id="687217070">
          <w:marLeft w:val="0"/>
          <w:marRight w:val="0"/>
          <w:marTop w:val="120"/>
          <w:marBottom w:val="0"/>
          <w:divBdr>
            <w:top w:val="none" w:sz="0" w:space="0" w:color="auto"/>
            <w:left w:val="none" w:sz="0" w:space="0" w:color="auto"/>
            <w:bottom w:val="none" w:sz="0" w:space="0" w:color="auto"/>
            <w:right w:val="none" w:sz="0" w:space="0" w:color="auto"/>
          </w:divBdr>
          <w:divsChild>
            <w:div w:id="1251306625">
              <w:marLeft w:val="0"/>
              <w:marRight w:val="0"/>
              <w:marTop w:val="0"/>
              <w:marBottom w:val="0"/>
              <w:divBdr>
                <w:top w:val="none" w:sz="0" w:space="0" w:color="auto"/>
                <w:left w:val="none" w:sz="0" w:space="0" w:color="auto"/>
                <w:bottom w:val="none" w:sz="0" w:space="0" w:color="auto"/>
                <w:right w:val="none" w:sz="0" w:space="0" w:color="auto"/>
              </w:divBdr>
            </w:div>
          </w:divsChild>
        </w:div>
        <w:div w:id="984553719">
          <w:marLeft w:val="0"/>
          <w:marRight w:val="0"/>
          <w:marTop w:val="120"/>
          <w:marBottom w:val="0"/>
          <w:divBdr>
            <w:top w:val="none" w:sz="0" w:space="0" w:color="auto"/>
            <w:left w:val="none" w:sz="0" w:space="0" w:color="auto"/>
            <w:bottom w:val="none" w:sz="0" w:space="0" w:color="auto"/>
            <w:right w:val="none" w:sz="0" w:space="0" w:color="auto"/>
          </w:divBdr>
          <w:divsChild>
            <w:div w:id="616064846">
              <w:marLeft w:val="0"/>
              <w:marRight w:val="0"/>
              <w:marTop w:val="0"/>
              <w:marBottom w:val="0"/>
              <w:divBdr>
                <w:top w:val="none" w:sz="0" w:space="0" w:color="auto"/>
                <w:left w:val="none" w:sz="0" w:space="0" w:color="auto"/>
                <w:bottom w:val="none" w:sz="0" w:space="0" w:color="auto"/>
                <w:right w:val="none" w:sz="0" w:space="0" w:color="auto"/>
              </w:divBdr>
            </w:div>
          </w:divsChild>
        </w:div>
        <w:div w:id="1228766476">
          <w:marLeft w:val="0"/>
          <w:marRight w:val="0"/>
          <w:marTop w:val="120"/>
          <w:marBottom w:val="0"/>
          <w:divBdr>
            <w:top w:val="none" w:sz="0" w:space="0" w:color="auto"/>
            <w:left w:val="none" w:sz="0" w:space="0" w:color="auto"/>
            <w:bottom w:val="none" w:sz="0" w:space="0" w:color="auto"/>
            <w:right w:val="none" w:sz="0" w:space="0" w:color="auto"/>
          </w:divBdr>
          <w:divsChild>
            <w:div w:id="1538423985">
              <w:marLeft w:val="0"/>
              <w:marRight w:val="0"/>
              <w:marTop w:val="0"/>
              <w:marBottom w:val="0"/>
              <w:divBdr>
                <w:top w:val="none" w:sz="0" w:space="0" w:color="auto"/>
                <w:left w:val="none" w:sz="0" w:space="0" w:color="auto"/>
                <w:bottom w:val="none" w:sz="0" w:space="0" w:color="auto"/>
                <w:right w:val="none" w:sz="0" w:space="0" w:color="auto"/>
              </w:divBdr>
            </w:div>
          </w:divsChild>
        </w:div>
        <w:div w:id="896472226">
          <w:marLeft w:val="0"/>
          <w:marRight w:val="0"/>
          <w:marTop w:val="120"/>
          <w:marBottom w:val="0"/>
          <w:divBdr>
            <w:top w:val="none" w:sz="0" w:space="0" w:color="auto"/>
            <w:left w:val="none" w:sz="0" w:space="0" w:color="auto"/>
            <w:bottom w:val="none" w:sz="0" w:space="0" w:color="auto"/>
            <w:right w:val="none" w:sz="0" w:space="0" w:color="auto"/>
          </w:divBdr>
          <w:divsChild>
            <w:div w:id="1381323670">
              <w:marLeft w:val="0"/>
              <w:marRight w:val="0"/>
              <w:marTop w:val="0"/>
              <w:marBottom w:val="0"/>
              <w:divBdr>
                <w:top w:val="none" w:sz="0" w:space="0" w:color="auto"/>
                <w:left w:val="none" w:sz="0" w:space="0" w:color="auto"/>
                <w:bottom w:val="none" w:sz="0" w:space="0" w:color="auto"/>
                <w:right w:val="none" w:sz="0" w:space="0" w:color="auto"/>
              </w:divBdr>
            </w:div>
          </w:divsChild>
        </w:div>
        <w:div w:id="1602950907">
          <w:marLeft w:val="0"/>
          <w:marRight w:val="0"/>
          <w:marTop w:val="120"/>
          <w:marBottom w:val="0"/>
          <w:divBdr>
            <w:top w:val="none" w:sz="0" w:space="0" w:color="auto"/>
            <w:left w:val="none" w:sz="0" w:space="0" w:color="auto"/>
            <w:bottom w:val="none" w:sz="0" w:space="0" w:color="auto"/>
            <w:right w:val="none" w:sz="0" w:space="0" w:color="auto"/>
          </w:divBdr>
          <w:divsChild>
            <w:div w:id="666714452">
              <w:marLeft w:val="0"/>
              <w:marRight w:val="0"/>
              <w:marTop w:val="0"/>
              <w:marBottom w:val="0"/>
              <w:divBdr>
                <w:top w:val="none" w:sz="0" w:space="0" w:color="auto"/>
                <w:left w:val="none" w:sz="0" w:space="0" w:color="auto"/>
                <w:bottom w:val="none" w:sz="0" w:space="0" w:color="auto"/>
                <w:right w:val="none" w:sz="0" w:space="0" w:color="auto"/>
              </w:divBdr>
            </w:div>
          </w:divsChild>
        </w:div>
        <w:div w:id="1143276629">
          <w:marLeft w:val="0"/>
          <w:marRight w:val="0"/>
          <w:marTop w:val="120"/>
          <w:marBottom w:val="0"/>
          <w:divBdr>
            <w:top w:val="none" w:sz="0" w:space="0" w:color="auto"/>
            <w:left w:val="none" w:sz="0" w:space="0" w:color="auto"/>
            <w:bottom w:val="none" w:sz="0" w:space="0" w:color="auto"/>
            <w:right w:val="none" w:sz="0" w:space="0" w:color="auto"/>
          </w:divBdr>
          <w:divsChild>
            <w:div w:id="538592990">
              <w:marLeft w:val="0"/>
              <w:marRight w:val="0"/>
              <w:marTop w:val="0"/>
              <w:marBottom w:val="0"/>
              <w:divBdr>
                <w:top w:val="none" w:sz="0" w:space="0" w:color="auto"/>
                <w:left w:val="none" w:sz="0" w:space="0" w:color="auto"/>
                <w:bottom w:val="none" w:sz="0" w:space="0" w:color="auto"/>
                <w:right w:val="none" w:sz="0" w:space="0" w:color="auto"/>
              </w:divBdr>
            </w:div>
          </w:divsChild>
        </w:div>
        <w:div w:id="323582773">
          <w:marLeft w:val="0"/>
          <w:marRight w:val="0"/>
          <w:marTop w:val="120"/>
          <w:marBottom w:val="0"/>
          <w:divBdr>
            <w:top w:val="none" w:sz="0" w:space="0" w:color="auto"/>
            <w:left w:val="none" w:sz="0" w:space="0" w:color="auto"/>
            <w:bottom w:val="none" w:sz="0" w:space="0" w:color="auto"/>
            <w:right w:val="none" w:sz="0" w:space="0" w:color="auto"/>
          </w:divBdr>
          <w:divsChild>
            <w:div w:id="1042174892">
              <w:marLeft w:val="0"/>
              <w:marRight w:val="0"/>
              <w:marTop w:val="0"/>
              <w:marBottom w:val="0"/>
              <w:divBdr>
                <w:top w:val="none" w:sz="0" w:space="0" w:color="auto"/>
                <w:left w:val="none" w:sz="0" w:space="0" w:color="auto"/>
                <w:bottom w:val="none" w:sz="0" w:space="0" w:color="auto"/>
                <w:right w:val="none" w:sz="0" w:space="0" w:color="auto"/>
              </w:divBdr>
            </w:div>
          </w:divsChild>
        </w:div>
        <w:div w:id="1195458404">
          <w:marLeft w:val="0"/>
          <w:marRight w:val="0"/>
          <w:marTop w:val="120"/>
          <w:marBottom w:val="0"/>
          <w:divBdr>
            <w:top w:val="none" w:sz="0" w:space="0" w:color="auto"/>
            <w:left w:val="none" w:sz="0" w:space="0" w:color="auto"/>
            <w:bottom w:val="none" w:sz="0" w:space="0" w:color="auto"/>
            <w:right w:val="none" w:sz="0" w:space="0" w:color="auto"/>
          </w:divBdr>
          <w:divsChild>
            <w:div w:id="1580603055">
              <w:marLeft w:val="0"/>
              <w:marRight w:val="0"/>
              <w:marTop w:val="0"/>
              <w:marBottom w:val="0"/>
              <w:divBdr>
                <w:top w:val="none" w:sz="0" w:space="0" w:color="auto"/>
                <w:left w:val="none" w:sz="0" w:space="0" w:color="auto"/>
                <w:bottom w:val="none" w:sz="0" w:space="0" w:color="auto"/>
                <w:right w:val="none" w:sz="0" w:space="0" w:color="auto"/>
              </w:divBdr>
            </w:div>
          </w:divsChild>
        </w:div>
        <w:div w:id="867065176">
          <w:marLeft w:val="0"/>
          <w:marRight w:val="0"/>
          <w:marTop w:val="120"/>
          <w:marBottom w:val="0"/>
          <w:divBdr>
            <w:top w:val="none" w:sz="0" w:space="0" w:color="auto"/>
            <w:left w:val="none" w:sz="0" w:space="0" w:color="auto"/>
            <w:bottom w:val="none" w:sz="0" w:space="0" w:color="auto"/>
            <w:right w:val="none" w:sz="0" w:space="0" w:color="auto"/>
          </w:divBdr>
          <w:divsChild>
            <w:div w:id="1964841567">
              <w:marLeft w:val="0"/>
              <w:marRight w:val="0"/>
              <w:marTop w:val="0"/>
              <w:marBottom w:val="0"/>
              <w:divBdr>
                <w:top w:val="none" w:sz="0" w:space="0" w:color="auto"/>
                <w:left w:val="none" w:sz="0" w:space="0" w:color="auto"/>
                <w:bottom w:val="none" w:sz="0" w:space="0" w:color="auto"/>
                <w:right w:val="none" w:sz="0" w:space="0" w:color="auto"/>
              </w:divBdr>
            </w:div>
          </w:divsChild>
        </w:div>
        <w:div w:id="1378357231">
          <w:marLeft w:val="0"/>
          <w:marRight w:val="0"/>
          <w:marTop w:val="120"/>
          <w:marBottom w:val="0"/>
          <w:divBdr>
            <w:top w:val="none" w:sz="0" w:space="0" w:color="auto"/>
            <w:left w:val="none" w:sz="0" w:space="0" w:color="auto"/>
            <w:bottom w:val="none" w:sz="0" w:space="0" w:color="auto"/>
            <w:right w:val="none" w:sz="0" w:space="0" w:color="auto"/>
          </w:divBdr>
          <w:divsChild>
            <w:div w:id="551620214">
              <w:marLeft w:val="0"/>
              <w:marRight w:val="0"/>
              <w:marTop w:val="0"/>
              <w:marBottom w:val="0"/>
              <w:divBdr>
                <w:top w:val="none" w:sz="0" w:space="0" w:color="auto"/>
                <w:left w:val="none" w:sz="0" w:space="0" w:color="auto"/>
                <w:bottom w:val="none" w:sz="0" w:space="0" w:color="auto"/>
                <w:right w:val="none" w:sz="0" w:space="0" w:color="auto"/>
              </w:divBdr>
            </w:div>
          </w:divsChild>
        </w:div>
        <w:div w:id="2045862862">
          <w:marLeft w:val="0"/>
          <w:marRight w:val="0"/>
          <w:marTop w:val="120"/>
          <w:marBottom w:val="0"/>
          <w:divBdr>
            <w:top w:val="none" w:sz="0" w:space="0" w:color="auto"/>
            <w:left w:val="none" w:sz="0" w:space="0" w:color="auto"/>
            <w:bottom w:val="none" w:sz="0" w:space="0" w:color="auto"/>
            <w:right w:val="none" w:sz="0" w:space="0" w:color="auto"/>
          </w:divBdr>
          <w:divsChild>
            <w:div w:id="1140541608">
              <w:marLeft w:val="0"/>
              <w:marRight w:val="0"/>
              <w:marTop w:val="0"/>
              <w:marBottom w:val="0"/>
              <w:divBdr>
                <w:top w:val="none" w:sz="0" w:space="0" w:color="auto"/>
                <w:left w:val="none" w:sz="0" w:space="0" w:color="auto"/>
                <w:bottom w:val="none" w:sz="0" w:space="0" w:color="auto"/>
                <w:right w:val="none" w:sz="0" w:space="0" w:color="auto"/>
              </w:divBdr>
            </w:div>
          </w:divsChild>
        </w:div>
        <w:div w:id="1260063619">
          <w:marLeft w:val="0"/>
          <w:marRight w:val="0"/>
          <w:marTop w:val="120"/>
          <w:marBottom w:val="0"/>
          <w:divBdr>
            <w:top w:val="none" w:sz="0" w:space="0" w:color="auto"/>
            <w:left w:val="none" w:sz="0" w:space="0" w:color="auto"/>
            <w:bottom w:val="none" w:sz="0" w:space="0" w:color="auto"/>
            <w:right w:val="none" w:sz="0" w:space="0" w:color="auto"/>
          </w:divBdr>
          <w:divsChild>
            <w:div w:id="2062512802">
              <w:marLeft w:val="0"/>
              <w:marRight w:val="0"/>
              <w:marTop w:val="0"/>
              <w:marBottom w:val="0"/>
              <w:divBdr>
                <w:top w:val="none" w:sz="0" w:space="0" w:color="auto"/>
                <w:left w:val="none" w:sz="0" w:space="0" w:color="auto"/>
                <w:bottom w:val="none" w:sz="0" w:space="0" w:color="auto"/>
                <w:right w:val="none" w:sz="0" w:space="0" w:color="auto"/>
              </w:divBdr>
            </w:div>
          </w:divsChild>
        </w:div>
        <w:div w:id="449981850">
          <w:marLeft w:val="0"/>
          <w:marRight w:val="0"/>
          <w:marTop w:val="120"/>
          <w:marBottom w:val="0"/>
          <w:divBdr>
            <w:top w:val="none" w:sz="0" w:space="0" w:color="auto"/>
            <w:left w:val="none" w:sz="0" w:space="0" w:color="auto"/>
            <w:bottom w:val="none" w:sz="0" w:space="0" w:color="auto"/>
            <w:right w:val="none" w:sz="0" w:space="0" w:color="auto"/>
          </w:divBdr>
          <w:divsChild>
            <w:div w:id="693113581">
              <w:marLeft w:val="0"/>
              <w:marRight w:val="0"/>
              <w:marTop w:val="0"/>
              <w:marBottom w:val="0"/>
              <w:divBdr>
                <w:top w:val="none" w:sz="0" w:space="0" w:color="auto"/>
                <w:left w:val="none" w:sz="0" w:space="0" w:color="auto"/>
                <w:bottom w:val="none" w:sz="0" w:space="0" w:color="auto"/>
                <w:right w:val="none" w:sz="0" w:space="0" w:color="auto"/>
              </w:divBdr>
            </w:div>
          </w:divsChild>
        </w:div>
        <w:div w:id="536892296">
          <w:marLeft w:val="0"/>
          <w:marRight w:val="0"/>
          <w:marTop w:val="120"/>
          <w:marBottom w:val="0"/>
          <w:divBdr>
            <w:top w:val="none" w:sz="0" w:space="0" w:color="auto"/>
            <w:left w:val="none" w:sz="0" w:space="0" w:color="auto"/>
            <w:bottom w:val="none" w:sz="0" w:space="0" w:color="auto"/>
            <w:right w:val="none" w:sz="0" w:space="0" w:color="auto"/>
          </w:divBdr>
          <w:divsChild>
            <w:div w:id="216019218">
              <w:marLeft w:val="0"/>
              <w:marRight w:val="0"/>
              <w:marTop w:val="0"/>
              <w:marBottom w:val="0"/>
              <w:divBdr>
                <w:top w:val="none" w:sz="0" w:space="0" w:color="auto"/>
                <w:left w:val="none" w:sz="0" w:space="0" w:color="auto"/>
                <w:bottom w:val="none" w:sz="0" w:space="0" w:color="auto"/>
                <w:right w:val="none" w:sz="0" w:space="0" w:color="auto"/>
              </w:divBdr>
            </w:div>
          </w:divsChild>
        </w:div>
        <w:div w:id="2056347206">
          <w:marLeft w:val="0"/>
          <w:marRight w:val="0"/>
          <w:marTop w:val="120"/>
          <w:marBottom w:val="0"/>
          <w:divBdr>
            <w:top w:val="none" w:sz="0" w:space="0" w:color="auto"/>
            <w:left w:val="none" w:sz="0" w:space="0" w:color="auto"/>
            <w:bottom w:val="none" w:sz="0" w:space="0" w:color="auto"/>
            <w:right w:val="none" w:sz="0" w:space="0" w:color="auto"/>
          </w:divBdr>
          <w:divsChild>
            <w:div w:id="519514939">
              <w:marLeft w:val="0"/>
              <w:marRight w:val="0"/>
              <w:marTop w:val="0"/>
              <w:marBottom w:val="0"/>
              <w:divBdr>
                <w:top w:val="none" w:sz="0" w:space="0" w:color="auto"/>
                <w:left w:val="none" w:sz="0" w:space="0" w:color="auto"/>
                <w:bottom w:val="none" w:sz="0" w:space="0" w:color="auto"/>
                <w:right w:val="none" w:sz="0" w:space="0" w:color="auto"/>
              </w:divBdr>
            </w:div>
          </w:divsChild>
        </w:div>
        <w:div w:id="1771273720">
          <w:marLeft w:val="0"/>
          <w:marRight w:val="0"/>
          <w:marTop w:val="120"/>
          <w:marBottom w:val="0"/>
          <w:divBdr>
            <w:top w:val="none" w:sz="0" w:space="0" w:color="auto"/>
            <w:left w:val="none" w:sz="0" w:space="0" w:color="auto"/>
            <w:bottom w:val="none" w:sz="0" w:space="0" w:color="auto"/>
            <w:right w:val="none" w:sz="0" w:space="0" w:color="auto"/>
          </w:divBdr>
          <w:divsChild>
            <w:div w:id="1014922925">
              <w:marLeft w:val="0"/>
              <w:marRight w:val="0"/>
              <w:marTop w:val="0"/>
              <w:marBottom w:val="0"/>
              <w:divBdr>
                <w:top w:val="none" w:sz="0" w:space="0" w:color="auto"/>
                <w:left w:val="none" w:sz="0" w:space="0" w:color="auto"/>
                <w:bottom w:val="none" w:sz="0" w:space="0" w:color="auto"/>
                <w:right w:val="none" w:sz="0" w:space="0" w:color="auto"/>
              </w:divBdr>
            </w:div>
          </w:divsChild>
        </w:div>
        <w:div w:id="1453671207">
          <w:marLeft w:val="0"/>
          <w:marRight w:val="0"/>
          <w:marTop w:val="120"/>
          <w:marBottom w:val="0"/>
          <w:divBdr>
            <w:top w:val="none" w:sz="0" w:space="0" w:color="auto"/>
            <w:left w:val="none" w:sz="0" w:space="0" w:color="auto"/>
            <w:bottom w:val="none" w:sz="0" w:space="0" w:color="auto"/>
            <w:right w:val="none" w:sz="0" w:space="0" w:color="auto"/>
          </w:divBdr>
          <w:divsChild>
            <w:div w:id="924529626">
              <w:marLeft w:val="0"/>
              <w:marRight w:val="0"/>
              <w:marTop w:val="0"/>
              <w:marBottom w:val="0"/>
              <w:divBdr>
                <w:top w:val="none" w:sz="0" w:space="0" w:color="auto"/>
                <w:left w:val="none" w:sz="0" w:space="0" w:color="auto"/>
                <w:bottom w:val="none" w:sz="0" w:space="0" w:color="auto"/>
                <w:right w:val="none" w:sz="0" w:space="0" w:color="auto"/>
              </w:divBdr>
            </w:div>
          </w:divsChild>
        </w:div>
        <w:div w:id="2022664348">
          <w:marLeft w:val="0"/>
          <w:marRight w:val="0"/>
          <w:marTop w:val="120"/>
          <w:marBottom w:val="0"/>
          <w:divBdr>
            <w:top w:val="none" w:sz="0" w:space="0" w:color="auto"/>
            <w:left w:val="none" w:sz="0" w:space="0" w:color="auto"/>
            <w:bottom w:val="none" w:sz="0" w:space="0" w:color="auto"/>
            <w:right w:val="none" w:sz="0" w:space="0" w:color="auto"/>
          </w:divBdr>
          <w:divsChild>
            <w:div w:id="1455172567">
              <w:marLeft w:val="0"/>
              <w:marRight w:val="0"/>
              <w:marTop w:val="0"/>
              <w:marBottom w:val="0"/>
              <w:divBdr>
                <w:top w:val="none" w:sz="0" w:space="0" w:color="auto"/>
                <w:left w:val="none" w:sz="0" w:space="0" w:color="auto"/>
                <w:bottom w:val="none" w:sz="0" w:space="0" w:color="auto"/>
                <w:right w:val="none" w:sz="0" w:space="0" w:color="auto"/>
              </w:divBdr>
            </w:div>
          </w:divsChild>
        </w:div>
        <w:div w:id="866454563">
          <w:marLeft w:val="0"/>
          <w:marRight w:val="0"/>
          <w:marTop w:val="120"/>
          <w:marBottom w:val="0"/>
          <w:divBdr>
            <w:top w:val="none" w:sz="0" w:space="0" w:color="auto"/>
            <w:left w:val="none" w:sz="0" w:space="0" w:color="auto"/>
            <w:bottom w:val="none" w:sz="0" w:space="0" w:color="auto"/>
            <w:right w:val="none" w:sz="0" w:space="0" w:color="auto"/>
          </w:divBdr>
          <w:divsChild>
            <w:div w:id="1528593765">
              <w:marLeft w:val="0"/>
              <w:marRight w:val="0"/>
              <w:marTop w:val="0"/>
              <w:marBottom w:val="0"/>
              <w:divBdr>
                <w:top w:val="none" w:sz="0" w:space="0" w:color="auto"/>
                <w:left w:val="none" w:sz="0" w:space="0" w:color="auto"/>
                <w:bottom w:val="none" w:sz="0" w:space="0" w:color="auto"/>
                <w:right w:val="none" w:sz="0" w:space="0" w:color="auto"/>
              </w:divBdr>
            </w:div>
          </w:divsChild>
        </w:div>
        <w:div w:id="1234202013">
          <w:marLeft w:val="0"/>
          <w:marRight w:val="0"/>
          <w:marTop w:val="120"/>
          <w:marBottom w:val="0"/>
          <w:divBdr>
            <w:top w:val="none" w:sz="0" w:space="0" w:color="auto"/>
            <w:left w:val="none" w:sz="0" w:space="0" w:color="auto"/>
            <w:bottom w:val="none" w:sz="0" w:space="0" w:color="auto"/>
            <w:right w:val="none" w:sz="0" w:space="0" w:color="auto"/>
          </w:divBdr>
          <w:divsChild>
            <w:div w:id="892080308">
              <w:marLeft w:val="0"/>
              <w:marRight w:val="0"/>
              <w:marTop w:val="0"/>
              <w:marBottom w:val="0"/>
              <w:divBdr>
                <w:top w:val="none" w:sz="0" w:space="0" w:color="auto"/>
                <w:left w:val="none" w:sz="0" w:space="0" w:color="auto"/>
                <w:bottom w:val="none" w:sz="0" w:space="0" w:color="auto"/>
                <w:right w:val="none" w:sz="0" w:space="0" w:color="auto"/>
              </w:divBdr>
            </w:div>
          </w:divsChild>
        </w:div>
        <w:div w:id="1343362920">
          <w:marLeft w:val="0"/>
          <w:marRight w:val="0"/>
          <w:marTop w:val="120"/>
          <w:marBottom w:val="0"/>
          <w:divBdr>
            <w:top w:val="none" w:sz="0" w:space="0" w:color="auto"/>
            <w:left w:val="none" w:sz="0" w:space="0" w:color="auto"/>
            <w:bottom w:val="none" w:sz="0" w:space="0" w:color="auto"/>
            <w:right w:val="none" w:sz="0" w:space="0" w:color="auto"/>
          </w:divBdr>
          <w:divsChild>
            <w:div w:id="982197756">
              <w:marLeft w:val="0"/>
              <w:marRight w:val="0"/>
              <w:marTop w:val="0"/>
              <w:marBottom w:val="0"/>
              <w:divBdr>
                <w:top w:val="none" w:sz="0" w:space="0" w:color="auto"/>
                <w:left w:val="none" w:sz="0" w:space="0" w:color="auto"/>
                <w:bottom w:val="none" w:sz="0" w:space="0" w:color="auto"/>
                <w:right w:val="none" w:sz="0" w:space="0" w:color="auto"/>
              </w:divBdr>
            </w:div>
          </w:divsChild>
        </w:div>
        <w:div w:id="1244493008">
          <w:marLeft w:val="0"/>
          <w:marRight w:val="0"/>
          <w:marTop w:val="120"/>
          <w:marBottom w:val="0"/>
          <w:divBdr>
            <w:top w:val="none" w:sz="0" w:space="0" w:color="auto"/>
            <w:left w:val="none" w:sz="0" w:space="0" w:color="auto"/>
            <w:bottom w:val="none" w:sz="0" w:space="0" w:color="auto"/>
            <w:right w:val="none" w:sz="0" w:space="0" w:color="auto"/>
          </w:divBdr>
          <w:divsChild>
            <w:div w:id="64183021">
              <w:marLeft w:val="0"/>
              <w:marRight w:val="0"/>
              <w:marTop w:val="0"/>
              <w:marBottom w:val="0"/>
              <w:divBdr>
                <w:top w:val="none" w:sz="0" w:space="0" w:color="auto"/>
                <w:left w:val="none" w:sz="0" w:space="0" w:color="auto"/>
                <w:bottom w:val="none" w:sz="0" w:space="0" w:color="auto"/>
                <w:right w:val="none" w:sz="0" w:space="0" w:color="auto"/>
              </w:divBdr>
            </w:div>
          </w:divsChild>
        </w:div>
        <w:div w:id="1230649556">
          <w:marLeft w:val="0"/>
          <w:marRight w:val="0"/>
          <w:marTop w:val="120"/>
          <w:marBottom w:val="0"/>
          <w:divBdr>
            <w:top w:val="none" w:sz="0" w:space="0" w:color="auto"/>
            <w:left w:val="none" w:sz="0" w:space="0" w:color="auto"/>
            <w:bottom w:val="none" w:sz="0" w:space="0" w:color="auto"/>
            <w:right w:val="none" w:sz="0" w:space="0" w:color="auto"/>
          </w:divBdr>
          <w:divsChild>
            <w:div w:id="1824926888">
              <w:marLeft w:val="0"/>
              <w:marRight w:val="0"/>
              <w:marTop w:val="0"/>
              <w:marBottom w:val="0"/>
              <w:divBdr>
                <w:top w:val="none" w:sz="0" w:space="0" w:color="auto"/>
                <w:left w:val="none" w:sz="0" w:space="0" w:color="auto"/>
                <w:bottom w:val="none" w:sz="0" w:space="0" w:color="auto"/>
                <w:right w:val="none" w:sz="0" w:space="0" w:color="auto"/>
              </w:divBdr>
            </w:div>
          </w:divsChild>
        </w:div>
        <w:div w:id="975797135">
          <w:marLeft w:val="0"/>
          <w:marRight w:val="0"/>
          <w:marTop w:val="120"/>
          <w:marBottom w:val="0"/>
          <w:divBdr>
            <w:top w:val="none" w:sz="0" w:space="0" w:color="auto"/>
            <w:left w:val="none" w:sz="0" w:space="0" w:color="auto"/>
            <w:bottom w:val="none" w:sz="0" w:space="0" w:color="auto"/>
            <w:right w:val="none" w:sz="0" w:space="0" w:color="auto"/>
          </w:divBdr>
          <w:divsChild>
            <w:div w:id="607154642">
              <w:marLeft w:val="0"/>
              <w:marRight w:val="0"/>
              <w:marTop w:val="0"/>
              <w:marBottom w:val="0"/>
              <w:divBdr>
                <w:top w:val="none" w:sz="0" w:space="0" w:color="auto"/>
                <w:left w:val="none" w:sz="0" w:space="0" w:color="auto"/>
                <w:bottom w:val="none" w:sz="0" w:space="0" w:color="auto"/>
                <w:right w:val="none" w:sz="0" w:space="0" w:color="auto"/>
              </w:divBdr>
            </w:div>
          </w:divsChild>
        </w:div>
        <w:div w:id="162086983">
          <w:marLeft w:val="0"/>
          <w:marRight w:val="0"/>
          <w:marTop w:val="120"/>
          <w:marBottom w:val="0"/>
          <w:divBdr>
            <w:top w:val="none" w:sz="0" w:space="0" w:color="auto"/>
            <w:left w:val="none" w:sz="0" w:space="0" w:color="auto"/>
            <w:bottom w:val="none" w:sz="0" w:space="0" w:color="auto"/>
            <w:right w:val="none" w:sz="0" w:space="0" w:color="auto"/>
          </w:divBdr>
          <w:divsChild>
            <w:div w:id="1526290298">
              <w:marLeft w:val="0"/>
              <w:marRight w:val="0"/>
              <w:marTop w:val="0"/>
              <w:marBottom w:val="0"/>
              <w:divBdr>
                <w:top w:val="none" w:sz="0" w:space="0" w:color="auto"/>
                <w:left w:val="none" w:sz="0" w:space="0" w:color="auto"/>
                <w:bottom w:val="none" w:sz="0" w:space="0" w:color="auto"/>
                <w:right w:val="none" w:sz="0" w:space="0" w:color="auto"/>
              </w:divBdr>
            </w:div>
          </w:divsChild>
        </w:div>
        <w:div w:id="1990330512">
          <w:marLeft w:val="0"/>
          <w:marRight w:val="0"/>
          <w:marTop w:val="120"/>
          <w:marBottom w:val="0"/>
          <w:divBdr>
            <w:top w:val="none" w:sz="0" w:space="0" w:color="auto"/>
            <w:left w:val="none" w:sz="0" w:space="0" w:color="auto"/>
            <w:bottom w:val="none" w:sz="0" w:space="0" w:color="auto"/>
            <w:right w:val="none" w:sz="0" w:space="0" w:color="auto"/>
          </w:divBdr>
          <w:divsChild>
            <w:div w:id="1828205044">
              <w:marLeft w:val="0"/>
              <w:marRight w:val="0"/>
              <w:marTop w:val="0"/>
              <w:marBottom w:val="0"/>
              <w:divBdr>
                <w:top w:val="none" w:sz="0" w:space="0" w:color="auto"/>
                <w:left w:val="none" w:sz="0" w:space="0" w:color="auto"/>
                <w:bottom w:val="none" w:sz="0" w:space="0" w:color="auto"/>
                <w:right w:val="none" w:sz="0" w:space="0" w:color="auto"/>
              </w:divBdr>
            </w:div>
          </w:divsChild>
        </w:div>
        <w:div w:id="1629585143">
          <w:marLeft w:val="0"/>
          <w:marRight w:val="0"/>
          <w:marTop w:val="120"/>
          <w:marBottom w:val="0"/>
          <w:divBdr>
            <w:top w:val="none" w:sz="0" w:space="0" w:color="auto"/>
            <w:left w:val="none" w:sz="0" w:space="0" w:color="auto"/>
            <w:bottom w:val="none" w:sz="0" w:space="0" w:color="auto"/>
            <w:right w:val="none" w:sz="0" w:space="0" w:color="auto"/>
          </w:divBdr>
          <w:divsChild>
            <w:div w:id="355473302">
              <w:marLeft w:val="0"/>
              <w:marRight w:val="0"/>
              <w:marTop w:val="0"/>
              <w:marBottom w:val="0"/>
              <w:divBdr>
                <w:top w:val="none" w:sz="0" w:space="0" w:color="auto"/>
                <w:left w:val="none" w:sz="0" w:space="0" w:color="auto"/>
                <w:bottom w:val="none" w:sz="0" w:space="0" w:color="auto"/>
                <w:right w:val="none" w:sz="0" w:space="0" w:color="auto"/>
              </w:divBdr>
            </w:div>
          </w:divsChild>
        </w:div>
        <w:div w:id="1668513105">
          <w:marLeft w:val="0"/>
          <w:marRight w:val="0"/>
          <w:marTop w:val="120"/>
          <w:marBottom w:val="0"/>
          <w:divBdr>
            <w:top w:val="none" w:sz="0" w:space="0" w:color="auto"/>
            <w:left w:val="none" w:sz="0" w:space="0" w:color="auto"/>
            <w:bottom w:val="none" w:sz="0" w:space="0" w:color="auto"/>
            <w:right w:val="none" w:sz="0" w:space="0" w:color="auto"/>
          </w:divBdr>
          <w:divsChild>
            <w:div w:id="1857576599">
              <w:marLeft w:val="0"/>
              <w:marRight w:val="0"/>
              <w:marTop w:val="0"/>
              <w:marBottom w:val="0"/>
              <w:divBdr>
                <w:top w:val="none" w:sz="0" w:space="0" w:color="auto"/>
                <w:left w:val="none" w:sz="0" w:space="0" w:color="auto"/>
                <w:bottom w:val="none" w:sz="0" w:space="0" w:color="auto"/>
                <w:right w:val="none" w:sz="0" w:space="0" w:color="auto"/>
              </w:divBdr>
            </w:div>
          </w:divsChild>
        </w:div>
        <w:div w:id="993678160">
          <w:marLeft w:val="0"/>
          <w:marRight w:val="0"/>
          <w:marTop w:val="120"/>
          <w:marBottom w:val="0"/>
          <w:divBdr>
            <w:top w:val="none" w:sz="0" w:space="0" w:color="auto"/>
            <w:left w:val="none" w:sz="0" w:space="0" w:color="auto"/>
            <w:bottom w:val="none" w:sz="0" w:space="0" w:color="auto"/>
            <w:right w:val="none" w:sz="0" w:space="0" w:color="auto"/>
          </w:divBdr>
          <w:divsChild>
            <w:div w:id="1117989916">
              <w:marLeft w:val="0"/>
              <w:marRight w:val="0"/>
              <w:marTop w:val="0"/>
              <w:marBottom w:val="0"/>
              <w:divBdr>
                <w:top w:val="none" w:sz="0" w:space="0" w:color="auto"/>
                <w:left w:val="none" w:sz="0" w:space="0" w:color="auto"/>
                <w:bottom w:val="none" w:sz="0" w:space="0" w:color="auto"/>
                <w:right w:val="none" w:sz="0" w:space="0" w:color="auto"/>
              </w:divBdr>
            </w:div>
          </w:divsChild>
        </w:div>
        <w:div w:id="648873117">
          <w:marLeft w:val="0"/>
          <w:marRight w:val="0"/>
          <w:marTop w:val="120"/>
          <w:marBottom w:val="0"/>
          <w:divBdr>
            <w:top w:val="none" w:sz="0" w:space="0" w:color="auto"/>
            <w:left w:val="none" w:sz="0" w:space="0" w:color="auto"/>
            <w:bottom w:val="none" w:sz="0" w:space="0" w:color="auto"/>
            <w:right w:val="none" w:sz="0" w:space="0" w:color="auto"/>
          </w:divBdr>
          <w:divsChild>
            <w:div w:id="1471096328">
              <w:marLeft w:val="0"/>
              <w:marRight w:val="0"/>
              <w:marTop w:val="0"/>
              <w:marBottom w:val="0"/>
              <w:divBdr>
                <w:top w:val="none" w:sz="0" w:space="0" w:color="auto"/>
                <w:left w:val="none" w:sz="0" w:space="0" w:color="auto"/>
                <w:bottom w:val="none" w:sz="0" w:space="0" w:color="auto"/>
                <w:right w:val="none" w:sz="0" w:space="0" w:color="auto"/>
              </w:divBdr>
            </w:div>
          </w:divsChild>
        </w:div>
        <w:div w:id="805273226">
          <w:marLeft w:val="0"/>
          <w:marRight w:val="0"/>
          <w:marTop w:val="120"/>
          <w:marBottom w:val="0"/>
          <w:divBdr>
            <w:top w:val="none" w:sz="0" w:space="0" w:color="auto"/>
            <w:left w:val="none" w:sz="0" w:space="0" w:color="auto"/>
            <w:bottom w:val="none" w:sz="0" w:space="0" w:color="auto"/>
            <w:right w:val="none" w:sz="0" w:space="0" w:color="auto"/>
          </w:divBdr>
          <w:divsChild>
            <w:div w:id="212886710">
              <w:marLeft w:val="0"/>
              <w:marRight w:val="0"/>
              <w:marTop w:val="0"/>
              <w:marBottom w:val="0"/>
              <w:divBdr>
                <w:top w:val="none" w:sz="0" w:space="0" w:color="auto"/>
                <w:left w:val="none" w:sz="0" w:space="0" w:color="auto"/>
                <w:bottom w:val="none" w:sz="0" w:space="0" w:color="auto"/>
                <w:right w:val="none" w:sz="0" w:space="0" w:color="auto"/>
              </w:divBdr>
            </w:div>
          </w:divsChild>
        </w:div>
        <w:div w:id="176502601">
          <w:marLeft w:val="0"/>
          <w:marRight w:val="0"/>
          <w:marTop w:val="120"/>
          <w:marBottom w:val="0"/>
          <w:divBdr>
            <w:top w:val="none" w:sz="0" w:space="0" w:color="auto"/>
            <w:left w:val="none" w:sz="0" w:space="0" w:color="auto"/>
            <w:bottom w:val="none" w:sz="0" w:space="0" w:color="auto"/>
            <w:right w:val="none" w:sz="0" w:space="0" w:color="auto"/>
          </w:divBdr>
          <w:divsChild>
            <w:div w:id="603851316">
              <w:marLeft w:val="0"/>
              <w:marRight w:val="0"/>
              <w:marTop w:val="0"/>
              <w:marBottom w:val="0"/>
              <w:divBdr>
                <w:top w:val="none" w:sz="0" w:space="0" w:color="auto"/>
                <w:left w:val="none" w:sz="0" w:space="0" w:color="auto"/>
                <w:bottom w:val="none" w:sz="0" w:space="0" w:color="auto"/>
                <w:right w:val="none" w:sz="0" w:space="0" w:color="auto"/>
              </w:divBdr>
            </w:div>
          </w:divsChild>
        </w:div>
        <w:div w:id="1021903651">
          <w:marLeft w:val="0"/>
          <w:marRight w:val="0"/>
          <w:marTop w:val="120"/>
          <w:marBottom w:val="0"/>
          <w:divBdr>
            <w:top w:val="none" w:sz="0" w:space="0" w:color="auto"/>
            <w:left w:val="none" w:sz="0" w:space="0" w:color="auto"/>
            <w:bottom w:val="none" w:sz="0" w:space="0" w:color="auto"/>
            <w:right w:val="none" w:sz="0" w:space="0" w:color="auto"/>
          </w:divBdr>
          <w:divsChild>
            <w:div w:id="139006275">
              <w:marLeft w:val="0"/>
              <w:marRight w:val="0"/>
              <w:marTop w:val="0"/>
              <w:marBottom w:val="0"/>
              <w:divBdr>
                <w:top w:val="none" w:sz="0" w:space="0" w:color="auto"/>
                <w:left w:val="none" w:sz="0" w:space="0" w:color="auto"/>
                <w:bottom w:val="none" w:sz="0" w:space="0" w:color="auto"/>
                <w:right w:val="none" w:sz="0" w:space="0" w:color="auto"/>
              </w:divBdr>
            </w:div>
          </w:divsChild>
        </w:div>
        <w:div w:id="1959875021">
          <w:marLeft w:val="0"/>
          <w:marRight w:val="0"/>
          <w:marTop w:val="120"/>
          <w:marBottom w:val="0"/>
          <w:divBdr>
            <w:top w:val="none" w:sz="0" w:space="0" w:color="auto"/>
            <w:left w:val="none" w:sz="0" w:space="0" w:color="auto"/>
            <w:bottom w:val="none" w:sz="0" w:space="0" w:color="auto"/>
            <w:right w:val="none" w:sz="0" w:space="0" w:color="auto"/>
          </w:divBdr>
          <w:divsChild>
            <w:div w:id="1416777693">
              <w:marLeft w:val="0"/>
              <w:marRight w:val="0"/>
              <w:marTop w:val="0"/>
              <w:marBottom w:val="0"/>
              <w:divBdr>
                <w:top w:val="none" w:sz="0" w:space="0" w:color="auto"/>
                <w:left w:val="none" w:sz="0" w:space="0" w:color="auto"/>
                <w:bottom w:val="none" w:sz="0" w:space="0" w:color="auto"/>
                <w:right w:val="none" w:sz="0" w:space="0" w:color="auto"/>
              </w:divBdr>
            </w:div>
          </w:divsChild>
        </w:div>
        <w:div w:id="101386277">
          <w:marLeft w:val="0"/>
          <w:marRight w:val="0"/>
          <w:marTop w:val="120"/>
          <w:marBottom w:val="0"/>
          <w:divBdr>
            <w:top w:val="none" w:sz="0" w:space="0" w:color="auto"/>
            <w:left w:val="none" w:sz="0" w:space="0" w:color="auto"/>
            <w:bottom w:val="none" w:sz="0" w:space="0" w:color="auto"/>
            <w:right w:val="none" w:sz="0" w:space="0" w:color="auto"/>
          </w:divBdr>
          <w:divsChild>
            <w:div w:id="1282305752">
              <w:marLeft w:val="0"/>
              <w:marRight w:val="0"/>
              <w:marTop w:val="0"/>
              <w:marBottom w:val="0"/>
              <w:divBdr>
                <w:top w:val="none" w:sz="0" w:space="0" w:color="auto"/>
                <w:left w:val="none" w:sz="0" w:space="0" w:color="auto"/>
                <w:bottom w:val="none" w:sz="0" w:space="0" w:color="auto"/>
                <w:right w:val="none" w:sz="0" w:space="0" w:color="auto"/>
              </w:divBdr>
            </w:div>
          </w:divsChild>
        </w:div>
        <w:div w:id="1657295626">
          <w:marLeft w:val="0"/>
          <w:marRight w:val="0"/>
          <w:marTop w:val="120"/>
          <w:marBottom w:val="0"/>
          <w:divBdr>
            <w:top w:val="none" w:sz="0" w:space="0" w:color="auto"/>
            <w:left w:val="none" w:sz="0" w:space="0" w:color="auto"/>
            <w:bottom w:val="none" w:sz="0" w:space="0" w:color="auto"/>
            <w:right w:val="none" w:sz="0" w:space="0" w:color="auto"/>
          </w:divBdr>
          <w:divsChild>
            <w:div w:id="14695911">
              <w:marLeft w:val="0"/>
              <w:marRight w:val="0"/>
              <w:marTop w:val="0"/>
              <w:marBottom w:val="0"/>
              <w:divBdr>
                <w:top w:val="none" w:sz="0" w:space="0" w:color="auto"/>
                <w:left w:val="none" w:sz="0" w:space="0" w:color="auto"/>
                <w:bottom w:val="none" w:sz="0" w:space="0" w:color="auto"/>
                <w:right w:val="none" w:sz="0" w:space="0" w:color="auto"/>
              </w:divBdr>
            </w:div>
          </w:divsChild>
        </w:div>
        <w:div w:id="1806502117">
          <w:marLeft w:val="0"/>
          <w:marRight w:val="0"/>
          <w:marTop w:val="120"/>
          <w:marBottom w:val="0"/>
          <w:divBdr>
            <w:top w:val="none" w:sz="0" w:space="0" w:color="auto"/>
            <w:left w:val="none" w:sz="0" w:space="0" w:color="auto"/>
            <w:bottom w:val="none" w:sz="0" w:space="0" w:color="auto"/>
            <w:right w:val="none" w:sz="0" w:space="0" w:color="auto"/>
          </w:divBdr>
          <w:divsChild>
            <w:div w:id="1163742006">
              <w:marLeft w:val="0"/>
              <w:marRight w:val="0"/>
              <w:marTop w:val="0"/>
              <w:marBottom w:val="0"/>
              <w:divBdr>
                <w:top w:val="none" w:sz="0" w:space="0" w:color="auto"/>
                <w:left w:val="none" w:sz="0" w:space="0" w:color="auto"/>
                <w:bottom w:val="none" w:sz="0" w:space="0" w:color="auto"/>
                <w:right w:val="none" w:sz="0" w:space="0" w:color="auto"/>
              </w:divBdr>
            </w:div>
          </w:divsChild>
        </w:div>
        <w:div w:id="443772831">
          <w:marLeft w:val="0"/>
          <w:marRight w:val="0"/>
          <w:marTop w:val="120"/>
          <w:marBottom w:val="0"/>
          <w:divBdr>
            <w:top w:val="none" w:sz="0" w:space="0" w:color="auto"/>
            <w:left w:val="none" w:sz="0" w:space="0" w:color="auto"/>
            <w:bottom w:val="none" w:sz="0" w:space="0" w:color="auto"/>
            <w:right w:val="none" w:sz="0" w:space="0" w:color="auto"/>
          </w:divBdr>
          <w:divsChild>
            <w:div w:id="1258949667">
              <w:marLeft w:val="0"/>
              <w:marRight w:val="0"/>
              <w:marTop w:val="0"/>
              <w:marBottom w:val="0"/>
              <w:divBdr>
                <w:top w:val="none" w:sz="0" w:space="0" w:color="auto"/>
                <w:left w:val="none" w:sz="0" w:space="0" w:color="auto"/>
                <w:bottom w:val="none" w:sz="0" w:space="0" w:color="auto"/>
                <w:right w:val="none" w:sz="0" w:space="0" w:color="auto"/>
              </w:divBdr>
            </w:div>
          </w:divsChild>
        </w:div>
        <w:div w:id="1401292264">
          <w:marLeft w:val="0"/>
          <w:marRight w:val="0"/>
          <w:marTop w:val="120"/>
          <w:marBottom w:val="0"/>
          <w:divBdr>
            <w:top w:val="none" w:sz="0" w:space="0" w:color="auto"/>
            <w:left w:val="none" w:sz="0" w:space="0" w:color="auto"/>
            <w:bottom w:val="none" w:sz="0" w:space="0" w:color="auto"/>
            <w:right w:val="none" w:sz="0" w:space="0" w:color="auto"/>
          </w:divBdr>
          <w:divsChild>
            <w:div w:id="1105921880">
              <w:marLeft w:val="0"/>
              <w:marRight w:val="0"/>
              <w:marTop w:val="0"/>
              <w:marBottom w:val="0"/>
              <w:divBdr>
                <w:top w:val="none" w:sz="0" w:space="0" w:color="auto"/>
                <w:left w:val="none" w:sz="0" w:space="0" w:color="auto"/>
                <w:bottom w:val="none" w:sz="0" w:space="0" w:color="auto"/>
                <w:right w:val="none" w:sz="0" w:space="0" w:color="auto"/>
              </w:divBdr>
            </w:div>
          </w:divsChild>
        </w:div>
        <w:div w:id="109978626">
          <w:marLeft w:val="0"/>
          <w:marRight w:val="0"/>
          <w:marTop w:val="120"/>
          <w:marBottom w:val="0"/>
          <w:divBdr>
            <w:top w:val="none" w:sz="0" w:space="0" w:color="auto"/>
            <w:left w:val="none" w:sz="0" w:space="0" w:color="auto"/>
            <w:bottom w:val="none" w:sz="0" w:space="0" w:color="auto"/>
            <w:right w:val="none" w:sz="0" w:space="0" w:color="auto"/>
          </w:divBdr>
          <w:divsChild>
            <w:div w:id="506096724">
              <w:marLeft w:val="0"/>
              <w:marRight w:val="0"/>
              <w:marTop w:val="0"/>
              <w:marBottom w:val="0"/>
              <w:divBdr>
                <w:top w:val="none" w:sz="0" w:space="0" w:color="auto"/>
                <w:left w:val="none" w:sz="0" w:space="0" w:color="auto"/>
                <w:bottom w:val="none" w:sz="0" w:space="0" w:color="auto"/>
                <w:right w:val="none" w:sz="0" w:space="0" w:color="auto"/>
              </w:divBdr>
            </w:div>
          </w:divsChild>
        </w:div>
        <w:div w:id="1243444596">
          <w:marLeft w:val="0"/>
          <w:marRight w:val="0"/>
          <w:marTop w:val="120"/>
          <w:marBottom w:val="0"/>
          <w:divBdr>
            <w:top w:val="none" w:sz="0" w:space="0" w:color="auto"/>
            <w:left w:val="none" w:sz="0" w:space="0" w:color="auto"/>
            <w:bottom w:val="none" w:sz="0" w:space="0" w:color="auto"/>
            <w:right w:val="none" w:sz="0" w:space="0" w:color="auto"/>
          </w:divBdr>
          <w:divsChild>
            <w:div w:id="41681185">
              <w:marLeft w:val="0"/>
              <w:marRight w:val="0"/>
              <w:marTop w:val="0"/>
              <w:marBottom w:val="0"/>
              <w:divBdr>
                <w:top w:val="none" w:sz="0" w:space="0" w:color="auto"/>
                <w:left w:val="none" w:sz="0" w:space="0" w:color="auto"/>
                <w:bottom w:val="none" w:sz="0" w:space="0" w:color="auto"/>
                <w:right w:val="none" w:sz="0" w:space="0" w:color="auto"/>
              </w:divBdr>
            </w:div>
          </w:divsChild>
        </w:div>
        <w:div w:id="1764909062">
          <w:marLeft w:val="0"/>
          <w:marRight w:val="0"/>
          <w:marTop w:val="120"/>
          <w:marBottom w:val="0"/>
          <w:divBdr>
            <w:top w:val="none" w:sz="0" w:space="0" w:color="auto"/>
            <w:left w:val="none" w:sz="0" w:space="0" w:color="auto"/>
            <w:bottom w:val="none" w:sz="0" w:space="0" w:color="auto"/>
            <w:right w:val="none" w:sz="0" w:space="0" w:color="auto"/>
          </w:divBdr>
          <w:divsChild>
            <w:div w:id="422461460">
              <w:marLeft w:val="0"/>
              <w:marRight w:val="0"/>
              <w:marTop w:val="0"/>
              <w:marBottom w:val="0"/>
              <w:divBdr>
                <w:top w:val="none" w:sz="0" w:space="0" w:color="auto"/>
                <w:left w:val="none" w:sz="0" w:space="0" w:color="auto"/>
                <w:bottom w:val="none" w:sz="0" w:space="0" w:color="auto"/>
                <w:right w:val="none" w:sz="0" w:space="0" w:color="auto"/>
              </w:divBdr>
            </w:div>
          </w:divsChild>
        </w:div>
        <w:div w:id="457378731">
          <w:marLeft w:val="0"/>
          <w:marRight w:val="0"/>
          <w:marTop w:val="120"/>
          <w:marBottom w:val="0"/>
          <w:divBdr>
            <w:top w:val="none" w:sz="0" w:space="0" w:color="auto"/>
            <w:left w:val="none" w:sz="0" w:space="0" w:color="auto"/>
            <w:bottom w:val="none" w:sz="0" w:space="0" w:color="auto"/>
            <w:right w:val="none" w:sz="0" w:space="0" w:color="auto"/>
          </w:divBdr>
          <w:divsChild>
            <w:div w:id="1567228372">
              <w:marLeft w:val="0"/>
              <w:marRight w:val="0"/>
              <w:marTop w:val="0"/>
              <w:marBottom w:val="0"/>
              <w:divBdr>
                <w:top w:val="none" w:sz="0" w:space="0" w:color="auto"/>
                <w:left w:val="none" w:sz="0" w:space="0" w:color="auto"/>
                <w:bottom w:val="none" w:sz="0" w:space="0" w:color="auto"/>
                <w:right w:val="none" w:sz="0" w:space="0" w:color="auto"/>
              </w:divBdr>
            </w:div>
          </w:divsChild>
        </w:div>
        <w:div w:id="1223177902">
          <w:marLeft w:val="0"/>
          <w:marRight w:val="0"/>
          <w:marTop w:val="120"/>
          <w:marBottom w:val="0"/>
          <w:divBdr>
            <w:top w:val="none" w:sz="0" w:space="0" w:color="auto"/>
            <w:left w:val="none" w:sz="0" w:space="0" w:color="auto"/>
            <w:bottom w:val="none" w:sz="0" w:space="0" w:color="auto"/>
            <w:right w:val="none" w:sz="0" w:space="0" w:color="auto"/>
          </w:divBdr>
          <w:divsChild>
            <w:div w:id="946355123">
              <w:marLeft w:val="0"/>
              <w:marRight w:val="0"/>
              <w:marTop w:val="0"/>
              <w:marBottom w:val="0"/>
              <w:divBdr>
                <w:top w:val="none" w:sz="0" w:space="0" w:color="auto"/>
                <w:left w:val="none" w:sz="0" w:space="0" w:color="auto"/>
                <w:bottom w:val="none" w:sz="0" w:space="0" w:color="auto"/>
                <w:right w:val="none" w:sz="0" w:space="0" w:color="auto"/>
              </w:divBdr>
            </w:div>
          </w:divsChild>
        </w:div>
        <w:div w:id="1536890243">
          <w:marLeft w:val="0"/>
          <w:marRight w:val="0"/>
          <w:marTop w:val="120"/>
          <w:marBottom w:val="0"/>
          <w:divBdr>
            <w:top w:val="none" w:sz="0" w:space="0" w:color="auto"/>
            <w:left w:val="none" w:sz="0" w:space="0" w:color="auto"/>
            <w:bottom w:val="none" w:sz="0" w:space="0" w:color="auto"/>
            <w:right w:val="none" w:sz="0" w:space="0" w:color="auto"/>
          </w:divBdr>
          <w:divsChild>
            <w:div w:id="1454783261">
              <w:marLeft w:val="0"/>
              <w:marRight w:val="0"/>
              <w:marTop w:val="0"/>
              <w:marBottom w:val="0"/>
              <w:divBdr>
                <w:top w:val="none" w:sz="0" w:space="0" w:color="auto"/>
                <w:left w:val="none" w:sz="0" w:space="0" w:color="auto"/>
                <w:bottom w:val="none" w:sz="0" w:space="0" w:color="auto"/>
                <w:right w:val="none" w:sz="0" w:space="0" w:color="auto"/>
              </w:divBdr>
            </w:div>
          </w:divsChild>
        </w:div>
        <w:div w:id="474613249">
          <w:marLeft w:val="0"/>
          <w:marRight w:val="0"/>
          <w:marTop w:val="120"/>
          <w:marBottom w:val="0"/>
          <w:divBdr>
            <w:top w:val="none" w:sz="0" w:space="0" w:color="auto"/>
            <w:left w:val="none" w:sz="0" w:space="0" w:color="auto"/>
            <w:bottom w:val="none" w:sz="0" w:space="0" w:color="auto"/>
            <w:right w:val="none" w:sz="0" w:space="0" w:color="auto"/>
          </w:divBdr>
          <w:divsChild>
            <w:div w:id="1574240393">
              <w:marLeft w:val="0"/>
              <w:marRight w:val="0"/>
              <w:marTop w:val="0"/>
              <w:marBottom w:val="0"/>
              <w:divBdr>
                <w:top w:val="none" w:sz="0" w:space="0" w:color="auto"/>
                <w:left w:val="none" w:sz="0" w:space="0" w:color="auto"/>
                <w:bottom w:val="none" w:sz="0" w:space="0" w:color="auto"/>
                <w:right w:val="none" w:sz="0" w:space="0" w:color="auto"/>
              </w:divBdr>
            </w:div>
          </w:divsChild>
        </w:div>
        <w:div w:id="2005547890">
          <w:marLeft w:val="0"/>
          <w:marRight w:val="0"/>
          <w:marTop w:val="120"/>
          <w:marBottom w:val="0"/>
          <w:divBdr>
            <w:top w:val="none" w:sz="0" w:space="0" w:color="auto"/>
            <w:left w:val="none" w:sz="0" w:space="0" w:color="auto"/>
            <w:bottom w:val="none" w:sz="0" w:space="0" w:color="auto"/>
            <w:right w:val="none" w:sz="0" w:space="0" w:color="auto"/>
          </w:divBdr>
          <w:divsChild>
            <w:div w:id="1498686456">
              <w:marLeft w:val="0"/>
              <w:marRight w:val="0"/>
              <w:marTop w:val="0"/>
              <w:marBottom w:val="0"/>
              <w:divBdr>
                <w:top w:val="none" w:sz="0" w:space="0" w:color="auto"/>
                <w:left w:val="none" w:sz="0" w:space="0" w:color="auto"/>
                <w:bottom w:val="none" w:sz="0" w:space="0" w:color="auto"/>
                <w:right w:val="none" w:sz="0" w:space="0" w:color="auto"/>
              </w:divBdr>
            </w:div>
          </w:divsChild>
        </w:div>
        <w:div w:id="1136990248">
          <w:marLeft w:val="0"/>
          <w:marRight w:val="0"/>
          <w:marTop w:val="120"/>
          <w:marBottom w:val="0"/>
          <w:divBdr>
            <w:top w:val="none" w:sz="0" w:space="0" w:color="auto"/>
            <w:left w:val="none" w:sz="0" w:space="0" w:color="auto"/>
            <w:bottom w:val="none" w:sz="0" w:space="0" w:color="auto"/>
            <w:right w:val="none" w:sz="0" w:space="0" w:color="auto"/>
          </w:divBdr>
          <w:divsChild>
            <w:div w:id="334915596">
              <w:marLeft w:val="0"/>
              <w:marRight w:val="0"/>
              <w:marTop w:val="0"/>
              <w:marBottom w:val="0"/>
              <w:divBdr>
                <w:top w:val="none" w:sz="0" w:space="0" w:color="auto"/>
                <w:left w:val="none" w:sz="0" w:space="0" w:color="auto"/>
                <w:bottom w:val="none" w:sz="0" w:space="0" w:color="auto"/>
                <w:right w:val="none" w:sz="0" w:space="0" w:color="auto"/>
              </w:divBdr>
            </w:div>
          </w:divsChild>
        </w:div>
        <w:div w:id="516963750">
          <w:marLeft w:val="0"/>
          <w:marRight w:val="0"/>
          <w:marTop w:val="120"/>
          <w:marBottom w:val="0"/>
          <w:divBdr>
            <w:top w:val="none" w:sz="0" w:space="0" w:color="auto"/>
            <w:left w:val="none" w:sz="0" w:space="0" w:color="auto"/>
            <w:bottom w:val="none" w:sz="0" w:space="0" w:color="auto"/>
            <w:right w:val="none" w:sz="0" w:space="0" w:color="auto"/>
          </w:divBdr>
          <w:divsChild>
            <w:div w:id="893350454">
              <w:marLeft w:val="0"/>
              <w:marRight w:val="0"/>
              <w:marTop w:val="0"/>
              <w:marBottom w:val="0"/>
              <w:divBdr>
                <w:top w:val="none" w:sz="0" w:space="0" w:color="auto"/>
                <w:left w:val="none" w:sz="0" w:space="0" w:color="auto"/>
                <w:bottom w:val="none" w:sz="0" w:space="0" w:color="auto"/>
                <w:right w:val="none" w:sz="0" w:space="0" w:color="auto"/>
              </w:divBdr>
            </w:div>
          </w:divsChild>
        </w:div>
        <w:div w:id="224685134">
          <w:marLeft w:val="0"/>
          <w:marRight w:val="0"/>
          <w:marTop w:val="120"/>
          <w:marBottom w:val="0"/>
          <w:divBdr>
            <w:top w:val="none" w:sz="0" w:space="0" w:color="auto"/>
            <w:left w:val="none" w:sz="0" w:space="0" w:color="auto"/>
            <w:bottom w:val="none" w:sz="0" w:space="0" w:color="auto"/>
            <w:right w:val="none" w:sz="0" w:space="0" w:color="auto"/>
          </w:divBdr>
          <w:divsChild>
            <w:div w:id="465320504">
              <w:marLeft w:val="0"/>
              <w:marRight w:val="0"/>
              <w:marTop w:val="0"/>
              <w:marBottom w:val="0"/>
              <w:divBdr>
                <w:top w:val="none" w:sz="0" w:space="0" w:color="auto"/>
                <w:left w:val="none" w:sz="0" w:space="0" w:color="auto"/>
                <w:bottom w:val="none" w:sz="0" w:space="0" w:color="auto"/>
                <w:right w:val="none" w:sz="0" w:space="0" w:color="auto"/>
              </w:divBdr>
            </w:div>
          </w:divsChild>
        </w:div>
        <w:div w:id="35398353">
          <w:marLeft w:val="0"/>
          <w:marRight w:val="0"/>
          <w:marTop w:val="120"/>
          <w:marBottom w:val="0"/>
          <w:divBdr>
            <w:top w:val="none" w:sz="0" w:space="0" w:color="auto"/>
            <w:left w:val="none" w:sz="0" w:space="0" w:color="auto"/>
            <w:bottom w:val="none" w:sz="0" w:space="0" w:color="auto"/>
            <w:right w:val="none" w:sz="0" w:space="0" w:color="auto"/>
          </w:divBdr>
          <w:divsChild>
            <w:div w:id="44566832">
              <w:marLeft w:val="0"/>
              <w:marRight w:val="0"/>
              <w:marTop w:val="0"/>
              <w:marBottom w:val="0"/>
              <w:divBdr>
                <w:top w:val="none" w:sz="0" w:space="0" w:color="auto"/>
                <w:left w:val="none" w:sz="0" w:space="0" w:color="auto"/>
                <w:bottom w:val="none" w:sz="0" w:space="0" w:color="auto"/>
                <w:right w:val="none" w:sz="0" w:space="0" w:color="auto"/>
              </w:divBdr>
            </w:div>
          </w:divsChild>
        </w:div>
        <w:div w:id="173228831">
          <w:marLeft w:val="0"/>
          <w:marRight w:val="0"/>
          <w:marTop w:val="120"/>
          <w:marBottom w:val="0"/>
          <w:divBdr>
            <w:top w:val="none" w:sz="0" w:space="0" w:color="auto"/>
            <w:left w:val="none" w:sz="0" w:space="0" w:color="auto"/>
            <w:bottom w:val="none" w:sz="0" w:space="0" w:color="auto"/>
            <w:right w:val="none" w:sz="0" w:space="0" w:color="auto"/>
          </w:divBdr>
          <w:divsChild>
            <w:div w:id="759519412">
              <w:marLeft w:val="0"/>
              <w:marRight w:val="0"/>
              <w:marTop w:val="0"/>
              <w:marBottom w:val="0"/>
              <w:divBdr>
                <w:top w:val="none" w:sz="0" w:space="0" w:color="auto"/>
                <w:left w:val="none" w:sz="0" w:space="0" w:color="auto"/>
                <w:bottom w:val="none" w:sz="0" w:space="0" w:color="auto"/>
                <w:right w:val="none" w:sz="0" w:space="0" w:color="auto"/>
              </w:divBdr>
            </w:div>
          </w:divsChild>
        </w:div>
        <w:div w:id="1980726303">
          <w:marLeft w:val="0"/>
          <w:marRight w:val="0"/>
          <w:marTop w:val="120"/>
          <w:marBottom w:val="0"/>
          <w:divBdr>
            <w:top w:val="none" w:sz="0" w:space="0" w:color="auto"/>
            <w:left w:val="none" w:sz="0" w:space="0" w:color="auto"/>
            <w:bottom w:val="none" w:sz="0" w:space="0" w:color="auto"/>
            <w:right w:val="none" w:sz="0" w:space="0" w:color="auto"/>
          </w:divBdr>
          <w:divsChild>
            <w:div w:id="465895921">
              <w:marLeft w:val="0"/>
              <w:marRight w:val="0"/>
              <w:marTop w:val="0"/>
              <w:marBottom w:val="0"/>
              <w:divBdr>
                <w:top w:val="none" w:sz="0" w:space="0" w:color="auto"/>
                <w:left w:val="none" w:sz="0" w:space="0" w:color="auto"/>
                <w:bottom w:val="none" w:sz="0" w:space="0" w:color="auto"/>
                <w:right w:val="none" w:sz="0" w:space="0" w:color="auto"/>
              </w:divBdr>
            </w:div>
          </w:divsChild>
        </w:div>
        <w:div w:id="949318136">
          <w:marLeft w:val="0"/>
          <w:marRight w:val="0"/>
          <w:marTop w:val="120"/>
          <w:marBottom w:val="0"/>
          <w:divBdr>
            <w:top w:val="none" w:sz="0" w:space="0" w:color="auto"/>
            <w:left w:val="none" w:sz="0" w:space="0" w:color="auto"/>
            <w:bottom w:val="none" w:sz="0" w:space="0" w:color="auto"/>
            <w:right w:val="none" w:sz="0" w:space="0" w:color="auto"/>
          </w:divBdr>
          <w:divsChild>
            <w:div w:id="1590890802">
              <w:marLeft w:val="0"/>
              <w:marRight w:val="0"/>
              <w:marTop w:val="0"/>
              <w:marBottom w:val="0"/>
              <w:divBdr>
                <w:top w:val="none" w:sz="0" w:space="0" w:color="auto"/>
                <w:left w:val="none" w:sz="0" w:space="0" w:color="auto"/>
                <w:bottom w:val="none" w:sz="0" w:space="0" w:color="auto"/>
                <w:right w:val="none" w:sz="0" w:space="0" w:color="auto"/>
              </w:divBdr>
            </w:div>
          </w:divsChild>
        </w:div>
        <w:div w:id="917783380">
          <w:marLeft w:val="0"/>
          <w:marRight w:val="0"/>
          <w:marTop w:val="120"/>
          <w:marBottom w:val="0"/>
          <w:divBdr>
            <w:top w:val="none" w:sz="0" w:space="0" w:color="auto"/>
            <w:left w:val="none" w:sz="0" w:space="0" w:color="auto"/>
            <w:bottom w:val="none" w:sz="0" w:space="0" w:color="auto"/>
            <w:right w:val="none" w:sz="0" w:space="0" w:color="auto"/>
          </w:divBdr>
          <w:divsChild>
            <w:div w:id="1562405823">
              <w:marLeft w:val="0"/>
              <w:marRight w:val="0"/>
              <w:marTop w:val="0"/>
              <w:marBottom w:val="0"/>
              <w:divBdr>
                <w:top w:val="none" w:sz="0" w:space="0" w:color="auto"/>
                <w:left w:val="none" w:sz="0" w:space="0" w:color="auto"/>
                <w:bottom w:val="none" w:sz="0" w:space="0" w:color="auto"/>
                <w:right w:val="none" w:sz="0" w:space="0" w:color="auto"/>
              </w:divBdr>
            </w:div>
          </w:divsChild>
        </w:div>
        <w:div w:id="863439679">
          <w:marLeft w:val="0"/>
          <w:marRight w:val="0"/>
          <w:marTop w:val="120"/>
          <w:marBottom w:val="0"/>
          <w:divBdr>
            <w:top w:val="none" w:sz="0" w:space="0" w:color="auto"/>
            <w:left w:val="none" w:sz="0" w:space="0" w:color="auto"/>
            <w:bottom w:val="none" w:sz="0" w:space="0" w:color="auto"/>
            <w:right w:val="none" w:sz="0" w:space="0" w:color="auto"/>
          </w:divBdr>
          <w:divsChild>
            <w:div w:id="29036279">
              <w:marLeft w:val="0"/>
              <w:marRight w:val="0"/>
              <w:marTop w:val="0"/>
              <w:marBottom w:val="0"/>
              <w:divBdr>
                <w:top w:val="none" w:sz="0" w:space="0" w:color="auto"/>
                <w:left w:val="none" w:sz="0" w:space="0" w:color="auto"/>
                <w:bottom w:val="none" w:sz="0" w:space="0" w:color="auto"/>
                <w:right w:val="none" w:sz="0" w:space="0" w:color="auto"/>
              </w:divBdr>
            </w:div>
          </w:divsChild>
        </w:div>
        <w:div w:id="14693354">
          <w:marLeft w:val="0"/>
          <w:marRight w:val="0"/>
          <w:marTop w:val="120"/>
          <w:marBottom w:val="0"/>
          <w:divBdr>
            <w:top w:val="none" w:sz="0" w:space="0" w:color="auto"/>
            <w:left w:val="none" w:sz="0" w:space="0" w:color="auto"/>
            <w:bottom w:val="none" w:sz="0" w:space="0" w:color="auto"/>
            <w:right w:val="none" w:sz="0" w:space="0" w:color="auto"/>
          </w:divBdr>
          <w:divsChild>
            <w:div w:id="8049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51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TotalTime>
  <Pages>1</Pages>
  <Words>496</Words>
  <Characters>2831</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STD_PHUONG</dc:creator>
  <cp:keywords/>
  <dc:description/>
  <cp:lastModifiedBy>STD_PHUONG</cp:lastModifiedBy>
  <cp:revision>12</cp:revision>
  <dcterms:created xsi:type="dcterms:W3CDTF">2025-09-05T10:31:00Z</dcterms:created>
  <dcterms:modified xsi:type="dcterms:W3CDTF">2025-09-06T02:30:00Z</dcterms:modified>
</cp:coreProperties>
</file>