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9148B" w14:textId="56D732FC" w:rsidR="00665C3C" w:rsidRDefault="00D813D4">
      <w:pPr>
        <w:spacing w:after="300" w:line="276" w:lineRule="auto"/>
        <w:jc w:val="center"/>
        <w:rPr>
          <w:rFonts w:ascii="Times New Roman" w:eastAsia="Times New Roman" w:hAnsi="Times New Roman" w:cs="Times New Roman"/>
          <w:b/>
          <w:sz w:val="32"/>
          <w:szCs w:val="30"/>
        </w:rPr>
      </w:pPr>
      <w:r w:rsidRPr="00D813D4">
        <w:rPr>
          <w:rFonts w:ascii="Times New Roman" w:eastAsia="Times New Roman" w:hAnsi="Times New Roman" w:cs="Times New Roman"/>
          <w:b/>
          <w:sz w:val="32"/>
          <w:szCs w:val="30"/>
        </w:rPr>
        <w:t>HƯỚNG DẪN THỦ TỤC CHUYỂN TRƯỜNG CHO HỌC SINH</w:t>
      </w:r>
    </w:p>
    <w:p w14:paraId="598F0578" w14:textId="40C4F2DA" w:rsidR="00C339BD" w:rsidRPr="00D813D4" w:rsidRDefault="00C339BD">
      <w:pPr>
        <w:spacing w:after="300" w:line="276" w:lineRule="auto"/>
        <w:jc w:val="center"/>
        <w:rPr>
          <w:sz w:val="30"/>
          <w:szCs w:val="30"/>
        </w:rPr>
      </w:pPr>
      <w:r w:rsidRPr="00C339BD">
        <w:rPr>
          <w:sz w:val="30"/>
          <w:szCs w:val="30"/>
        </w:rPr>
        <w:t>https://dichvucong.gov.vn/p/home/dvc-tthc-thu-tuc-hanh-chinh-chi-tiet.html?ma_thu_tuc=7124</w:t>
      </w:r>
    </w:p>
    <w:p w14:paraId="59512E52" w14:textId="77777777" w:rsidR="00665C3C" w:rsidRDefault="00000000">
      <w:pPr>
        <w:shd w:val="clear" w:color="auto" w:fill="F2F6F9"/>
        <w:spacing w:before="120" w:after="0" w:line="276" w:lineRule="auto"/>
        <w:jc w:val="both"/>
      </w:pPr>
      <w:r>
        <w:rPr>
          <w:rFonts w:ascii="Times New Roman" w:eastAsia="Times New Roman" w:hAnsi="Times New Roman" w:cs="Times New Roman"/>
          <w:b/>
          <w:sz w:val="26"/>
        </w:rPr>
        <w:t>Đối với học sinh tiểu học chuyển trường trong nước:</w:t>
      </w:r>
    </w:p>
    <w:p w14:paraId="1A6AE253" w14:textId="77777777" w:rsidR="00665C3C" w:rsidRDefault="00000000">
      <w:pPr>
        <w:spacing w:after="0" w:line="276" w:lineRule="auto"/>
        <w:jc w:val="both"/>
      </w:pPr>
      <w:r>
        <w:rPr>
          <w:rFonts w:ascii="Times New Roman" w:eastAsia="Times New Roman" w:hAnsi="Times New Roman" w:cs="Times New Roman"/>
          <w:sz w:val="26"/>
        </w:rPr>
        <w:t>Cha mẹ hoặc người giám hộ học sinh nộp đơn xin chuyển trường cho nhà trường nơi chuyển đến bằng hình thức nộp trực tiếp, nộp qua bưu điện hoặc nộp trực tuyến trên Cổng dịch vụ công (nếu có)</w:t>
      </w:r>
    </w:p>
    <w:p w14:paraId="11793829" w14:textId="77777777" w:rsidR="00665C3C" w:rsidRDefault="00000000">
      <w:pPr>
        <w:spacing w:after="0" w:line="276" w:lineRule="auto"/>
        <w:jc w:val="both"/>
      </w:pPr>
      <w:r>
        <w:rPr>
          <w:rFonts w:ascii="Times New Roman" w:eastAsia="Times New Roman" w:hAnsi="Times New Roman" w:cs="Times New Roman"/>
          <w:sz w:val="26"/>
        </w:rPr>
        <w:t>Trong thời gian không quá 03 ngày làm việc kể từ ngày nhận đơn, hiệu trưởng trường nơi chuyển đến có ý kiến đồng ý về việc tiếp nhận học sinh vào đơn, trường hợp không đồng ý phải ghi rõ lý do vào đơn và trả lại đơn cho cha mẹ hoặc người giám hộ học sinh theo hình thức đã tiếp nhận đơn</w:t>
      </w:r>
    </w:p>
    <w:p w14:paraId="726C4499" w14:textId="77777777" w:rsidR="00665C3C" w:rsidRDefault="00000000">
      <w:pPr>
        <w:spacing w:after="0" w:line="276" w:lineRule="auto"/>
        <w:jc w:val="both"/>
      </w:pPr>
      <w:r>
        <w:rPr>
          <w:rFonts w:ascii="Times New Roman" w:eastAsia="Times New Roman" w:hAnsi="Times New Roman" w:cs="Times New Roman"/>
          <w:sz w:val="26"/>
        </w:rPr>
        <w:t>Khi có ý kiến đồng ý tiếp nhận của nơi chuyển đến, cha mẹ hoặc người giám hộ học sinh gửi đơn xin chuyển trường cho nhà trường nơi chuyển đi. Trong thời gian không quá 03 ngày làm việc kể từ ngày nhận đơn, hiệu trưởng trường nơi chuyển đi có trách nhiệm trả hồ sơ cho học sinh theo quy định tại khoản 1 Điều 36 Điều lệ Trường Tiểu học ban hành kèm theo Thông tư số 28/2020/TT-BGDĐT</w:t>
      </w:r>
    </w:p>
    <w:p w14:paraId="3E909B44" w14:textId="77777777" w:rsidR="00665C3C" w:rsidRDefault="00000000">
      <w:pPr>
        <w:spacing w:after="0" w:line="276" w:lineRule="auto"/>
        <w:jc w:val="both"/>
      </w:pPr>
      <w:r>
        <w:rPr>
          <w:rFonts w:ascii="Times New Roman" w:eastAsia="Times New Roman" w:hAnsi="Times New Roman" w:cs="Times New Roman"/>
          <w:sz w:val="26"/>
        </w:rPr>
        <w:t>Cha mẹ hoặc người giám hộ học sinh nộp toàn bộ hồ sơ quy định tại khoản 1 Điều 36 Điều lệ Trường Tiểu học ban hành kèm theo Thông tư số 28/2020/TT-BGDĐT cho nhà trường nơi chuyển đến</w:t>
      </w:r>
    </w:p>
    <w:p w14:paraId="4CA158F1" w14:textId="77777777" w:rsidR="00665C3C" w:rsidRDefault="00000000">
      <w:pPr>
        <w:spacing w:after="0" w:line="276" w:lineRule="auto"/>
        <w:jc w:val="both"/>
      </w:pPr>
      <w:r>
        <w:rPr>
          <w:rFonts w:ascii="Times New Roman" w:eastAsia="Times New Roman" w:hAnsi="Times New Roman" w:cs="Times New Roman"/>
          <w:sz w:val="26"/>
        </w:rPr>
        <w:t>Trong thời gian không quá 03 ngày làm việc kể từ ngày nhận đủ hồ sơ, hiệu trưởng trường nơi chuyển đến tổ chức trao đổi, khảo sát, tư vấn và tiếp nhận xếp học sinh vào lớp</w:t>
      </w:r>
    </w:p>
    <w:p w14:paraId="64DDFC33" w14:textId="77777777" w:rsidR="00665C3C" w:rsidRDefault="00000000">
      <w:pPr>
        <w:shd w:val="clear" w:color="auto" w:fill="F2F6F9"/>
        <w:spacing w:before="120" w:after="0" w:line="276" w:lineRule="auto"/>
        <w:jc w:val="both"/>
      </w:pPr>
      <w:r>
        <w:rPr>
          <w:rFonts w:ascii="Times New Roman" w:eastAsia="Times New Roman" w:hAnsi="Times New Roman" w:cs="Times New Roman"/>
          <w:b/>
          <w:sz w:val="26"/>
        </w:rPr>
        <w:t>Đối với học sinh trong độ tuổi tiểu học chuyển trường từ nước ngoài về nước:</w:t>
      </w:r>
    </w:p>
    <w:p w14:paraId="33212AE3" w14:textId="77777777" w:rsidR="00665C3C" w:rsidRDefault="00000000">
      <w:pPr>
        <w:spacing w:after="0" w:line="276" w:lineRule="auto"/>
        <w:jc w:val="both"/>
      </w:pPr>
      <w:r>
        <w:rPr>
          <w:rFonts w:ascii="Times New Roman" w:eastAsia="Times New Roman" w:hAnsi="Times New Roman" w:cs="Times New Roman"/>
          <w:sz w:val="26"/>
        </w:rPr>
        <w:t>Cha mẹ hoặc người giám hộ học sinh nộp đơn đề nghị (theo mẫu tại Phụ lục II kèm theo Thông tư 28/2020/TT-BGDĐT) với nhà trường nơi chuyển đến bằng hình thức nộp trực tiếp, nộp qua bưu điện hoặc nộp trực tuyến trên Cổng dịch vụ công (nếu có)</w:t>
      </w:r>
    </w:p>
    <w:p w14:paraId="1A7711B2" w14:textId="77777777" w:rsidR="00665C3C" w:rsidRDefault="00000000">
      <w:pPr>
        <w:spacing w:after="0" w:line="276" w:lineRule="auto"/>
        <w:jc w:val="both"/>
      </w:pPr>
      <w:r>
        <w:rPr>
          <w:rFonts w:ascii="Times New Roman" w:eastAsia="Times New Roman" w:hAnsi="Times New Roman" w:cs="Times New Roman"/>
          <w:sz w:val="26"/>
        </w:rPr>
        <w:t>Trong thời gian không quá 03 ngày làm việc kể từ ngày nhận đơn, hiệu trưởng trường nơi chuyển đến có ý kiến đồng ý về việc tiếp nhận học sinh vào đơn, trường hợp không đồng ý phải ghi rõ lý do vào đơn và trả lại đơn cho cha mẹ hoặc người giám hộ học sinh theo hình thức đã tiếp nhận đơn</w:t>
      </w:r>
    </w:p>
    <w:p w14:paraId="64EE9B39" w14:textId="77777777" w:rsidR="00665C3C" w:rsidRDefault="00000000">
      <w:pPr>
        <w:spacing w:after="0" w:line="276" w:lineRule="auto"/>
        <w:jc w:val="both"/>
      </w:pPr>
      <w:r>
        <w:rPr>
          <w:rFonts w:ascii="Times New Roman" w:eastAsia="Times New Roman" w:hAnsi="Times New Roman" w:cs="Times New Roman"/>
          <w:sz w:val="26"/>
        </w:rPr>
        <w:t>Trong trường hợp đồng ý tiếp nhận học sinh, trong thời gian không quá 07 ngày làm việc kể từ ngày nhận đơn, hiệu trưởng trường tiểu học tổ chức khảo sát trình độ của học sinh, xếp vào lớp phù hợp, tiếp nhận và quản lý hồ sơ học sinh theo quy định</w:t>
      </w:r>
    </w:p>
    <w:p w14:paraId="30C5D770" w14:textId="77777777" w:rsidR="00665C3C" w:rsidRDefault="00000000">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53"/>
        <w:gridCol w:w="898"/>
        <w:gridCol w:w="1033"/>
        <w:gridCol w:w="6607"/>
      </w:tblGrid>
      <w:tr w:rsidR="00665C3C" w14:paraId="12CB667F" w14:textId="77777777">
        <w:tblPrEx>
          <w:tblCellMar>
            <w:top w:w="0" w:type="dxa"/>
            <w:bottom w:w="0" w:type="dxa"/>
          </w:tblCellMar>
        </w:tblPrEx>
        <w:tc>
          <w:tcPr>
            <w:tcW w:w="1500" w:type="dxa"/>
          </w:tcPr>
          <w:p w14:paraId="30E6B596" w14:textId="77777777" w:rsidR="00665C3C" w:rsidRDefault="00665C3C"/>
          <w:p w14:paraId="1DD1036D" w14:textId="77777777" w:rsidR="00665C3C" w:rsidRDefault="00000000">
            <w:pPr>
              <w:spacing w:after="0" w:line="276" w:lineRule="auto"/>
              <w:jc w:val="center"/>
            </w:pPr>
            <w:r>
              <w:rPr>
                <w:rFonts w:ascii="Times New Roman" w:eastAsia="Times New Roman" w:hAnsi="Times New Roman" w:cs="Times New Roman"/>
                <w:b/>
                <w:sz w:val="26"/>
              </w:rPr>
              <w:lastRenderedPageBreak/>
              <w:t>Hình thức nộp</w:t>
            </w:r>
          </w:p>
        </w:tc>
        <w:tc>
          <w:tcPr>
            <w:tcW w:w="2000" w:type="dxa"/>
          </w:tcPr>
          <w:p w14:paraId="767D2E75" w14:textId="77777777" w:rsidR="00665C3C" w:rsidRDefault="00665C3C"/>
          <w:p w14:paraId="3B6C31BF" w14:textId="77777777" w:rsidR="00665C3C" w:rsidRDefault="00000000">
            <w:pPr>
              <w:spacing w:after="0" w:line="276" w:lineRule="auto"/>
              <w:jc w:val="center"/>
            </w:pPr>
            <w:r>
              <w:rPr>
                <w:rFonts w:ascii="Times New Roman" w:eastAsia="Times New Roman" w:hAnsi="Times New Roman" w:cs="Times New Roman"/>
                <w:b/>
                <w:sz w:val="26"/>
              </w:rPr>
              <w:lastRenderedPageBreak/>
              <w:t>Thời hạn giải quyết</w:t>
            </w:r>
          </w:p>
        </w:tc>
        <w:tc>
          <w:tcPr>
            <w:tcW w:w="3500" w:type="dxa"/>
          </w:tcPr>
          <w:p w14:paraId="40BD2DF3" w14:textId="77777777" w:rsidR="00665C3C" w:rsidRDefault="00665C3C"/>
          <w:p w14:paraId="34989AA5" w14:textId="77777777" w:rsidR="00665C3C" w:rsidRDefault="00000000">
            <w:pPr>
              <w:spacing w:after="0" w:line="276" w:lineRule="auto"/>
              <w:jc w:val="center"/>
            </w:pPr>
            <w:r>
              <w:rPr>
                <w:rFonts w:ascii="Times New Roman" w:eastAsia="Times New Roman" w:hAnsi="Times New Roman" w:cs="Times New Roman"/>
                <w:b/>
                <w:sz w:val="26"/>
              </w:rPr>
              <w:lastRenderedPageBreak/>
              <w:t>Phí, lệ phí</w:t>
            </w:r>
          </w:p>
        </w:tc>
        <w:tc>
          <w:tcPr>
            <w:tcW w:w="3000" w:type="dxa"/>
          </w:tcPr>
          <w:p w14:paraId="5D717DD6" w14:textId="77777777" w:rsidR="00665C3C" w:rsidRDefault="00665C3C"/>
          <w:p w14:paraId="65F56909" w14:textId="77777777" w:rsidR="00665C3C" w:rsidRDefault="00000000">
            <w:pPr>
              <w:spacing w:after="0" w:line="276" w:lineRule="auto"/>
              <w:jc w:val="center"/>
            </w:pPr>
            <w:r>
              <w:rPr>
                <w:rFonts w:ascii="Times New Roman" w:eastAsia="Times New Roman" w:hAnsi="Times New Roman" w:cs="Times New Roman"/>
                <w:b/>
                <w:sz w:val="26"/>
              </w:rPr>
              <w:t>Mô tả</w:t>
            </w:r>
          </w:p>
        </w:tc>
      </w:tr>
      <w:tr w:rsidR="00665C3C" w14:paraId="20B37D33" w14:textId="77777777">
        <w:tblPrEx>
          <w:tblCellMar>
            <w:top w:w="0" w:type="dxa"/>
            <w:bottom w:w="0" w:type="dxa"/>
          </w:tblCellMar>
        </w:tblPrEx>
        <w:tc>
          <w:tcPr>
            <w:tcW w:w="0" w:type="auto"/>
          </w:tcPr>
          <w:p w14:paraId="2027E304" w14:textId="77777777" w:rsidR="00665C3C" w:rsidRDefault="00665C3C"/>
          <w:p w14:paraId="353CD1DE" w14:textId="77777777" w:rsidR="00665C3C" w:rsidRDefault="00000000">
            <w:pPr>
              <w:spacing w:after="0" w:line="276" w:lineRule="auto"/>
            </w:pPr>
            <w:r>
              <w:rPr>
                <w:rFonts w:ascii="Times New Roman" w:eastAsia="Times New Roman" w:hAnsi="Times New Roman" w:cs="Times New Roman"/>
                <w:sz w:val="26"/>
              </w:rPr>
              <w:t>Trực tiếp</w:t>
            </w:r>
          </w:p>
        </w:tc>
        <w:tc>
          <w:tcPr>
            <w:tcW w:w="0" w:type="auto"/>
          </w:tcPr>
          <w:p w14:paraId="794BFB13" w14:textId="77777777" w:rsidR="00665C3C" w:rsidRDefault="00665C3C"/>
          <w:p w14:paraId="72EC0867" w14:textId="77777777" w:rsidR="00665C3C" w:rsidRDefault="00000000">
            <w:pPr>
              <w:spacing w:after="0" w:line="276" w:lineRule="auto"/>
            </w:pPr>
            <w:r>
              <w:rPr>
                <w:rFonts w:ascii="Times New Roman" w:eastAsia="Times New Roman" w:hAnsi="Times New Roman" w:cs="Times New Roman"/>
                <w:sz w:val="26"/>
              </w:rPr>
              <w:t>10 Ngày làm việc</w:t>
            </w:r>
          </w:p>
        </w:tc>
        <w:tc>
          <w:tcPr>
            <w:tcW w:w="0" w:type="auto"/>
          </w:tcPr>
          <w:p w14:paraId="640B4509" w14:textId="77777777" w:rsidR="00665C3C" w:rsidRDefault="00665C3C"/>
          <w:p w14:paraId="1F646095" w14:textId="77777777" w:rsidR="00665C3C" w:rsidRDefault="00665C3C">
            <w:pPr>
              <w:spacing w:after="0" w:line="276" w:lineRule="auto"/>
            </w:pPr>
          </w:p>
        </w:tc>
        <w:tc>
          <w:tcPr>
            <w:tcW w:w="0" w:type="auto"/>
          </w:tcPr>
          <w:p w14:paraId="68DA06B3" w14:textId="77777777" w:rsidR="00665C3C" w:rsidRDefault="00665C3C"/>
          <w:p w14:paraId="0F3FE150" w14:textId="77777777" w:rsidR="00665C3C" w:rsidRDefault="00000000">
            <w:pPr>
              <w:spacing w:after="0" w:line="276" w:lineRule="auto"/>
            </w:pPr>
            <w:r>
              <w:rPr>
                <w:rFonts w:ascii="Times New Roman" w:eastAsia="Times New Roman" w:hAnsi="Times New Roman" w:cs="Times New Roman"/>
                <w:sz w:val="26"/>
              </w:rPr>
              <w:t>a) Đối với học sinh tiểu học chuyển trường trong nước: Tổng thời gian giải quyết không quá 09 ngày làm việc kể từ ngày nhận đủ hồ sơ hợp lệ, cụ thể: - Trong thời gian không quá 03 ngày làm việc kể từ ngày nhận đơn, hiệu trưởng trường nơi chuyển đến có ý kiến đồng ý về việc tiếp nhận học sinh vào đơn. Trường hợp không đồng ý phải ghi rõ lý do vào đơn và trả lại đơn cho cha mẹ hoặc người giám hộ học sinh theo hình thức đã tiếp nhận đơn. - Trong thời gian không quá 03 ngày làm việc kể từ ngày nhận đơn, hiệu trưởng trường nơi chuyển đi có trách nhiệm trả hồ sơ cho học sinh theo quy định. - Trong thời gian không quá 03 ngày làm việc kể từ ngày nhận đủ hồ sơ, hiệu trưởng trường nơi chuyển đến tổ chức trao đổi, khảo sát, tư vấn và tiếp nhận xếp học sinh vào lớp. b) Đối với học sinh trong độ tuổi tiểu học chuyển trường từ nước ngoài về nước: Tổng thời gian giải quyết không quá 10 ngày làm việc kể từ ngày nhận đủ hồ sơ hợp lệ, cụ thể: - Trong thời gian không quá 03 ngày làm việc kể từ ngày nhận đơn, hiệu trưởng trường nơi chuyển đến có ý kiến đồng ý về việc tiếp nhận học sinh vào đơn. Trường hợp không đồng ý phải ghi rõ lý do vào đơn và trả lại đơn cho cha mẹ hoặc người giám hộ học sinh theo hình thức đã tiếp nhận đơn. - Trong trường hợp đồng ý tiếp nhận học sinh, trong thời gian không quá 07 ngày làm việc kể từ ngày nhận đơn, hiệu trưởng trường tiểu học tổ chức khảo sát trình độ của học sinh, xếp vào lớp phù hợp.</w:t>
            </w:r>
          </w:p>
        </w:tc>
      </w:tr>
      <w:tr w:rsidR="00665C3C" w14:paraId="55C59F69" w14:textId="77777777">
        <w:tblPrEx>
          <w:tblCellMar>
            <w:top w:w="0" w:type="dxa"/>
            <w:bottom w:w="0" w:type="dxa"/>
          </w:tblCellMar>
        </w:tblPrEx>
        <w:tc>
          <w:tcPr>
            <w:tcW w:w="0" w:type="auto"/>
          </w:tcPr>
          <w:p w14:paraId="20D6DDC7" w14:textId="77777777" w:rsidR="00665C3C" w:rsidRDefault="00665C3C"/>
          <w:p w14:paraId="6E06E35F" w14:textId="77777777" w:rsidR="00665C3C" w:rsidRDefault="00000000">
            <w:pPr>
              <w:spacing w:after="0" w:line="276" w:lineRule="auto"/>
            </w:pPr>
            <w:r>
              <w:rPr>
                <w:rFonts w:ascii="Times New Roman" w:eastAsia="Times New Roman" w:hAnsi="Times New Roman" w:cs="Times New Roman"/>
                <w:sz w:val="26"/>
              </w:rPr>
              <w:t>Trực tuyến</w:t>
            </w:r>
          </w:p>
        </w:tc>
        <w:tc>
          <w:tcPr>
            <w:tcW w:w="0" w:type="auto"/>
          </w:tcPr>
          <w:p w14:paraId="194DA9AD" w14:textId="77777777" w:rsidR="00665C3C" w:rsidRDefault="00665C3C"/>
          <w:p w14:paraId="5373168E" w14:textId="77777777" w:rsidR="00665C3C" w:rsidRDefault="00000000">
            <w:pPr>
              <w:spacing w:after="0" w:line="276" w:lineRule="auto"/>
            </w:pPr>
            <w:r>
              <w:rPr>
                <w:rFonts w:ascii="Times New Roman" w:eastAsia="Times New Roman" w:hAnsi="Times New Roman" w:cs="Times New Roman"/>
                <w:sz w:val="26"/>
              </w:rPr>
              <w:t>10 Ngày làm việc</w:t>
            </w:r>
          </w:p>
        </w:tc>
        <w:tc>
          <w:tcPr>
            <w:tcW w:w="0" w:type="auto"/>
          </w:tcPr>
          <w:p w14:paraId="01353515" w14:textId="77777777" w:rsidR="00665C3C" w:rsidRDefault="00665C3C"/>
          <w:p w14:paraId="714224E4" w14:textId="77777777" w:rsidR="00665C3C" w:rsidRDefault="00665C3C">
            <w:pPr>
              <w:spacing w:after="0" w:line="276" w:lineRule="auto"/>
            </w:pPr>
          </w:p>
        </w:tc>
        <w:tc>
          <w:tcPr>
            <w:tcW w:w="0" w:type="auto"/>
          </w:tcPr>
          <w:p w14:paraId="118E3CDD" w14:textId="77777777" w:rsidR="00665C3C" w:rsidRDefault="00665C3C"/>
          <w:p w14:paraId="18C196DF" w14:textId="77777777" w:rsidR="00665C3C" w:rsidRDefault="00000000">
            <w:pPr>
              <w:spacing w:after="0" w:line="276" w:lineRule="auto"/>
            </w:pPr>
            <w:r>
              <w:rPr>
                <w:rFonts w:ascii="Times New Roman" w:eastAsia="Times New Roman" w:hAnsi="Times New Roman" w:cs="Times New Roman"/>
                <w:sz w:val="26"/>
              </w:rPr>
              <w:t xml:space="preserve">a) Đối với học sinh tiểu học chuyển trường trong nước: Tổng thời gian giải quyết không quá 09 ngày làm việc kể từ ngày nhận đủ hồ sơ hợp lệ, cụ thể: - Trong thời gian không quá 03 ngày làm việc kể từ ngày nhận đơn, hiệu trưởng trường nơi chuyển đến có ý kiến đồng ý về việc tiếp nhận học sinh vào đơn. Trường hợp không đồng ý phải ghi rõ lý do vào đơn và trả lại đơn cho cha mẹ hoặc người giám hộ học sinh theo hình thức đã tiếp nhận đơn. - Trong thời gian không quá 03 ngày </w:t>
            </w:r>
            <w:r>
              <w:rPr>
                <w:rFonts w:ascii="Times New Roman" w:eastAsia="Times New Roman" w:hAnsi="Times New Roman" w:cs="Times New Roman"/>
                <w:sz w:val="26"/>
              </w:rPr>
              <w:lastRenderedPageBreak/>
              <w:t>làm việc kể từ ngày nhận đơn, hiệu trưởng trường nơi chuyển đi có trách nhiệm trả hồ sơ cho học sinh theo quy định. - Trong thời gian không quá 03 ngày làm việc kể từ ngày nhận đủ hồ sơ, hiệu trưởng trường nơi chuyển đến tổ chức trao đổi, khảo sát, tư vấn và tiếp nhận xếp học sinh vào lớp. b) Đối với học sinh trong độ tuổi tiểu học chuyển trường từ nước ngoài về nước: Tổng thời gian giải quyết không quá 10 ngày làm việc kể từ ngày nhận đủ hồ sơ hợp lệ, cụ thể: - Trong thời gian không quá 03 ngày làm việc kể từ ngày nhận đơn, hiệu trưởng trường nơi chuyển đến có ý kiến đồng ý về việc tiếp nhận học sinh vào đơn. Trường hợp không đồng ý phải ghi rõ lý do vào đơn và trả lại đơn cho cha mẹ hoặc người giám hộ học sinh theo hình thức đã tiếp nhận đơn. - Trong trường hợp đồng ý tiếp nhận học sinh, trong thời gian không quá 07 ngày làm việc kể từ ngày nhận đơn, hiệu trưởng trường tiểu học tổ chức khảo sát trình độ của học sinh, xếp vào lớp phù hợp.</w:t>
            </w:r>
          </w:p>
        </w:tc>
      </w:tr>
      <w:tr w:rsidR="00665C3C" w14:paraId="47211C40" w14:textId="77777777">
        <w:tblPrEx>
          <w:tblCellMar>
            <w:top w:w="0" w:type="dxa"/>
            <w:bottom w:w="0" w:type="dxa"/>
          </w:tblCellMar>
        </w:tblPrEx>
        <w:tc>
          <w:tcPr>
            <w:tcW w:w="0" w:type="auto"/>
          </w:tcPr>
          <w:p w14:paraId="1981540A" w14:textId="77777777" w:rsidR="00665C3C" w:rsidRDefault="00665C3C"/>
          <w:p w14:paraId="1181D5C2" w14:textId="77777777" w:rsidR="00665C3C" w:rsidRDefault="00000000">
            <w:pPr>
              <w:spacing w:after="0" w:line="276" w:lineRule="auto"/>
            </w:pPr>
            <w:r>
              <w:rPr>
                <w:rFonts w:ascii="Times New Roman" w:eastAsia="Times New Roman" w:hAnsi="Times New Roman" w:cs="Times New Roman"/>
                <w:sz w:val="26"/>
              </w:rPr>
              <w:t>Dịch vụ bưu chính</w:t>
            </w:r>
          </w:p>
        </w:tc>
        <w:tc>
          <w:tcPr>
            <w:tcW w:w="0" w:type="auto"/>
          </w:tcPr>
          <w:p w14:paraId="3CF229F3" w14:textId="77777777" w:rsidR="00665C3C" w:rsidRDefault="00665C3C"/>
          <w:p w14:paraId="31402B24" w14:textId="77777777" w:rsidR="00665C3C" w:rsidRDefault="00000000">
            <w:pPr>
              <w:spacing w:after="0" w:line="276" w:lineRule="auto"/>
            </w:pPr>
            <w:r>
              <w:rPr>
                <w:rFonts w:ascii="Times New Roman" w:eastAsia="Times New Roman" w:hAnsi="Times New Roman" w:cs="Times New Roman"/>
                <w:sz w:val="26"/>
              </w:rPr>
              <w:t>10 Ngày làm việc</w:t>
            </w:r>
          </w:p>
        </w:tc>
        <w:tc>
          <w:tcPr>
            <w:tcW w:w="0" w:type="auto"/>
          </w:tcPr>
          <w:p w14:paraId="05C3D215" w14:textId="77777777" w:rsidR="00665C3C" w:rsidRDefault="00665C3C"/>
          <w:p w14:paraId="445F267A" w14:textId="77777777" w:rsidR="00665C3C" w:rsidRDefault="00665C3C">
            <w:pPr>
              <w:spacing w:after="0" w:line="276" w:lineRule="auto"/>
            </w:pPr>
          </w:p>
        </w:tc>
        <w:tc>
          <w:tcPr>
            <w:tcW w:w="0" w:type="auto"/>
          </w:tcPr>
          <w:p w14:paraId="1153EEAA" w14:textId="77777777" w:rsidR="00665C3C" w:rsidRDefault="00665C3C"/>
          <w:p w14:paraId="5BF7A927" w14:textId="77777777" w:rsidR="00665C3C" w:rsidRDefault="00000000">
            <w:pPr>
              <w:spacing w:after="0" w:line="276" w:lineRule="auto"/>
            </w:pPr>
            <w:r>
              <w:rPr>
                <w:rFonts w:ascii="Times New Roman" w:eastAsia="Times New Roman" w:hAnsi="Times New Roman" w:cs="Times New Roman"/>
                <w:sz w:val="26"/>
              </w:rPr>
              <w:t xml:space="preserve">a) Đối với học sinh tiểu học chuyển trường trong nước: Tổng thời gian giải quyết không quá 09 ngày làm việc kể từ ngày nhận đủ hồ sơ hợp lệ, cụ thể: - Trong thời gian không quá 03 ngày làm việc kể từ ngày nhận đơn, hiệu trưởng trường nơi chuyển đến có ý kiến đồng ý về việc tiếp nhận học sinh vào đơn. Trường hợp không đồng ý phải ghi rõ lý do vào đơn và trả lại đơn cho cha mẹ hoặc người giám hộ học sinh theo hình thức đã tiếp nhận đơn. - Trong thời gian không quá 03 ngày làm việc kể từ ngày nhận đơn, hiệu trưởng trường nơi chuyển đi có trách nhiệm trả hồ sơ cho học sinh theo quy định. - Trong thời gian không quá 03 ngày làm việc kể từ ngày nhận đủ hồ sơ, hiệu trưởng trường nơi chuyển đến tổ chức trao đổi, khảo sát, tư vấn và tiếp nhận xếp học sinh vào lớp. b) Đối với học sinh trong độ tuổi tiểu học chuyển trường từ nước ngoài về nước: Tổng thời gian giải quyết không quá 10 ngày làm việc kể từ ngày nhận đủ hồ sơ hợp lệ, cụ thể: - Trong thời gian không quá 03 ngày làm việc kể từ ngày nhận đơn, hiệu trưởng trường nơi chuyển đến có ý kiến đồng ý về việc tiếp nhận học sinh vào đơn. Trường hợp không đồng ý phải ghi rõ lý do vào đơn và trả lại đơn cho cha mẹ hoặc người giám hộ học sinh theo hình thức đã tiếp nhận đơn. - Trong trường hợp đồng ý tiếp nhận học sinh, trong thời gian không quá 07 ngày làm việc </w:t>
            </w:r>
            <w:r>
              <w:rPr>
                <w:rFonts w:ascii="Times New Roman" w:eastAsia="Times New Roman" w:hAnsi="Times New Roman" w:cs="Times New Roman"/>
                <w:sz w:val="26"/>
              </w:rPr>
              <w:lastRenderedPageBreak/>
              <w:t>kể từ ngày nhận đơn, hiệu trưởng trường tiểu học tổ chức khảo sát trình độ của học sinh, xếp vào lớp phù hợp.</w:t>
            </w:r>
          </w:p>
        </w:tc>
      </w:tr>
    </w:tbl>
    <w:p w14:paraId="5C45B058" w14:textId="77777777" w:rsidR="00665C3C" w:rsidRDefault="00000000">
      <w:pPr>
        <w:spacing w:before="240" w:after="0" w:line="276" w:lineRule="auto"/>
        <w:jc w:val="both"/>
      </w:pPr>
      <w:r>
        <w:rPr>
          <w:rFonts w:ascii="Times New Roman" w:eastAsia="Times New Roman" w:hAnsi="Times New Roman" w:cs="Times New Roman"/>
          <w:b/>
          <w:sz w:val="26"/>
        </w:rPr>
        <w:lastRenderedPageBreak/>
        <w:t xml:space="preserve">Thành phần hồ sơ: </w:t>
      </w:r>
    </w:p>
    <w:p w14:paraId="788B0BCA" w14:textId="77777777" w:rsidR="00665C3C" w:rsidRDefault="00000000">
      <w:pPr>
        <w:shd w:val="clear" w:color="auto" w:fill="F2F6F9"/>
        <w:spacing w:before="120" w:after="0" w:line="276" w:lineRule="auto"/>
        <w:jc w:val="both"/>
      </w:pPr>
      <w:r>
        <w:rPr>
          <w:rFonts w:ascii="Times New Roman" w:eastAsia="Times New Roman" w:hAnsi="Times New Roman" w:cs="Times New Roman"/>
          <w:b/>
          <w:sz w:val="26"/>
        </w:rPr>
        <w:t>Thành phần hồ sơ đối với học sinh tiểu học chuyển trường trong nước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163"/>
        <w:gridCol w:w="3335"/>
        <w:gridCol w:w="893"/>
      </w:tblGrid>
      <w:tr w:rsidR="00665C3C" w14:paraId="0CB299A3" w14:textId="77777777">
        <w:tblPrEx>
          <w:tblCellMar>
            <w:top w:w="0" w:type="dxa"/>
            <w:bottom w:w="0" w:type="dxa"/>
          </w:tblCellMar>
        </w:tblPrEx>
        <w:tc>
          <w:tcPr>
            <w:tcW w:w="6000" w:type="dxa"/>
          </w:tcPr>
          <w:p w14:paraId="09502CD6" w14:textId="77777777" w:rsidR="00665C3C" w:rsidRDefault="00665C3C"/>
          <w:p w14:paraId="63D4C94F" w14:textId="77777777" w:rsidR="00665C3C" w:rsidRDefault="00000000">
            <w:pPr>
              <w:spacing w:after="0" w:line="276" w:lineRule="auto"/>
              <w:jc w:val="center"/>
            </w:pPr>
            <w:r>
              <w:rPr>
                <w:rFonts w:ascii="Times New Roman" w:eastAsia="Times New Roman" w:hAnsi="Times New Roman" w:cs="Times New Roman"/>
                <w:b/>
                <w:sz w:val="26"/>
              </w:rPr>
              <w:t>Tên giấy tờ</w:t>
            </w:r>
          </w:p>
        </w:tc>
        <w:tc>
          <w:tcPr>
            <w:tcW w:w="2000" w:type="dxa"/>
          </w:tcPr>
          <w:p w14:paraId="753BC50C" w14:textId="77777777" w:rsidR="00665C3C" w:rsidRDefault="00665C3C"/>
          <w:p w14:paraId="1103460A" w14:textId="77777777" w:rsidR="00665C3C" w:rsidRDefault="00000000">
            <w:pPr>
              <w:spacing w:after="0" w:line="276" w:lineRule="auto"/>
              <w:jc w:val="center"/>
            </w:pPr>
            <w:r>
              <w:rPr>
                <w:rFonts w:ascii="Times New Roman" w:eastAsia="Times New Roman" w:hAnsi="Times New Roman" w:cs="Times New Roman"/>
                <w:b/>
                <w:sz w:val="26"/>
              </w:rPr>
              <w:t>Mẫu đơn, tờ khai</w:t>
            </w:r>
          </w:p>
        </w:tc>
        <w:tc>
          <w:tcPr>
            <w:tcW w:w="2000" w:type="dxa"/>
          </w:tcPr>
          <w:p w14:paraId="45A297AB" w14:textId="77777777" w:rsidR="00665C3C" w:rsidRDefault="00665C3C"/>
          <w:p w14:paraId="09A15124" w14:textId="77777777" w:rsidR="00665C3C" w:rsidRDefault="00000000">
            <w:pPr>
              <w:spacing w:after="0" w:line="276" w:lineRule="auto"/>
              <w:jc w:val="center"/>
            </w:pPr>
            <w:r>
              <w:rPr>
                <w:rFonts w:ascii="Times New Roman" w:eastAsia="Times New Roman" w:hAnsi="Times New Roman" w:cs="Times New Roman"/>
                <w:b/>
                <w:sz w:val="26"/>
              </w:rPr>
              <w:t>Số lượng</w:t>
            </w:r>
          </w:p>
        </w:tc>
      </w:tr>
      <w:tr w:rsidR="00665C3C" w14:paraId="1534FB73" w14:textId="77777777">
        <w:tblPrEx>
          <w:tblCellMar>
            <w:top w:w="0" w:type="dxa"/>
            <w:bottom w:w="0" w:type="dxa"/>
          </w:tblCellMar>
        </w:tblPrEx>
        <w:tc>
          <w:tcPr>
            <w:tcW w:w="0" w:type="auto"/>
          </w:tcPr>
          <w:p w14:paraId="3ABCC799" w14:textId="77777777" w:rsidR="00665C3C" w:rsidRDefault="00665C3C"/>
          <w:p w14:paraId="77421A10" w14:textId="77777777" w:rsidR="00665C3C" w:rsidRDefault="00000000">
            <w:pPr>
              <w:spacing w:after="0" w:line="276" w:lineRule="auto"/>
            </w:pPr>
            <w:r>
              <w:rPr>
                <w:rFonts w:ascii="Times New Roman" w:eastAsia="Times New Roman" w:hAnsi="Times New Roman" w:cs="Times New Roman"/>
                <w:sz w:val="26"/>
              </w:rPr>
              <w:t>Đơn xin chuyển trường của cha mẹ hoặc người giám hộ học sinh (theo mẫu tại Phụ lục I kèm theo Thông tư số 28/2020/TT-BGDĐT)</w:t>
            </w:r>
          </w:p>
        </w:tc>
        <w:tc>
          <w:tcPr>
            <w:tcW w:w="0" w:type="auto"/>
          </w:tcPr>
          <w:p w14:paraId="3DEEBDB7" w14:textId="77777777" w:rsidR="00665C3C" w:rsidRDefault="00665C3C"/>
          <w:p w14:paraId="0AF0F086" w14:textId="77777777" w:rsidR="00665C3C" w:rsidRDefault="00000000">
            <w:pPr>
              <w:spacing w:after="0" w:line="276" w:lineRule="auto"/>
            </w:pPr>
            <w:r>
              <w:rPr>
                <w:rFonts w:ascii="Times New Roman" w:eastAsia="Times New Roman" w:hAnsi="Times New Roman" w:cs="Times New Roman"/>
                <w:sz w:val="26"/>
              </w:rPr>
              <w:t>Mau don_trong nuoc_TT28.docx</w:t>
            </w:r>
          </w:p>
        </w:tc>
        <w:tc>
          <w:tcPr>
            <w:tcW w:w="0" w:type="auto"/>
          </w:tcPr>
          <w:p w14:paraId="5847EC64" w14:textId="77777777" w:rsidR="00665C3C" w:rsidRDefault="00665C3C"/>
          <w:p w14:paraId="5A449C82" w14:textId="77777777" w:rsidR="00665C3C" w:rsidRDefault="00000000">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665C3C" w14:paraId="47E51136" w14:textId="77777777">
        <w:tblPrEx>
          <w:tblCellMar>
            <w:top w:w="0" w:type="dxa"/>
            <w:bottom w:w="0" w:type="dxa"/>
          </w:tblCellMar>
        </w:tblPrEx>
        <w:tc>
          <w:tcPr>
            <w:tcW w:w="0" w:type="auto"/>
          </w:tcPr>
          <w:p w14:paraId="2C9F248C" w14:textId="77777777" w:rsidR="00665C3C" w:rsidRDefault="00665C3C"/>
          <w:p w14:paraId="7049EA6B" w14:textId="77777777" w:rsidR="00665C3C" w:rsidRDefault="00000000">
            <w:pPr>
              <w:spacing w:after="0" w:line="276" w:lineRule="auto"/>
            </w:pPr>
            <w:r>
              <w:rPr>
                <w:rFonts w:ascii="Times New Roman" w:eastAsia="Times New Roman" w:hAnsi="Times New Roman" w:cs="Times New Roman"/>
                <w:sz w:val="26"/>
              </w:rPr>
              <w:t>Học bạ</w:t>
            </w:r>
          </w:p>
        </w:tc>
        <w:tc>
          <w:tcPr>
            <w:tcW w:w="0" w:type="auto"/>
          </w:tcPr>
          <w:p w14:paraId="5EB309B9" w14:textId="77777777" w:rsidR="00665C3C" w:rsidRDefault="00665C3C"/>
        </w:tc>
        <w:tc>
          <w:tcPr>
            <w:tcW w:w="0" w:type="auto"/>
          </w:tcPr>
          <w:p w14:paraId="1588EBFB" w14:textId="77777777" w:rsidR="00665C3C" w:rsidRDefault="00665C3C"/>
          <w:p w14:paraId="40D1B3A1" w14:textId="77777777" w:rsidR="00665C3C" w:rsidRDefault="00000000">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665C3C" w14:paraId="321D68FF" w14:textId="77777777">
        <w:tblPrEx>
          <w:tblCellMar>
            <w:top w:w="0" w:type="dxa"/>
            <w:bottom w:w="0" w:type="dxa"/>
          </w:tblCellMar>
        </w:tblPrEx>
        <w:tc>
          <w:tcPr>
            <w:tcW w:w="0" w:type="auto"/>
          </w:tcPr>
          <w:p w14:paraId="39D229C5" w14:textId="77777777" w:rsidR="00665C3C" w:rsidRDefault="00665C3C"/>
          <w:p w14:paraId="4E994CA6" w14:textId="77777777" w:rsidR="00665C3C" w:rsidRDefault="00000000">
            <w:pPr>
              <w:spacing w:after="0" w:line="276" w:lineRule="auto"/>
            </w:pPr>
            <w:r>
              <w:rPr>
                <w:rFonts w:ascii="Times New Roman" w:eastAsia="Times New Roman" w:hAnsi="Times New Roman" w:cs="Times New Roman"/>
                <w:sz w:val="26"/>
              </w:rPr>
              <w:t>Thông tin về tài liệu học tập (tại trường đang học), tiến độ thực hiện chương trình (theo mẫu tại Phụ lục III kèm theo Thông tư số 28/2020/TT-BGDĐT), bảng tổng hợp kết quả đánh giá rèn luyện và học tập của học sinh theo quy định</w:t>
            </w:r>
          </w:p>
        </w:tc>
        <w:tc>
          <w:tcPr>
            <w:tcW w:w="0" w:type="auto"/>
          </w:tcPr>
          <w:p w14:paraId="6A1E4D3A" w14:textId="77777777" w:rsidR="00665C3C" w:rsidRDefault="00665C3C"/>
          <w:p w14:paraId="27858A81" w14:textId="77777777" w:rsidR="00665C3C" w:rsidRDefault="00000000">
            <w:pPr>
              <w:spacing w:after="0" w:line="276" w:lineRule="auto"/>
            </w:pPr>
            <w:r>
              <w:rPr>
                <w:rFonts w:ascii="Times New Roman" w:eastAsia="Times New Roman" w:hAnsi="Times New Roman" w:cs="Times New Roman"/>
                <w:sz w:val="26"/>
              </w:rPr>
              <w:t>MauthongtinTLHT_TT28.docx</w:t>
            </w:r>
          </w:p>
        </w:tc>
        <w:tc>
          <w:tcPr>
            <w:tcW w:w="0" w:type="auto"/>
          </w:tcPr>
          <w:p w14:paraId="491F47EF" w14:textId="77777777" w:rsidR="00665C3C" w:rsidRDefault="00665C3C"/>
          <w:p w14:paraId="50178A31" w14:textId="77777777" w:rsidR="00665C3C" w:rsidRDefault="00000000">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665C3C" w14:paraId="0EF35F49" w14:textId="77777777">
        <w:tblPrEx>
          <w:tblCellMar>
            <w:top w:w="0" w:type="dxa"/>
            <w:bottom w:w="0" w:type="dxa"/>
          </w:tblCellMar>
        </w:tblPrEx>
        <w:tc>
          <w:tcPr>
            <w:tcW w:w="0" w:type="auto"/>
          </w:tcPr>
          <w:p w14:paraId="2D51C765" w14:textId="77777777" w:rsidR="00665C3C" w:rsidRDefault="00665C3C"/>
          <w:p w14:paraId="355B2F7B" w14:textId="77777777" w:rsidR="00665C3C" w:rsidRDefault="00000000">
            <w:pPr>
              <w:spacing w:after="0" w:line="276" w:lineRule="auto"/>
            </w:pPr>
            <w:r>
              <w:rPr>
                <w:rFonts w:ascii="Times New Roman" w:eastAsia="Times New Roman" w:hAnsi="Times New Roman" w:cs="Times New Roman"/>
                <w:sz w:val="26"/>
              </w:rPr>
              <w:t>Kế hoạch giáo dục cá nhân đối với học sinh khuyết tật (nếu có)</w:t>
            </w:r>
          </w:p>
        </w:tc>
        <w:tc>
          <w:tcPr>
            <w:tcW w:w="0" w:type="auto"/>
          </w:tcPr>
          <w:p w14:paraId="06394798" w14:textId="77777777" w:rsidR="00665C3C" w:rsidRDefault="00665C3C"/>
        </w:tc>
        <w:tc>
          <w:tcPr>
            <w:tcW w:w="0" w:type="auto"/>
          </w:tcPr>
          <w:p w14:paraId="5E7C57C0" w14:textId="77777777" w:rsidR="00665C3C" w:rsidRDefault="00665C3C"/>
          <w:p w14:paraId="633F502B" w14:textId="77777777" w:rsidR="00665C3C" w:rsidRDefault="00000000">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14:paraId="299B28F2" w14:textId="77777777" w:rsidR="00665C3C" w:rsidRDefault="00000000">
      <w:pPr>
        <w:shd w:val="clear" w:color="auto" w:fill="F2F6F9"/>
        <w:spacing w:before="120" w:after="0" w:line="276" w:lineRule="auto"/>
        <w:jc w:val="both"/>
      </w:pPr>
      <w:r>
        <w:rPr>
          <w:rFonts w:ascii="Times New Roman" w:eastAsia="Times New Roman" w:hAnsi="Times New Roman" w:cs="Times New Roman"/>
          <w:b/>
          <w:sz w:val="26"/>
        </w:rPr>
        <w:t>Thành phần hồ sơ đối với học sinh trong độ tuổi tiểu học chuyển trường từ nước ngoài về nước:</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879"/>
        <w:gridCol w:w="2363"/>
        <w:gridCol w:w="1149"/>
      </w:tblGrid>
      <w:tr w:rsidR="00665C3C" w14:paraId="1ACAA167" w14:textId="77777777">
        <w:tblPrEx>
          <w:tblCellMar>
            <w:top w:w="0" w:type="dxa"/>
            <w:bottom w:w="0" w:type="dxa"/>
          </w:tblCellMar>
        </w:tblPrEx>
        <w:tc>
          <w:tcPr>
            <w:tcW w:w="6000" w:type="dxa"/>
          </w:tcPr>
          <w:p w14:paraId="407E92F2" w14:textId="77777777" w:rsidR="00665C3C" w:rsidRDefault="00665C3C"/>
          <w:p w14:paraId="52D82F3F" w14:textId="77777777" w:rsidR="00665C3C" w:rsidRDefault="00000000">
            <w:pPr>
              <w:spacing w:after="0" w:line="276" w:lineRule="auto"/>
              <w:jc w:val="center"/>
            </w:pPr>
            <w:r>
              <w:rPr>
                <w:rFonts w:ascii="Times New Roman" w:eastAsia="Times New Roman" w:hAnsi="Times New Roman" w:cs="Times New Roman"/>
                <w:b/>
                <w:sz w:val="26"/>
              </w:rPr>
              <w:t>Tên giấy tờ</w:t>
            </w:r>
          </w:p>
        </w:tc>
        <w:tc>
          <w:tcPr>
            <w:tcW w:w="2000" w:type="dxa"/>
          </w:tcPr>
          <w:p w14:paraId="4A995BDA" w14:textId="77777777" w:rsidR="00665C3C" w:rsidRDefault="00665C3C"/>
          <w:p w14:paraId="78659D79" w14:textId="77777777" w:rsidR="00665C3C" w:rsidRDefault="00000000">
            <w:pPr>
              <w:spacing w:after="0" w:line="276" w:lineRule="auto"/>
              <w:jc w:val="center"/>
            </w:pPr>
            <w:r>
              <w:rPr>
                <w:rFonts w:ascii="Times New Roman" w:eastAsia="Times New Roman" w:hAnsi="Times New Roman" w:cs="Times New Roman"/>
                <w:b/>
                <w:sz w:val="26"/>
              </w:rPr>
              <w:t>Mẫu đơn, tờ khai</w:t>
            </w:r>
          </w:p>
        </w:tc>
        <w:tc>
          <w:tcPr>
            <w:tcW w:w="2000" w:type="dxa"/>
          </w:tcPr>
          <w:p w14:paraId="6D571EA5" w14:textId="77777777" w:rsidR="00665C3C" w:rsidRDefault="00665C3C"/>
          <w:p w14:paraId="423F8B2A" w14:textId="77777777" w:rsidR="00665C3C" w:rsidRDefault="00000000">
            <w:pPr>
              <w:spacing w:after="0" w:line="276" w:lineRule="auto"/>
              <w:jc w:val="center"/>
            </w:pPr>
            <w:r>
              <w:rPr>
                <w:rFonts w:ascii="Times New Roman" w:eastAsia="Times New Roman" w:hAnsi="Times New Roman" w:cs="Times New Roman"/>
                <w:b/>
                <w:sz w:val="26"/>
              </w:rPr>
              <w:t>Số lượng</w:t>
            </w:r>
          </w:p>
        </w:tc>
      </w:tr>
      <w:tr w:rsidR="00665C3C" w14:paraId="147F14BB" w14:textId="77777777">
        <w:tblPrEx>
          <w:tblCellMar>
            <w:top w:w="0" w:type="dxa"/>
            <w:bottom w:w="0" w:type="dxa"/>
          </w:tblCellMar>
        </w:tblPrEx>
        <w:tc>
          <w:tcPr>
            <w:tcW w:w="0" w:type="auto"/>
          </w:tcPr>
          <w:p w14:paraId="6A9EA968" w14:textId="77777777" w:rsidR="00665C3C" w:rsidRDefault="00665C3C"/>
          <w:p w14:paraId="63D5F570" w14:textId="77777777" w:rsidR="00665C3C" w:rsidRDefault="00000000">
            <w:pPr>
              <w:spacing w:after="0" w:line="276" w:lineRule="auto"/>
            </w:pPr>
            <w:r>
              <w:rPr>
                <w:rFonts w:ascii="Times New Roman" w:eastAsia="Times New Roman" w:hAnsi="Times New Roman" w:cs="Times New Roman"/>
                <w:sz w:val="26"/>
              </w:rPr>
              <w:lastRenderedPageBreak/>
              <w:t>Đơn xin chuyển trường của cha mẹ hoặc người giám hộ học sinh (theo mẫu tại Phụ lục II kèm theo Thông tư số 28/2020/TT-BGDĐT)</w:t>
            </w:r>
          </w:p>
        </w:tc>
        <w:tc>
          <w:tcPr>
            <w:tcW w:w="0" w:type="auto"/>
          </w:tcPr>
          <w:p w14:paraId="2235B0CA" w14:textId="77777777" w:rsidR="00665C3C" w:rsidRDefault="00665C3C"/>
          <w:p w14:paraId="00CC0CD4" w14:textId="77777777" w:rsidR="00665C3C" w:rsidRPr="00D813D4" w:rsidRDefault="00000000">
            <w:pPr>
              <w:spacing w:after="0" w:line="276" w:lineRule="auto"/>
              <w:rPr>
                <w:lang w:val="fr-FR"/>
              </w:rPr>
            </w:pPr>
            <w:r w:rsidRPr="00D813D4">
              <w:rPr>
                <w:rFonts w:ascii="Times New Roman" w:eastAsia="Times New Roman" w:hAnsi="Times New Roman" w:cs="Times New Roman"/>
                <w:sz w:val="26"/>
                <w:lang w:val="fr-FR"/>
              </w:rPr>
              <w:lastRenderedPageBreak/>
              <w:t>Mau don_nuoc ngoai ve_TT28.docx</w:t>
            </w:r>
          </w:p>
        </w:tc>
        <w:tc>
          <w:tcPr>
            <w:tcW w:w="0" w:type="auto"/>
          </w:tcPr>
          <w:p w14:paraId="2F14D385" w14:textId="77777777" w:rsidR="00665C3C" w:rsidRPr="00D813D4" w:rsidRDefault="00665C3C">
            <w:pPr>
              <w:rPr>
                <w:lang w:val="fr-FR"/>
              </w:rPr>
            </w:pPr>
          </w:p>
          <w:p w14:paraId="4D035921" w14:textId="77777777" w:rsidR="00665C3C" w:rsidRDefault="00000000">
            <w:pPr>
              <w:spacing w:after="0" w:line="276" w:lineRule="auto"/>
            </w:pPr>
            <w:r>
              <w:rPr>
                <w:rFonts w:ascii="Times New Roman" w:eastAsia="Times New Roman" w:hAnsi="Times New Roman" w:cs="Times New Roman"/>
                <w:sz w:val="26"/>
              </w:rPr>
              <w:lastRenderedPageBreak/>
              <w:t>Bản chính: 1</w:t>
            </w:r>
            <w:r>
              <w:rPr>
                <w:rFonts w:ascii="Times New Roman" w:eastAsia="Times New Roman" w:hAnsi="Times New Roman" w:cs="Times New Roman"/>
                <w:sz w:val="26"/>
              </w:rPr>
              <w:br/>
              <w:t>Bản sao: 0</w:t>
            </w:r>
          </w:p>
        </w:tc>
      </w:tr>
    </w:tbl>
    <w:p w14:paraId="6A4AFB89" w14:textId="77777777" w:rsidR="00665C3C" w:rsidRDefault="00000000">
      <w:pPr>
        <w:spacing w:before="240" w:after="0" w:line="276" w:lineRule="auto"/>
        <w:jc w:val="both"/>
      </w:pPr>
      <w:r>
        <w:rPr>
          <w:rFonts w:ascii="Times New Roman" w:eastAsia="Times New Roman" w:hAnsi="Times New Roman" w:cs="Times New Roman"/>
          <w:b/>
          <w:sz w:val="26"/>
        </w:rPr>
        <w:lastRenderedPageBreak/>
        <w:t xml:space="preserve">Đối tượng thực hiện: </w:t>
      </w:r>
      <w:r>
        <w:rPr>
          <w:rFonts w:ascii="Times New Roman" w:eastAsia="Times New Roman" w:hAnsi="Times New Roman" w:cs="Times New Roman"/>
          <w:sz w:val="26"/>
        </w:rPr>
        <w:t>Công dân Việt Nam, Người Việt Nam định cư ở nước ngoài, Người nước ngoài</w:t>
      </w:r>
    </w:p>
    <w:p w14:paraId="59A09A0C" w14:textId="77777777" w:rsidR="00665C3C" w:rsidRDefault="00000000">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Cơ sở giáo dục</w:t>
      </w:r>
    </w:p>
    <w:p w14:paraId="0142B20E" w14:textId="77777777" w:rsidR="00665C3C" w:rsidRDefault="00000000">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Hiệu trưởng (Thủ trưởng) cơ sở giáo dục</w:t>
      </w:r>
    </w:p>
    <w:p w14:paraId="76B56194" w14:textId="77777777" w:rsidR="00665C3C" w:rsidRDefault="00000000">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Tại cơ sở giáo dục</w:t>
      </w:r>
    </w:p>
    <w:p w14:paraId="276D6833" w14:textId="77777777" w:rsidR="00665C3C" w:rsidRDefault="00000000">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14:paraId="2B432E17" w14:textId="77777777" w:rsidR="00665C3C" w:rsidRDefault="00000000">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14:paraId="4B4BFFB9" w14:textId="77777777" w:rsidR="00665C3C" w:rsidRDefault="00000000">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Học sinh được tiếp nhận, xếp vào lớp</w:t>
      </w:r>
    </w:p>
    <w:p w14:paraId="3D9E2E1B" w14:textId="77777777" w:rsidR="00665C3C" w:rsidRDefault="00000000">
      <w:pPr>
        <w:spacing w:after="0" w:line="276" w:lineRule="auto"/>
        <w:jc w:val="both"/>
      </w:pPr>
      <w:r>
        <w:rPr>
          <w:rFonts w:ascii="Times New Roman" w:eastAsia="Times New Roman" w:hAnsi="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35"/>
        <w:gridCol w:w="5768"/>
        <w:gridCol w:w="817"/>
        <w:gridCol w:w="1171"/>
      </w:tblGrid>
      <w:tr w:rsidR="00665C3C" w14:paraId="5E0ECE2A" w14:textId="77777777">
        <w:tblPrEx>
          <w:tblCellMar>
            <w:top w:w="0" w:type="dxa"/>
            <w:bottom w:w="0" w:type="dxa"/>
          </w:tblCellMar>
        </w:tblPrEx>
        <w:tc>
          <w:tcPr>
            <w:tcW w:w="2000" w:type="dxa"/>
          </w:tcPr>
          <w:p w14:paraId="785B89BD" w14:textId="77777777" w:rsidR="00665C3C" w:rsidRDefault="00665C3C"/>
          <w:p w14:paraId="6ABFFFE2" w14:textId="77777777" w:rsidR="00665C3C" w:rsidRDefault="00000000">
            <w:pPr>
              <w:spacing w:after="0" w:line="276" w:lineRule="auto"/>
              <w:jc w:val="center"/>
            </w:pPr>
            <w:r>
              <w:rPr>
                <w:rFonts w:ascii="Times New Roman" w:eastAsia="Times New Roman" w:hAnsi="Times New Roman" w:cs="Times New Roman"/>
                <w:b/>
                <w:sz w:val="26"/>
              </w:rPr>
              <w:t>Số ký hiệu</w:t>
            </w:r>
          </w:p>
        </w:tc>
        <w:tc>
          <w:tcPr>
            <w:tcW w:w="3500" w:type="dxa"/>
          </w:tcPr>
          <w:p w14:paraId="62C8746A" w14:textId="77777777" w:rsidR="00665C3C" w:rsidRDefault="00665C3C"/>
          <w:p w14:paraId="3F26F541" w14:textId="77777777" w:rsidR="00665C3C" w:rsidRDefault="00000000">
            <w:pPr>
              <w:spacing w:after="0" w:line="276" w:lineRule="auto"/>
              <w:jc w:val="center"/>
            </w:pPr>
            <w:r>
              <w:rPr>
                <w:rFonts w:ascii="Times New Roman" w:eastAsia="Times New Roman" w:hAnsi="Times New Roman" w:cs="Times New Roman"/>
                <w:b/>
                <w:sz w:val="26"/>
              </w:rPr>
              <w:t>Trích yếu</w:t>
            </w:r>
          </w:p>
        </w:tc>
        <w:tc>
          <w:tcPr>
            <w:tcW w:w="1500" w:type="dxa"/>
          </w:tcPr>
          <w:p w14:paraId="549B83EC" w14:textId="77777777" w:rsidR="00665C3C" w:rsidRDefault="00665C3C"/>
          <w:p w14:paraId="6D20CF3F" w14:textId="77777777" w:rsidR="00665C3C" w:rsidRDefault="00000000">
            <w:pPr>
              <w:spacing w:after="0" w:line="276" w:lineRule="auto"/>
              <w:jc w:val="center"/>
            </w:pPr>
            <w:r>
              <w:rPr>
                <w:rFonts w:ascii="Times New Roman" w:eastAsia="Times New Roman" w:hAnsi="Times New Roman" w:cs="Times New Roman"/>
                <w:b/>
                <w:sz w:val="26"/>
              </w:rPr>
              <w:t>Ngày ban hành</w:t>
            </w:r>
          </w:p>
        </w:tc>
        <w:tc>
          <w:tcPr>
            <w:tcW w:w="3000" w:type="dxa"/>
          </w:tcPr>
          <w:p w14:paraId="1EBB8DEA" w14:textId="77777777" w:rsidR="00665C3C" w:rsidRDefault="00665C3C"/>
          <w:p w14:paraId="1C3FFE63" w14:textId="77777777" w:rsidR="00665C3C" w:rsidRDefault="00000000">
            <w:pPr>
              <w:spacing w:after="0" w:line="276" w:lineRule="auto"/>
              <w:jc w:val="center"/>
            </w:pPr>
            <w:r>
              <w:rPr>
                <w:rFonts w:ascii="Times New Roman" w:eastAsia="Times New Roman" w:hAnsi="Times New Roman" w:cs="Times New Roman"/>
                <w:b/>
                <w:sz w:val="26"/>
              </w:rPr>
              <w:t>Cơ quan ban hành</w:t>
            </w:r>
          </w:p>
        </w:tc>
      </w:tr>
      <w:tr w:rsidR="00665C3C" w14:paraId="43804FED" w14:textId="77777777">
        <w:tblPrEx>
          <w:tblCellMar>
            <w:top w:w="0" w:type="dxa"/>
            <w:bottom w:w="0" w:type="dxa"/>
          </w:tblCellMar>
        </w:tblPrEx>
        <w:tc>
          <w:tcPr>
            <w:tcW w:w="0" w:type="auto"/>
          </w:tcPr>
          <w:p w14:paraId="790815EB" w14:textId="77777777" w:rsidR="00665C3C" w:rsidRDefault="00665C3C"/>
          <w:p w14:paraId="463DD175" w14:textId="77777777" w:rsidR="00665C3C" w:rsidRDefault="00000000">
            <w:pPr>
              <w:spacing w:after="0" w:line="276" w:lineRule="auto"/>
            </w:pPr>
            <w:r>
              <w:rPr>
                <w:rFonts w:ascii="Times New Roman" w:eastAsia="Times New Roman" w:hAnsi="Times New Roman" w:cs="Times New Roman"/>
                <w:sz w:val="26"/>
              </w:rPr>
              <w:t>28/2020/TT-BGDĐT</w:t>
            </w:r>
          </w:p>
        </w:tc>
        <w:tc>
          <w:tcPr>
            <w:tcW w:w="0" w:type="auto"/>
          </w:tcPr>
          <w:p w14:paraId="4C993D5C" w14:textId="77777777" w:rsidR="00665C3C" w:rsidRDefault="00665C3C"/>
          <w:p w14:paraId="2DD3D3AE" w14:textId="77777777" w:rsidR="00665C3C" w:rsidRDefault="00000000">
            <w:pPr>
              <w:spacing w:after="0" w:line="276" w:lineRule="auto"/>
            </w:pPr>
            <w:r>
              <w:rPr>
                <w:rFonts w:ascii="Times New Roman" w:eastAsia="Times New Roman" w:hAnsi="Times New Roman" w:cs="Times New Roman"/>
                <w:sz w:val="26"/>
              </w:rPr>
              <w:t>Thông tư 28/2020/TT-BGDĐT</w:t>
            </w:r>
          </w:p>
        </w:tc>
        <w:tc>
          <w:tcPr>
            <w:tcW w:w="0" w:type="auto"/>
          </w:tcPr>
          <w:p w14:paraId="326C8B36" w14:textId="77777777" w:rsidR="00665C3C" w:rsidRDefault="00665C3C"/>
          <w:p w14:paraId="092557A9" w14:textId="77777777" w:rsidR="00665C3C" w:rsidRDefault="00000000">
            <w:pPr>
              <w:spacing w:after="0" w:line="276" w:lineRule="auto"/>
            </w:pPr>
            <w:r>
              <w:rPr>
                <w:rFonts w:ascii="Times New Roman" w:eastAsia="Times New Roman" w:hAnsi="Times New Roman" w:cs="Times New Roman"/>
                <w:sz w:val="26"/>
              </w:rPr>
              <w:t>04-09-2020</w:t>
            </w:r>
          </w:p>
        </w:tc>
        <w:tc>
          <w:tcPr>
            <w:tcW w:w="0" w:type="auto"/>
          </w:tcPr>
          <w:p w14:paraId="78A094FB" w14:textId="77777777" w:rsidR="00665C3C" w:rsidRDefault="00665C3C"/>
        </w:tc>
      </w:tr>
      <w:tr w:rsidR="00665C3C" w14:paraId="2FCE5AD8" w14:textId="77777777">
        <w:tblPrEx>
          <w:tblCellMar>
            <w:top w:w="0" w:type="dxa"/>
            <w:bottom w:w="0" w:type="dxa"/>
          </w:tblCellMar>
        </w:tblPrEx>
        <w:tc>
          <w:tcPr>
            <w:tcW w:w="0" w:type="auto"/>
          </w:tcPr>
          <w:p w14:paraId="2C8722EC" w14:textId="77777777" w:rsidR="00665C3C" w:rsidRDefault="00665C3C"/>
          <w:p w14:paraId="575379D2" w14:textId="77777777" w:rsidR="00665C3C" w:rsidRDefault="00000000">
            <w:pPr>
              <w:spacing w:after="0" w:line="276" w:lineRule="auto"/>
            </w:pPr>
            <w:r>
              <w:rPr>
                <w:rFonts w:ascii="Times New Roman" w:eastAsia="Times New Roman" w:hAnsi="Times New Roman" w:cs="Times New Roman"/>
                <w:sz w:val="26"/>
              </w:rPr>
              <w:t>TT 10/2025/TT-BGDĐT</w:t>
            </w:r>
          </w:p>
        </w:tc>
        <w:tc>
          <w:tcPr>
            <w:tcW w:w="0" w:type="auto"/>
          </w:tcPr>
          <w:p w14:paraId="38754F12" w14:textId="77777777" w:rsidR="00665C3C" w:rsidRDefault="00665C3C"/>
          <w:p w14:paraId="076740F5" w14:textId="77777777" w:rsidR="00665C3C" w:rsidRDefault="00000000">
            <w:pPr>
              <w:spacing w:after="0" w:line="276" w:lineRule="auto"/>
            </w:pPr>
            <w:r>
              <w:rPr>
                <w:rFonts w:ascii="Times New Roman" w:eastAsia="Times New Roman" w:hAnsi="Times New Roman" w:cs="Times New Roman"/>
                <w:sz w:val="26"/>
              </w:rPr>
              <w:t>Thông tư số 10/2025/TT-BGDĐT ngày 12/6/2025 của Bộ trưởng Bộ Giáo dục và Đào tạo quy định về phân quyền, phân cấp và phân định thẩm quyền thực hiện nhiệm vụ quản lý nhà nước</w:t>
            </w:r>
          </w:p>
        </w:tc>
        <w:tc>
          <w:tcPr>
            <w:tcW w:w="0" w:type="auto"/>
          </w:tcPr>
          <w:p w14:paraId="1F339B32" w14:textId="77777777" w:rsidR="00665C3C" w:rsidRDefault="00665C3C"/>
          <w:p w14:paraId="19D59CBE" w14:textId="77777777" w:rsidR="00665C3C" w:rsidRDefault="00000000">
            <w:pPr>
              <w:spacing w:after="0" w:line="276" w:lineRule="auto"/>
            </w:pPr>
            <w:r>
              <w:rPr>
                <w:rFonts w:ascii="Times New Roman" w:eastAsia="Times New Roman" w:hAnsi="Times New Roman" w:cs="Times New Roman"/>
                <w:sz w:val="26"/>
              </w:rPr>
              <w:t>12-06-2025</w:t>
            </w:r>
          </w:p>
        </w:tc>
        <w:tc>
          <w:tcPr>
            <w:tcW w:w="0" w:type="auto"/>
          </w:tcPr>
          <w:p w14:paraId="32EAD4C1" w14:textId="77777777" w:rsidR="00665C3C" w:rsidRDefault="00665C3C"/>
          <w:p w14:paraId="75F0BEA3" w14:textId="77777777" w:rsidR="00665C3C" w:rsidRDefault="00000000">
            <w:pPr>
              <w:spacing w:after="0" w:line="276" w:lineRule="auto"/>
            </w:pPr>
            <w:r>
              <w:rPr>
                <w:rFonts w:ascii="Times New Roman" w:eastAsia="Times New Roman" w:hAnsi="Times New Roman" w:cs="Times New Roman"/>
                <w:sz w:val="26"/>
              </w:rPr>
              <w:t>Bộ Giáo dục và Đào tạo</w:t>
            </w:r>
          </w:p>
        </w:tc>
      </w:tr>
    </w:tbl>
    <w:p w14:paraId="1A7FCC0A" w14:textId="77777777" w:rsidR="00665C3C" w:rsidRDefault="00000000">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Không yêu cầu</w:t>
      </w:r>
    </w:p>
    <w:p w14:paraId="33C35E9F" w14:textId="77777777" w:rsidR="00665C3C" w:rsidRDefault="00000000">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14:paraId="6911BC12" w14:textId="77777777" w:rsidR="00665C3C" w:rsidRDefault="00000000">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665C3C">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C3C"/>
    <w:rsid w:val="00233AFB"/>
    <w:rsid w:val="002B2C6D"/>
    <w:rsid w:val="00665C3C"/>
    <w:rsid w:val="00C339BD"/>
    <w:rsid w:val="00D81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CDB90"/>
  <w15:docId w15:val="{CE5DC9DD-829A-4B90-9F08-58A72C228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1284</Words>
  <Characters>7320</Characters>
  <Application>Microsoft Office Word</Application>
  <DocSecurity>0</DocSecurity>
  <Lines>61</Lines>
  <Paragraphs>17</Paragraphs>
  <ScaleCrop>false</ScaleCrop>
  <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Apache POI</dc:creator>
  <cp:lastModifiedBy>Tran Thi Minh Ngoc</cp:lastModifiedBy>
  <cp:revision>4</cp:revision>
  <dcterms:created xsi:type="dcterms:W3CDTF">2025-12-25T10:32:00Z</dcterms:created>
  <dcterms:modified xsi:type="dcterms:W3CDTF">2025-12-25T10:34:00Z</dcterms:modified>
</cp:coreProperties>
</file>