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8F1" w:rsidRDefault="008E48F1" w:rsidP="008E48F1">
      <w:pPr>
        <w:spacing w:line="25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ĐỀ CƯƠNG ÔN TẬP GIỮA KÌ II – CÔNG NGHỆ 9</w:t>
      </w:r>
    </w:p>
    <w:p w:rsidR="008E48F1" w:rsidRPr="008E48F1" w:rsidRDefault="008E48F1" w:rsidP="008E48F1">
      <w:pPr>
        <w:spacing w:line="256" w:lineRule="auto"/>
        <w:rPr>
          <w:rFonts w:ascii="Times New Roman" w:eastAsia="Calibri" w:hAnsi="Times New Roman" w:cs="Times New Roman"/>
          <w:b/>
          <w:sz w:val="26"/>
          <w:szCs w:val="26"/>
        </w:rPr>
      </w:pPr>
      <w:r w:rsidRPr="008E48F1">
        <w:rPr>
          <w:rFonts w:ascii="Times New Roman" w:eastAsia="Calibri" w:hAnsi="Times New Roman" w:cs="Times New Roman"/>
          <w:b/>
          <w:sz w:val="26"/>
          <w:szCs w:val="26"/>
        </w:rPr>
        <w:t>I. PHẦN TRẮC NGHIỆM KHÁCH QUAN NHIỀU LỰA CHỌN (5,0 điểm)</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(Thí sinh trả lời từ câu 1 đến câu 12. Mỗi câu hỏi thí sinh chỉ chọn một phương án đúng.)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1.</w:t>
      </w:r>
      <w:r w:rsidRPr="008E48F1">
        <w:rPr>
          <w:rFonts w:ascii="Times New Roman" w:eastAsia="Calibri" w:hAnsi="Times New Roman" w:cs="Times New Roman"/>
          <w:sz w:val="26"/>
          <w:szCs w:val="26"/>
        </w:rPr>
        <w:t xml:space="preserve"> Nội dung nào </w:t>
      </w:r>
      <w:r w:rsidRPr="008E48F1">
        <w:rPr>
          <w:rFonts w:ascii="Times New Roman" w:eastAsia="Calibri" w:hAnsi="Times New Roman" w:cs="Times New Roman"/>
          <w:sz w:val="26"/>
          <w:szCs w:val="26"/>
          <w:u w:val="single"/>
        </w:rPr>
        <w:t>không đúng</w:t>
      </w:r>
      <w:r w:rsidRPr="008E48F1">
        <w:rPr>
          <w:rFonts w:ascii="Times New Roman" w:eastAsia="Calibri" w:hAnsi="Times New Roman" w:cs="Times New Roman"/>
          <w:sz w:val="26"/>
          <w:szCs w:val="26"/>
        </w:rPr>
        <w:t xml:space="preserve"> khi nói về nghề nghiệp? </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A. Nghề nghiệp là tập hợp các công việc được xã hội công nhận</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 Nghề nghiệp giúp con người mang lại nguồn thu nhập ổn định và tạo nên giá trị cho bản thân.</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Nghề nghiệp là một việc làm có tính chất ổn định, gắn bó lâu dài với mỗi người.</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D. Nghề nghiệp góp phần làm tăng các tệ nạn xã hội.</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2.</w:t>
      </w:r>
      <w:r w:rsidRPr="008E48F1">
        <w:rPr>
          <w:rFonts w:ascii="Times New Roman" w:eastAsia="Calibri" w:hAnsi="Times New Roman" w:cs="Times New Roman"/>
          <w:sz w:val="26"/>
          <w:szCs w:val="26"/>
        </w:rPr>
        <w:t xml:space="preserve"> Lựa chọn đúng nghề nghiệp giúp ích gì cho bản thân?</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A. Đảm bảo chất lượng cuộc sống.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 Tập trung đầu tư cho nghề nghiệp.</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Tập trung phát triển nghề nghiệp.</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D. Đảm bảo chất lượng cuộc sống, tập trung đầu tư và phát triển nghề nghiệp.</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3.</w:t>
      </w:r>
      <w:r w:rsidRPr="008E48F1">
        <w:rPr>
          <w:rFonts w:ascii="Times New Roman" w:eastAsia="Calibri" w:hAnsi="Times New Roman" w:cs="Times New Roman"/>
          <w:sz w:val="26"/>
          <w:szCs w:val="26"/>
        </w:rPr>
        <w:t xml:space="preserve"> Theo em, một người khi lựa chọn nghề nghiệp thường dựa trên những yếu tố nào để có sự lựa chọn đúng đắn?</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color w:val="FF0000"/>
          <w:sz w:val="26"/>
          <w:szCs w:val="26"/>
        </w:rPr>
        <w:t xml:space="preserve">A. Yếu tố chủ quan và yếu tố khách quan.       </w:t>
      </w:r>
      <w:r w:rsidRPr="008E48F1">
        <w:rPr>
          <w:rFonts w:ascii="Times New Roman" w:eastAsia="Calibri" w:hAnsi="Times New Roman" w:cs="Times New Roman"/>
          <w:sz w:val="26"/>
          <w:szCs w:val="26"/>
        </w:rPr>
        <w:t xml:space="preserve">  </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 Yếu tố năng lực và yếu tố môi trường làm việc.</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Yếu tố chủ quan và yếu tố năng lực.</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D. Yếu tố xã hội và yếu tố khách quan.</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4</w:t>
      </w:r>
      <w:r w:rsidRPr="008E48F1">
        <w:rPr>
          <w:rFonts w:ascii="Times New Roman" w:eastAsia="Calibri" w:hAnsi="Times New Roman" w:cs="Times New Roman"/>
          <w:sz w:val="26"/>
          <w:szCs w:val="26"/>
        </w:rPr>
        <w:t>. Nghề nào phù hợp với người biết đọc các bản vẽ, bản vẽ thiết kế?</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A. Nhà nghiên cứu sử học.</w:t>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t>B. Kĩ sư xây dựng.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Đầu bếp.</w:t>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r>
      <w:r w:rsidRPr="008E48F1">
        <w:rPr>
          <w:rFonts w:ascii="Times New Roman" w:eastAsia="Calibri" w:hAnsi="Times New Roman" w:cs="Times New Roman"/>
          <w:sz w:val="26"/>
          <w:szCs w:val="26"/>
        </w:rPr>
        <w:tab/>
        <w:t>D. Nhân viên tư vấn.</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5</w:t>
      </w:r>
      <w:r w:rsidRPr="008E48F1">
        <w:rPr>
          <w:rFonts w:ascii="Times New Roman" w:eastAsia="Calibri" w:hAnsi="Times New Roman" w:cs="Times New Roman"/>
          <w:sz w:val="26"/>
          <w:szCs w:val="26"/>
        </w:rPr>
        <w:t>. Yêu cầu chung về năng lực của các ngành nghề trong lĩnh vực kĩ thuật, công nghệ là:</w:t>
      </w:r>
    </w:p>
    <w:p w:rsidR="008E48F1" w:rsidRPr="00893BA2" w:rsidRDefault="008E48F1" w:rsidP="008E48F1">
      <w:pPr>
        <w:spacing w:line="256" w:lineRule="auto"/>
        <w:rPr>
          <w:rFonts w:ascii="Times New Roman" w:eastAsia="Calibri" w:hAnsi="Times New Roman" w:cs="Times New Roman"/>
          <w:color w:val="FF0000"/>
          <w:sz w:val="26"/>
          <w:szCs w:val="26"/>
        </w:rPr>
      </w:pPr>
      <w:r w:rsidRPr="00893BA2">
        <w:rPr>
          <w:rFonts w:ascii="Times New Roman" w:eastAsia="Calibri" w:hAnsi="Times New Roman" w:cs="Times New Roman"/>
          <w:color w:val="FF0000"/>
          <w:sz w:val="26"/>
          <w:szCs w:val="26"/>
        </w:rPr>
        <w:t>A. có khả năng tự học, tự nghiên cứu, đổi mới sáng tạo; có khả năng học tập ngoại ngữ, tin học.</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 chống chỉ định y học với những người bị có tật khúc xạ về mắt.</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có tính kỉ luật, ý thức tuân thủ các quy định, quy tắc trong quá trình làm việc; có ý thức bảo vệ môi trường, đảm bảo an toàn lao động.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D. cần cù, chăm chỉ, chịu được áp lực công việc và nhiệm vụ được giao.</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6.</w:t>
      </w:r>
      <w:r w:rsidRPr="008E48F1">
        <w:rPr>
          <w:rFonts w:ascii="Times New Roman" w:eastAsia="Calibri" w:hAnsi="Times New Roman" w:cs="Times New Roman"/>
          <w:sz w:val="26"/>
          <w:szCs w:val="26"/>
        </w:rPr>
        <w:t xml:space="preserve"> Giáo dục trung học cơ sở có lớp học nào sau đây?</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lastRenderedPageBreak/>
        <w:t>A. Lớp 3              B. Lớp 7                C. Lớp 10                        D. Lớp 1</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7.</w:t>
      </w:r>
      <w:r w:rsidRPr="008E48F1">
        <w:rPr>
          <w:rFonts w:ascii="Times New Roman" w:eastAsia="Calibri" w:hAnsi="Times New Roman" w:cs="Times New Roman"/>
          <w:sz w:val="26"/>
          <w:szCs w:val="26"/>
        </w:rPr>
        <w:t xml:space="preserve"> Giáo dục phổ thông có hai thời điểm phân luồng là gì?</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A. Sau tốt nghiệp trung học phổ thông và sau tốt nghiệp đại học.</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 Sau tốt nghiệp trung học tiểu học và sau tốt nghiệp trung học cơ sở.</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Sau tốt nghiệp trung học cơ sở và sau tốt nghiệp trung học phổ thông.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D. Sau tốt nghiệp thạc sĩ, tiến sĩ.</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8.</w:t>
      </w:r>
      <w:r w:rsidRPr="008E48F1">
        <w:rPr>
          <w:rFonts w:ascii="Times New Roman" w:eastAsia="Calibri" w:hAnsi="Times New Roman" w:cs="Times New Roman"/>
          <w:sz w:val="26"/>
          <w:szCs w:val="26"/>
        </w:rPr>
        <w:t xml:space="preserve"> Thị trường lao động là gì?</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A. Là thị trường trao đổi hàng hóa sức lao động giữa người sử dụng lao động và người lao động trên cơ sở thỏa thuận với nhau về tiền lương, các điều kiện làm việc,...</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 Là người lao động bên bán, người sử dụng lao động bên mua.</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Là hàng hóa sức lao động - toàn bộ thể lực và trí lực của con người được vận dụng trong quá trình lao động.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D. Là các loại hàng hóa, dịch vụ có trên thị trường để trao đổi và mua, bán.</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9.</w:t>
      </w:r>
      <w:r w:rsidRPr="008E48F1">
        <w:rPr>
          <w:rFonts w:ascii="Times New Roman" w:eastAsia="Calibri" w:hAnsi="Times New Roman" w:cs="Times New Roman"/>
          <w:sz w:val="26"/>
          <w:szCs w:val="26"/>
        </w:rPr>
        <w:t xml:space="preserve"> Ý nào dưới đây không đúng khi nói về yếu tố ảnh hưởng đến thị trường lao động?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A. Nhu cầu lao động.                                                 B. Sự chuyển dịch cơ cấu.</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color w:val="FF0000"/>
          <w:sz w:val="26"/>
          <w:szCs w:val="26"/>
        </w:rPr>
        <w:t xml:space="preserve">C. Sự phát triển của công nghệ, cơ khí. </w:t>
      </w:r>
      <w:r w:rsidRPr="008E48F1">
        <w:rPr>
          <w:rFonts w:ascii="Times New Roman" w:eastAsia="Calibri" w:hAnsi="Times New Roman" w:cs="Times New Roman"/>
          <w:sz w:val="26"/>
          <w:szCs w:val="26"/>
        </w:rPr>
        <w:t xml:space="preserve">                   D. Nguồn cung lao động.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10.</w:t>
      </w:r>
      <w:r w:rsidRPr="008E48F1">
        <w:rPr>
          <w:rFonts w:ascii="Times New Roman" w:eastAsia="Calibri" w:hAnsi="Times New Roman" w:cs="Times New Roman"/>
          <w:sz w:val="26"/>
          <w:szCs w:val="26"/>
        </w:rPr>
        <w:t xml:space="preserve">  Những tiến bộ về công nghệ có vai trò gì đối với thị trường lao động?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 xml:space="preserve">A. Làm thay đổi nguồn nhân lực trong thị trường theo hướng tích cực. </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 Cung cấp kĩ năng thiết yếu như giao tiếp và hợp tác, giải quyết vấn đề, tư duy phản biện và tư duy sáng tạo.</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Làm cho thị trường lao động có những thay đổi lớn theo hướng yêu cầu ngày càng thấp đối với người lao động về năng lực, trình độ chuyên môn.</w:t>
      </w:r>
    </w:p>
    <w:p w:rsidR="008E48F1" w:rsidRPr="00893BA2" w:rsidRDefault="008E48F1" w:rsidP="008E48F1">
      <w:pPr>
        <w:spacing w:line="256" w:lineRule="auto"/>
        <w:rPr>
          <w:rFonts w:ascii="Times New Roman" w:eastAsia="Calibri" w:hAnsi="Times New Roman" w:cs="Times New Roman"/>
          <w:color w:val="FF0000"/>
          <w:sz w:val="26"/>
          <w:szCs w:val="26"/>
        </w:rPr>
      </w:pPr>
      <w:bookmarkStart w:id="0" w:name="_GoBack"/>
      <w:r w:rsidRPr="00893BA2">
        <w:rPr>
          <w:rFonts w:ascii="Times New Roman" w:eastAsia="Calibri" w:hAnsi="Times New Roman" w:cs="Times New Roman"/>
          <w:color w:val="FF0000"/>
          <w:sz w:val="26"/>
          <w:szCs w:val="26"/>
        </w:rPr>
        <w:t xml:space="preserve">D. Hỗ trợ chuyển dịch cơ cấu nền kinh tế, nhiều công việc thay đổi theo hướng giảm bớt </w:t>
      </w:r>
      <w:r w:rsidR="00893BA2" w:rsidRPr="00893BA2">
        <w:rPr>
          <w:rFonts w:ascii="Times New Roman" w:eastAsia="Calibri" w:hAnsi="Times New Roman" w:cs="Times New Roman"/>
          <w:color w:val="FF0000"/>
          <w:sz w:val="26"/>
          <w:szCs w:val="26"/>
        </w:rPr>
        <w:t xml:space="preserve">nhu </w:t>
      </w:r>
      <w:r w:rsidRPr="00893BA2">
        <w:rPr>
          <w:rFonts w:ascii="Times New Roman" w:eastAsia="Calibri" w:hAnsi="Times New Roman" w:cs="Times New Roman"/>
          <w:color w:val="FF0000"/>
          <w:sz w:val="26"/>
          <w:szCs w:val="26"/>
        </w:rPr>
        <w:t>cầu lao động.</w:t>
      </w:r>
    </w:p>
    <w:bookmarkEnd w:id="0"/>
    <w:p w:rsidR="008E48F1" w:rsidRPr="008E48F1" w:rsidRDefault="008E48F1" w:rsidP="008E48F1">
      <w:pPr>
        <w:spacing w:line="256" w:lineRule="auto"/>
        <w:rPr>
          <w:rFonts w:ascii="Times New Roman" w:eastAsia="Calibri" w:hAnsi="Times New Roman" w:cs="Times New Roman"/>
          <w:b/>
          <w:sz w:val="26"/>
          <w:szCs w:val="26"/>
        </w:rPr>
      </w:pPr>
      <w:r w:rsidRPr="008E48F1">
        <w:rPr>
          <w:rFonts w:ascii="Times New Roman" w:eastAsia="Calibri" w:hAnsi="Times New Roman" w:cs="Times New Roman"/>
          <w:b/>
          <w:sz w:val="26"/>
          <w:szCs w:val="26"/>
        </w:rPr>
        <w:t xml:space="preserve">II. PHẦN TRẮC NGHIỆM KHÁCH QUAN ĐÚNG SAI (2,0 điểm) </w:t>
      </w:r>
    </w:p>
    <w:p w:rsidR="008E48F1" w:rsidRPr="008E48F1" w:rsidRDefault="008E48F1" w:rsidP="008E48F1">
      <w:pPr>
        <w:spacing w:line="256" w:lineRule="auto"/>
        <w:rPr>
          <w:rFonts w:ascii="Times New Roman" w:eastAsia="Calibri" w:hAnsi="Times New Roman" w:cs="Times New Roman"/>
          <w:b/>
          <w:i/>
          <w:sz w:val="26"/>
          <w:szCs w:val="26"/>
        </w:rPr>
      </w:pPr>
      <w:r w:rsidRPr="008E48F1">
        <w:rPr>
          <w:rFonts w:ascii="Times New Roman" w:eastAsia="Calibri" w:hAnsi="Times New Roman" w:cs="Times New Roman"/>
          <w:b/>
          <w:i/>
          <w:sz w:val="26"/>
          <w:szCs w:val="26"/>
        </w:rPr>
        <w:t xml:space="preserve">(Học sinh trả lời từ câu 1 đến câu 2 mỗi câu có 4 ý. Trong mỗi ý a, b, c, d ở mỗi câu, thí sinh chọn đúng Đ hoặc sai S.) </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t>Câu 1.</w:t>
      </w:r>
      <w:r w:rsidRPr="008E48F1">
        <w:rPr>
          <w:rFonts w:ascii="Times New Roman" w:eastAsia="Calibri" w:hAnsi="Times New Roman" w:cs="Times New Roman"/>
          <w:sz w:val="26"/>
          <w:szCs w:val="26"/>
        </w:rPr>
        <w:t xml:space="preserve"> Các yếu tố ảnh hưởng tới thị trường lao động </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a. Sự phát triển khoa học công nghệ có tác động mạnh tới thị trường lao động.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b.Sự dịch chuyển cơ cấu giữa các ngành kinh tế không ảnh hưởng tới thị trường lao độ</w:t>
      </w:r>
      <w:r>
        <w:rPr>
          <w:rFonts w:ascii="Times New Roman" w:eastAsia="Calibri" w:hAnsi="Times New Roman" w:cs="Times New Roman"/>
          <w:sz w:val="26"/>
          <w:szCs w:val="26"/>
        </w:rPr>
        <w:t xml:space="preserve">ng </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Sự phát triển kinh tế ở mỗi địa phương khác nhau thì nhu cầu về lực lượng lao động cũng khác nhau.</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d.Thị trường lao động luôn thay đổi theo thời gian và không gian giữa các vùng kinh tế.</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b/>
          <w:sz w:val="26"/>
          <w:szCs w:val="26"/>
        </w:rPr>
        <w:lastRenderedPageBreak/>
        <w:t>Câu 2.</w:t>
      </w:r>
      <w:r w:rsidRPr="008E48F1">
        <w:rPr>
          <w:rFonts w:ascii="Times New Roman" w:eastAsia="Calibri" w:hAnsi="Times New Roman" w:cs="Times New Roman"/>
          <w:sz w:val="26"/>
          <w:szCs w:val="26"/>
        </w:rPr>
        <w:t xml:space="preserve"> Một bạn học sinh muốn lựa chọn được nghề nghiệp phù hợp cho bản thân thì cần phải xác định các vấn đề sau:</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a. Gia đình mình có thích con mình làm nghề đó không.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b. Bản thân bạn đó có kiến thức, năng lực và yêu thích nghề nghiệp đó hay không .</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c. Xã hộ có nhu cầu nhiều về nghề nghiệp mà bạn đó lựa chọn hay không.</w:t>
      </w:r>
    </w:p>
    <w:p w:rsidR="008E48F1" w:rsidRPr="008E48F1" w:rsidRDefault="008E48F1" w:rsidP="008E48F1">
      <w:pPr>
        <w:spacing w:line="256" w:lineRule="auto"/>
        <w:rPr>
          <w:rFonts w:ascii="Times New Roman" w:eastAsia="Calibri" w:hAnsi="Times New Roman" w:cs="Times New Roman"/>
          <w:sz w:val="26"/>
          <w:szCs w:val="26"/>
        </w:rPr>
      </w:pPr>
      <w:r w:rsidRPr="008E48F1">
        <w:rPr>
          <w:rFonts w:ascii="Times New Roman" w:eastAsia="Calibri" w:hAnsi="Times New Roman" w:cs="Times New Roman"/>
          <w:sz w:val="26"/>
          <w:szCs w:val="26"/>
        </w:rPr>
        <w:t>d. Sức khỏe của bạn đó có đáp ứng được công việc mà mình lựa chọn không.</w:t>
      </w:r>
    </w:p>
    <w:p w:rsidR="008E48F1" w:rsidRPr="008E48F1" w:rsidRDefault="008E48F1" w:rsidP="008E48F1">
      <w:pPr>
        <w:spacing w:line="256" w:lineRule="auto"/>
        <w:rPr>
          <w:rFonts w:ascii="Times New Roman" w:eastAsia="Calibri" w:hAnsi="Times New Roman" w:cs="Times New Roman"/>
          <w:b/>
          <w:sz w:val="26"/>
          <w:szCs w:val="26"/>
        </w:rPr>
      </w:pPr>
      <w:r w:rsidRPr="008E48F1">
        <w:rPr>
          <w:rFonts w:ascii="Times New Roman" w:eastAsia="Calibri" w:hAnsi="Times New Roman" w:cs="Times New Roman"/>
          <w:b/>
          <w:sz w:val="26"/>
          <w:szCs w:val="26"/>
        </w:rPr>
        <w:t>III. PHẦN TỰ LUẬ</w:t>
      </w:r>
      <w:r>
        <w:rPr>
          <w:rFonts w:ascii="Times New Roman" w:eastAsia="Calibri" w:hAnsi="Times New Roman" w:cs="Times New Roman"/>
          <w:b/>
          <w:sz w:val="26"/>
          <w:szCs w:val="26"/>
        </w:rPr>
        <w:t xml:space="preserve">N </w:t>
      </w:r>
    </w:p>
    <w:p w:rsidR="008E48F1" w:rsidRPr="008E48F1" w:rsidRDefault="008E48F1" w:rsidP="008E48F1">
      <w:pPr>
        <w:spacing w:line="256" w:lineRule="auto"/>
        <w:rPr>
          <w:rFonts w:ascii="Times New Roman" w:eastAsia="Calibri" w:hAnsi="Times New Roman" w:cs="Times New Roman"/>
          <w:sz w:val="26"/>
          <w:szCs w:val="26"/>
        </w:rPr>
      </w:pPr>
      <w:r>
        <w:rPr>
          <w:rFonts w:ascii="Times New Roman" w:eastAsia="Calibri" w:hAnsi="Times New Roman" w:cs="Times New Roman"/>
          <w:b/>
          <w:sz w:val="26"/>
          <w:szCs w:val="26"/>
        </w:rPr>
        <w:t xml:space="preserve">Câu 1. </w:t>
      </w:r>
      <w:r w:rsidRPr="008E48F1">
        <w:rPr>
          <w:rFonts w:ascii="Times New Roman" w:eastAsia="Calibri" w:hAnsi="Times New Roman" w:cs="Times New Roman"/>
          <w:sz w:val="26"/>
          <w:szCs w:val="26"/>
        </w:rPr>
        <w:t>Hãy chọn một nghề nghiệp thuộc lĩnh vực kĩ thuật, công nghệ mà em biết và mô tả các đặc điểm của nghề nghiệp đó?</w:t>
      </w:r>
    </w:p>
    <w:p w:rsidR="008E48F1" w:rsidRPr="008E48F1" w:rsidRDefault="008E48F1" w:rsidP="008E48F1">
      <w:pPr>
        <w:spacing w:line="256" w:lineRule="auto"/>
        <w:rPr>
          <w:rFonts w:ascii="Times New Roman" w:eastAsia="Calibri" w:hAnsi="Times New Roman" w:cs="Times New Roman"/>
          <w:sz w:val="26"/>
          <w:szCs w:val="26"/>
        </w:rPr>
      </w:pPr>
      <w:r>
        <w:rPr>
          <w:rFonts w:ascii="Times New Roman" w:eastAsia="Calibri" w:hAnsi="Times New Roman" w:cs="Times New Roman"/>
          <w:b/>
          <w:sz w:val="26"/>
          <w:szCs w:val="26"/>
        </w:rPr>
        <w:t xml:space="preserve">Câu 2. </w:t>
      </w:r>
      <w:r w:rsidRPr="008E48F1">
        <w:rPr>
          <w:rFonts w:ascii="Times New Roman" w:eastAsia="Calibri" w:hAnsi="Times New Roman" w:cs="Times New Roman"/>
          <w:sz w:val="26"/>
          <w:szCs w:val="26"/>
        </w:rPr>
        <w:t>Dựa vào kiến thức về cơ cấu hệ thống giáo dục quốc dân, em hãy cho biết sau khi tốt nghiệp trung học cơ sở có những hướng đi nào có thể lựa chọn để theo đuổi nghề nghiệp trong lĩnh vực kĩ thuật, công nghệ ?</w:t>
      </w:r>
    </w:p>
    <w:p w:rsidR="008E48F1" w:rsidRPr="008E48F1" w:rsidRDefault="008E48F1" w:rsidP="008E48F1">
      <w:pPr>
        <w:spacing w:line="256" w:lineRule="auto"/>
        <w:rPr>
          <w:rFonts w:ascii="Times New Roman" w:eastAsia="Calibri" w:hAnsi="Times New Roman" w:cs="Times New Roman"/>
          <w:b/>
          <w:sz w:val="26"/>
          <w:szCs w:val="26"/>
        </w:rPr>
      </w:pPr>
      <w:r w:rsidRPr="008E48F1">
        <w:rPr>
          <w:rFonts w:ascii="Times New Roman" w:eastAsia="Calibri" w:hAnsi="Times New Roman" w:cs="Times New Roman"/>
          <w:b/>
          <w:sz w:val="26"/>
          <w:szCs w:val="26"/>
        </w:rPr>
        <w:t>Trả lời</w:t>
      </w:r>
    </w:p>
    <w:p w:rsidR="008E48F1" w:rsidRDefault="008E48F1" w:rsidP="008E48F1">
      <w:pPr>
        <w:spacing w:line="264"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Câu 1. </w:t>
      </w:r>
    </w:p>
    <w:p w:rsidR="008E48F1" w:rsidRPr="008E48F1" w:rsidRDefault="008E48F1" w:rsidP="008E48F1">
      <w:pPr>
        <w:shd w:val="clear" w:color="auto" w:fill="FFFFFF"/>
        <w:spacing w:after="0" w:line="276" w:lineRule="auto"/>
        <w:jc w:val="both"/>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xml:space="preserve">- HS lựa chọn được nghề nghiệp thuộc lĩnh vực kĩ thuật, công nghệ </w:t>
      </w:r>
    </w:p>
    <w:p w:rsidR="008E48F1" w:rsidRPr="008E48F1" w:rsidRDefault="008E48F1" w:rsidP="008E48F1">
      <w:pPr>
        <w:shd w:val="clear" w:color="auto" w:fill="FFFFFF"/>
        <w:spacing w:after="0" w:line="276" w:lineRule="auto"/>
        <w:jc w:val="both"/>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Mô tả đúng đặc điểm của nghề: VD Kĩ sư tự động hoá</w:t>
      </w:r>
    </w:p>
    <w:p w:rsidR="008E48F1" w:rsidRPr="008E48F1" w:rsidRDefault="008E48F1" w:rsidP="008E48F1">
      <w:pPr>
        <w:shd w:val="clear" w:color="auto" w:fill="FFFFFF"/>
        <w:spacing w:after="0" w:line="276" w:lineRule="auto"/>
        <w:ind w:firstLineChars="100" w:firstLine="260"/>
        <w:jc w:val="both"/>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Nêu được khái niệm về nghề: Ngành tự động hóa là ngành học nghiên cứu, thiết kế, vận hành các hệ thống tự động, các dây chuyền sản xuất tự động tại các nhà máy.</w:t>
      </w:r>
    </w:p>
    <w:p w:rsidR="008E48F1" w:rsidRPr="008E48F1" w:rsidRDefault="008E48F1" w:rsidP="008E48F1">
      <w:pPr>
        <w:shd w:val="clear" w:color="auto" w:fill="FFFFFF"/>
        <w:spacing w:after="0" w:line="276" w:lineRule="auto"/>
        <w:ind w:firstLineChars="100" w:firstLine="260"/>
        <w:jc w:val="both"/>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Nêu được công việc của nghề:</w:t>
      </w:r>
      <w:r w:rsidRPr="008E48F1">
        <w:rPr>
          <w:rFonts w:ascii="Times New Roman" w:eastAsia="SimSun" w:hAnsi="Times New Roman" w:cs="Times New Roman"/>
          <w:sz w:val="24"/>
          <w:szCs w:val="24"/>
          <w:lang w:eastAsia="zh-CN"/>
        </w:rPr>
        <w:t xml:space="preserve"> </w:t>
      </w:r>
      <w:r w:rsidRPr="008E48F1">
        <w:rPr>
          <w:rFonts w:ascii="Times New Roman" w:eastAsia="SimSun" w:hAnsi="Times New Roman" w:cs="Times New Roman"/>
          <w:sz w:val="26"/>
          <w:szCs w:val="26"/>
          <w:lang w:eastAsia="zh-CN"/>
        </w:rPr>
        <w:t>Điều khiển thiết bị và hệ thống tự động; Tự động hóa trong sản xuất và truyền thông công nghiệp; Chế tạo và điều khiển robot,</w:t>
      </w:r>
    </w:p>
    <w:p w:rsidR="008E48F1" w:rsidRPr="008E48F1" w:rsidRDefault="008E48F1" w:rsidP="008E48F1">
      <w:pPr>
        <w:shd w:val="clear" w:color="auto" w:fill="FFFFFF"/>
        <w:spacing w:after="0" w:line="276" w:lineRule="auto"/>
        <w:ind w:firstLineChars="100" w:firstLine="260"/>
        <w:jc w:val="both"/>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Nêu được môi trường làm việc của nghề: Năng động, hiện đại luôn biến đổi và nhiều thử thách.</w:t>
      </w:r>
    </w:p>
    <w:p w:rsidR="008E48F1" w:rsidRDefault="008E48F1" w:rsidP="008E48F1">
      <w:pPr>
        <w:spacing w:line="264" w:lineRule="auto"/>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Nêu được yêu cầu của nghề:</w:t>
      </w:r>
    </w:p>
    <w:p w:rsidR="008E48F1" w:rsidRPr="008E48F1" w:rsidRDefault="008E48F1" w:rsidP="008E48F1">
      <w:pPr>
        <w:spacing w:line="264" w:lineRule="auto"/>
        <w:rPr>
          <w:rFonts w:ascii="Times New Roman" w:eastAsia="SimSun" w:hAnsi="Times New Roman" w:cs="Times New Roman"/>
          <w:b/>
          <w:sz w:val="26"/>
          <w:szCs w:val="26"/>
          <w:lang w:eastAsia="zh-CN"/>
        </w:rPr>
      </w:pPr>
      <w:r w:rsidRPr="008E48F1">
        <w:rPr>
          <w:rFonts w:ascii="Times New Roman" w:eastAsia="SimSun" w:hAnsi="Times New Roman" w:cs="Times New Roman"/>
          <w:b/>
          <w:sz w:val="26"/>
          <w:szCs w:val="26"/>
          <w:lang w:eastAsia="zh-CN"/>
        </w:rPr>
        <w:t>Câu 2. Sau khi tốt nghiệp trung học cơ sở, HS có thể lựa chọn theo ba hướng đi liên quan đến lĩnh vực kĩ thuật, công nghệ sau:</w:t>
      </w:r>
    </w:p>
    <w:p w:rsidR="008E48F1" w:rsidRPr="008E48F1" w:rsidRDefault="008E48F1" w:rsidP="008E48F1">
      <w:pPr>
        <w:spacing w:line="264" w:lineRule="auto"/>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Theo học các ngành thuộc lĩnh vực kĩ thuật, công nghệ các trình độ sơ cấp, trung cấp tại các cơ sở giáo dục nghề nghiệp có đào tạo.</w:t>
      </w:r>
    </w:p>
    <w:p w:rsidR="008E48F1" w:rsidRPr="008E48F1" w:rsidRDefault="008E48F1" w:rsidP="008E48F1">
      <w:pPr>
        <w:spacing w:line="264" w:lineRule="auto"/>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Theo học tại các trung tâm Giáo dục nghề nghiệp – Giáo dục thường xuyên để vừa học chương trình trung học phổ thông kết hợp với học một nghề trong lĩnh vực kĩ thuật, công nghệ.</w:t>
      </w:r>
    </w:p>
    <w:p w:rsidR="008E48F1" w:rsidRPr="008E48F1" w:rsidRDefault="008E48F1" w:rsidP="008E48F1">
      <w:pPr>
        <w:spacing w:line="264" w:lineRule="auto"/>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Tiếp tục học trung học phổ thông và định hướng lựa chọn các môn học liên quan đến lĩnh vực kĩ thuật, công nghệ.</w:t>
      </w:r>
    </w:p>
    <w:p w:rsidR="008E48F1" w:rsidRDefault="008E48F1" w:rsidP="008E48F1">
      <w:pPr>
        <w:spacing w:line="264" w:lineRule="auto"/>
        <w:rPr>
          <w:rFonts w:ascii="Times New Roman" w:eastAsia="SimSun" w:hAnsi="Times New Roman" w:cs="Times New Roman"/>
          <w:sz w:val="26"/>
          <w:szCs w:val="26"/>
          <w:lang w:eastAsia="zh-CN"/>
        </w:rPr>
      </w:pPr>
      <w:r w:rsidRPr="008E48F1">
        <w:rPr>
          <w:rFonts w:ascii="Times New Roman" w:eastAsia="SimSun" w:hAnsi="Times New Roman" w:cs="Times New Roman"/>
          <w:sz w:val="26"/>
          <w:szCs w:val="26"/>
          <w:lang w:eastAsia="zh-CN"/>
        </w:rPr>
        <w:t>- Nếu lựa chọn hướng đi học trung học phổ thông, sau khi tốt nghiệp cấp học này, HS có thể lựa chọn các trường cao đẳng hoặc đại học có đào tạo các ngành nghề trong lĩnh vực kĩ thuật, công nghệ để theo học các trình độ đào tạo cao đẳng hoặc đại học. Sau khi tốt nghiệp các trình độ này, người học có thể tham gia lao động với các nghề nghiệp trong lĩnh vực kĩ thuật, công nghệ.</w:t>
      </w:r>
    </w:p>
    <w:p w:rsidR="008E48F1" w:rsidRPr="008E48F1" w:rsidRDefault="008E48F1" w:rsidP="008E48F1">
      <w:pPr>
        <w:spacing w:line="264" w:lineRule="auto"/>
        <w:rPr>
          <w:rFonts w:ascii="Times New Roman" w:eastAsia="Calibri" w:hAnsi="Times New Roman" w:cs="Times New Roman"/>
          <w:b/>
          <w:sz w:val="26"/>
          <w:szCs w:val="26"/>
        </w:rPr>
      </w:pPr>
    </w:p>
    <w:p w:rsidR="008E48F1" w:rsidRPr="008E48F1" w:rsidRDefault="008E48F1" w:rsidP="008E48F1">
      <w:pPr>
        <w:spacing w:line="256" w:lineRule="auto"/>
        <w:jc w:val="center"/>
        <w:rPr>
          <w:rFonts w:ascii="Times New Roman" w:eastAsia="Calibri" w:hAnsi="Times New Roman" w:cs="Times New Roman"/>
        </w:rPr>
      </w:pPr>
    </w:p>
    <w:p w:rsidR="008E48F1" w:rsidRPr="008E48F1" w:rsidRDefault="008E48F1" w:rsidP="008E48F1">
      <w:pPr>
        <w:spacing w:line="256" w:lineRule="auto"/>
        <w:rPr>
          <w:rFonts w:ascii="Times New Roman" w:eastAsia="Calibri" w:hAnsi="Times New Roman" w:cs="Times New Roman"/>
        </w:rPr>
      </w:pPr>
    </w:p>
    <w:p w:rsidR="008E48F1" w:rsidRPr="008E48F1" w:rsidRDefault="008E48F1" w:rsidP="008E48F1">
      <w:pPr>
        <w:spacing w:line="256" w:lineRule="auto"/>
        <w:rPr>
          <w:rFonts w:ascii="Times New Roman" w:eastAsia="Calibri" w:hAnsi="Times New Roman" w:cs="Times New Roman"/>
        </w:rPr>
      </w:pPr>
    </w:p>
    <w:p w:rsidR="008E48F1" w:rsidRPr="008E48F1" w:rsidRDefault="008E48F1" w:rsidP="008E48F1">
      <w:pPr>
        <w:spacing w:line="256" w:lineRule="auto"/>
        <w:rPr>
          <w:rFonts w:ascii="Times New Roman" w:eastAsia="Calibri" w:hAnsi="Times New Roman" w:cs="Times New Roman"/>
        </w:rPr>
      </w:pPr>
    </w:p>
    <w:p w:rsidR="008E48F1" w:rsidRPr="008E48F1" w:rsidRDefault="008E48F1" w:rsidP="008E48F1">
      <w:pPr>
        <w:spacing w:line="256" w:lineRule="auto"/>
        <w:rPr>
          <w:rFonts w:ascii="Times New Roman" w:eastAsia="Calibri" w:hAnsi="Times New Roman" w:cs="Times New Roman"/>
        </w:rPr>
      </w:pPr>
    </w:p>
    <w:p w:rsidR="008E48F1" w:rsidRPr="008E48F1" w:rsidRDefault="008E48F1" w:rsidP="008E48F1">
      <w:pPr>
        <w:spacing w:line="256" w:lineRule="auto"/>
        <w:rPr>
          <w:rFonts w:ascii="Times New Roman" w:eastAsia="Calibri" w:hAnsi="Times New Roman" w:cs="Times New Roman"/>
        </w:rPr>
      </w:pPr>
    </w:p>
    <w:p w:rsidR="008E48F1" w:rsidRPr="008E48F1" w:rsidRDefault="008E48F1" w:rsidP="008E48F1">
      <w:pPr>
        <w:spacing w:line="256" w:lineRule="auto"/>
        <w:rPr>
          <w:rFonts w:ascii="Times New Roman" w:eastAsia="Calibri" w:hAnsi="Times New Roman" w:cs="Times New Roman"/>
        </w:rPr>
      </w:pPr>
    </w:p>
    <w:p w:rsidR="008E48F1" w:rsidRPr="008E48F1" w:rsidRDefault="008E48F1" w:rsidP="008E48F1">
      <w:pPr>
        <w:spacing w:line="256" w:lineRule="auto"/>
        <w:rPr>
          <w:rFonts w:ascii="Times New Roman" w:eastAsia="Calibri" w:hAnsi="Times New Roman" w:cs="Times New Roman"/>
        </w:rPr>
      </w:pPr>
    </w:p>
    <w:p w:rsidR="00DE317D" w:rsidRDefault="00DE317D"/>
    <w:sectPr w:rsidR="00DE317D" w:rsidSect="00733A09">
      <w:pgSz w:w="11910" w:h="16850"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F1"/>
    <w:rsid w:val="000D2291"/>
    <w:rsid w:val="00733A09"/>
    <w:rsid w:val="00893BA2"/>
    <w:rsid w:val="008E48F1"/>
    <w:rsid w:val="00DE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07E1"/>
  <w15:chartTrackingRefBased/>
  <w15:docId w15:val="{E876D920-95C8-408A-BFAE-68C19297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E48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0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928</Words>
  <Characters>5293</Characters>
  <Application>Microsoft Office Word</Application>
  <DocSecurity>0</DocSecurity>
  <Lines>44</Lines>
  <Paragraphs>12</Paragraphs>
  <ScaleCrop>false</ScaleCrop>
  <Company>Microsoft</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2025-03-13T13:22:00Z</dcterms:created>
  <dcterms:modified xsi:type="dcterms:W3CDTF">2025-03-13T13:34:00Z</dcterms:modified>
</cp:coreProperties>
</file>