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3BC" w:rsidRPr="001843BC" w:rsidRDefault="001843BC" w:rsidP="001843BC">
      <w:pPr>
        <w:shd w:val="clear" w:color="auto" w:fill="FFFFFF"/>
        <w:spacing w:before="300" w:after="150" w:line="240" w:lineRule="auto"/>
        <w:jc w:val="left"/>
        <w:outlineLvl w:val="0"/>
        <w:rPr>
          <w:rFonts w:ascii="Roboto" w:eastAsia="Times New Roman" w:hAnsi="Roboto" w:cs="Times New Roman"/>
          <w:color w:val="333333"/>
          <w:kern w:val="36"/>
          <w:sz w:val="54"/>
          <w:szCs w:val="54"/>
        </w:rPr>
      </w:pPr>
      <w:r w:rsidRPr="001843BC">
        <w:rPr>
          <w:rFonts w:ascii="Roboto" w:eastAsia="Times New Roman" w:hAnsi="Roboto" w:cs="Times New Roman"/>
          <w:color w:val="333333"/>
          <w:kern w:val="36"/>
          <w:sz w:val="54"/>
          <w:szCs w:val="54"/>
        </w:rPr>
        <w:t>Họp phụ huynh học sinh đầu năm học 2024 - 2025</w:t>
      </w:r>
    </w:p>
    <w:p w:rsidR="001843BC" w:rsidRDefault="001843BC" w:rsidP="001843BC">
      <w:pPr>
        <w:shd w:val="clear" w:color="auto" w:fill="FFFFFF"/>
        <w:spacing w:line="240" w:lineRule="auto"/>
        <w:jc w:val="left"/>
        <w:rPr>
          <w:rFonts w:eastAsia="Times New Roman" w:cs="Times New Roman"/>
          <w:b/>
          <w:bCs/>
          <w:color w:val="333333"/>
          <w:sz w:val="28"/>
          <w:szCs w:val="28"/>
        </w:rPr>
      </w:pPr>
      <w:r w:rsidRPr="001843BC">
        <w:rPr>
          <w:rFonts w:eastAsia="Times New Roman" w:cs="Times New Roman"/>
          <w:b/>
          <w:bCs/>
          <w:color w:val="333333"/>
          <w:sz w:val="28"/>
          <w:szCs w:val="28"/>
        </w:rPr>
        <w:t>Sáng 2</w:t>
      </w:r>
      <w:r w:rsidR="00E6563D">
        <w:rPr>
          <w:rFonts w:eastAsia="Times New Roman" w:cs="Times New Roman"/>
          <w:b/>
          <w:bCs/>
          <w:color w:val="333333"/>
          <w:sz w:val="28"/>
          <w:szCs w:val="28"/>
        </w:rPr>
        <w:t>2</w:t>
      </w:r>
      <w:r w:rsidRPr="001843BC">
        <w:rPr>
          <w:rFonts w:eastAsia="Times New Roman" w:cs="Times New Roman"/>
          <w:b/>
          <w:bCs/>
          <w:color w:val="333333"/>
          <w:sz w:val="28"/>
          <w:szCs w:val="28"/>
        </w:rPr>
        <w:t xml:space="preserve">/9/2024, Trường </w:t>
      </w:r>
      <w:r w:rsidR="00E6563D">
        <w:rPr>
          <w:rFonts w:eastAsia="Times New Roman" w:cs="Times New Roman"/>
          <w:b/>
          <w:bCs/>
          <w:color w:val="333333"/>
          <w:sz w:val="28"/>
          <w:szCs w:val="28"/>
        </w:rPr>
        <w:t>THCS An Tiến</w:t>
      </w:r>
      <w:r w:rsidRPr="001843BC">
        <w:rPr>
          <w:rFonts w:eastAsia="Times New Roman" w:cs="Times New Roman"/>
          <w:b/>
          <w:bCs/>
          <w:color w:val="333333"/>
          <w:sz w:val="28"/>
          <w:szCs w:val="28"/>
        </w:rPr>
        <w:t xml:space="preserve"> đã tổ chức buổi họp phụ huynh học sinh toàn trường đầu năm học 2024 - 2025.</w:t>
      </w:r>
    </w:p>
    <w:p w:rsidR="00E6563D" w:rsidRPr="00783D05" w:rsidRDefault="00E6563D" w:rsidP="00E6563D">
      <w:pPr>
        <w:shd w:val="clear" w:color="auto" w:fill="FFFFFF"/>
        <w:spacing w:after="150" w:line="240" w:lineRule="auto"/>
        <w:ind w:firstLine="720"/>
        <w:rPr>
          <w:rFonts w:ascii="Helvetica" w:eastAsia="Times New Roman" w:hAnsi="Helvetica" w:cs="Times New Roman"/>
          <w:color w:val="333333"/>
          <w:sz w:val="20"/>
          <w:szCs w:val="20"/>
        </w:rPr>
      </w:pPr>
      <w:r w:rsidRPr="00783D05">
        <w:rPr>
          <w:rFonts w:eastAsia="Times New Roman" w:cs="Times New Roman"/>
          <w:color w:val="000000"/>
          <w:sz w:val="28"/>
          <w:szCs w:val="28"/>
          <w:shd w:val="clear" w:color="auto" w:fill="FFFFFF"/>
        </w:rPr>
        <w:t>Thực hiện kế hoạch nhiệm vụ năm học, nhằm</w:t>
      </w:r>
      <w:r w:rsidRPr="00783D05">
        <w:rPr>
          <w:rFonts w:eastAsia="Times New Roman" w:cs="Times New Roman"/>
          <w:b/>
          <w:bCs/>
          <w:color w:val="000000"/>
          <w:sz w:val="28"/>
          <w:szCs w:val="28"/>
          <w:shd w:val="clear" w:color="auto" w:fill="FFFFFF"/>
        </w:rPr>
        <w:t> </w:t>
      </w:r>
      <w:r w:rsidRPr="00783D05">
        <w:rPr>
          <w:rFonts w:eastAsia="Times New Roman" w:cs="Times New Roman"/>
          <w:color w:val="000000"/>
          <w:sz w:val="28"/>
          <w:szCs w:val="28"/>
          <w:shd w:val="clear" w:color="auto" w:fill="FFFFFF"/>
        </w:rPr>
        <w:t xml:space="preserve">đảm bảo hiệu quả trong công tác phối hợp giữa nhà trường và gia đình, trường </w:t>
      </w:r>
      <w:r>
        <w:rPr>
          <w:rFonts w:eastAsia="Times New Roman" w:cs="Times New Roman"/>
          <w:color w:val="000000"/>
          <w:sz w:val="28"/>
          <w:szCs w:val="28"/>
          <w:shd w:val="clear" w:color="auto" w:fill="FFFFFF"/>
        </w:rPr>
        <w:t>THCS An Tiến</w:t>
      </w:r>
      <w:r w:rsidRPr="00783D05">
        <w:rPr>
          <w:rFonts w:eastAsia="Times New Roman" w:cs="Times New Roman"/>
          <w:color w:val="000000"/>
          <w:sz w:val="28"/>
          <w:szCs w:val="28"/>
          <w:shd w:val="clear" w:color="auto" w:fill="FFFFFF"/>
        </w:rPr>
        <w:t> tổ chức họp CMHS đầu năm học 2024-2025.</w:t>
      </w:r>
    </w:p>
    <w:p w:rsidR="00E6563D" w:rsidRPr="001843BC" w:rsidRDefault="00E6563D" w:rsidP="001843BC">
      <w:pPr>
        <w:shd w:val="clear" w:color="auto" w:fill="FFFFFF"/>
        <w:spacing w:line="240" w:lineRule="auto"/>
        <w:jc w:val="left"/>
        <w:rPr>
          <w:rFonts w:ascii="Roboto" w:eastAsia="Times New Roman" w:hAnsi="Roboto" w:cs="Times New Roman"/>
          <w:b/>
          <w:bCs/>
          <w:color w:val="333333"/>
          <w:sz w:val="20"/>
          <w:szCs w:val="20"/>
        </w:rPr>
      </w:pPr>
    </w:p>
    <w:p w:rsidR="001843BC" w:rsidRPr="001843BC" w:rsidRDefault="001843BC" w:rsidP="001843BC">
      <w:pPr>
        <w:shd w:val="clear" w:color="auto" w:fill="FFFFFF"/>
        <w:spacing w:after="150" w:line="240" w:lineRule="auto"/>
        <w:jc w:val="left"/>
        <w:rPr>
          <w:rFonts w:ascii="Roboto" w:eastAsia="Times New Roman" w:hAnsi="Roboto" w:cs="Times New Roman"/>
          <w:color w:val="333333"/>
          <w:sz w:val="20"/>
          <w:szCs w:val="20"/>
        </w:rPr>
      </w:pPr>
      <w:r w:rsidRPr="001843BC">
        <w:rPr>
          <w:rFonts w:eastAsia="Times New Roman" w:cs="Times New Roman"/>
          <w:color w:val="333333"/>
          <w:sz w:val="28"/>
          <w:szCs w:val="28"/>
        </w:rPr>
        <w:t>       </w:t>
      </w:r>
      <w:r w:rsidRPr="001843BC">
        <w:rPr>
          <w:rFonts w:eastAsia="Times New Roman" w:cs="Times New Roman"/>
          <w:color w:val="000000"/>
          <w:sz w:val="28"/>
          <w:szCs w:val="28"/>
        </w:rPr>
        <w:t>Buổi họp phụ huynh học sinh đầu năm là dịp quan trọng để nhà trường triển khai kế hoạch hoạt động, học tập và rèn luyện tới toàn thể phụ huynh một cách đầy đủ, chính xác và rõ ràng nhất. Đây còn là dịp để gia đình và nhà trường tìm tiếng nói chung trong việc giáo dục và quản lí học sinh, tạo mọi điều kiện cho học sinh được học tập, rèn luyện và phát triển bản thân một cách toàn diện trong một môi trường giáo dục tốt nhất.</w:t>
      </w:r>
    </w:p>
    <w:p w:rsidR="001843BC" w:rsidRPr="001843BC" w:rsidRDefault="001843BC" w:rsidP="001843BC">
      <w:pPr>
        <w:shd w:val="clear" w:color="auto" w:fill="FFFFFF"/>
        <w:spacing w:after="150" w:line="240" w:lineRule="auto"/>
        <w:ind w:firstLine="720"/>
        <w:rPr>
          <w:rFonts w:ascii="Roboto" w:eastAsia="Times New Roman" w:hAnsi="Roboto" w:cs="Times New Roman"/>
          <w:color w:val="333333"/>
          <w:sz w:val="20"/>
          <w:szCs w:val="20"/>
        </w:rPr>
      </w:pPr>
      <w:r w:rsidRPr="001843BC">
        <w:rPr>
          <w:rFonts w:eastAsia="Times New Roman" w:cs="Times New Roman"/>
          <w:color w:val="000000"/>
          <w:sz w:val="28"/>
          <w:szCs w:val="28"/>
        </w:rPr>
        <w:t>Trong cuộc họp này, các phụ huynh đã được nghe báo cáo tổng quát về tình hình hoạt động của nhà trường, cũng như những dự định, kế hoạch trong năm học mới; giáo viên chủ nhiệm các lớp đã trình bày báo cáo về kết quả học tập của học sinh trong năm học trước và kế hoạch giáo dục trong năm học tới. Các phụ huynh đã cùng nhau thảo luận về những vấn đề liên quan đến phương pháp học tập, quản lý thời gian và các hoạt động ngoại khóa cho học sinh. Đây cũng là dịp để phụ huynh và giáo viên chia sẻ những khó khăn, thách thức mà con em họ đang gặp phải trong quá trình học tập.</w:t>
      </w:r>
    </w:p>
    <w:p w:rsidR="001843BC" w:rsidRPr="001843BC" w:rsidRDefault="001843BC" w:rsidP="001843BC">
      <w:pPr>
        <w:shd w:val="clear" w:color="auto" w:fill="FFFFFF"/>
        <w:spacing w:after="150" w:line="240" w:lineRule="auto"/>
        <w:ind w:firstLine="567"/>
        <w:rPr>
          <w:rFonts w:ascii="Roboto" w:eastAsia="Times New Roman" w:hAnsi="Roboto" w:cs="Times New Roman"/>
          <w:color w:val="333333"/>
          <w:sz w:val="20"/>
          <w:szCs w:val="20"/>
        </w:rPr>
      </w:pPr>
      <w:r w:rsidRPr="001843BC">
        <w:rPr>
          <w:rFonts w:eastAsia="Times New Roman" w:cs="Times New Roman"/>
          <w:color w:val="000000"/>
          <w:sz w:val="28"/>
          <w:szCs w:val="28"/>
        </w:rPr>
        <w:t>Buổi họp phụ huynh học sinh đã diễn ra thành công tốt đẹp, thể hiện sự phối hợp chặt chẽ giữa nhà trường và gia đình trong việc giáo dục học sinh. Sự tham gia tích cực và những ý kiến đóng góp quý báu từ phía phụ huynh đã tạo nền tảng vững chắc cho một năm học mới nhiều thành công.</w:t>
      </w:r>
    </w:p>
    <w:p w:rsidR="001843BC" w:rsidRPr="001843BC" w:rsidRDefault="001843BC" w:rsidP="001843BC">
      <w:pPr>
        <w:shd w:val="clear" w:color="auto" w:fill="FFFFFF"/>
        <w:spacing w:after="150" w:line="240" w:lineRule="auto"/>
        <w:ind w:firstLine="567"/>
        <w:rPr>
          <w:rFonts w:ascii="Roboto" w:eastAsia="Times New Roman" w:hAnsi="Roboto" w:cs="Times New Roman"/>
          <w:color w:val="333333"/>
          <w:sz w:val="20"/>
          <w:szCs w:val="20"/>
        </w:rPr>
      </w:pPr>
      <w:r w:rsidRPr="001843BC">
        <w:rPr>
          <w:rFonts w:eastAsia="Times New Roman" w:cs="Times New Roman"/>
          <w:color w:val="000000"/>
          <w:sz w:val="28"/>
          <w:szCs w:val="28"/>
        </w:rPr>
        <w:t xml:space="preserve">Buổi họp phụ huynh học sinh năm học 2024-2025 của Trường </w:t>
      </w:r>
      <w:r w:rsidR="00E6563D">
        <w:rPr>
          <w:rFonts w:eastAsia="Times New Roman" w:cs="Times New Roman"/>
          <w:color w:val="000000"/>
          <w:sz w:val="28"/>
          <w:szCs w:val="28"/>
          <w:shd w:val="clear" w:color="auto" w:fill="FFFFFF"/>
        </w:rPr>
        <w:t>THCS An Tiến</w:t>
      </w:r>
      <w:r w:rsidR="00E6563D" w:rsidRPr="00783D05">
        <w:rPr>
          <w:rFonts w:eastAsia="Times New Roman" w:cs="Times New Roman"/>
          <w:color w:val="000000"/>
          <w:sz w:val="28"/>
          <w:szCs w:val="28"/>
          <w:shd w:val="clear" w:color="auto" w:fill="FFFFFF"/>
        </w:rPr>
        <w:t> </w:t>
      </w:r>
      <w:r w:rsidRPr="001843BC">
        <w:rPr>
          <w:rFonts w:eastAsia="Times New Roman" w:cs="Times New Roman"/>
          <w:color w:val="000000"/>
          <w:sz w:val="28"/>
          <w:szCs w:val="28"/>
        </w:rPr>
        <w:t>không chỉ là một hoạt động định kỳ mà còn là cầu nối quan trọng giữa nhà trường và gia đình, góp phần xây dựng môi trường học tập thân thiện, hiệu quả và giúp các em học sinh phát triển một cách toàn diện.</w:t>
      </w:r>
    </w:p>
    <w:p w:rsidR="001843BC" w:rsidRPr="00783D05" w:rsidRDefault="001843BC" w:rsidP="00783D05">
      <w:pPr>
        <w:shd w:val="clear" w:color="auto" w:fill="FFFFFF"/>
        <w:spacing w:after="150" w:line="240" w:lineRule="auto"/>
        <w:rPr>
          <w:rFonts w:ascii="Helvetica" w:eastAsia="Times New Roman" w:hAnsi="Helvetica" w:cs="Times New Roman"/>
          <w:color w:val="333333"/>
          <w:sz w:val="20"/>
          <w:szCs w:val="20"/>
        </w:rPr>
      </w:pPr>
    </w:p>
    <w:p w:rsidR="00783D05" w:rsidRPr="00783D05" w:rsidRDefault="00783D05" w:rsidP="00783D05">
      <w:pPr>
        <w:shd w:val="clear" w:color="auto" w:fill="FFFFFF"/>
        <w:spacing w:after="150" w:line="240" w:lineRule="auto"/>
        <w:ind w:firstLine="720"/>
        <w:rPr>
          <w:rFonts w:ascii="Helvetica" w:eastAsia="Times New Roman" w:hAnsi="Helvetica" w:cs="Times New Roman"/>
          <w:color w:val="333333"/>
          <w:sz w:val="20"/>
          <w:szCs w:val="20"/>
        </w:rPr>
      </w:pPr>
      <w:r w:rsidRPr="00783D05">
        <w:rPr>
          <w:rFonts w:eastAsia="Times New Roman" w:cs="Times New Roman"/>
          <w:i/>
          <w:iCs/>
          <w:color w:val="000000"/>
          <w:sz w:val="28"/>
          <w:szCs w:val="28"/>
          <w:shd w:val="clear" w:color="auto" w:fill="FFFFFF"/>
        </w:rPr>
        <w:t>Sau đây là một số hình ảnh của buổi họp:</w:t>
      </w:r>
    </w:p>
    <w:p w:rsidR="00783D05" w:rsidRPr="00783D05" w:rsidRDefault="00783D05" w:rsidP="00783D05">
      <w:pPr>
        <w:shd w:val="clear" w:color="auto" w:fill="FFFFFF"/>
        <w:spacing w:after="150" w:line="240" w:lineRule="auto"/>
        <w:ind w:firstLine="720"/>
        <w:rPr>
          <w:rFonts w:ascii="Helvetica" w:eastAsia="Times New Roman" w:hAnsi="Helvetica" w:cs="Times New Roman"/>
          <w:color w:val="333333"/>
          <w:sz w:val="20"/>
          <w:szCs w:val="20"/>
        </w:rPr>
      </w:pPr>
      <w:r w:rsidRPr="00783D05">
        <w:rPr>
          <w:rFonts w:ascii="Helvetica" w:eastAsia="Times New Roman" w:hAnsi="Helvetica" w:cs="Times New Roman"/>
          <w:color w:val="333333"/>
          <w:sz w:val="20"/>
          <w:szCs w:val="20"/>
        </w:rPr>
        <w:t> </w:t>
      </w:r>
    </w:p>
    <w:p w:rsidR="00783D05" w:rsidRPr="00783D05" w:rsidRDefault="00783D05" w:rsidP="00783D05">
      <w:pPr>
        <w:shd w:val="clear" w:color="auto" w:fill="FFFFFF"/>
        <w:spacing w:after="150" w:line="240" w:lineRule="auto"/>
        <w:ind w:firstLine="720"/>
        <w:rPr>
          <w:rFonts w:ascii="Helvetica" w:eastAsia="Times New Roman" w:hAnsi="Helvetica" w:cs="Times New Roman"/>
          <w:color w:val="333333"/>
          <w:sz w:val="20"/>
          <w:szCs w:val="20"/>
        </w:rPr>
      </w:pPr>
      <w:r w:rsidRPr="00783D05">
        <w:rPr>
          <w:rFonts w:ascii="Helvetica" w:eastAsia="Times New Roman" w:hAnsi="Helvetica" w:cs="Times New Roman"/>
          <w:color w:val="333333"/>
          <w:sz w:val="20"/>
          <w:szCs w:val="20"/>
        </w:rPr>
        <w:t> </w:t>
      </w:r>
    </w:p>
    <w:p w:rsidR="00783D05" w:rsidRPr="00783D05" w:rsidRDefault="00E6563D" w:rsidP="00783D05">
      <w:pPr>
        <w:shd w:val="clear" w:color="auto" w:fill="FFFFFF"/>
        <w:spacing w:after="165" w:line="240" w:lineRule="auto"/>
        <w:jc w:val="left"/>
        <w:rPr>
          <w:rFonts w:ascii="Helvetica" w:eastAsia="Times New Roman" w:hAnsi="Helvetica" w:cs="Times New Roman"/>
          <w:color w:val="333333"/>
          <w:sz w:val="20"/>
          <w:szCs w:val="20"/>
        </w:rPr>
      </w:pPr>
      <w:bookmarkStart w:id="0" w:name="_GoBack"/>
      <w:r>
        <w:rPr>
          <w:noProof/>
        </w:rPr>
        <w:lastRenderedPageBreak/>
        <w:drawing>
          <wp:inline distT="0" distB="0" distL="0" distR="0">
            <wp:extent cx="5940425" cy="33414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End w:id="0"/>
    </w:p>
    <w:p w:rsidR="008B20B8" w:rsidRDefault="00E6563D">
      <w:r>
        <w:rPr>
          <w:noProof/>
        </w:rPr>
        <w:drawing>
          <wp:inline distT="0" distB="0" distL="0" distR="0">
            <wp:extent cx="5940425" cy="3123799"/>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123799"/>
                    </a:xfrm>
                    <a:prstGeom prst="rect">
                      <a:avLst/>
                    </a:prstGeom>
                    <a:noFill/>
                    <a:ln>
                      <a:noFill/>
                    </a:ln>
                  </pic:spPr>
                </pic:pic>
              </a:graphicData>
            </a:graphic>
          </wp:inline>
        </w:drawing>
      </w:r>
    </w:p>
    <w:p w:rsidR="00E6563D" w:rsidRDefault="00E6563D"/>
    <w:p w:rsidR="00E6563D" w:rsidRDefault="00E6563D">
      <w:r>
        <w:rPr>
          <w:noProof/>
        </w:rPr>
        <w:lastRenderedPageBreak/>
        <w:drawing>
          <wp:inline distT="0" distB="0" distL="0" distR="0">
            <wp:extent cx="5940425" cy="334148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sectPr w:rsidR="00E6563D"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D05"/>
    <w:rsid w:val="001843BC"/>
    <w:rsid w:val="0026705E"/>
    <w:rsid w:val="00783D05"/>
    <w:rsid w:val="008B20B8"/>
    <w:rsid w:val="00B602FD"/>
    <w:rsid w:val="00E6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4BAF0"/>
  <w15:chartTrackingRefBased/>
  <w15:docId w15:val="{91AC6B5F-3113-40C3-979A-6A1BBF146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783D05"/>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783D05"/>
    <w:rPr>
      <w:b/>
      <w:bCs/>
    </w:rPr>
  </w:style>
  <w:style w:type="character" w:styleId="Emphasis">
    <w:name w:val="Emphasis"/>
    <w:basedOn w:val="DefaultParagraphFont"/>
    <w:uiPriority w:val="20"/>
    <w:qFormat/>
    <w:rsid w:val="00783D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862801">
      <w:bodyDiv w:val="1"/>
      <w:marLeft w:val="0"/>
      <w:marRight w:val="0"/>
      <w:marTop w:val="0"/>
      <w:marBottom w:val="0"/>
      <w:divBdr>
        <w:top w:val="none" w:sz="0" w:space="0" w:color="auto"/>
        <w:left w:val="none" w:sz="0" w:space="0" w:color="auto"/>
        <w:bottom w:val="none" w:sz="0" w:space="0" w:color="auto"/>
        <w:right w:val="none" w:sz="0" w:space="0" w:color="auto"/>
      </w:divBdr>
      <w:divsChild>
        <w:div w:id="229848801">
          <w:marLeft w:val="0"/>
          <w:marRight w:val="0"/>
          <w:marTop w:val="0"/>
          <w:marBottom w:val="0"/>
          <w:divBdr>
            <w:top w:val="none" w:sz="0" w:space="0" w:color="auto"/>
            <w:left w:val="none" w:sz="0" w:space="0" w:color="auto"/>
            <w:bottom w:val="none" w:sz="0" w:space="0" w:color="auto"/>
            <w:right w:val="none" w:sz="0" w:space="0" w:color="auto"/>
          </w:divBdr>
          <w:divsChild>
            <w:div w:id="536162131">
              <w:marLeft w:val="0"/>
              <w:marRight w:val="0"/>
              <w:marTop w:val="0"/>
              <w:marBottom w:val="0"/>
              <w:divBdr>
                <w:top w:val="none" w:sz="0" w:space="0" w:color="auto"/>
                <w:left w:val="none" w:sz="0" w:space="0" w:color="auto"/>
                <w:bottom w:val="none" w:sz="0" w:space="0" w:color="auto"/>
                <w:right w:val="none" w:sz="0" w:space="0" w:color="auto"/>
              </w:divBdr>
              <w:divsChild>
                <w:div w:id="10724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1021">
      <w:bodyDiv w:val="1"/>
      <w:marLeft w:val="0"/>
      <w:marRight w:val="0"/>
      <w:marTop w:val="0"/>
      <w:marBottom w:val="0"/>
      <w:divBdr>
        <w:top w:val="none" w:sz="0" w:space="0" w:color="auto"/>
        <w:left w:val="none" w:sz="0" w:space="0" w:color="auto"/>
        <w:bottom w:val="none" w:sz="0" w:space="0" w:color="auto"/>
        <w:right w:val="none" w:sz="0" w:space="0" w:color="auto"/>
      </w:divBdr>
      <w:divsChild>
        <w:div w:id="779572633">
          <w:marLeft w:val="0"/>
          <w:marRight w:val="0"/>
          <w:marTop w:val="0"/>
          <w:marBottom w:val="0"/>
          <w:divBdr>
            <w:top w:val="none" w:sz="0" w:space="0" w:color="auto"/>
            <w:left w:val="none" w:sz="0" w:space="0" w:color="auto"/>
            <w:bottom w:val="none" w:sz="0" w:space="0" w:color="auto"/>
            <w:right w:val="none" w:sz="0" w:space="0" w:color="auto"/>
          </w:divBdr>
          <w:divsChild>
            <w:div w:id="259721301">
              <w:blockQuote w:val="1"/>
              <w:marLeft w:val="0"/>
              <w:marRight w:val="0"/>
              <w:marTop w:val="0"/>
              <w:marBottom w:val="300"/>
              <w:divBdr>
                <w:top w:val="none" w:sz="0" w:space="0" w:color="auto"/>
                <w:left w:val="single" w:sz="36" w:space="15" w:color="EEEEEE"/>
                <w:bottom w:val="none" w:sz="0" w:space="0" w:color="auto"/>
                <w:right w:val="none" w:sz="0" w:space="0" w:color="auto"/>
              </w:divBdr>
            </w:div>
            <w:div w:id="86200523">
              <w:marLeft w:val="0"/>
              <w:marRight w:val="0"/>
              <w:marTop w:val="0"/>
              <w:marBottom w:val="0"/>
              <w:divBdr>
                <w:top w:val="none" w:sz="0" w:space="0" w:color="auto"/>
                <w:left w:val="none" w:sz="0" w:space="0" w:color="auto"/>
                <w:bottom w:val="none" w:sz="0" w:space="0" w:color="auto"/>
                <w:right w:val="none" w:sz="0" w:space="0" w:color="auto"/>
              </w:divBdr>
              <w:divsChild>
                <w:div w:id="5914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291</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2025-01-20T18:57:00Z</dcterms:created>
  <dcterms:modified xsi:type="dcterms:W3CDTF">2025-01-20T21:41:00Z</dcterms:modified>
</cp:coreProperties>
</file>