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2FEC" w:rsidRDefault="00522FEC" w:rsidP="00522FEC">
      <w:pPr>
        <w:pStyle w:val="NormalWeb"/>
        <w:spacing w:before="120" w:beforeAutospacing="0" w:after="120" w:afterAutospacing="0" w:line="276" w:lineRule="auto"/>
        <w:ind w:firstLine="720"/>
        <w:jc w:val="both"/>
      </w:pPr>
      <w:r>
        <w:t>Môi trường có vai trò vô cùng quan trọng đối với cuộc sống của con người và mọi sinh vật trên Trái Đất. Một môi trường trong lành giúp chúng ta có không khí để thở, nước để uống và cảnh quan tươi đẹp để tận hưởng. Ngược lại, khi môi trường bị ô nhiễm, con người phải đối mặt với nhiều hậu quả nghiêm trọng như dịch bệnh, thiên tai và biến đổi khí hậu. Chính vì thế, bảo vệ môi trường là trách nhiệm chung của tất cả mọi người, trong đó có các bạn học sinh.</w:t>
      </w:r>
    </w:p>
    <w:p w:rsidR="00522FEC" w:rsidRDefault="00522FEC" w:rsidP="00522FEC">
      <w:pPr>
        <w:pStyle w:val="NormalWeb"/>
        <w:spacing w:before="120" w:beforeAutospacing="0" w:after="120" w:afterAutospacing="0" w:line="276" w:lineRule="auto"/>
        <w:ind w:firstLine="720"/>
        <w:jc w:val="both"/>
      </w:pPr>
      <w:r>
        <w:t xml:space="preserve">Những ngày cuối tuần, học sinh trường </w:t>
      </w:r>
      <w:r>
        <w:t>THCS An Tiến</w:t>
      </w:r>
      <w:r>
        <w:t xml:space="preserve"> thường tổ chức các buổi lao động nhặt rác, dọn vệ sinh đường làng, ngõ xóm và khu vực quanh trường học. Tuy công việc có phần vất vả, nhưng ai nấy đều cảm thấy vui vẻ và tự hào khi nhìn thấy con đường trở nên sạch sẽ, thoáng mát hơn. Hành động nhỏ ấy không chỉ góp phần giữ gìn cảnh quan mà còn thể hiện ý thức, tinh thần trách nhiệm của học sinh đối với cộng đồng.</w:t>
      </w:r>
    </w:p>
    <w:p w:rsidR="00522FEC" w:rsidRDefault="00522FEC" w:rsidP="00522FEC">
      <w:pPr>
        <w:pStyle w:val="NormalWeb"/>
        <w:spacing w:before="120" w:beforeAutospacing="0" w:after="120" w:afterAutospacing="0" w:line="276" w:lineRule="auto"/>
        <w:ind w:firstLine="720"/>
        <w:jc w:val="both"/>
      </w:pPr>
      <w:r>
        <w:t>Việc học sinh tham gia dọn rác còn mang ý nghĩa giáo dục sâu sắc. Nó giúp chúng em hiểu rằng mỗi người đều có thể góp phần bảo vệ môi trường bằng những việc làm giản dị hằng ngày, như không xả rác bừa bãi, biết phân loại rác, trồng cây xanh và giữ gìn vệ sinh chung. Qua đó, các em thêm yêu quê hương, biết trân trọng công sức lao động và xây dựng nếp sống văn minh.</w:t>
      </w:r>
    </w:p>
    <w:p w:rsidR="00522FEC" w:rsidRDefault="00522FEC" w:rsidP="00522FEC">
      <w:pPr>
        <w:pStyle w:val="NormalWeb"/>
        <w:spacing w:before="120" w:beforeAutospacing="0" w:after="120" w:afterAutospacing="0" w:line="276" w:lineRule="auto"/>
        <w:ind w:firstLine="720"/>
        <w:jc w:val="both"/>
      </w:pPr>
      <w:r>
        <w:t>Giữ gìn môi trường xanh - sạch - đẹp là bảo vệ chính cuộc sống của chúng ta hôm nay và mai sau. Mỗi hành động nhỏ của học sinh hôm nay sẽ góp phần tạo nên một tương lai trong lành và tốt đẹp hơn cho thế hệ mai sau.</w:t>
      </w:r>
      <w:r>
        <w:t xml:space="preserve"> Dưới đây là một vài hình ảnh của buổi lao động dọn vệ sinh môi trường:</w:t>
      </w: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center"/>
      </w:pPr>
      <w:r w:rsidRPr="00522FEC">
        <w:drawing>
          <wp:inline distT="0" distB="0" distL="0" distR="0" wp14:anchorId="1D496F74" wp14:editId="63D935E4">
            <wp:extent cx="5737805" cy="32276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9903" cy="3228876"/>
                    </a:xfrm>
                    <a:prstGeom prst="rect">
                      <a:avLst/>
                    </a:prstGeom>
                  </pic:spPr>
                </pic:pic>
              </a:graphicData>
            </a:graphic>
          </wp:inline>
        </w:drawing>
      </w: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center"/>
      </w:pPr>
      <w:r w:rsidRPr="00522FEC">
        <w:lastRenderedPageBreak/>
        <w:drawing>
          <wp:inline distT="0" distB="0" distL="0" distR="0" wp14:anchorId="6E822D99" wp14:editId="760F32C3">
            <wp:extent cx="4912919" cy="2763671"/>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922345" cy="2768973"/>
                    </a:xfrm>
                    <a:prstGeom prst="rect">
                      <a:avLst/>
                    </a:prstGeom>
                  </pic:spPr>
                </pic:pic>
              </a:graphicData>
            </a:graphic>
          </wp:inline>
        </w:drawing>
      </w:r>
    </w:p>
    <w:p w:rsidR="00522FEC" w:rsidRDefault="00522FEC" w:rsidP="00522FEC">
      <w:pPr>
        <w:pStyle w:val="NormalWeb"/>
        <w:spacing w:before="120" w:beforeAutospacing="0" w:after="120" w:afterAutospacing="0" w:line="276" w:lineRule="auto"/>
        <w:ind w:firstLine="720"/>
        <w:jc w:val="center"/>
      </w:pPr>
      <w:r w:rsidRPr="00522FEC">
        <w:drawing>
          <wp:inline distT="0" distB="0" distL="0" distR="0" wp14:anchorId="514ACF0A" wp14:editId="2BFE17CF">
            <wp:extent cx="4995080" cy="28098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003299" cy="2814514"/>
                    </a:xfrm>
                    <a:prstGeom prst="rect">
                      <a:avLst/>
                    </a:prstGeom>
                  </pic:spPr>
                </pic:pic>
              </a:graphicData>
            </a:graphic>
          </wp:inline>
        </w:drawing>
      </w:r>
    </w:p>
    <w:p w:rsidR="00522FEC" w:rsidRDefault="00522FEC" w:rsidP="00522FEC">
      <w:pPr>
        <w:pStyle w:val="NormalWeb"/>
        <w:spacing w:before="120" w:beforeAutospacing="0" w:after="120" w:afterAutospacing="0" w:line="276" w:lineRule="auto"/>
        <w:jc w:val="center"/>
      </w:pPr>
      <w:r w:rsidRPr="00522FEC">
        <w:drawing>
          <wp:inline distT="0" distB="0" distL="0" distR="0" wp14:anchorId="0007E741" wp14:editId="6D247A85">
            <wp:extent cx="5083791" cy="2859793"/>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86689" cy="2861423"/>
                    </a:xfrm>
                    <a:prstGeom prst="rect">
                      <a:avLst/>
                    </a:prstGeom>
                  </pic:spPr>
                </pic:pic>
              </a:graphicData>
            </a:graphic>
          </wp:inline>
        </w:drawing>
      </w: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center"/>
      </w:pPr>
      <w:bookmarkStart w:id="0" w:name="_GoBack"/>
      <w:r w:rsidRPr="00522FEC">
        <w:drawing>
          <wp:inline distT="0" distB="0" distL="0" distR="0" wp14:anchorId="0C98957A" wp14:editId="05F9A44F">
            <wp:extent cx="5418161" cy="304788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20147" cy="3049003"/>
                    </a:xfrm>
                    <a:prstGeom prst="rect">
                      <a:avLst/>
                    </a:prstGeom>
                  </pic:spPr>
                </pic:pic>
              </a:graphicData>
            </a:graphic>
          </wp:inline>
        </w:drawing>
      </w:r>
      <w:bookmarkEnd w:id="0"/>
    </w:p>
    <w:p w:rsidR="00522FEC" w:rsidRDefault="00522FEC" w:rsidP="00522FEC">
      <w:pPr>
        <w:pStyle w:val="NormalWeb"/>
        <w:spacing w:before="120" w:beforeAutospacing="0" w:after="120" w:afterAutospacing="0" w:line="276" w:lineRule="auto"/>
        <w:ind w:firstLine="720"/>
        <w:jc w:val="center"/>
      </w:pPr>
      <w:r w:rsidRPr="00522FEC">
        <w:drawing>
          <wp:inline distT="0" distB="0" distL="0" distR="0" wp14:anchorId="477E89D5" wp14:editId="249BC97B">
            <wp:extent cx="5732059" cy="3224464"/>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4778" cy="3225993"/>
                    </a:xfrm>
                    <a:prstGeom prst="rect">
                      <a:avLst/>
                    </a:prstGeom>
                  </pic:spPr>
                </pic:pic>
              </a:graphicData>
            </a:graphic>
          </wp:inline>
        </w:drawing>
      </w: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522FEC" w:rsidRDefault="00522FEC" w:rsidP="00522FEC">
      <w:pPr>
        <w:pStyle w:val="NormalWeb"/>
        <w:spacing w:before="120" w:beforeAutospacing="0" w:after="120" w:afterAutospacing="0" w:line="276" w:lineRule="auto"/>
        <w:ind w:firstLine="720"/>
        <w:jc w:val="both"/>
      </w:pPr>
    </w:p>
    <w:p w:rsidR="007C5F27" w:rsidRDefault="007C5F27" w:rsidP="00522FEC">
      <w:pPr>
        <w:spacing w:before="120" w:after="120" w:line="276" w:lineRule="auto"/>
        <w:jc w:val="both"/>
      </w:pPr>
    </w:p>
    <w:sectPr w:rsidR="007C5F27" w:rsidSect="00522FEC">
      <w:pgSz w:w="12240" w:h="15840"/>
      <w:pgMar w:top="851" w:right="1041" w:bottom="709"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2FEC"/>
    <w:rsid w:val="0043050D"/>
    <w:rsid w:val="00522FEC"/>
    <w:rsid w:val="007C5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D566F"/>
  <w15:chartTrackingRefBased/>
  <w15:docId w15:val="{90DB89ED-2C6B-430F-BE57-B6CC44EBD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22FE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383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4</Pages>
  <Words>235</Words>
  <Characters>1345</Characters>
  <Application>Microsoft Office Word</Application>
  <DocSecurity>0</DocSecurity>
  <Lines>11</Lines>
  <Paragraphs>3</Paragraphs>
  <ScaleCrop>false</ScaleCrop>
  <Company/>
  <LinksUpToDate>false</LinksUpToDate>
  <CharactersWithSpaces>1577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2025-11-13T14:20:00Z</dcterms:created>
  <dcterms:modified xsi:type="dcterms:W3CDTF">2025-11-13T14:28:00Z</dcterms:modified>
</cp:coreProperties>
</file>