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F2" w:rsidRDefault="007952F2" w:rsidP="007952F2">
      <w:r>
        <w:rPr>
          <w:rFonts w:ascii="Segoe UI Symbol" w:hAnsi="Segoe UI Symbol" w:cs="Segoe UI Symbol"/>
        </w:rPr>
        <w:t>🌈</w:t>
      </w:r>
      <w:r>
        <w:t xml:space="preserve"> PHÁT ĐỘNG PHONG TRÀO « NUÔI LỢN SIÊU TRỌNG » </w:t>
      </w:r>
      <w:r>
        <w:rPr>
          <w:rFonts w:ascii="Segoe UI Symbol" w:hAnsi="Segoe UI Symbol" w:cs="Segoe UI Symbol"/>
        </w:rPr>
        <w:t>🌈</w:t>
      </w:r>
    </w:p>
    <w:p w:rsidR="007952F2" w:rsidRDefault="007952F2" w:rsidP="007952F2">
      <w:r>
        <w:rPr>
          <w:rFonts w:ascii="Segoe UI Symbol" w:hAnsi="Segoe UI Symbol" w:cs="Segoe UI Symbol"/>
        </w:rPr>
        <w:t>🌸🌸🌸</w:t>
      </w:r>
      <w:r>
        <w:t xml:space="preserve"> Trong không khí chào xuân Ất Tỵ  2025, sáng ngày 20 tháng 01 năm 2025  Liên đội trường  THCS An Tiến  triển khai, phát động phong trào «  Nuôi lợn siêu trọng »  năm học 2024 - 2025 trong toàn liên đội.</w:t>
      </w:r>
      <w:r>
        <w:rPr>
          <w:rFonts w:ascii="Segoe UI Symbol" w:hAnsi="Segoe UI Symbol" w:cs="Segoe UI Symbol"/>
        </w:rPr>
        <w:t>💕</w:t>
      </w:r>
    </w:p>
    <w:p w:rsidR="007952F2" w:rsidRDefault="007952F2" w:rsidP="007952F2">
      <w:r>
        <w:t xml:space="preserve"> </w:t>
      </w:r>
      <w:r>
        <w:rPr>
          <w:rFonts w:ascii="Segoe UI Symbol" w:hAnsi="Segoe UI Symbol" w:cs="Segoe UI Symbol"/>
        </w:rPr>
        <w:t>🌻</w:t>
      </w:r>
      <w:r>
        <w:t>Phong trào "Nuôi lợn siêu trọng" là phong trào có ý nghĩa thiết thực nhằm khơi dậy trong thiếu nhi lòng nhân ái, chia sẻ, tình yêu thương con người. Đây không đơn thuần chỉ là việc các em góp những đồng tiền nhỏ vì nghĩa tình lớn để giúp đỡ những bạn học sinh có hoàn cảnh khó khăn mà nó còn thể hiện nét đẹp truyền thống tương thân tương ái của dân tộc ta. Sự sẻ chia này  sẽ góp thêm hương sắc cho các em học sinh khó khăn trong dịp Tết, đem thêm niềm tin cho các em học sinh  trong cuộc sống, tiếp thêm sức mạnh, ý chí để các em vững bước trên con đường học tập đồng thời sẽ có tác động rất lớn đến suy nghĩ và hành động của các em. Qua hoạt động này góp phần giáo dục các em trở thành con ngoan, trò giỏi, đội viên tốt, cháu ngoan Bác Hồ; Thực hiện tốt lời dạy của Bác Hồ “ Tuổi nhỏ làm việc nhỏ, tùy theo sức của mình”.</w:t>
      </w:r>
      <w:r>
        <w:rPr>
          <w:rFonts w:cs="Times New Roman"/>
        </w:rPr>
        <w:t>🤝</w:t>
      </w:r>
      <w:r>
        <w:rPr>
          <w:rFonts w:ascii="Segoe UI Symbol" w:hAnsi="Segoe UI Symbol" w:cs="Segoe UI Symbol"/>
        </w:rPr>
        <w:t>💞❤</w:t>
      </w:r>
      <w:r>
        <w:t>️</w:t>
      </w:r>
    </w:p>
    <w:p w:rsidR="00607A6A" w:rsidRDefault="00607A6A" w:rsidP="007952F2">
      <w:bookmarkStart w:id="0" w:name="_GoBack"/>
      <w:bookmarkEnd w:id="0"/>
    </w:p>
    <w:sectPr w:rsidR="00607A6A" w:rsidSect="003B731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F2"/>
    <w:rsid w:val="003B7310"/>
    <w:rsid w:val="00607A6A"/>
    <w:rsid w:val="0079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B5CD"/>
  <w15:chartTrackingRefBased/>
  <w15:docId w15:val="{A6933907-DFCA-4058-B193-C7701480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cp:revision>
  <dcterms:created xsi:type="dcterms:W3CDTF">2025-02-06T08:45:00Z</dcterms:created>
  <dcterms:modified xsi:type="dcterms:W3CDTF">2025-02-06T08:46:00Z</dcterms:modified>
</cp:coreProperties>
</file>