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095"/>
      </w:tblGrid>
      <w:tr w:rsidR="00FB4193" w:rsidTr="00FB4193">
        <w:tc>
          <w:tcPr>
            <w:tcW w:w="3681" w:type="dxa"/>
          </w:tcPr>
          <w:p w:rsidR="00FB4193" w:rsidRPr="00FB4193" w:rsidRDefault="00FB4193" w:rsidP="00FB4193">
            <w:pPr>
              <w:ind w:right="24"/>
              <w:jc w:val="center"/>
              <w:rPr>
                <w:rFonts w:eastAsia="Times New Roman"/>
                <w:b w:val="0"/>
                <w:bCs/>
                <w:sz w:val="26"/>
                <w:szCs w:val="26"/>
              </w:rPr>
            </w:pPr>
            <w:r w:rsidRPr="00FB4193">
              <w:rPr>
                <w:rFonts w:eastAsia="Times New Roman"/>
                <w:b w:val="0"/>
                <w:bCs/>
                <w:sz w:val="26"/>
                <w:szCs w:val="26"/>
              </w:rPr>
              <w:t>UBND HUYỆN AN LÃO</w:t>
            </w:r>
          </w:p>
          <w:p w:rsidR="00FB4193" w:rsidRPr="00FB4193" w:rsidRDefault="00FB4193" w:rsidP="00FB4193">
            <w:pPr>
              <w:ind w:right="24"/>
              <w:jc w:val="center"/>
              <w:rPr>
                <w:rFonts w:eastAsia="Times New Roman"/>
                <w:bCs/>
                <w:sz w:val="26"/>
                <w:szCs w:val="26"/>
              </w:rPr>
            </w:pPr>
            <w:r w:rsidRPr="00FB4193">
              <w:rPr>
                <w:rFonts w:eastAsia="Times New Roman"/>
                <w:bCs/>
                <w:sz w:val="26"/>
                <w:szCs w:val="26"/>
              </w:rPr>
              <w:t>TRƯỜNG THCS AN TIẾN</w:t>
            </w:r>
          </w:p>
          <w:p w:rsidR="00FB4193" w:rsidRDefault="00FB4193" w:rsidP="000329A9">
            <w:pPr>
              <w:ind w:right="260"/>
              <w:jc w:val="center"/>
              <w:rPr>
                <w:rFonts w:eastAsia="Times New Roman"/>
                <w:b w:val="0"/>
                <w:bCs/>
                <w:sz w:val="28"/>
                <w:szCs w:val="28"/>
              </w:rPr>
            </w:pPr>
            <w:r>
              <w:rPr>
                <w:rFonts w:eastAsia="Times New Roman"/>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429260</wp:posOffset>
                      </wp:positionH>
                      <wp:positionV relativeFrom="paragraph">
                        <wp:posOffset>22860</wp:posOffset>
                      </wp:positionV>
                      <wp:extent cx="12039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203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AD77A"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8pt,1.8pt" to="12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yKtQEAALcDAAAOAAAAZHJzL2Uyb0RvYy54bWysU8GOEzEMvSPxD1HudKZFWsGo0z10BRcE&#10;FQsfkM04nYgkjpzQaf8eJ21n0YIQWu3FEyfv2X62Z3179E4cgJLF0MvlopUCgsbBhn0vv3/78Oad&#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1X79v0Nj0Bf35pHYqSU&#10;PwJ6UQ69dDYU2apTh08pczKGXiHslELOqespnxwUsAtfwbCUkqyy6xLB1pE4KB7/8GNZZHCsiiwU&#10;Y52bSe2/SRdsoUFdrP8lzuiaEUOeid4GpL9lzcdrqeaMv6o+ay2yH3A41UHUdvB2VGWXTS7r97tf&#10;6Y//2+YXAAAA//8DAFBLAwQUAAYACAAAACEAAVyspNoAAAAGAQAADwAAAGRycy9kb3ducmV2Lnht&#10;bEyOT0vDQBTE74LfYXmCN7sxYippNqUURLyITfW+zb5uUvdP2N2k8dv79FJPwzDDzK9az9awCUPs&#10;vRNwv8iAoWu96p0W8LF/vnsCFpN0ShrvUMA3RljX11eVLJU/ux1OTdKMRlwspYAupaHkPLYdWhkX&#10;fkBH2dEHKxPZoLkK8kzj1vA8ywpuZe/ooZMDbjtsv5rRCjCvYfrUW72J48uuaE7vx/xtPwlxezNv&#10;VsASzulShl98QoeamA5+dCoyI6BYFtQU8EBCcf64zIEd/jyvK/4fv/4BAAD//wMAUEsBAi0AFAAG&#10;AAgAAAAhALaDOJL+AAAA4QEAABMAAAAAAAAAAAAAAAAAAAAAAFtDb250ZW50X1R5cGVzXS54bWxQ&#10;SwECLQAUAAYACAAAACEAOP0h/9YAAACUAQAACwAAAAAAAAAAAAAAAAAvAQAAX3JlbHMvLnJlbHNQ&#10;SwECLQAUAAYACAAAACEAdnZ8irUBAAC3AwAADgAAAAAAAAAAAAAAAAAuAgAAZHJzL2Uyb0RvYy54&#10;bWxQSwECLQAUAAYACAAAACEAAVyspNoAAAAGAQAADwAAAAAAAAAAAAAAAAAPBAAAZHJzL2Rvd25y&#10;ZXYueG1sUEsFBgAAAAAEAAQA8wAAABYFAAAAAA==&#10;" strokecolor="black [3200]" strokeweight=".5pt">
                      <v:stroke joinstyle="miter"/>
                    </v:line>
                  </w:pict>
                </mc:Fallback>
              </mc:AlternateContent>
            </w:r>
          </w:p>
          <w:p w:rsidR="00FB4193" w:rsidRDefault="00FB4193" w:rsidP="000329A9">
            <w:pPr>
              <w:ind w:right="260"/>
              <w:jc w:val="center"/>
              <w:rPr>
                <w:rFonts w:eastAsia="Times New Roman"/>
                <w:b w:val="0"/>
                <w:bCs/>
                <w:sz w:val="28"/>
                <w:szCs w:val="28"/>
              </w:rPr>
            </w:pPr>
            <w:r>
              <w:rPr>
                <w:rFonts w:eastAsia="Times New Roman"/>
                <w:b w:val="0"/>
                <w:bCs/>
                <w:sz w:val="28"/>
                <w:szCs w:val="28"/>
              </w:rPr>
              <w:t>Số:        BC/THCSAT</w:t>
            </w:r>
          </w:p>
        </w:tc>
        <w:tc>
          <w:tcPr>
            <w:tcW w:w="6095" w:type="dxa"/>
          </w:tcPr>
          <w:p w:rsidR="00FB4193" w:rsidRPr="00FB4193" w:rsidRDefault="00FB4193" w:rsidP="00FB4193">
            <w:pPr>
              <w:jc w:val="center"/>
              <w:rPr>
                <w:rFonts w:eastAsia="Times New Roman"/>
                <w:bCs/>
                <w:sz w:val="26"/>
                <w:szCs w:val="26"/>
              </w:rPr>
            </w:pPr>
            <w:r w:rsidRPr="00FB4193">
              <w:rPr>
                <w:rFonts w:eastAsia="Times New Roman"/>
                <w:bCs/>
                <w:sz w:val="26"/>
                <w:szCs w:val="26"/>
              </w:rPr>
              <w:t>CỘNG HOÀ XÃ HỘI CHỦ NGHĨA VIỆT NAM</w:t>
            </w:r>
          </w:p>
          <w:p w:rsidR="00FB4193" w:rsidRPr="00FB4193" w:rsidRDefault="00FB4193" w:rsidP="00FB4193">
            <w:pPr>
              <w:jc w:val="center"/>
              <w:rPr>
                <w:rFonts w:eastAsia="Times New Roman"/>
                <w:bCs/>
                <w:sz w:val="28"/>
                <w:szCs w:val="28"/>
              </w:rPr>
            </w:pPr>
            <w:r w:rsidRPr="00FB4193">
              <w:rPr>
                <w:rFonts w:eastAsia="Times New Roman"/>
                <w:bCs/>
                <w:sz w:val="28"/>
                <w:szCs w:val="28"/>
              </w:rPr>
              <w:t>Độc lập – Tự do – Hạnh phúc</w:t>
            </w:r>
          </w:p>
          <w:p w:rsidR="00FB4193" w:rsidRDefault="00FB4193" w:rsidP="000329A9">
            <w:pPr>
              <w:ind w:right="260"/>
              <w:jc w:val="center"/>
              <w:rPr>
                <w:rFonts w:eastAsia="Times New Roman"/>
                <w:b w:val="0"/>
                <w:bCs/>
                <w:sz w:val="28"/>
                <w:szCs w:val="28"/>
              </w:rPr>
            </w:pPr>
            <w:r>
              <w:rPr>
                <w:rFonts w:eastAsia="Times New Roman"/>
                <w:bCs/>
                <w:noProof/>
                <w:sz w:val="28"/>
                <w:szCs w:val="28"/>
              </w:rPr>
              <mc:AlternateContent>
                <mc:Choice Requires="wps">
                  <w:drawing>
                    <wp:anchor distT="0" distB="0" distL="114300" distR="114300" simplePos="0" relativeHeight="251668480" behindDoc="0" locked="0" layoutInCell="1" allowOverlap="1">
                      <wp:simplePos x="0" y="0"/>
                      <wp:positionH relativeFrom="column">
                        <wp:posOffset>949325</wp:posOffset>
                      </wp:positionH>
                      <wp:positionV relativeFrom="paragraph">
                        <wp:posOffset>8255</wp:posOffset>
                      </wp:positionV>
                      <wp:extent cx="1828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C6605"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4.75pt,.65pt" to="21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H4tAEAALcDAAAOAAAAZHJzL2Uyb0RvYy54bWysU8GOEzEMvSPxD1HudKZdCV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Lter9brlEejbW/NMjJTy&#10;e0AvyqGXzoYiW3Xq+CFlTsbQG4SdUsgldT3ls4MCduEzGJZSklV2XSLYORJHxeMfvi2LDI5VkYVi&#10;rHMzqf0z6YotNKiL9bfEGV0zYsgz0duA9LusebqVai74m+qL1iL7CYdzHURtB29HVXbd5LJ+P/uV&#10;/vy/bX8AAAD//wMAUEsDBBQABgAIAAAAIQACgEmI2gAAAAcBAAAPAAAAZHJzL2Rvd25yZXYueG1s&#10;TI7BTsMwEETvSPyDtUjcqENbCoQ4VVUJIS6IpnB3460TsNdR7KTh71m4wG2fZjT7ivXknRixj20g&#10;BdezDARSHUxLVsHb/vHqDkRMmox2gVDBF0ZYl+dnhc5NONEOxypZwSMUc62gSanLpYx1g17HWeiQ&#10;ODuG3uvE2Ftpen3ice/kPMtW0uuW+EOjO9w2WH9Wg1fgnvvx3W7tJg5Pu1X18Xqcv+xHpS4vps0D&#10;iIRT+ivDjz6rQ8lOhzCQicIxL+9vuMrHAgTny8Ut8+GXZVnI//7lNwAAAP//AwBQSwECLQAUAAYA&#10;CAAAACEAtoM4kv4AAADhAQAAEwAAAAAAAAAAAAAAAAAAAAAAW0NvbnRlbnRfVHlwZXNdLnhtbFBL&#10;AQItABQABgAIAAAAIQA4/SH/1gAAAJQBAAALAAAAAAAAAAAAAAAAAC8BAABfcmVscy8ucmVsc1BL&#10;AQItABQABgAIAAAAIQDPNpH4tAEAALcDAAAOAAAAAAAAAAAAAAAAAC4CAABkcnMvZTJvRG9jLnht&#10;bFBLAQItABQABgAIAAAAIQACgEmI2gAAAAcBAAAPAAAAAAAAAAAAAAAAAA4EAABkcnMvZG93bnJl&#10;di54bWxQSwUGAAAAAAQABADzAAAAFQUAAAAA&#10;" strokecolor="black [3200]" strokeweight=".5pt">
                      <v:stroke joinstyle="miter"/>
                    </v:line>
                  </w:pict>
                </mc:Fallback>
              </mc:AlternateContent>
            </w:r>
          </w:p>
          <w:p w:rsidR="00FB4193" w:rsidRPr="00FB4193" w:rsidRDefault="00FB4193" w:rsidP="000329A9">
            <w:pPr>
              <w:ind w:right="260"/>
              <w:jc w:val="center"/>
              <w:rPr>
                <w:rFonts w:eastAsia="Times New Roman"/>
                <w:b w:val="0"/>
                <w:bCs/>
                <w:i/>
                <w:sz w:val="28"/>
                <w:szCs w:val="28"/>
              </w:rPr>
            </w:pPr>
            <w:r w:rsidRPr="00FB4193">
              <w:rPr>
                <w:rFonts w:eastAsia="Times New Roman"/>
                <w:b w:val="0"/>
                <w:bCs/>
                <w:i/>
                <w:sz w:val="28"/>
                <w:szCs w:val="28"/>
              </w:rPr>
              <w:t>An Tiến, ngày 30 tháng 09 năm 2024</w:t>
            </w:r>
          </w:p>
        </w:tc>
      </w:tr>
    </w:tbl>
    <w:p w:rsidR="00FB4193" w:rsidRDefault="00FB4193" w:rsidP="000329A9">
      <w:pPr>
        <w:ind w:right="260"/>
        <w:jc w:val="center"/>
        <w:rPr>
          <w:rFonts w:eastAsia="Times New Roman"/>
          <w:b/>
          <w:bCs/>
          <w:sz w:val="28"/>
          <w:szCs w:val="28"/>
        </w:rPr>
      </w:pPr>
    </w:p>
    <w:p w:rsidR="000329A9" w:rsidRPr="000329A9" w:rsidRDefault="000329A9" w:rsidP="000329A9">
      <w:pPr>
        <w:ind w:right="260"/>
        <w:jc w:val="center"/>
        <w:rPr>
          <w:sz w:val="30"/>
          <w:szCs w:val="30"/>
        </w:rPr>
      </w:pPr>
      <w:r w:rsidRPr="000329A9">
        <w:rPr>
          <w:rFonts w:eastAsia="Times New Roman"/>
          <w:b/>
          <w:bCs/>
          <w:sz w:val="30"/>
          <w:szCs w:val="30"/>
        </w:rPr>
        <w:t>BÁO CÁO THƯỜNG NIÊN</w:t>
      </w:r>
    </w:p>
    <w:p w:rsidR="000329A9" w:rsidRDefault="000329A9" w:rsidP="000329A9">
      <w:pPr>
        <w:spacing w:line="48" w:lineRule="exact"/>
        <w:rPr>
          <w:sz w:val="24"/>
          <w:szCs w:val="24"/>
        </w:rPr>
      </w:pPr>
    </w:p>
    <w:p w:rsidR="000329A9" w:rsidRDefault="000329A9" w:rsidP="000329A9">
      <w:pPr>
        <w:ind w:right="240"/>
        <w:jc w:val="center"/>
        <w:rPr>
          <w:sz w:val="20"/>
          <w:szCs w:val="20"/>
        </w:rPr>
      </w:pPr>
      <w:r>
        <w:rPr>
          <w:rFonts w:eastAsia="Times New Roman"/>
          <w:b/>
          <w:bCs/>
          <w:sz w:val="28"/>
          <w:szCs w:val="28"/>
        </w:rPr>
        <w:t>Năm: 2024</w:t>
      </w:r>
    </w:p>
    <w:p w:rsidR="000329A9" w:rsidRDefault="000329A9" w:rsidP="000329A9">
      <w:pPr>
        <w:spacing w:line="52" w:lineRule="exact"/>
        <w:rPr>
          <w:sz w:val="24"/>
          <w:szCs w:val="24"/>
        </w:rPr>
      </w:pPr>
    </w:p>
    <w:p w:rsidR="000329A9" w:rsidRDefault="000329A9" w:rsidP="000329A9">
      <w:pPr>
        <w:spacing w:line="260" w:lineRule="auto"/>
        <w:ind w:left="1418" w:right="1132"/>
        <w:jc w:val="center"/>
        <w:rPr>
          <w:sz w:val="20"/>
          <w:szCs w:val="20"/>
        </w:rPr>
      </w:pPr>
      <w:r>
        <w:rPr>
          <w:rFonts w:eastAsia="Times New Roman"/>
          <w:i/>
          <w:iCs/>
          <w:sz w:val="28"/>
          <w:szCs w:val="28"/>
        </w:rPr>
        <w:t>(Kèm theo Thông tư số 09/2024/TT-BGDĐT ngày 03/6/2024 của Bộ trưởng Bộ Giáo dục và Đào tạo)</w:t>
      </w:r>
    </w:p>
    <w:p w:rsidR="000329A9" w:rsidRDefault="000329A9" w:rsidP="000329A9">
      <w:pPr>
        <w:ind w:left="820"/>
        <w:rPr>
          <w:rFonts w:eastAsia="Times New Roman"/>
          <w:b/>
          <w:bCs/>
          <w:sz w:val="28"/>
          <w:szCs w:val="28"/>
        </w:rPr>
      </w:pPr>
    </w:p>
    <w:p w:rsidR="000329A9" w:rsidRPr="000329A9" w:rsidRDefault="000329A9" w:rsidP="00FB4193">
      <w:pPr>
        <w:spacing w:line="276" w:lineRule="auto"/>
        <w:ind w:firstLine="567"/>
        <w:jc w:val="both"/>
        <w:rPr>
          <w:sz w:val="20"/>
          <w:szCs w:val="20"/>
        </w:rPr>
      </w:pPr>
      <w:r>
        <w:rPr>
          <w:rFonts w:eastAsia="Times New Roman"/>
          <w:b/>
          <w:bCs/>
          <w:sz w:val="28"/>
          <w:szCs w:val="28"/>
        </w:rPr>
        <w:t>I. THÔNG TIN CHUNG</w:t>
      </w:r>
    </w:p>
    <w:p w:rsidR="000329A9" w:rsidRPr="000329A9" w:rsidRDefault="000329A9" w:rsidP="00FB4193">
      <w:pPr>
        <w:numPr>
          <w:ilvl w:val="0"/>
          <w:numId w:val="1"/>
        </w:numPr>
        <w:tabs>
          <w:tab w:val="left" w:pos="567"/>
          <w:tab w:val="left" w:pos="851"/>
        </w:tabs>
        <w:spacing w:line="276" w:lineRule="auto"/>
        <w:ind w:firstLine="567"/>
        <w:jc w:val="both"/>
        <w:rPr>
          <w:rFonts w:eastAsia="Times New Roman"/>
          <w:b/>
          <w:bCs/>
          <w:sz w:val="28"/>
          <w:szCs w:val="28"/>
        </w:rPr>
      </w:pPr>
      <w:r>
        <w:rPr>
          <w:rFonts w:eastAsia="Times New Roman"/>
          <w:b/>
          <w:bCs/>
          <w:sz w:val="28"/>
          <w:szCs w:val="28"/>
        </w:rPr>
        <w:t>Tên cơ sở giáo dục:</w:t>
      </w:r>
      <w:r>
        <w:rPr>
          <w:rFonts w:eastAsia="Times New Roman"/>
          <w:sz w:val="28"/>
          <w:szCs w:val="28"/>
        </w:rPr>
        <w:t xml:space="preserve"> Trường THCS An Tiến</w:t>
      </w:r>
    </w:p>
    <w:p w:rsidR="000329A9" w:rsidRPr="000329A9" w:rsidRDefault="000329A9" w:rsidP="00FB4193">
      <w:pPr>
        <w:numPr>
          <w:ilvl w:val="0"/>
          <w:numId w:val="1"/>
        </w:numPr>
        <w:tabs>
          <w:tab w:val="left" w:pos="567"/>
          <w:tab w:val="left" w:pos="851"/>
        </w:tabs>
        <w:spacing w:line="276" w:lineRule="auto"/>
        <w:ind w:right="-2" w:firstLine="567"/>
        <w:jc w:val="both"/>
        <w:rPr>
          <w:rFonts w:eastAsia="Times New Roman"/>
          <w:b/>
          <w:bCs/>
          <w:sz w:val="28"/>
          <w:szCs w:val="28"/>
        </w:rPr>
      </w:pPr>
      <w:r>
        <w:rPr>
          <w:rFonts w:eastAsia="Times New Roman"/>
          <w:b/>
          <w:bCs/>
          <w:sz w:val="28"/>
          <w:szCs w:val="28"/>
        </w:rPr>
        <w:t>Địa chỉ:</w:t>
      </w:r>
      <w:r>
        <w:rPr>
          <w:rFonts w:eastAsia="Times New Roman"/>
          <w:sz w:val="28"/>
          <w:szCs w:val="28"/>
        </w:rPr>
        <w:t xml:space="preserve"> Thôn An Luận - Xã An Tiến- huyện An Lão - Thành phố Hải Phòng</w:t>
      </w:r>
    </w:p>
    <w:p w:rsidR="000329A9" w:rsidRDefault="000329A9" w:rsidP="00FB4193">
      <w:pPr>
        <w:tabs>
          <w:tab w:val="left" w:pos="709"/>
        </w:tabs>
        <w:spacing w:line="276" w:lineRule="auto"/>
        <w:ind w:left="709" w:hanging="142"/>
        <w:jc w:val="both"/>
        <w:rPr>
          <w:sz w:val="20"/>
          <w:szCs w:val="20"/>
        </w:rPr>
      </w:pPr>
      <w:r>
        <w:rPr>
          <w:rFonts w:eastAsia="Times New Roman"/>
          <w:sz w:val="28"/>
          <w:szCs w:val="28"/>
        </w:rPr>
        <w:t>Địa chỉ thư điện tử: thcsantien@anlao.edu.vn;</w:t>
      </w:r>
      <w:r w:rsidRPr="00C86ED9">
        <w:t xml:space="preserve"> </w:t>
      </w:r>
    </w:p>
    <w:p w:rsidR="000329A9" w:rsidRDefault="000329A9" w:rsidP="00FB4193">
      <w:pPr>
        <w:tabs>
          <w:tab w:val="left" w:pos="709"/>
        </w:tabs>
        <w:spacing w:line="276" w:lineRule="auto"/>
        <w:ind w:left="709" w:hanging="142"/>
        <w:jc w:val="both"/>
        <w:rPr>
          <w:rFonts w:eastAsia="Times New Roman"/>
          <w:sz w:val="28"/>
          <w:szCs w:val="28"/>
        </w:rPr>
      </w:pPr>
      <w:r>
        <w:rPr>
          <w:rFonts w:eastAsia="Times New Roman"/>
          <w:sz w:val="28"/>
          <w:szCs w:val="28"/>
        </w:rPr>
        <w:t>Địa chỉ trang thông tin điện tử (Website):</w:t>
      </w:r>
      <w:r>
        <w:rPr>
          <w:rFonts w:eastAsia="Times New Roman"/>
          <w:color w:val="467886"/>
          <w:sz w:val="28"/>
          <w:szCs w:val="28"/>
        </w:rPr>
        <w:t xml:space="preserve"> </w:t>
      </w:r>
      <w:hyperlink r:id="rId5">
        <w:r>
          <w:rPr>
            <w:rFonts w:eastAsia="Times New Roman"/>
            <w:color w:val="467886"/>
            <w:sz w:val="28"/>
            <w:szCs w:val="28"/>
            <w:u w:val="single"/>
          </w:rPr>
          <w:t>thcsantienhaiphong.edu.vn</w:t>
        </w:r>
      </w:hyperlink>
      <w:r>
        <w:rPr>
          <w:rFonts w:eastAsia="Times New Roman"/>
          <w:sz w:val="28"/>
          <w:szCs w:val="28"/>
        </w:rPr>
        <w:t>;</w:t>
      </w:r>
    </w:p>
    <w:p w:rsidR="000329A9" w:rsidRDefault="000329A9" w:rsidP="00FB4193">
      <w:pPr>
        <w:numPr>
          <w:ilvl w:val="0"/>
          <w:numId w:val="2"/>
        </w:numPr>
        <w:tabs>
          <w:tab w:val="left" w:pos="567"/>
          <w:tab w:val="left" w:pos="709"/>
          <w:tab w:val="left" w:pos="851"/>
        </w:tabs>
        <w:spacing w:line="276" w:lineRule="auto"/>
        <w:ind w:right="-2" w:firstLine="567"/>
        <w:jc w:val="both"/>
        <w:rPr>
          <w:rFonts w:eastAsia="Times New Roman"/>
          <w:b/>
          <w:bCs/>
          <w:sz w:val="28"/>
          <w:szCs w:val="28"/>
        </w:rPr>
      </w:pPr>
      <w:r>
        <w:rPr>
          <w:rFonts w:eastAsia="Times New Roman"/>
          <w:b/>
          <w:bCs/>
          <w:sz w:val="28"/>
          <w:szCs w:val="28"/>
        </w:rPr>
        <w:t>Loại hình cơ sở giáo dục:</w:t>
      </w:r>
      <w:r>
        <w:rPr>
          <w:rFonts w:eastAsia="Times New Roman"/>
          <w:sz w:val="28"/>
          <w:szCs w:val="28"/>
        </w:rPr>
        <w:t xml:space="preserve"> Công lập thuộc quyền quản lý trực tiếp của UBND huyện An Lão; cơ quan chuyên môn phòng Giáo dục và Đào tạo An Lão.</w:t>
      </w:r>
    </w:p>
    <w:p w:rsidR="000329A9" w:rsidRDefault="000329A9" w:rsidP="00FB4193">
      <w:pPr>
        <w:numPr>
          <w:ilvl w:val="0"/>
          <w:numId w:val="2"/>
        </w:numPr>
        <w:tabs>
          <w:tab w:val="left" w:pos="567"/>
          <w:tab w:val="left" w:pos="851"/>
        </w:tabs>
        <w:spacing w:line="276" w:lineRule="auto"/>
        <w:ind w:firstLine="567"/>
        <w:jc w:val="both"/>
        <w:rPr>
          <w:rFonts w:eastAsia="Times New Roman"/>
          <w:b/>
          <w:bCs/>
          <w:sz w:val="28"/>
          <w:szCs w:val="28"/>
        </w:rPr>
      </w:pPr>
      <w:r>
        <w:rPr>
          <w:rFonts w:eastAsia="Times New Roman"/>
          <w:b/>
          <w:bCs/>
          <w:sz w:val="28"/>
          <w:szCs w:val="28"/>
        </w:rPr>
        <w:t>Sứ mạng, tầm nhìn, mục tiêu của nhà trường.</w:t>
      </w:r>
    </w:p>
    <w:p w:rsidR="000329A9" w:rsidRDefault="000329A9" w:rsidP="00FB4193">
      <w:pPr>
        <w:tabs>
          <w:tab w:val="left" w:pos="709"/>
        </w:tabs>
        <w:spacing w:line="276" w:lineRule="auto"/>
        <w:ind w:left="709" w:hanging="142"/>
        <w:jc w:val="both"/>
        <w:rPr>
          <w:rFonts w:eastAsia="Times New Roman"/>
          <w:b/>
          <w:bCs/>
          <w:sz w:val="28"/>
          <w:szCs w:val="28"/>
        </w:rPr>
      </w:pPr>
      <w:r>
        <w:rPr>
          <w:rFonts w:eastAsia="Times New Roman"/>
          <w:b/>
          <w:bCs/>
          <w:sz w:val="28"/>
          <w:szCs w:val="28"/>
        </w:rPr>
        <w:t>4.1. Sứ mạng</w:t>
      </w:r>
    </w:p>
    <w:p w:rsidR="000329A9" w:rsidRDefault="000329A9" w:rsidP="00FB4193">
      <w:pPr>
        <w:tabs>
          <w:tab w:val="left" w:pos="567"/>
        </w:tabs>
        <w:spacing w:line="276" w:lineRule="auto"/>
        <w:ind w:firstLine="567"/>
        <w:jc w:val="both"/>
        <w:rPr>
          <w:rFonts w:eastAsia="Times New Roman"/>
          <w:bCs/>
          <w:sz w:val="28"/>
          <w:szCs w:val="28"/>
        </w:rPr>
      </w:pPr>
      <w:r w:rsidRPr="00C86ED9">
        <w:rPr>
          <w:rFonts w:eastAsia="Times New Roman"/>
          <w:bCs/>
          <w:sz w:val="28"/>
          <w:szCs w:val="28"/>
        </w:rPr>
        <w:t>Mang đến cho học sinh chương trình giáo dụ toàn diện nhằm chuẩn bị hành trang cho các em bước bào một thế giới luôn thay đổi, đồng thời phát triển khả năng học tập suốt đời để giúp các em sẵn sàng đảm nhận những trọng trách lớn lao và đáp ứng được nhu cầu nhân lực của xã hội.</w:t>
      </w:r>
    </w:p>
    <w:p w:rsidR="000329A9" w:rsidRPr="00C86ED9" w:rsidRDefault="000329A9" w:rsidP="00FB4193">
      <w:pPr>
        <w:tabs>
          <w:tab w:val="left" w:pos="567"/>
        </w:tabs>
        <w:spacing w:line="276" w:lineRule="auto"/>
        <w:ind w:firstLine="567"/>
        <w:jc w:val="both"/>
        <w:rPr>
          <w:rFonts w:eastAsia="Times New Roman"/>
          <w:b/>
          <w:bCs/>
          <w:sz w:val="28"/>
          <w:szCs w:val="28"/>
        </w:rPr>
      </w:pPr>
      <w:r w:rsidRPr="00C86ED9">
        <w:rPr>
          <w:rFonts w:eastAsia="Times New Roman"/>
          <w:b/>
          <w:bCs/>
          <w:sz w:val="28"/>
          <w:szCs w:val="28"/>
        </w:rPr>
        <w:t>4.2. Tầm nhìn</w:t>
      </w:r>
      <w:bookmarkStart w:id="0" w:name="_GoBack"/>
      <w:bookmarkEnd w:id="0"/>
    </w:p>
    <w:p w:rsidR="000329A9" w:rsidRDefault="000329A9" w:rsidP="00FB4193">
      <w:pPr>
        <w:tabs>
          <w:tab w:val="left" w:pos="567"/>
        </w:tabs>
        <w:spacing w:line="276" w:lineRule="auto"/>
        <w:ind w:firstLine="567"/>
        <w:jc w:val="both"/>
        <w:rPr>
          <w:sz w:val="20"/>
          <w:szCs w:val="20"/>
        </w:rPr>
      </w:pPr>
      <w:r>
        <w:rPr>
          <w:rFonts w:eastAsia="Times New Roman"/>
          <w:sz w:val="28"/>
          <w:szCs w:val="28"/>
        </w:rPr>
        <w:t>Trở thành trường có chất lượng giáo dục cao và bền vững; là nơi giáo viên và học sinh luôn có niềm vui, tự tin, năng động, sáng tạo; mạnh về trí lực, khỏe về thể chất và có khát vọng vươn tới thành công; là địa chỉ tin cậy để phụ huynh gửi gắm con em mình.</w:t>
      </w:r>
    </w:p>
    <w:p w:rsidR="000329A9" w:rsidRDefault="000329A9" w:rsidP="00FB4193">
      <w:pPr>
        <w:tabs>
          <w:tab w:val="left" w:pos="567"/>
        </w:tabs>
        <w:spacing w:line="276" w:lineRule="auto"/>
        <w:ind w:firstLine="567"/>
        <w:jc w:val="both"/>
        <w:rPr>
          <w:rFonts w:eastAsia="Times New Roman"/>
          <w:b/>
          <w:bCs/>
          <w:sz w:val="28"/>
          <w:szCs w:val="28"/>
        </w:rPr>
      </w:pPr>
      <w:r>
        <w:rPr>
          <w:rFonts w:eastAsia="Times New Roman"/>
          <w:b/>
          <w:bCs/>
          <w:sz w:val="28"/>
          <w:szCs w:val="28"/>
        </w:rPr>
        <w:t>4.3. Mục tiêu</w:t>
      </w:r>
    </w:p>
    <w:p w:rsidR="000329A9" w:rsidRPr="00EE1BD5" w:rsidRDefault="000329A9" w:rsidP="00FB4193">
      <w:pPr>
        <w:tabs>
          <w:tab w:val="left" w:pos="567"/>
        </w:tabs>
        <w:spacing w:line="276" w:lineRule="auto"/>
        <w:ind w:firstLine="567"/>
        <w:jc w:val="both"/>
        <w:rPr>
          <w:rFonts w:eastAsia="Times New Roman"/>
          <w:bCs/>
          <w:sz w:val="28"/>
          <w:szCs w:val="28"/>
        </w:rPr>
      </w:pPr>
      <w:r>
        <w:rPr>
          <w:rFonts w:eastAsia="Times New Roman"/>
          <w:b/>
          <w:bCs/>
          <w:sz w:val="28"/>
          <w:szCs w:val="28"/>
        </w:rPr>
        <w:t xml:space="preserve">4.3.1. </w:t>
      </w:r>
      <w:r w:rsidRPr="00EE1BD5">
        <w:rPr>
          <w:rFonts w:eastAsia="Times New Roman"/>
          <w:b/>
          <w:bCs/>
          <w:sz w:val="28"/>
          <w:szCs w:val="28"/>
        </w:rPr>
        <w:t>Mục tiêu chung của nhà trường</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Xây dựng môi trường thân thiện học sinh tích cực; đào tạo học sinh có những kiến thức cơ bản, những truyền thống dân tộc, nâng cao năng lực, trí tuệ, phẩm chất đạo đức, lối sống, đào tạo bồi dưỡng nguồn nhân tài cho đất nước.</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Tiếp tục tập trung đổi mới phương pháp giảng dạy và học tập; đổi mới phương thức đánh giá kết quả học tập của học sinh; chútrọng công tác đào tạo và bồi dưỡng học sinh giỏi; khuyến khích học sinh nghiên cứu khoa học, vận dụng lý thuyết vào thực tế; chú trọng công tác giáo dục chính trị tư tưởng, giáo dục đạo đức, kỹ năng sống cho học sinh.</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Tiếp tục phát triển, nâng cao trình độ chuyên môn, nghiệp vụ, lý luận chính trị cho đội ngũ cán bộ quản lý, giáo viên và nhân viên; chú trọng đổi mới tư duy nghiên cứu, giảng dạy theo hướng hiện đại.</w:t>
      </w:r>
    </w:p>
    <w:p w:rsidR="000329A9" w:rsidRPr="00D7179A" w:rsidRDefault="000329A9" w:rsidP="00FB4193">
      <w:pPr>
        <w:tabs>
          <w:tab w:val="left" w:pos="567"/>
        </w:tabs>
        <w:spacing w:line="276" w:lineRule="auto"/>
        <w:ind w:firstLine="567"/>
        <w:jc w:val="both"/>
        <w:rPr>
          <w:rFonts w:eastAsia="Times New Roman"/>
          <w:b/>
          <w:bCs/>
          <w:sz w:val="28"/>
          <w:szCs w:val="28"/>
        </w:rPr>
      </w:pPr>
      <w:r w:rsidRPr="00D7179A">
        <w:rPr>
          <w:rFonts w:eastAsia="Times New Roman"/>
          <w:b/>
          <w:bCs/>
          <w:sz w:val="28"/>
          <w:szCs w:val="28"/>
        </w:rPr>
        <w:t>4.3.2. Các mục tiêu cụ thể</w:t>
      </w:r>
    </w:p>
    <w:p w:rsidR="000329A9" w:rsidRPr="00D7179A" w:rsidRDefault="000329A9" w:rsidP="00FB4193">
      <w:pPr>
        <w:tabs>
          <w:tab w:val="left" w:pos="567"/>
        </w:tabs>
        <w:spacing w:line="276" w:lineRule="auto"/>
        <w:ind w:firstLine="567"/>
        <w:jc w:val="both"/>
        <w:rPr>
          <w:rFonts w:eastAsia="Times New Roman"/>
          <w:b/>
          <w:bCs/>
          <w:sz w:val="28"/>
          <w:szCs w:val="28"/>
        </w:rPr>
      </w:pPr>
      <w:r w:rsidRPr="00D7179A">
        <w:rPr>
          <w:rFonts w:eastAsia="Times New Roman"/>
          <w:b/>
          <w:bCs/>
          <w:sz w:val="28"/>
          <w:szCs w:val="28"/>
        </w:rPr>
        <w:lastRenderedPageBreak/>
        <w:t>a/ Mục tiêu ngắn hạn</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Năm học 2023-2024, trường tiếp tục đẩy mạnh nâng cao chất lượng dạy học. Cung cấp cho học sinh trình độ học vấn phổ thông cơ sở vững chắc và những định hướng ban đầu về nghề nghiệp, tạo sự hiểu biết để học sinh tiếp tục học tập ở cấp trung học phổ thông hay trung học chuyên nghiệp sau khi tốt nghiệp cấp THCS.</w:t>
      </w:r>
    </w:p>
    <w:p w:rsidR="000329A9" w:rsidRDefault="000329A9" w:rsidP="00FB4193">
      <w:pPr>
        <w:pStyle w:val="ListParagraph"/>
        <w:numPr>
          <w:ilvl w:val="0"/>
          <w:numId w:val="8"/>
        </w:numPr>
        <w:tabs>
          <w:tab w:val="left" w:pos="567"/>
        </w:tabs>
        <w:spacing w:line="276" w:lineRule="auto"/>
        <w:ind w:left="0" w:firstLine="567"/>
        <w:jc w:val="both"/>
        <w:rPr>
          <w:rFonts w:eastAsia="Times New Roman"/>
          <w:bCs/>
          <w:sz w:val="28"/>
          <w:szCs w:val="28"/>
        </w:rPr>
      </w:pPr>
      <w:r>
        <w:rPr>
          <w:rFonts w:eastAsia="Times New Roman"/>
          <w:bCs/>
          <w:sz w:val="28"/>
          <w:szCs w:val="28"/>
        </w:rPr>
        <w:t>Học hết chưng trình THCS học sinh đạt được các yêu cầu sau:</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 Có nhân cách, phẩm chất phù hợp với độ tuổi học sinh THCS</w:t>
      </w:r>
    </w:p>
    <w:p w:rsidR="000329A9" w:rsidRPr="00D7179A"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 Có kiến thức phổ thông cơ sở tương đối vững chắc theo yêu cầu của cấp học. Có kỹ năng vận dụng kiến thức đã học vào cuộc sống, hình thành các kỹ năng cơ bản, kỹ năng tự học, biết đúc rút kinh nghiệm và vận dụng kinh nghiệm.</w:t>
      </w:r>
    </w:p>
    <w:p w:rsidR="000329A9" w:rsidRDefault="000329A9" w:rsidP="00FB4193">
      <w:pPr>
        <w:pStyle w:val="ListParagraph"/>
        <w:numPr>
          <w:ilvl w:val="0"/>
          <w:numId w:val="8"/>
        </w:numPr>
        <w:tabs>
          <w:tab w:val="left" w:pos="567"/>
        </w:tabs>
        <w:spacing w:line="276" w:lineRule="auto"/>
        <w:ind w:left="0" w:firstLine="567"/>
        <w:jc w:val="both"/>
        <w:rPr>
          <w:rFonts w:eastAsia="Times New Roman"/>
          <w:bCs/>
          <w:sz w:val="28"/>
          <w:szCs w:val="28"/>
        </w:rPr>
      </w:pPr>
      <w:r>
        <w:rPr>
          <w:rFonts w:eastAsia="Times New Roman"/>
          <w:bCs/>
          <w:sz w:val="28"/>
          <w:szCs w:val="28"/>
        </w:rPr>
        <w:t>Hoàn thành chương trình THCS học sinh hình thành được các năng lực sau:</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 Năng lực hành động đúng đắn, có hiệu quả;</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 Năng lực thích ứng với những thay đổi trong thực tiễn;</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 Năng lực giao tiếp, ứng xử với lòng nhân ái, có văn hoá và có trách nhiệm với bản thân, gia đình và cộng đồng;</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 Năng lực tự khẳng định mình.</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b/ Mục tiêu trung hạn</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Đến năm 2026, trường tiếp tục duy trì đạt kiểm định chất lượng giáo dục cấp độ 3, chuẩn quốc gia mức độ 2.</w:t>
      </w:r>
    </w:p>
    <w:p w:rsidR="000329A9" w:rsidRDefault="000329A9" w:rsidP="00FB4193">
      <w:pPr>
        <w:tabs>
          <w:tab w:val="left" w:pos="567"/>
        </w:tabs>
        <w:spacing w:line="276" w:lineRule="auto"/>
        <w:ind w:firstLine="567"/>
        <w:jc w:val="both"/>
        <w:rPr>
          <w:rFonts w:eastAsia="Times New Roman"/>
          <w:bCs/>
          <w:sz w:val="28"/>
          <w:szCs w:val="28"/>
        </w:rPr>
      </w:pPr>
      <w:r>
        <w:rPr>
          <w:rFonts w:eastAsia="Times New Roman"/>
          <w:bCs/>
          <w:sz w:val="28"/>
          <w:szCs w:val="28"/>
        </w:rPr>
        <w:t>Một số chỉ tiêu mong đợi của kế hoạch:</w:t>
      </w:r>
    </w:p>
    <w:p w:rsidR="000329A9" w:rsidRDefault="000329A9" w:rsidP="00FB4193">
      <w:pPr>
        <w:pStyle w:val="ListParagraph"/>
        <w:numPr>
          <w:ilvl w:val="0"/>
          <w:numId w:val="9"/>
        </w:numPr>
        <w:spacing w:line="276" w:lineRule="auto"/>
        <w:rPr>
          <w:rFonts w:eastAsia="Times New Roman"/>
          <w:bCs/>
          <w:sz w:val="28"/>
          <w:szCs w:val="28"/>
        </w:rPr>
      </w:pPr>
      <w:r>
        <w:rPr>
          <w:rFonts w:eastAsia="Times New Roman"/>
          <w:bCs/>
          <w:sz w:val="28"/>
          <w:szCs w:val="28"/>
        </w:rPr>
        <w:t>Học sinh:</w:t>
      </w:r>
    </w:p>
    <w:tbl>
      <w:tblPr>
        <w:tblStyle w:val="TableGrid"/>
        <w:tblW w:w="8874" w:type="dxa"/>
        <w:tblInd w:w="534" w:type="dxa"/>
        <w:tblLook w:val="04A0" w:firstRow="1" w:lastRow="0" w:firstColumn="1" w:lastColumn="0" w:noHBand="0" w:noVBand="1"/>
      </w:tblPr>
      <w:tblGrid>
        <w:gridCol w:w="708"/>
        <w:gridCol w:w="3686"/>
        <w:gridCol w:w="2297"/>
        <w:gridCol w:w="2183"/>
      </w:tblGrid>
      <w:tr w:rsidR="000329A9" w:rsidTr="00D03DB0">
        <w:tc>
          <w:tcPr>
            <w:tcW w:w="708"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Stt</w:t>
            </w:r>
          </w:p>
        </w:tc>
        <w:tc>
          <w:tcPr>
            <w:tcW w:w="3686"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Tiêu chí</w:t>
            </w:r>
          </w:p>
        </w:tc>
        <w:tc>
          <w:tcPr>
            <w:tcW w:w="2297"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Phấn đấu đến năm 2025</w:t>
            </w:r>
          </w:p>
        </w:tc>
        <w:tc>
          <w:tcPr>
            <w:tcW w:w="2183"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Kết quả năm học 2023-2024</w:t>
            </w:r>
          </w:p>
        </w:tc>
      </w:tr>
      <w:tr w:rsidR="000329A9" w:rsidTr="00D03DB0">
        <w:tc>
          <w:tcPr>
            <w:tcW w:w="708"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1</w:t>
            </w:r>
          </w:p>
        </w:tc>
        <w:tc>
          <w:tcPr>
            <w:tcW w:w="368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HS lên lớp thẳng</w:t>
            </w:r>
          </w:p>
        </w:tc>
        <w:tc>
          <w:tcPr>
            <w:tcW w:w="2297" w:type="dxa"/>
          </w:tcPr>
          <w:p w:rsidR="000329A9" w:rsidRPr="00D03DB0" w:rsidRDefault="0001595A" w:rsidP="002E6936">
            <w:pPr>
              <w:rPr>
                <w:rFonts w:eastAsia="Times New Roman"/>
                <w:b w:val="0"/>
                <w:bCs/>
                <w:sz w:val="28"/>
                <w:szCs w:val="28"/>
              </w:rPr>
            </w:pPr>
            <w:r>
              <w:rPr>
                <w:rFonts w:eastAsia="Times New Roman"/>
                <w:b w:val="0"/>
                <w:bCs/>
                <w:sz w:val="28"/>
                <w:szCs w:val="28"/>
              </w:rPr>
              <w:t>99%</w:t>
            </w:r>
          </w:p>
        </w:tc>
        <w:tc>
          <w:tcPr>
            <w:tcW w:w="2183" w:type="dxa"/>
          </w:tcPr>
          <w:p w:rsidR="000329A9" w:rsidRPr="00D03DB0" w:rsidRDefault="000329A9" w:rsidP="002E6936">
            <w:pPr>
              <w:rPr>
                <w:rFonts w:eastAsia="Times New Roman"/>
                <w:b w:val="0"/>
                <w:bCs/>
                <w:sz w:val="28"/>
                <w:szCs w:val="28"/>
              </w:rPr>
            </w:pPr>
          </w:p>
        </w:tc>
      </w:tr>
      <w:tr w:rsidR="000329A9" w:rsidTr="00D03DB0">
        <w:tc>
          <w:tcPr>
            <w:tcW w:w="708"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2</w:t>
            </w:r>
          </w:p>
        </w:tc>
        <w:tc>
          <w:tcPr>
            <w:tcW w:w="368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HS lưu ban hẳn</w:t>
            </w:r>
          </w:p>
        </w:tc>
        <w:tc>
          <w:tcPr>
            <w:tcW w:w="2297" w:type="dxa"/>
          </w:tcPr>
          <w:p w:rsidR="0001595A" w:rsidRPr="00D03DB0" w:rsidRDefault="0001595A" w:rsidP="002E6936">
            <w:pPr>
              <w:rPr>
                <w:rFonts w:eastAsia="Times New Roman"/>
                <w:b w:val="0"/>
                <w:bCs/>
                <w:sz w:val="28"/>
                <w:szCs w:val="28"/>
              </w:rPr>
            </w:pPr>
            <w:r>
              <w:rPr>
                <w:rFonts w:eastAsia="Times New Roman"/>
                <w:b w:val="0"/>
                <w:bCs/>
                <w:sz w:val="28"/>
                <w:szCs w:val="28"/>
              </w:rPr>
              <w:t>Dưới 1%</w:t>
            </w:r>
          </w:p>
        </w:tc>
        <w:tc>
          <w:tcPr>
            <w:tcW w:w="2183" w:type="dxa"/>
          </w:tcPr>
          <w:p w:rsidR="000329A9" w:rsidRPr="00D03DB0" w:rsidRDefault="0001595A" w:rsidP="002E6936">
            <w:pPr>
              <w:rPr>
                <w:rFonts w:eastAsia="Times New Roman"/>
                <w:b w:val="0"/>
                <w:bCs/>
                <w:sz w:val="28"/>
                <w:szCs w:val="28"/>
              </w:rPr>
            </w:pPr>
            <w:r>
              <w:rPr>
                <w:rFonts w:eastAsia="Times New Roman"/>
                <w:b w:val="0"/>
                <w:bCs/>
                <w:sz w:val="28"/>
                <w:szCs w:val="28"/>
              </w:rPr>
              <w:t>0,14%</w:t>
            </w:r>
          </w:p>
        </w:tc>
      </w:tr>
      <w:tr w:rsidR="000329A9" w:rsidTr="00D03DB0">
        <w:tc>
          <w:tcPr>
            <w:tcW w:w="708"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3</w:t>
            </w:r>
          </w:p>
        </w:tc>
        <w:tc>
          <w:tcPr>
            <w:tcW w:w="368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HS bỏ học</w:t>
            </w:r>
          </w:p>
        </w:tc>
        <w:tc>
          <w:tcPr>
            <w:tcW w:w="2297" w:type="dxa"/>
          </w:tcPr>
          <w:p w:rsidR="000329A9" w:rsidRPr="00D03DB0" w:rsidRDefault="0001595A" w:rsidP="002E6936">
            <w:pPr>
              <w:rPr>
                <w:rFonts w:eastAsia="Times New Roman"/>
                <w:b w:val="0"/>
                <w:bCs/>
                <w:sz w:val="28"/>
                <w:szCs w:val="28"/>
              </w:rPr>
            </w:pPr>
            <w:r>
              <w:rPr>
                <w:rFonts w:eastAsia="Times New Roman"/>
                <w:b w:val="0"/>
                <w:bCs/>
                <w:sz w:val="28"/>
                <w:szCs w:val="28"/>
              </w:rPr>
              <w:t>Dưới 2 HS</w:t>
            </w:r>
          </w:p>
        </w:tc>
        <w:tc>
          <w:tcPr>
            <w:tcW w:w="2183" w:type="dxa"/>
          </w:tcPr>
          <w:p w:rsidR="000329A9" w:rsidRPr="00D03DB0" w:rsidRDefault="0001595A" w:rsidP="002E6936">
            <w:pPr>
              <w:rPr>
                <w:rFonts w:eastAsia="Times New Roman"/>
                <w:b w:val="0"/>
                <w:bCs/>
                <w:sz w:val="28"/>
                <w:szCs w:val="28"/>
              </w:rPr>
            </w:pPr>
            <w:r>
              <w:rPr>
                <w:rFonts w:eastAsia="Times New Roman"/>
                <w:b w:val="0"/>
                <w:bCs/>
                <w:sz w:val="28"/>
                <w:szCs w:val="28"/>
              </w:rPr>
              <w:t>4HS = 0,59%</w:t>
            </w:r>
          </w:p>
        </w:tc>
      </w:tr>
      <w:tr w:rsidR="000329A9" w:rsidTr="00D03DB0">
        <w:tc>
          <w:tcPr>
            <w:tcW w:w="708"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4</w:t>
            </w:r>
          </w:p>
        </w:tc>
        <w:tc>
          <w:tcPr>
            <w:tcW w:w="368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Tỉ lệ tốt nghiệp THCS</w:t>
            </w:r>
          </w:p>
        </w:tc>
        <w:tc>
          <w:tcPr>
            <w:tcW w:w="2297" w:type="dxa"/>
          </w:tcPr>
          <w:p w:rsidR="000329A9" w:rsidRPr="00D03DB0" w:rsidRDefault="0001595A" w:rsidP="002E6936">
            <w:pPr>
              <w:rPr>
                <w:rFonts w:eastAsia="Times New Roman"/>
                <w:b w:val="0"/>
                <w:bCs/>
                <w:sz w:val="28"/>
                <w:szCs w:val="28"/>
              </w:rPr>
            </w:pPr>
            <w:r>
              <w:rPr>
                <w:rFonts w:eastAsia="Times New Roman"/>
                <w:b w:val="0"/>
                <w:bCs/>
                <w:sz w:val="28"/>
                <w:szCs w:val="28"/>
              </w:rPr>
              <w:t>100%</w:t>
            </w:r>
          </w:p>
        </w:tc>
        <w:tc>
          <w:tcPr>
            <w:tcW w:w="2183" w:type="dxa"/>
          </w:tcPr>
          <w:p w:rsidR="000329A9" w:rsidRPr="00D03DB0" w:rsidRDefault="0001595A" w:rsidP="002E6936">
            <w:pPr>
              <w:rPr>
                <w:rFonts w:eastAsia="Times New Roman"/>
                <w:b w:val="0"/>
                <w:bCs/>
                <w:sz w:val="28"/>
                <w:szCs w:val="28"/>
              </w:rPr>
            </w:pPr>
            <w:r>
              <w:rPr>
                <w:rFonts w:eastAsia="Times New Roman"/>
                <w:b w:val="0"/>
                <w:bCs/>
                <w:sz w:val="28"/>
                <w:szCs w:val="28"/>
              </w:rPr>
              <w:t>100%</w:t>
            </w:r>
          </w:p>
        </w:tc>
      </w:tr>
      <w:tr w:rsidR="000329A9" w:rsidTr="00D03DB0">
        <w:tc>
          <w:tcPr>
            <w:tcW w:w="708"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5</w:t>
            </w:r>
          </w:p>
        </w:tc>
        <w:tc>
          <w:tcPr>
            <w:tcW w:w="368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Tỉ lệ HS vào lớp 10 THPT, trung cấp chuyên nghiệp, BDTX,…</w:t>
            </w:r>
          </w:p>
        </w:tc>
        <w:tc>
          <w:tcPr>
            <w:tcW w:w="2297" w:type="dxa"/>
          </w:tcPr>
          <w:p w:rsidR="000329A9" w:rsidRPr="00D03DB0" w:rsidRDefault="0001595A" w:rsidP="002E6936">
            <w:pPr>
              <w:rPr>
                <w:rFonts w:eastAsia="Times New Roman"/>
                <w:b w:val="0"/>
                <w:bCs/>
                <w:sz w:val="28"/>
                <w:szCs w:val="28"/>
              </w:rPr>
            </w:pPr>
            <w:r>
              <w:rPr>
                <w:rFonts w:eastAsia="Times New Roman"/>
                <w:b w:val="0"/>
                <w:bCs/>
                <w:sz w:val="28"/>
                <w:szCs w:val="28"/>
              </w:rPr>
              <w:t>96%</w:t>
            </w:r>
          </w:p>
        </w:tc>
        <w:tc>
          <w:tcPr>
            <w:tcW w:w="2183" w:type="dxa"/>
          </w:tcPr>
          <w:p w:rsidR="000329A9" w:rsidRPr="00D03DB0" w:rsidRDefault="0001595A" w:rsidP="002E6936">
            <w:pPr>
              <w:rPr>
                <w:rFonts w:eastAsia="Times New Roman"/>
                <w:b w:val="0"/>
                <w:bCs/>
                <w:sz w:val="28"/>
                <w:szCs w:val="28"/>
              </w:rPr>
            </w:pPr>
            <w:r>
              <w:rPr>
                <w:rFonts w:eastAsia="Times New Roman"/>
                <w:b w:val="0"/>
                <w:bCs/>
                <w:sz w:val="28"/>
                <w:szCs w:val="28"/>
              </w:rPr>
              <w:t>95,54%</w:t>
            </w:r>
          </w:p>
        </w:tc>
      </w:tr>
      <w:tr w:rsidR="000329A9" w:rsidTr="00D03DB0">
        <w:tc>
          <w:tcPr>
            <w:tcW w:w="708"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6</w:t>
            </w:r>
          </w:p>
        </w:tc>
        <w:tc>
          <w:tcPr>
            <w:tcW w:w="368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Học sinh giỏi cấp Huyện</w:t>
            </w:r>
          </w:p>
        </w:tc>
        <w:tc>
          <w:tcPr>
            <w:tcW w:w="2297" w:type="dxa"/>
          </w:tcPr>
          <w:p w:rsidR="000329A9" w:rsidRPr="00D03DB0" w:rsidRDefault="0001595A" w:rsidP="002E6936">
            <w:pPr>
              <w:rPr>
                <w:rFonts w:eastAsia="Times New Roman"/>
                <w:b w:val="0"/>
                <w:bCs/>
                <w:sz w:val="28"/>
                <w:szCs w:val="28"/>
              </w:rPr>
            </w:pPr>
            <w:r>
              <w:rPr>
                <w:rFonts w:eastAsia="Times New Roman"/>
                <w:b w:val="0"/>
                <w:bCs/>
                <w:sz w:val="28"/>
                <w:szCs w:val="28"/>
              </w:rPr>
              <w:t xml:space="preserve">20 </w:t>
            </w:r>
            <w:r w:rsidR="000329A9" w:rsidRPr="00D03DB0">
              <w:rPr>
                <w:rFonts w:eastAsia="Times New Roman"/>
                <w:b w:val="0"/>
                <w:bCs/>
                <w:sz w:val="28"/>
                <w:szCs w:val="28"/>
              </w:rPr>
              <w:t>Học sinh</w:t>
            </w:r>
          </w:p>
        </w:tc>
        <w:tc>
          <w:tcPr>
            <w:tcW w:w="2183" w:type="dxa"/>
          </w:tcPr>
          <w:p w:rsidR="000329A9" w:rsidRPr="00D03DB0" w:rsidRDefault="0001595A" w:rsidP="002E6936">
            <w:pPr>
              <w:rPr>
                <w:rFonts w:eastAsia="Times New Roman"/>
                <w:b w:val="0"/>
                <w:bCs/>
                <w:sz w:val="28"/>
                <w:szCs w:val="28"/>
              </w:rPr>
            </w:pPr>
            <w:r>
              <w:rPr>
                <w:rFonts w:eastAsia="Times New Roman"/>
                <w:b w:val="0"/>
                <w:bCs/>
                <w:sz w:val="28"/>
                <w:szCs w:val="28"/>
              </w:rPr>
              <w:t xml:space="preserve">14 </w:t>
            </w:r>
            <w:r w:rsidR="000329A9" w:rsidRPr="00D03DB0">
              <w:rPr>
                <w:rFonts w:eastAsia="Times New Roman"/>
                <w:b w:val="0"/>
                <w:bCs/>
                <w:sz w:val="28"/>
                <w:szCs w:val="28"/>
              </w:rPr>
              <w:t>Học sinh</w:t>
            </w:r>
          </w:p>
        </w:tc>
      </w:tr>
      <w:tr w:rsidR="000329A9" w:rsidTr="00D03DB0">
        <w:tc>
          <w:tcPr>
            <w:tcW w:w="708"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7</w:t>
            </w:r>
          </w:p>
        </w:tc>
        <w:tc>
          <w:tcPr>
            <w:tcW w:w="368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Học sinh giỏi cấp thành phố</w:t>
            </w:r>
          </w:p>
        </w:tc>
        <w:tc>
          <w:tcPr>
            <w:tcW w:w="2297" w:type="dxa"/>
          </w:tcPr>
          <w:p w:rsidR="000329A9" w:rsidRPr="00D03DB0" w:rsidRDefault="0001595A" w:rsidP="002E6936">
            <w:pPr>
              <w:rPr>
                <w:rFonts w:eastAsia="Times New Roman"/>
                <w:b w:val="0"/>
                <w:bCs/>
                <w:sz w:val="28"/>
                <w:szCs w:val="28"/>
              </w:rPr>
            </w:pPr>
            <w:r>
              <w:rPr>
                <w:rFonts w:eastAsia="Times New Roman"/>
                <w:b w:val="0"/>
                <w:bCs/>
                <w:sz w:val="28"/>
                <w:szCs w:val="28"/>
              </w:rPr>
              <w:t xml:space="preserve">2 </w:t>
            </w:r>
            <w:r w:rsidR="000329A9" w:rsidRPr="00D03DB0">
              <w:rPr>
                <w:rFonts w:eastAsia="Times New Roman"/>
                <w:b w:val="0"/>
                <w:bCs/>
                <w:sz w:val="28"/>
                <w:szCs w:val="28"/>
              </w:rPr>
              <w:t>Học sinh</w:t>
            </w:r>
          </w:p>
        </w:tc>
        <w:tc>
          <w:tcPr>
            <w:tcW w:w="2183" w:type="dxa"/>
          </w:tcPr>
          <w:p w:rsidR="000329A9" w:rsidRPr="00D03DB0" w:rsidRDefault="0001595A" w:rsidP="002E6936">
            <w:pPr>
              <w:rPr>
                <w:rFonts w:eastAsia="Times New Roman"/>
                <w:b w:val="0"/>
                <w:bCs/>
                <w:sz w:val="28"/>
                <w:szCs w:val="28"/>
              </w:rPr>
            </w:pPr>
            <w:r>
              <w:rPr>
                <w:rFonts w:eastAsia="Times New Roman"/>
                <w:b w:val="0"/>
                <w:bCs/>
                <w:sz w:val="28"/>
                <w:szCs w:val="28"/>
              </w:rPr>
              <w:t xml:space="preserve">0 </w:t>
            </w:r>
            <w:r w:rsidR="000329A9" w:rsidRPr="00D03DB0">
              <w:rPr>
                <w:rFonts w:eastAsia="Times New Roman"/>
                <w:b w:val="0"/>
                <w:bCs/>
                <w:sz w:val="28"/>
                <w:szCs w:val="28"/>
              </w:rPr>
              <w:t>Học sinh</w:t>
            </w:r>
          </w:p>
        </w:tc>
      </w:tr>
    </w:tbl>
    <w:p w:rsidR="000329A9" w:rsidRDefault="000329A9" w:rsidP="000329A9">
      <w:pPr>
        <w:pStyle w:val="ListParagraph"/>
        <w:ind w:left="1211"/>
        <w:rPr>
          <w:rFonts w:eastAsia="Times New Roman"/>
          <w:bCs/>
          <w:sz w:val="28"/>
          <w:szCs w:val="28"/>
        </w:rPr>
      </w:pPr>
    </w:p>
    <w:p w:rsidR="000329A9" w:rsidRDefault="000329A9" w:rsidP="000329A9">
      <w:pPr>
        <w:pStyle w:val="ListParagraph"/>
        <w:numPr>
          <w:ilvl w:val="0"/>
          <w:numId w:val="9"/>
        </w:numPr>
        <w:rPr>
          <w:rFonts w:eastAsia="Times New Roman"/>
          <w:bCs/>
          <w:sz w:val="28"/>
          <w:szCs w:val="28"/>
        </w:rPr>
      </w:pPr>
      <w:r>
        <w:rPr>
          <w:rFonts w:eastAsia="Times New Roman"/>
          <w:bCs/>
          <w:sz w:val="28"/>
          <w:szCs w:val="28"/>
        </w:rPr>
        <w:t>Cán bộ, Giáo viên, Nhân viên:</w:t>
      </w:r>
    </w:p>
    <w:tbl>
      <w:tblPr>
        <w:tblStyle w:val="TableGrid"/>
        <w:tblW w:w="8958" w:type="dxa"/>
        <w:tblInd w:w="534" w:type="dxa"/>
        <w:tblLook w:val="04A0" w:firstRow="1" w:lastRow="0" w:firstColumn="1" w:lastColumn="0" w:noHBand="0" w:noVBand="1"/>
      </w:tblPr>
      <w:tblGrid>
        <w:gridCol w:w="686"/>
        <w:gridCol w:w="3595"/>
        <w:gridCol w:w="2409"/>
        <w:gridCol w:w="2268"/>
      </w:tblGrid>
      <w:tr w:rsidR="000329A9" w:rsidTr="00D03DB0">
        <w:tc>
          <w:tcPr>
            <w:tcW w:w="686"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Stt</w:t>
            </w:r>
          </w:p>
        </w:tc>
        <w:tc>
          <w:tcPr>
            <w:tcW w:w="3595"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Tiêu chí</w:t>
            </w:r>
          </w:p>
        </w:tc>
        <w:tc>
          <w:tcPr>
            <w:tcW w:w="2409"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Phấn đấu đến năm 2025</w:t>
            </w:r>
          </w:p>
        </w:tc>
        <w:tc>
          <w:tcPr>
            <w:tcW w:w="2268"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Kết quả năm học 2023-2024</w:t>
            </w:r>
          </w:p>
        </w:tc>
      </w:tr>
      <w:tr w:rsidR="000329A9" w:rsidTr="00D03DB0">
        <w:tc>
          <w:tcPr>
            <w:tcW w:w="686"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1</w:t>
            </w:r>
          </w:p>
        </w:tc>
        <w:tc>
          <w:tcPr>
            <w:tcW w:w="3595" w:type="dxa"/>
          </w:tcPr>
          <w:p w:rsidR="000329A9" w:rsidRPr="00D03DB0" w:rsidRDefault="000329A9" w:rsidP="002E6936">
            <w:pPr>
              <w:pStyle w:val="ListParagraph"/>
              <w:ind w:left="0"/>
              <w:rPr>
                <w:rFonts w:eastAsia="Times New Roman"/>
                <w:b w:val="0"/>
                <w:bCs/>
                <w:sz w:val="28"/>
                <w:szCs w:val="28"/>
              </w:rPr>
            </w:pPr>
            <w:r w:rsidRPr="00D03DB0">
              <w:rPr>
                <w:rFonts w:eastAsia="Times New Roman"/>
                <w:b w:val="0"/>
                <w:bCs/>
                <w:sz w:val="28"/>
                <w:szCs w:val="28"/>
              </w:rPr>
              <w:t>CB-GV-NV trên chuẩn</w:t>
            </w:r>
            <w:r w:rsidRPr="00D03DB0">
              <w:rPr>
                <w:rFonts w:eastAsia="Times New Roman"/>
                <w:b w:val="0"/>
                <w:bCs/>
                <w:sz w:val="28"/>
                <w:szCs w:val="28"/>
              </w:rPr>
              <w:br/>
              <w:t>CB-GV-NV đạt chuẩn</w:t>
            </w:r>
          </w:p>
        </w:tc>
        <w:tc>
          <w:tcPr>
            <w:tcW w:w="2409" w:type="dxa"/>
          </w:tcPr>
          <w:p w:rsidR="000329A9" w:rsidRDefault="0001595A" w:rsidP="002E6936">
            <w:pPr>
              <w:pStyle w:val="ListParagraph"/>
              <w:ind w:left="0"/>
              <w:rPr>
                <w:rFonts w:eastAsia="Times New Roman"/>
                <w:b w:val="0"/>
                <w:bCs/>
                <w:sz w:val="28"/>
                <w:szCs w:val="28"/>
              </w:rPr>
            </w:pPr>
            <w:r>
              <w:rPr>
                <w:rFonts w:eastAsia="Times New Roman"/>
                <w:b w:val="0"/>
                <w:bCs/>
                <w:sz w:val="28"/>
                <w:szCs w:val="28"/>
              </w:rPr>
              <w:t>2 Giáo viên</w:t>
            </w:r>
          </w:p>
          <w:p w:rsidR="0001595A" w:rsidRPr="00D03DB0" w:rsidRDefault="0001595A" w:rsidP="002E6936">
            <w:pPr>
              <w:pStyle w:val="ListParagraph"/>
              <w:ind w:left="0"/>
              <w:rPr>
                <w:rFonts w:eastAsia="Times New Roman"/>
                <w:b w:val="0"/>
                <w:bCs/>
                <w:sz w:val="28"/>
                <w:szCs w:val="28"/>
              </w:rPr>
            </w:pPr>
            <w:r>
              <w:rPr>
                <w:rFonts w:eastAsia="Times New Roman"/>
                <w:b w:val="0"/>
                <w:bCs/>
                <w:sz w:val="28"/>
                <w:szCs w:val="28"/>
              </w:rPr>
              <w:t>31 Giáo viên</w:t>
            </w:r>
          </w:p>
        </w:tc>
        <w:tc>
          <w:tcPr>
            <w:tcW w:w="2268" w:type="dxa"/>
          </w:tcPr>
          <w:p w:rsidR="0001595A" w:rsidRDefault="0001595A" w:rsidP="0001595A">
            <w:pPr>
              <w:pStyle w:val="ListParagraph"/>
              <w:ind w:left="0"/>
              <w:rPr>
                <w:rFonts w:eastAsia="Times New Roman"/>
                <w:b w:val="0"/>
                <w:bCs/>
                <w:sz w:val="28"/>
                <w:szCs w:val="28"/>
              </w:rPr>
            </w:pPr>
            <w:r>
              <w:rPr>
                <w:rFonts w:eastAsia="Times New Roman"/>
                <w:b w:val="0"/>
                <w:bCs/>
                <w:sz w:val="28"/>
                <w:szCs w:val="28"/>
              </w:rPr>
              <w:t>2 Giáo viên</w:t>
            </w:r>
          </w:p>
          <w:p w:rsidR="000329A9" w:rsidRPr="00D03DB0" w:rsidRDefault="0001595A" w:rsidP="0001595A">
            <w:pPr>
              <w:pStyle w:val="ListParagraph"/>
              <w:ind w:left="0"/>
              <w:rPr>
                <w:rFonts w:eastAsia="Times New Roman"/>
                <w:b w:val="0"/>
                <w:bCs/>
                <w:sz w:val="28"/>
                <w:szCs w:val="28"/>
              </w:rPr>
            </w:pPr>
            <w:r>
              <w:rPr>
                <w:rFonts w:eastAsia="Times New Roman"/>
                <w:b w:val="0"/>
                <w:bCs/>
                <w:sz w:val="28"/>
                <w:szCs w:val="28"/>
              </w:rPr>
              <w:t>27 Giáo viên</w:t>
            </w:r>
          </w:p>
        </w:tc>
      </w:tr>
      <w:tr w:rsidR="000329A9" w:rsidTr="00D03DB0">
        <w:tc>
          <w:tcPr>
            <w:tcW w:w="686"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2</w:t>
            </w:r>
          </w:p>
        </w:tc>
        <w:tc>
          <w:tcPr>
            <w:tcW w:w="3595" w:type="dxa"/>
          </w:tcPr>
          <w:p w:rsidR="000329A9" w:rsidRPr="00D03DB0" w:rsidRDefault="000329A9" w:rsidP="002E6936">
            <w:pPr>
              <w:pStyle w:val="ListParagraph"/>
              <w:ind w:left="0"/>
              <w:rPr>
                <w:rFonts w:eastAsia="Times New Roman"/>
                <w:b w:val="0"/>
                <w:bCs/>
                <w:sz w:val="28"/>
                <w:szCs w:val="28"/>
              </w:rPr>
            </w:pPr>
            <w:r w:rsidRPr="00D03DB0">
              <w:rPr>
                <w:rFonts w:eastAsia="Times New Roman"/>
                <w:b w:val="0"/>
                <w:bCs/>
                <w:sz w:val="28"/>
                <w:szCs w:val="28"/>
              </w:rPr>
              <w:t>Xếp loại chuyên môn giáo viên</w:t>
            </w:r>
          </w:p>
        </w:tc>
        <w:tc>
          <w:tcPr>
            <w:tcW w:w="2409" w:type="dxa"/>
          </w:tcPr>
          <w:p w:rsidR="000329A9" w:rsidRPr="00D03DB0" w:rsidRDefault="000329A9" w:rsidP="0001595A">
            <w:pPr>
              <w:pStyle w:val="ListParagraph"/>
              <w:ind w:left="0"/>
              <w:jc w:val="center"/>
              <w:rPr>
                <w:rFonts w:eastAsia="Times New Roman"/>
                <w:b w:val="0"/>
                <w:bCs/>
                <w:sz w:val="28"/>
                <w:szCs w:val="28"/>
              </w:rPr>
            </w:pPr>
            <w:r w:rsidRPr="00D03DB0">
              <w:rPr>
                <w:rFonts w:eastAsia="Times New Roman"/>
                <w:b w:val="0"/>
                <w:bCs/>
                <w:sz w:val="28"/>
                <w:szCs w:val="28"/>
              </w:rPr>
              <w:t>Giỏi:</w:t>
            </w:r>
            <w:r w:rsidR="0001595A">
              <w:rPr>
                <w:rFonts w:eastAsia="Times New Roman"/>
                <w:b w:val="0"/>
                <w:bCs/>
                <w:sz w:val="28"/>
                <w:szCs w:val="28"/>
              </w:rPr>
              <w:t xml:space="preserve"> 90%; Khá: 10</w:t>
            </w:r>
            <w:r w:rsidRPr="00D03DB0">
              <w:rPr>
                <w:rFonts w:eastAsia="Times New Roman"/>
                <w:b w:val="0"/>
                <w:bCs/>
                <w:sz w:val="28"/>
                <w:szCs w:val="28"/>
              </w:rPr>
              <w:t>%</w:t>
            </w:r>
          </w:p>
        </w:tc>
        <w:tc>
          <w:tcPr>
            <w:tcW w:w="2268" w:type="dxa"/>
          </w:tcPr>
          <w:p w:rsidR="000329A9" w:rsidRPr="00D03DB0" w:rsidRDefault="000329A9" w:rsidP="002E6936">
            <w:pPr>
              <w:pStyle w:val="ListParagraph"/>
              <w:ind w:left="0"/>
              <w:jc w:val="center"/>
              <w:rPr>
                <w:rFonts w:eastAsia="Times New Roman"/>
                <w:b w:val="0"/>
                <w:bCs/>
                <w:sz w:val="28"/>
                <w:szCs w:val="28"/>
              </w:rPr>
            </w:pPr>
            <w:r w:rsidRPr="00D03DB0">
              <w:rPr>
                <w:rFonts w:eastAsia="Times New Roman"/>
                <w:b w:val="0"/>
                <w:bCs/>
                <w:sz w:val="28"/>
                <w:szCs w:val="28"/>
              </w:rPr>
              <w:t>G</w:t>
            </w:r>
            <w:r w:rsidR="0001595A">
              <w:rPr>
                <w:rFonts w:eastAsia="Times New Roman"/>
                <w:b w:val="0"/>
                <w:bCs/>
                <w:sz w:val="28"/>
                <w:szCs w:val="28"/>
              </w:rPr>
              <w:t>iỏi: 87%; Khá: 13</w:t>
            </w:r>
            <w:r w:rsidRPr="00D03DB0">
              <w:rPr>
                <w:rFonts w:eastAsia="Times New Roman"/>
                <w:b w:val="0"/>
                <w:bCs/>
                <w:sz w:val="28"/>
                <w:szCs w:val="28"/>
              </w:rPr>
              <w:t>%</w:t>
            </w:r>
          </w:p>
        </w:tc>
      </w:tr>
      <w:tr w:rsidR="000329A9" w:rsidTr="00D03DB0">
        <w:tc>
          <w:tcPr>
            <w:tcW w:w="686"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3</w:t>
            </w:r>
          </w:p>
        </w:tc>
        <w:tc>
          <w:tcPr>
            <w:tcW w:w="3595" w:type="dxa"/>
          </w:tcPr>
          <w:p w:rsidR="000329A9" w:rsidRPr="00D03DB0" w:rsidRDefault="000329A9" w:rsidP="002E6936">
            <w:pPr>
              <w:pStyle w:val="ListParagraph"/>
              <w:ind w:left="0"/>
              <w:rPr>
                <w:rFonts w:eastAsia="Times New Roman"/>
                <w:b w:val="0"/>
                <w:bCs/>
                <w:sz w:val="28"/>
                <w:szCs w:val="28"/>
              </w:rPr>
            </w:pPr>
            <w:r w:rsidRPr="00D03DB0">
              <w:rPr>
                <w:rFonts w:eastAsia="Times New Roman"/>
                <w:b w:val="0"/>
                <w:bCs/>
                <w:sz w:val="28"/>
                <w:szCs w:val="28"/>
              </w:rPr>
              <w:t>Giáo viên dạy giỏi cấp Huyện</w:t>
            </w:r>
          </w:p>
        </w:tc>
        <w:tc>
          <w:tcPr>
            <w:tcW w:w="2409" w:type="dxa"/>
          </w:tcPr>
          <w:p w:rsidR="000329A9" w:rsidRPr="00D03DB0" w:rsidRDefault="0001595A" w:rsidP="002E6936">
            <w:pPr>
              <w:pStyle w:val="ListParagraph"/>
              <w:ind w:left="0"/>
              <w:rPr>
                <w:rFonts w:eastAsia="Times New Roman"/>
                <w:b w:val="0"/>
                <w:bCs/>
                <w:sz w:val="28"/>
                <w:szCs w:val="28"/>
              </w:rPr>
            </w:pPr>
            <w:r>
              <w:rPr>
                <w:rFonts w:eastAsia="Times New Roman"/>
                <w:b w:val="0"/>
                <w:bCs/>
                <w:sz w:val="28"/>
                <w:szCs w:val="28"/>
              </w:rPr>
              <w:t>6 Giáo viên</w:t>
            </w:r>
          </w:p>
        </w:tc>
        <w:tc>
          <w:tcPr>
            <w:tcW w:w="2268" w:type="dxa"/>
          </w:tcPr>
          <w:p w:rsidR="000329A9" w:rsidRPr="00D03DB0" w:rsidRDefault="0001595A" w:rsidP="002E6936">
            <w:pPr>
              <w:pStyle w:val="ListParagraph"/>
              <w:ind w:left="0"/>
              <w:rPr>
                <w:rFonts w:eastAsia="Times New Roman"/>
                <w:b w:val="0"/>
                <w:bCs/>
                <w:sz w:val="28"/>
                <w:szCs w:val="28"/>
              </w:rPr>
            </w:pPr>
            <w:r>
              <w:rPr>
                <w:rFonts w:eastAsia="Times New Roman"/>
                <w:b w:val="0"/>
                <w:bCs/>
                <w:sz w:val="28"/>
                <w:szCs w:val="28"/>
              </w:rPr>
              <w:t>5 Giáo viên</w:t>
            </w:r>
          </w:p>
        </w:tc>
      </w:tr>
      <w:tr w:rsidR="000329A9" w:rsidTr="00D03DB0">
        <w:tc>
          <w:tcPr>
            <w:tcW w:w="686"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4</w:t>
            </w:r>
          </w:p>
        </w:tc>
        <w:tc>
          <w:tcPr>
            <w:tcW w:w="3595" w:type="dxa"/>
          </w:tcPr>
          <w:p w:rsidR="000329A9" w:rsidRPr="00D03DB0" w:rsidRDefault="000329A9" w:rsidP="002E6936">
            <w:pPr>
              <w:pStyle w:val="ListParagraph"/>
              <w:ind w:left="0"/>
              <w:rPr>
                <w:rFonts w:eastAsia="Times New Roman"/>
                <w:b w:val="0"/>
                <w:bCs/>
                <w:sz w:val="28"/>
                <w:szCs w:val="28"/>
              </w:rPr>
            </w:pPr>
            <w:r w:rsidRPr="00D03DB0">
              <w:rPr>
                <w:rFonts w:eastAsia="Times New Roman"/>
                <w:b w:val="0"/>
                <w:bCs/>
                <w:sz w:val="28"/>
                <w:szCs w:val="28"/>
              </w:rPr>
              <w:t>Lao động tiên tiếp</w:t>
            </w:r>
          </w:p>
        </w:tc>
        <w:tc>
          <w:tcPr>
            <w:tcW w:w="2409" w:type="dxa"/>
          </w:tcPr>
          <w:p w:rsidR="000329A9" w:rsidRPr="00D03DB0" w:rsidRDefault="000329A9" w:rsidP="002E6936">
            <w:pPr>
              <w:pStyle w:val="ListParagraph"/>
              <w:ind w:left="0"/>
              <w:jc w:val="center"/>
              <w:rPr>
                <w:rFonts w:eastAsia="Times New Roman"/>
                <w:b w:val="0"/>
                <w:bCs/>
                <w:sz w:val="28"/>
                <w:szCs w:val="28"/>
              </w:rPr>
            </w:pPr>
            <w:r w:rsidRPr="00D03DB0">
              <w:rPr>
                <w:rFonts w:eastAsia="Times New Roman"/>
                <w:b w:val="0"/>
                <w:bCs/>
                <w:sz w:val="28"/>
                <w:szCs w:val="28"/>
              </w:rPr>
              <w:t>100%</w:t>
            </w:r>
          </w:p>
        </w:tc>
        <w:tc>
          <w:tcPr>
            <w:tcW w:w="2268" w:type="dxa"/>
          </w:tcPr>
          <w:p w:rsidR="000329A9" w:rsidRPr="00D03DB0" w:rsidRDefault="0001595A" w:rsidP="0001595A">
            <w:pPr>
              <w:pStyle w:val="ListParagraph"/>
              <w:ind w:left="0"/>
              <w:jc w:val="center"/>
              <w:rPr>
                <w:rFonts w:eastAsia="Times New Roman"/>
                <w:b w:val="0"/>
                <w:bCs/>
                <w:sz w:val="28"/>
                <w:szCs w:val="28"/>
              </w:rPr>
            </w:pPr>
            <w:r>
              <w:rPr>
                <w:rFonts w:eastAsia="Times New Roman"/>
                <w:b w:val="0"/>
                <w:bCs/>
                <w:sz w:val="28"/>
                <w:szCs w:val="28"/>
              </w:rPr>
              <w:t>83,8</w:t>
            </w:r>
            <w:r w:rsidR="000329A9" w:rsidRPr="00D03DB0">
              <w:rPr>
                <w:rFonts w:eastAsia="Times New Roman"/>
                <w:b w:val="0"/>
                <w:bCs/>
                <w:sz w:val="28"/>
                <w:szCs w:val="28"/>
              </w:rPr>
              <w:t>%</w:t>
            </w:r>
          </w:p>
        </w:tc>
      </w:tr>
      <w:tr w:rsidR="000329A9" w:rsidTr="00D03DB0">
        <w:tc>
          <w:tcPr>
            <w:tcW w:w="686"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t>5</w:t>
            </w:r>
          </w:p>
        </w:tc>
        <w:tc>
          <w:tcPr>
            <w:tcW w:w="3595" w:type="dxa"/>
          </w:tcPr>
          <w:p w:rsidR="000329A9" w:rsidRPr="00D03DB0" w:rsidRDefault="000329A9" w:rsidP="002E6936">
            <w:pPr>
              <w:pStyle w:val="ListParagraph"/>
              <w:ind w:left="0"/>
              <w:rPr>
                <w:rFonts w:eastAsia="Times New Roman"/>
                <w:b w:val="0"/>
                <w:bCs/>
                <w:sz w:val="28"/>
                <w:szCs w:val="28"/>
              </w:rPr>
            </w:pPr>
            <w:r w:rsidRPr="00D03DB0">
              <w:rPr>
                <w:rFonts w:eastAsia="Times New Roman"/>
                <w:b w:val="0"/>
                <w:bCs/>
                <w:sz w:val="28"/>
                <w:szCs w:val="28"/>
              </w:rPr>
              <w:t>Chiến sĩ thi đua</w:t>
            </w:r>
          </w:p>
        </w:tc>
        <w:tc>
          <w:tcPr>
            <w:tcW w:w="2409" w:type="dxa"/>
          </w:tcPr>
          <w:p w:rsidR="000329A9" w:rsidRPr="00D03DB0" w:rsidRDefault="0001595A" w:rsidP="0001595A">
            <w:pPr>
              <w:pStyle w:val="ListParagraph"/>
              <w:ind w:left="0"/>
              <w:jc w:val="center"/>
              <w:rPr>
                <w:rFonts w:eastAsia="Times New Roman"/>
                <w:b w:val="0"/>
                <w:bCs/>
                <w:sz w:val="28"/>
                <w:szCs w:val="28"/>
              </w:rPr>
            </w:pPr>
            <w:r>
              <w:rPr>
                <w:rFonts w:eastAsia="Times New Roman"/>
                <w:b w:val="0"/>
                <w:bCs/>
                <w:sz w:val="28"/>
                <w:szCs w:val="28"/>
              </w:rPr>
              <w:t>5</w:t>
            </w:r>
          </w:p>
        </w:tc>
        <w:tc>
          <w:tcPr>
            <w:tcW w:w="2268" w:type="dxa"/>
          </w:tcPr>
          <w:p w:rsidR="000329A9" w:rsidRPr="00D03DB0" w:rsidRDefault="0001595A" w:rsidP="0001595A">
            <w:pPr>
              <w:pStyle w:val="ListParagraph"/>
              <w:ind w:left="0"/>
              <w:jc w:val="center"/>
              <w:rPr>
                <w:rFonts w:eastAsia="Times New Roman"/>
                <w:b w:val="0"/>
                <w:bCs/>
                <w:sz w:val="28"/>
                <w:szCs w:val="28"/>
              </w:rPr>
            </w:pPr>
            <w:r>
              <w:rPr>
                <w:rFonts w:eastAsia="Times New Roman"/>
                <w:b w:val="0"/>
                <w:bCs/>
                <w:sz w:val="28"/>
                <w:szCs w:val="28"/>
              </w:rPr>
              <w:t>4</w:t>
            </w:r>
          </w:p>
        </w:tc>
      </w:tr>
      <w:tr w:rsidR="000329A9" w:rsidTr="00D03DB0">
        <w:tc>
          <w:tcPr>
            <w:tcW w:w="686" w:type="dxa"/>
          </w:tcPr>
          <w:p w:rsidR="000329A9" w:rsidRPr="00D03DB0" w:rsidRDefault="000329A9" w:rsidP="002E6936">
            <w:pPr>
              <w:jc w:val="center"/>
              <w:rPr>
                <w:rFonts w:eastAsia="Times New Roman"/>
                <w:b w:val="0"/>
                <w:bCs/>
                <w:sz w:val="28"/>
                <w:szCs w:val="28"/>
              </w:rPr>
            </w:pPr>
            <w:r w:rsidRPr="00D03DB0">
              <w:rPr>
                <w:rFonts w:eastAsia="Times New Roman"/>
                <w:b w:val="0"/>
                <w:bCs/>
                <w:sz w:val="28"/>
                <w:szCs w:val="28"/>
              </w:rPr>
              <w:lastRenderedPageBreak/>
              <w:t>6</w:t>
            </w:r>
          </w:p>
        </w:tc>
        <w:tc>
          <w:tcPr>
            <w:tcW w:w="3595" w:type="dxa"/>
          </w:tcPr>
          <w:p w:rsidR="000329A9" w:rsidRPr="00D03DB0" w:rsidRDefault="000329A9" w:rsidP="002E6936">
            <w:pPr>
              <w:pStyle w:val="ListParagraph"/>
              <w:ind w:left="0"/>
              <w:rPr>
                <w:rFonts w:eastAsia="Times New Roman"/>
                <w:b w:val="0"/>
                <w:bCs/>
                <w:sz w:val="28"/>
                <w:szCs w:val="28"/>
              </w:rPr>
            </w:pPr>
            <w:r w:rsidRPr="00D03DB0">
              <w:rPr>
                <w:rFonts w:eastAsia="Times New Roman"/>
                <w:b w:val="0"/>
                <w:bCs/>
                <w:sz w:val="28"/>
                <w:szCs w:val="28"/>
              </w:rPr>
              <w:t>Khen thưởng cấp cao</w:t>
            </w:r>
          </w:p>
          <w:p w:rsidR="000329A9" w:rsidRPr="00D03DB0" w:rsidRDefault="000329A9" w:rsidP="000329A9">
            <w:pPr>
              <w:pStyle w:val="ListParagraph"/>
              <w:numPr>
                <w:ilvl w:val="0"/>
                <w:numId w:val="8"/>
              </w:numPr>
              <w:ind w:left="737" w:hanging="284"/>
              <w:rPr>
                <w:rFonts w:eastAsia="Times New Roman"/>
                <w:b w:val="0"/>
                <w:bCs/>
                <w:sz w:val="28"/>
                <w:szCs w:val="28"/>
              </w:rPr>
            </w:pPr>
            <w:r w:rsidRPr="00D03DB0">
              <w:rPr>
                <w:rFonts w:eastAsia="Times New Roman"/>
                <w:b w:val="0"/>
                <w:bCs/>
                <w:sz w:val="28"/>
                <w:szCs w:val="28"/>
              </w:rPr>
              <w:t>Bằng khen của UBND</w:t>
            </w:r>
          </w:p>
          <w:p w:rsidR="000329A9" w:rsidRPr="00D03DB0" w:rsidRDefault="000329A9" w:rsidP="002E6936">
            <w:pPr>
              <w:rPr>
                <w:rFonts w:eastAsia="Times New Roman"/>
                <w:b w:val="0"/>
                <w:bCs/>
                <w:sz w:val="28"/>
                <w:szCs w:val="28"/>
              </w:rPr>
            </w:pPr>
            <w:r w:rsidRPr="00D03DB0">
              <w:rPr>
                <w:rFonts w:eastAsia="Times New Roman"/>
                <w:b w:val="0"/>
                <w:bCs/>
                <w:sz w:val="28"/>
                <w:szCs w:val="28"/>
              </w:rPr>
              <w:t>Thành phố</w:t>
            </w:r>
          </w:p>
          <w:p w:rsidR="000329A9" w:rsidRPr="00D03DB0" w:rsidRDefault="000329A9" w:rsidP="000329A9">
            <w:pPr>
              <w:pStyle w:val="ListParagraph"/>
              <w:numPr>
                <w:ilvl w:val="0"/>
                <w:numId w:val="8"/>
              </w:numPr>
              <w:ind w:left="28" w:firstLine="425"/>
              <w:rPr>
                <w:rFonts w:eastAsia="Times New Roman"/>
                <w:b w:val="0"/>
                <w:bCs/>
                <w:sz w:val="28"/>
                <w:szCs w:val="28"/>
              </w:rPr>
            </w:pPr>
            <w:r w:rsidRPr="00D03DB0">
              <w:rPr>
                <w:rFonts w:eastAsia="Times New Roman"/>
                <w:b w:val="0"/>
                <w:bCs/>
                <w:sz w:val="28"/>
                <w:szCs w:val="28"/>
              </w:rPr>
              <w:t>Bằng khen của Thủ tướng Chính phủ</w:t>
            </w:r>
          </w:p>
        </w:tc>
        <w:tc>
          <w:tcPr>
            <w:tcW w:w="2409" w:type="dxa"/>
          </w:tcPr>
          <w:p w:rsidR="000329A9" w:rsidRDefault="000329A9" w:rsidP="0001595A">
            <w:pPr>
              <w:pStyle w:val="ListParagraph"/>
              <w:ind w:left="0"/>
              <w:jc w:val="center"/>
              <w:rPr>
                <w:rFonts w:eastAsia="Times New Roman"/>
                <w:b w:val="0"/>
                <w:bCs/>
                <w:sz w:val="28"/>
                <w:szCs w:val="28"/>
              </w:rPr>
            </w:pPr>
          </w:p>
          <w:p w:rsidR="0001595A" w:rsidRDefault="0001595A" w:rsidP="0001595A">
            <w:pPr>
              <w:pStyle w:val="ListParagraph"/>
              <w:ind w:left="0"/>
              <w:jc w:val="center"/>
              <w:rPr>
                <w:rFonts w:eastAsia="Times New Roman"/>
                <w:b w:val="0"/>
                <w:bCs/>
                <w:sz w:val="28"/>
                <w:szCs w:val="28"/>
              </w:rPr>
            </w:pPr>
            <w:r>
              <w:rPr>
                <w:rFonts w:eastAsia="Times New Roman"/>
                <w:b w:val="0"/>
                <w:bCs/>
                <w:sz w:val="28"/>
                <w:szCs w:val="28"/>
              </w:rPr>
              <w:t>1</w:t>
            </w:r>
          </w:p>
          <w:p w:rsidR="0001595A" w:rsidRDefault="0001595A" w:rsidP="0001595A">
            <w:pPr>
              <w:pStyle w:val="ListParagraph"/>
              <w:ind w:left="0"/>
              <w:jc w:val="center"/>
              <w:rPr>
                <w:rFonts w:eastAsia="Times New Roman"/>
                <w:b w:val="0"/>
                <w:bCs/>
                <w:sz w:val="28"/>
                <w:szCs w:val="28"/>
              </w:rPr>
            </w:pPr>
          </w:p>
          <w:p w:rsidR="0001595A" w:rsidRPr="00D03DB0" w:rsidRDefault="0001595A" w:rsidP="0001595A">
            <w:pPr>
              <w:pStyle w:val="ListParagraph"/>
              <w:ind w:left="0"/>
              <w:jc w:val="center"/>
              <w:rPr>
                <w:rFonts w:eastAsia="Times New Roman"/>
                <w:b w:val="0"/>
                <w:bCs/>
                <w:sz w:val="28"/>
                <w:szCs w:val="28"/>
              </w:rPr>
            </w:pPr>
            <w:r>
              <w:rPr>
                <w:rFonts w:eastAsia="Times New Roman"/>
                <w:b w:val="0"/>
                <w:bCs/>
                <w:sz w:val="28"/>
                <w:szCs w:val="28"/>
              </w:rPr>
              <w:t>1</w:t>
            </w:r>
          </w:p>
        </w:tc>
        <w:tc>
          <w:tcPr>
            <w:tcW w:w="2268" w:type="dxa"/>
          </w:tcPr>
          <w:p w:rsidR="000329A9" w:rsidRDefault="000329A9" w:rsidP="0001595A">
            <w:pPr>
              <w:pStyle w:val="ListParagraph"/>
              <w:ind w:left="0"/>
              <w:jc w:val="center"/>
              <w:rPr>
                <w:rFonts w:eastAsia="Times New Roman"/>
                <w:b w:val="0"/>
                <w:bCs/>
                <w:sz w:val="28"/>
                <w:szCs w:val="28"/>
              </w:rPr>
            </w:pPr>
          </w:p>
          <w:p w:rsidR="0001595A" w:rsidRDefault="0001595A" w:rsidP="0001595A">
            <w:pPr>
              <w:pStyle w:val="ListParagraph"/>
              <w:ind w:left="0"/>
              <w:jc w:val="center"/>
              <w:rPr>
                <w:rFonts w:eastAsia="Times New Roman"/>
                <w:b w:val="0"/>
                <w:bCs/>
                <w:sz w:val="28"/>
                <w:szCs w:val="28"/>
              </w:rPr>
            </w:pPr>
            <w:r>
              <w:rPr>
                <w:rFonts w:eastAsia="Times New Roman"/>
                <w:b w:val="0"/>
                <w:bCs/>
                <w:sz w:val="28"/>
                <w:szCs w:val="28"/>
              </w:rPr>
              <w:t>0</w:t>
            </w:r>
          </w:p>
          <w:p w:rsidR="0001595A" w:rsidRDefault="0001595A" w:rsidP="0001595A">
            <w:pPr>
              <w:pStyle w:val="ListParagraph"/>
              <w:ind w:left="0"/>
              <w:jc w:val="center"/>
              <w:rPr>
                <w:rFonts w:eastAsia="Times New Roman"/>
                <w:b w:val="0"/>
                <w:bCs/>
                <w:sz w:val="28"/>
                <w:szCs w:val="28"/>
              </w:rPr>
            </w:pPr>
          </w:p>
          <w:p w:rsidR="0001595A" w:rsidRDefault="0001595A" w:rsidP="0001595A">
            <w:pPr>
              <w:pStyle w:val="ListParagraph"/>
              <w:ind w:left="0"/>
              <w:jc w:val="center"/>
              <w:rPr>
                <w:rFonts w:eastAsia="Times New Roman"/>
                <w:b w:val="0"/>
                <w:bCs/>
                <w:sz w:val="28"/>
                <w:szCs w:val="28"/>
              </w:rPr>
            </w:pPr>
            <w:r>
              <w:rPr>
                <w:rFonts w:eastAsia="Times New Roman"/>
                <w:b w:val="0"/>
                <w:bCs/>
                <w:sz w:val="28"/>
                <w:szCs w:val="28"/>
              </w:rPr>
              <w:t>0</w:t>
            </w:r>
          </w:p>
          <w:p w:rsidR="0001595A" w:rsidRPr="00D03DB0" w:rsidRDefault="0001595A" w:rsidP="0001595A">
            <w:pPr>
              <w:pStyle w:val="ListParagraph"/>
              <w:ind w:left="0"/>
              <w:jc w:val="center"/>
              <w:rPr>
                <w:rFonts w:eastAsia="Times New Roman"/>
                <w:b w:val="0"/>
                <w:bCs/>
                <w:sz w:val="28"/>
                <w:szCs w:val="28"/>
              </w:rPr>
            </w:pPr>
          </w:p>
        </w:tc>
      </w:tr>
    </w:tbl>
    <w:p w:rsidR="000329A9" w:rsidRDefault="000329A9" w:rsidP="000329A9">
      <w:pPr>
        <w:pStyle w:val="ListParagraph"/>
        <w:ind w:left="1211" w:hanging="785"/>
        <w:rPr>
          <w:rFonts w:eastAsia="Times New Roman"/>
          <w:bCs/>
          <w:sz w:val="28"/>
          <w:szCs w:val="28"/>
        </w:rPr>
      </w:pPr>
    </w:p>
    <w:p w:rsidR="000329A9" w:rsidRDefault="000329A9" w:rsidP="000329A9">
      <w:pPr>
        <w:pStyle w:val="ListParagraph"/>
        <w:numPr>
          <w:ilvl w:val="0"/>
          <w:numId w:val="9"/>
        </w:numPr>
        <w:rPr>
          <w:rFonts w:eastAsia="Times New Roman"/>
          <w:bCs/>
          <w:sz w:val="28"/>
          <w:szCs w:val="28"/>
        </w:rPr>
      </w:pPr>
      <w:r>
        <w:rPr>
          <w:rFonts w:eastAsia="Times New Roman"/>
          <w:bCs/>
          <w:sz w:val="28"/>
          <w:szCs w:val="28"/>
        </w:rPr>
        <w:t>Đơn vị, tập thể:</w:t>
      </w:r>
    </w:p>
    <w:tbl>
      <w:tblPr>
        <w:tblStyle w:val="TableGrid"/>
        <w:tblW w:w="8760" w:type="dxa"/>
        <w:tblInd w:w="534" w:type="dxa"/>
        <w:tblLook w:val="04A0" w:firstRow="1" w:lastRow="0" w:firstColumn="1" w:lastColumn="0" w:noHBand="0" w:noVBand="1"/>
      </w:tblPr>
      <w:tblGrid>
        <w:gridCol w:w="708"/>
        <w:gridCol w:w="3006"/>
        <w:gridCol w:w="2523"/>
        <w:gridCol w:w="2523"/>
      </w:tblGrid>
      <w:tr w:rsidR="000329A9" w:rsidTr="00D03DB0">
        <w:tc>
          <w:tcPr>
            <w:tcW w:w="708"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Stt</w:t>
            </w:r>
          </w:p>
        </w:tc>
        <w:tc>
          <w:tcPr>
            <w:tcW w:w="3006"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Tiêu chí</w:t>
            </w:r>
          </w:p>
        </w:tc>
        <w:tc>
          <w:tcPr>
            <w:tcW w:w="2523"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Phấn đấu đến năm 2025</w:t>
            </w:r>
          </w:p>
        </w:tc>
        <w:tc>
          <w:tcPr>
            <w:tcW w:w="2523" w:type="dxa"/>
            <w:vAlign w:val="center"/>
          </w:tcPr>
          <w:p w:rsidR="000329A9" w:rsidRPr="00D03DB0" w:rsidRDefault="000329A9" w:rsidP="002E6936">
            <w:pPr>
              <w:jc w:val="center"/>
              <w:rPr>
                <w:rFonts w:eastAsia="Times New Roman"/>
                <w:bCs/>
                <w:sz w:val="28"/>
                <w:szCs w:val="28"/>
              </w:rPr>
            </w:pPr>
            <w:r w:rsidRPr="00D03DB0">
              <w:rPr>
                <w:rFonts w:eastAsia="Times New Roman"/>
                <w:bCs/>
                <w:sz w:val="28"/>
                <w:szCs w:val="28"/>
              </w:rPr>
              <w:t>Kết quả năm học 2023-2024</w:t>
            </w:r>
          </w:p>
        </w:tc>
      </w:tr>
      <w:tr w:rsidR="000329A9" w:rsidTr="00D03DB0">
        <w:tc>
          <w:tcPr>
            <w:tcW w:w="708"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1</w:t>
            </w:r>
          </w:p>
        </w:tc>
        <w:tc>
          <w:tcPr>
            <w:tcW w:w="300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Chi bộ</w:t>
            </w:r>
          </w:p>
        </w:tc>
        <w:tc>
          <w:tcPr>
            <w:tcW w:w="2523"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Hoàn thành SX NV</w:t>
            </w:r>
          </w:p>
        </w:tc>
        <w:tc>
          <w:tcPr>
            <w:tcW w:w="2523"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Hoàn thành tốt NV</w:t>
            </w:r>
          </w:p>
        </w:tc>
      </w:tr>
      <w:tr w:rsidR="000329A9" w:rsidTr="00D03DB0">
        <w:tc>
          <w:tcPr>
            <w:tcW w:w="708"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2</w:t>
            </w:r>
          </w:p>
        </w:tc>
        <w:tc>
          <w:tcPr>
            <w:tcW w:w="300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Công đoàn</w:t>
            </w:r>
          </w:p>
        </w:tc>
        <w:tc>
          <w:tcPr>
            <w:tcW w:w="2523"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Hoàn thành SX NV</w:t>
            </w:r>
          </w:p>
        </w:tc>
        <w:tc>
          <w:tcPr>
            <w:tcW w:w="2523"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Hoàn thành tốt NV</w:t>
            </w:r>
          </w:p>
        </w:tc>
      </w:tr>
      <w:tr w:rsidR="000329A9" w:rsidTr="00D03DB0">
        <w:tc>
          <w:tcPr>
            <w:tcW w:w="708"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3</w:t>
            </w:r>
          </w:p>
        </w:tc>
        <w:tc>
          <w:tcPr>
            <w:tcW w:w="3006"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Đơn vị</w:t>
            </w:r>
          </w:p>
        </w:tc>
        <w:tc>
          <w:tcPr>
            <w:tcW w:w="2523"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Tập thể LĐTT- LĐXS</w:t>
            </w:r>
          </w:p>
        </w:tc>
        <w:tc>
          <w:tcPr>
            <w:tcW w:w="2523" w:type="dxa"/>
          </w:tcPr>
          <w:p w:rsidR="000329A9" w:rsidRPr="00D03DB0" w:rsidRDefault="000329A9" w:rsidP="002E6936">
            <w:pPr>
              <w:rPr>
                <w:rFonts w:eastAsia="Times New Roman"/>
                <w:b w:val="0"/>
                <w:bCs/>
                <w:sz w:val="28"/>
                <w:szCs w:val="28"/>
              </w:rPr>
            </w:pPr>
            <w:r w:rsidRPr="00D03DB0">
              <w:rPr>
                <w:rFonts w:eastAsia="Times New Roman"/>
                <w:b w:val="0"/>
                <w:bCs/>
                <w:sz w:val="28"/>
                <w:szCs w:val="28"/>
              </w:rPr>
              <w:t>Tập thể LĐTT</w:t>
            </w:r>
          </w:p>
        </w:tc>
      </w:tr>
    </w:tbl>
    <w:p w:rsidR="000329A9" w:rsidRPr="00A07985" w:rsidRDefault="000329A9" w:rsidP="000329A9">
      <w:pPr>
        <w:rPr>
          <w:rFonts w:eastAsia="Times New Roman"/>
          <w:bCs/>
          <w:sz w:val="28"/>
          <w:szCs w:val="28"/>
        </w:rPr>
      </w:pPr>
    </w:p>
    <w:p w:rsidR="000329A9" w:rsidRPr="00D1211A" w:rsidRDefault="000329A9" w:rsidP="00FB4193">
      <w:pPr>
        <w:spacing w:line="276" w:lineRule="auto"/>
        <w:ind w:right="-22" w:firstLine="567"/>
        <w:jc w:val="both"/>
        <w:rPr>
          <w:rFonts w:eastAsia="Times New Roman"/>
          <w:b/>
          <w:sz w:val="27"/>
          <w:szCs w:val="27"/>
        </w:rPr>
      </w:pPr>
      <w:r w:rsidRPr="00D1211A">
        <w:rPr>
          <w:rFonts w:eastAsia="Times New Roman"/>
          <w:b/>
          <w:sz w:val="27"/>
          <w:szCs w:val="27"/>
        </w:rPr>
        <w:t>c/ Mục tiêu dài hạn</w:t>
      </w:r>
    </w:p>
    <w:p w:rsidR="000329A9" w:rsidRDefault="000329A9" w:rsidP="00FB4193">
      <w:pPr>
        <w:spacing w:line="276" w:lineRule="auto"/>
        <w:ind w:right="-22" w:firstLine="567"/>
        <w:jc w:val="both"/>
        <w:rPr>
          <w:sz w:val="20"/>
          <w:szCs w:val="20"/>
        </w:rPr>
      </w:pPr>
      <w:r>
        <w:rPr>
          <w:rFonts w:eastAsia="Times New Roman"/>
          <w:sz w:val="27"/>
          <w:szCs w:val="27"/>
        </w:rPr>
        <w:t xml:space="preserve">Đến năm 2030, duy trì trường đạt chuẩn kiểm định chất lượng giáo dục cấp độ 3, chuẩn quốc gia mức độ 2 </w:t>
      </w:r>
    </w:p>
    <w:p w:rsidR="000329A9" w:rsidRPr="00054719" w:rsidRDefault="000329A9" w:rsidP="00054719">
      <w:pPr>
        <w:pStyle w:val="ListParagraph"/>
        <w:numPr>
          <w:ilvl w:val="0"/>
          <w:numId w:val="3"/>
        </w:numPr>
        <w:tabs>
          <w:tab w:val="left" w:pos="851"/>
        </w:tabs>
        <w:spacing w:line="276" w:lineRule="auto"/>
        <w:ind w:left="0" w:right="-22" w:firstLine="567"/>
        <w:jc w:val="both"/>
        <w:rPr>
          <w:rFonts w:eastAsia="Times New Roman"/>
          <w:b/>
          <w:bCs/>
          <w:sz w:val="28"/>
          <w:szCs w:val="28"/>
        </w:rPr>
      </w:pPr>
      <w:r w:rsidRPr="00054719">
        <w:rPr>
          <w:rFonts w:eastAsia="Times New Roman"/>
          <w:b/>
          <w:bCs/>
          <w:sz w:val="28"/>
          <w:szCs w:val="28"/>
        </w:rPr>
        <w:t>Tóm tắt quá trình hình thành và phát triển của nhà trường.</w:t>
      </w:r>
    </w:p>
    <w:p w:rsidR="00EF2E5F" w:rsidRPr="00EF2E5F" w:rsidRDefault="00EF2E5F" w:rsidP="00EF2E5F">
      <w:pPr>
        <w:pStyle w:val="ListParagraph"/>
        <w:spacing w:line="300" w:lineRule="auto"/>
        <w:ind w:left="0" w:firstLine="567"/>
        <w:jc w:val="both"/>
        <w:rPr>
          <w:rFonts w:eastAsia="Times New Roman"/>
          <w:color w:val="000000" w:themeColor="text1"/>
          <w:sz w:val="28"/>
          <w:szCs w:val="28"/>
          <w:lang w:val="nl-NL"/>
        </w:rPr>
      </w:pPr>
      <w:r w:rsidRPr="00EF2E5F">
        <w:rPr>
          <w:color w:val="000000" w:themeColor="text1"/>
          <w:sz w:val="28"/>
          <w:szCs w:val="28"/>
          <w:lang w:val="nl-NL"/>
        </w:rPr>
        <w:t xml:space="preserve">Trường THCS An Tiến - tiền thân là trường </w:t>
      </w:r>
      <w:r w:rsidRPr="00EF2E5F">
        <w:rPr>
          <w:color w:val="000000" w:themeColor="text1"/>
          <w:sz w:val="28"/>
          <w:szCs w:val="28"/>
          <w:lang w:val="pt-BR"/>
        </w:rPr>
        <w:t xml:space="preserve">cấp II An Tiến - được thành lập năm 1957. </w:t>
      </w:r>
    </w:p>
    <w:p w:rsidR="00EF2E5F" w:rsidRPr="00EF2E5F" w:rsidRDefault="00EF2E5F" w:rsidP="00EF2E5F">
      <w:pPr>
        <w:pStyle w:val="ListParagraph"/>
        <w:spacing w:line="300" w:lineRule="auto"/>
        <w:ind w:left="0" w:firstLine="567"/>
        <w:jc w:val="both"/>
        <w:rPr>
          <w:color w:val="000000" w:themeColor="text1"/>
          <w:sz w:val="28"/>
          <w:szCs w:val="28"/>
          <w:lang w:val="nl-NL"/>
        </w:rPr>
      </w:pPr>
      <w:r w:rsidRPr="00EF2E5F">
        <w:rPr>
          <w:color w:val="000000" w:themeColor="text1"/>
          <w:sz w:val="28"/>
          <w:szCs w:val="28"/>
          <w:lang w:val="nl-NL"/>
        </w:rPr>
        <w:t>Ngày 22 tháng 8 năm 2003, theo quyết định số 830-QĐ/UB của UBND huyện An Lão, trường THCS An Tiến được thành lập trên cơ sở tách trường THCS Lương Khánh Thiện. Trường THCS An Tiến chính thức hoạt động độc lập. Tháng 12 năm 2006 trường được công nhận là trường chuẩn Quốc gia mức độ I. Tháng 01 năm 2013 trường được công nhận đạt chuẩn Kiểm định chất lượng giáo dục cấp độ III.</w:t>
      </w:r>
    </w:p>
    <w:p w:rsidR="00054719" w:rsidRPr="00EF2E5F" w:rsidRDefault="00EF2E5F" w:rsidP="00EF2E5F">
      <w:pPr>
        <w:pStyle w:val="ListParagraph"/>
        <w:ind w:left="0" w:firstLine="567"/>
        <w:rPr>
          <w:sz w:val="24"/>
          <w:szCs w:val="24"/>
        </w:rPr>
      </w:pPr>
      <w:r w:rsidRPr="00EF2E5F">
        <w:rPr>
          <w:color w:val="000000" w:themeColor="text1"/>
          <w:sz w:val="28"/>
          <w:szCs w:val="28"/>
          <w:lang w:val="nl-NL"/>
        </w:rPr>
        <w:t>Tháng 01 năm 2025 trường được công nhận  trường học đạt chuẩn quốc gia mức độ II.</w:t>
      </w:r>
    </w:p>
    <w:p w:rsidR="000329A9" w:rsidRDefault="000329A9" w:rsidP="00054719">
      <w:pPr>
        <w:numPr>
          <w:ilvl w:val="0"/>
          <w:numId w:val="3"/>
        </w:numPr>
        <w:tabs>
          <w:tab w:val="left" w:pos="851"/>
        </w:tabs>
        <w:spacing w:line="276" w:lineRule="auto"/>
        <w:ind w:right="-22" w:firstLine="567"/>
        <w:jc w:val="both"/>
        <w:rPr>
          <w:rFonts w:eastAsia="Times New Roman"/>
          <w:b/>
          <w:bCs/>
          <w:sz w:val="28"/>
          <w:szCs w:val="28"/>
        </w:rPr>
      </w:pPr>
      <w:r>
        <w:rPr>
          <w:rFonts w:eastAsia="Times New Roman"/>
          <w:b/>
          <w:bCs/>
          <w:sz w:val="28"/>
          <w:szCs w:val="28"/>
        </w:rPr>
        <w:t>Thông tin người đại diện pháp luật:</w:t>
      </w:r>
      <w:r>
        <w:rPr>
          <w:rFonts w:eastAsia="Times New Roman"/>
          <w:sz w:val="28"/>
          <w:szCs w:val="28"/>
        </w:rPr>
        <w:t xml:space="preserve"> Họ và tên, chức vụ, địa chỉ nơi làm việc; số điện thoại, địa chỉ thư điện tử.</w:t>
      </w:r>
    </w:p>
    <w:p w:rsidR="000329A9" w:rsidRDefault="000329A9" w:rsidP="00FB4193">
      <w:pPr>
        <w:spacing w:line="276" w:lineRule="auto"/>
        <w:ind w:right="-22" w:firstLine="567"/>
        <w:jc w:val="both"/>
        <w:rPr>
          <w:rFonts w:eastAsia="Times New Roman"/>
          <w:sz w:val="28"/>
          <w:szCs w:val="28"/>
        </w:rPr>
      </w:pPr>
      <w:r>
        <w:rPr>
          <w:rFonts w:eastAsia="Times New Roman"/>
          <w:sz w:val="28"/>
          <w:szCs w:val="28"/>
        </w:rPr>
        <w:t>Họ và tên: Đoàn Văn Vường</w:t>
      </w:r>
    </w:p>
    <w:p w:rsidR="000329A9" w:rsidRDefault="000329A9" w:rsidP="00FB4193">
      <w:pPr>
        <w:spacing w:line="276" w:lineRule="auto"/>
        <w:ind w:right="-22" w:firstLine="567"/>
        <w:jc w:val="both"/>
        <w:rPr>
          <w:rFonts w:eastAsia="Times New Roman"/>
          <w:sz w:val="28"/>
          <w:szCs w:val="28"/>
        </w:rPr>
      </w:pPr>
      <w:r>
        <w:rPr>
          <w:rFonts w:eastAsia="Times New Roman"/>
          <w:sz w:val="28"/>
          <w:szCs w:val="28"/>
        </w:rPr>
        <w:t>Chức vụ: Hiệu trưởng</w:t>
      </w:r>
    </w:p>
    <w:p w:rsidR="000329A9" w:rsidRDefault="000329A9" w:rsidP="00FB4193">
      <w:pPr>
        <w:spacing w:line="276" w:lineRule="auto"/>
        <w:ind w:right="-22" w:firstLine="567"/>
        <w:jc w:val="both"/>
        <w:rPr>
          <w:rFonts w:eastAsia="Times New Roman"/>
          <w:sz w:val="28"/>
          <w:szCs w:val="28"/>
        </w:rPr>
      </w:pPr>
      <w:r>
        <w:rPr>
          <w:rFonts w:eastAsia="Times New Roman"/>
          <w:sz w:val="28"/>
          <w:szCs w:val="28"/>
        </w:rPr>
        <w:t>Địa chỉ nơi làm việc: Trường THCS An Tiến, thôn An Luận, xã An Tiến, huyện An Lão, thành phố Hải Phòng.</w:t>
      </w:r>
    </w:p>
    <w:p w:rsidR="000329A9" w:rsidRDefault="000329A9" w:rsidP="00FB4193">
      <w:pPr>
        <w:spacing w:line="276" w:lineRule="auto"/>
        <w:ind w:right="-22" w:firstLine="567"/>
        <w:jc w:val="both"/>
        <w:rPr>
          <w:rFonts w:eastAsia="Times New Roman"/>
          <w:sz w:val="28"/>
          <w:szCs w:val="28"/>
        </w:rPr>
      </w:pPr>
      <w:r>
        <w:rPr>
          <w:rFonts w:eastAsia="Times New Roman"/>
          <w:sz w:val="28"/>
          <w:szCs w:val="28"/>
        </w:rPr>
        <w:t xml:space="preserve">Số điện thoại: </w:t>
      </w:r>
      <w:r w:rsidRPr="00931789">
        <w:rPr>
          <w:sz w:val="28"/>
          <w:szCs w:val="28"/>
        </w:rPr>
        <w:t>0982971872</w:t>
      </w:r>
    </w:p>
    <w:p w:rsidR="000329A9" w:rsidRDefault="000329A9" w:rsidP="00FB4193">
      <w:pPr>
        <w:spacing w:line="276" w:lineRule="auto"/>
        <w:ind w:right="-22" w:firstLine="567"/>
        <w:jc w:val="both"/>
        <w:rPr>
          <w:sz w:val="20"/>
          <w:szCs w:val="20"/>
        </w:rPr>
      </w:pPr>
      <w:r>
        <w:rPr>
          <w:rFonts w:eastAsia="Times New Roman"/>
          <w:sz w:val="28"/>
          <w:szCs w:val="28"/>
        </w:rPr>
        <w:t xml:space="preserve">Địa chỉ thư điện tử: </w:t>
      </w:r>
      <w:r w:rsidRPr="00177467">
        <w:rPr>
          <w:sz w:val="28"/>
          <w:szCs w:val="28"/>
        </w:rPr>
        <w:t>doanvanvuong.at@gmail.com</w:t>
      </w:r>
    </w:p>
    <w:p w:rsidR="000329A9" w:rsidRDefault="000329A9" w:rsidP="00FB4193">
      <w:pPr>
        <w:spacing w:line="276" w:lineRule="auto"/>
        <w:ind w:right="-22" w:firstLine="567"/>
        <w:jc w:val="both"/>
        <w:rPr>
          <w:sz w:val="20"/>
          <w:szCs w:val="20"/>
        </w:rPr>
      </w:pPr>
      <w:r>
        <w:rPr>
          <w:rFonts w:eastAsia="Times New Roman"/>
          <w:b/>
          <w:bCs/>
          <w:sz w:val="28"/>
          <w:szCs w:val="28"/>
        </w:rPr>
        <w:t>7. Tổ chức bộ máy:</w:t>
      </w:r>
    </w:p>
    <w:p w:rsidR="000329A9" w:rsidRPr="00D07DEF" w:rsidRDefault="000329A9" w:rsidP="00054719">
      <w:pPr>
        <w:numPr>
          <w:ilvl w:val="0"/>
          <w:numId w:val="4"/>
        </w:numPr>
        <w:tabs>
          <w:tab w:val="left" w:pos="851"/>
        </w:tabs>
        <w:spacing w:line="276" w:lineRule="auto"/>
        <w:ind w:right="-22" w:firstLine="567"/>
        <w:jc w:val="both"/>
        <w:rPr>
          <w:rFonts w:eastAsia="Times New Roman"/>
          <w:sz w:val="28"/>
          <w:szCs w:val="28"/>
        </w:rPr>
      </w:pPr>
      <w:r>
        <w:rPr>
          <w:rFonts w:eastAsia="Times New Roman"/>
          <w:sz w:val="28"/>
          <w:szCs w:val="28"/>
        </w:rPr>
        <w:t xml:space="preserve">Quyết định thành lập trường: Quyết định số 830/QĐ-UB ngày 22 tháng 08 năm 2003 của UBND huyện An </w:t>
      </w:r>
      <w:r w:rsidRPr="00D07DEF">
        <w:rPr>
          <w:rFonts w:eastAsia="Times New Roman"/>
          <w:sz w:val="28"/>
          <w:szCs w:val="28"/>
        </w:rPr>
        <w:t xml:space="preserve">Lão </w:t>
      </w:r>
      <w:r w:rsidRPr="00D07DEF">
        <w:rPr>
          <w:rFonts w:eastAsia="Times New Roman"/>
          <w:iCs/>
          <w:sz w:val="28"/>
          <w:szCs w:val="28"/>
        </w:rPr>
        <w:t>về việc thành lập trường Trung học cơ sở An Tiến thuộc địa bàn xã An Tiến</w:t>
      </w:r>
      <w:r>
        <w:rPr>
          <w:rFonts w:eastAsia="Times New Roman"/>
          <w:iCs/>
          <w:sz w:val="28"/>
          <w:szCs w:val="28"/>
        </w:rPr>
        <w:t>.</w:t>
      </w:r>
    </w:p>
    <w:p w:rsidR="000329A9" w:rsidRDefault="000329A9" w:rsidP="00054719">
      <w:pPr>
        <w:numPr>
          <w:ilvl w:val="0"/>
          <w:numId w:val="4"/>
        </w:numPr>
        <w:tabs>
          <w:tab w:val="left" w:pos="851"/>
        </w:tabs>
        <w:spacing w:line="276" w:lineRule="auto"/>
        <w:ind w:right="-22" w:firstLine="567"/>
        <w:jc w:val="both"/>
        <w:rPr>
          <w:rFonts w:eastAsia="Times New Roman"/>
          <w:sz w:val="28"/>
          <w:szCs w:val="28"/>
        </w:rPr>
      </w:pPr>
      <w:r>
        <w:rPr>
          <w:rFonts w:eastAsia="Times New Roman"/>
          <w:sz w:val="28"/>
          <w:szCs w:val="28"/>
        </w:rPr>
        <w:t>Quyết định công nhận Hội đồng trường, chủ tịch hội đồng trường và danh sách thành viên hội đồng trường;</w:t>
      </w:r>
    </w:p>
    <w:p w:rsidR="000329A9" w:rsidRPr="00054719" w:rsidRDefault="000329A9" w:rsidP="00FB4193">
      <w:pPr>
        <w:spacing w:line="276" w:lineRule="auto"/>
        <w:ind w:right="-22" w:firstLine="567"/>
        <w:jc w:val="both"/>
        <w:rPr>
          <w:rFonts w:eastAsia="Times New Roman"/>
          <w:sz w:val="27"/>
          <w:szCs w:val="27"/>
        </w:rPr>
      </w:pPr>
      <w:r w:rsidRPr="00054719">
        <w:rPr>
          <w:rFonts w:eastAsia="Times New Roman"/>
          <w:sz w:val="27"/>
          <w:szCs w:val="27"/>
        </w:rPr>
        <w:lastRenderedPageBreak/>
        <w:t xml:space="preserve">QĐ số </w:t>
      </w:r>
      <w:r w:rsidR="00775CA5">
        <w:rPr>
          <w:rFonts w:eastAsia="Times New Roman"/>
          <w:sz w:val="27"/>
          <w:szCs w:val="27"/>
        </w:rPr>
        <w:t>3252</w:t>
      </w:r>
      <w:r w:rsidRPr="00054719">
        <w:rPr>
          <w:rFonts w:eastAsia="Times New Roman"/>
          <w:sz w:val="27"/>
          <w:szCs w:val="27"/>
        </w:rPr>
        <w:t xml:space="preserve">/QĐ-UBND ngày </w:t>
      </w:r>
      <w:r w:rsidR="00775CA5">
        <w:rPr>
          <w:rFonts w:eastAsia="Times New Roman"/>
          <w:sz w:val="27"/>
          <w:szCs w:val="27"/>
        </w:rPr>
        <w:t>11/10/2023</w:t>
      </w:r>
      <w:r w:rsidRPr="00054719">
        <w:rPr>
          <w:rFonts w:eastAsia="Times New Roman"/>
          <w:sz w:val="27"/>
          <w:szCs w:val="27"/>
        </w:rPr>
        <w:t xml:space="preserve"> của UBND huyện về việc kiện toàn HĐT MN,TH,THCS tr</w:t>
      </w:r>
      <w:r w:rsidR="00054719" w:rsidRPr="00054719">
        <w:rPr>
          <w:rFonts w:eastAsia="Times New Roman"/>
          <w:sz w:val="27"/>
          <w:szCs w:val="27"/>
        </w:rPr>
        <w:t>ên địa bàn huyện An Lão nhiệm kì</w:t>
      </w:r>
      <w:r w:rsidRPr="00054719">
        <w:rPr>
          <w:rFonts w:eastAsia="Times New Roman"/>
          <w:sz w:val="27"/>
          <w:szCs w:val="27"/>
        </w:rPr>
        <w:t xml:space="preserve"> 2021-2025 </w:t>
      </w:r>
    </w:p>
    <w:p w:rsidR="000329A9" w:rsidRPr="00D07DEF" w:rsidRDefault="000329A9" w:rsidP="000329A9">
      <w:pPr>
        <w:spacing w:line="247" w:lineRule="auto"/>
        <w:ind w:left="260" w:firstLine="631"/>
        <w:rPr>
          <w:color w:val="FF0000"/>
          <w:sz w:val="20"/>
          <w:szCs w:val="20"/>
        </w:rPr>
      </w:pPr>
    </w:p>
    <w:p w:rsidR="000329A9" w:rsidRDefault="000329A9" w:rsidP="000329A9">
      <w:pPr>
        <w:spacing w:line="1" w:lineRule="exact"/>
        <w:rPr>
          <w:sz w:val="20"/>
          <w:szCs w:val="20"/>
        </w:rPr>
      </w:pPr>
      <w:bookmarkStart w:id="1" w:name="page3"/>
      <w:bookmarkEnd w:id="1"/>
    </w:p>
    <w:p w:rsidR="000329A9" w:rsidRDefault="000329A9" w:rsidP="000329A9">
      <w:pPr>
        <w:spacing w:line="1" w:lineRule="exact"/>
        <w:rPr>
          <w:sz w:val="20"/>
          <w:szCs w:val="20"/>
        </w:rPr>
      </w:pPr>
    </w:p>
    <w:tbl>
      <w:tblPr>
        <w:tblStyle w:val="TableGrid"/>
        <w:tblW w:w="0" w:type="auto"/>
        <w:tblInd w:w="562" w:type="dxa"/>
        <w:tblLook w:val="04A0" w:firstRow="1" w:lastRow="0" w:firstColumn="1" w:lastColumn="0" w:noHBand="0" w:noVBand="1"/>
      </w:tblPr>
      <w:tblGrid>
        <w:gridCol w:w="775"/>
        <w:gridCol w:w="3543"/>
        <w:gridCol w:w="3904"/>
      </w:tblGrid>
      <w:tr w:rsidR="000329A9" w:rsidTr="00775CA5">
        <w:tc>
          <w:tcPr>
            <w:tcW w:w="775" w:type="dxa"/>
          </w:tcPr>
          <w:p w:rsidR="000329A9" w:rsidRDefault="000329A9" w:rsidP="00D03DB0">
            <w:pPr>
              <w:tabs>
                <w:tab w:val="left" w:pos="1170"/>
              </w:tabs>
              <w:spacing w:line="234" w:lineRule="auto"/>
              <w:jc w:val="center"/>
              <w:rPr>
                <w:rFonts w:eastAsia="Times New Roman"/>
                <w:sz w:val="28"/>
                <w:szCs w:val="28"/>
              </w:rPr>
            </w:pPr>
            <w:r>
              <w:rPr>
                <w:rFonts w:eastAsia="Times New Roman"/>
                <w:sz w:val="28"/>
                <w:szCs w:val="28"/>
              </w:rPr>
              <w:t>Stt</w:t>
            </w:r>
          </w:p>
        </w:tc>
        <w:tc>
          <w:tcPr>
            <w:tcW w:w="3543" w:type="dxa"/>
          </w:tcPr>
          <w:p w:rsidR="000329A9" w:rsidRDefault="000329A9" w:rsidP="00D03DB0">
            <w:pPr>
              <w:tabs>
                <w:tab w:val="left" w:pos="1170"/>
              </w:tabs>
              <w:spacing w:line="234" w:lineRule="auto"/>
              <w:jc w:val="center"/>
              <w:rPr>
                <w:rFonts w:eastAsia="Times New Roman"/>
                <w:sz w:val="28"/>
                <w:szCs w:val="28"/>
              </w:rPr>
            </w:pPr>
            <w:r>
              <w:rPr>
                <w:rFonts w:eastAsia="Times New Roman"/>
                <w:sz w:val="28"/>
                <w:szCs w:val="28"/>
              </w:rPr>
              <w:t>Họ và tên</w:t>
            </w:r>
          </w:p>
        </w:tc>
        <w:tc>
          <w:tcPr>
            <w:tcW w:w="3904" w:type="dxa"/>
          </w:tcPr>
          <w:p w:rsidR="000329A9" w:rsidRDefault="000329A9" w:rsidP="00D03DB0">
            <w:pPr>
              <w:tabs>
                <w:tab w:val="left" w:pos="1170"/>
              </w:tabs>
              <w:spacing w:line="234" w:lineRule="auto"/>
              <w:jc w:val="center"/>
              <w:rPr>
                <w:rFonts w:eastAsia="Times New Roman"/>
                <w:sz w:val="28"/>
                <w:szCs w:val="28"/>
              </w:rPr>
            </w:pPr>
            <w:r>
              <w:rPr>
                <w:rFonts w:eastAsia="Times New Roman"/>
                <w:sz w:val="28"/>
                <w:szCs w:val="28"/>
              </w:rPr>
              <w:t>Chức vụ</w:t>
            </w:r>
          </w:p>
        </w:tc>
      </w:tr>
      <w:tr w:rsidR="000329A9" w:rsidTr="00775CA5">
        <w:tc>
          <w:tcPr>
            <w:tcW w:w="775" w:type="dxa"/>
          </w:tcPr>
          <w:p w:rsidR="000329A9" w:rsidRPr="00D03DB0" w:rsidRDefault="000329A9" w:rsidP="002E6936">
            <w:pPr>
              <w:tabs>
                <w:tab w:val="left" w:pos="1170"/>
              </w:tabs>
              <w:spacing w:line="234" w:lineRule="auto"/>
              <w:rPr>
                <w:rFonts w:eastAsia="Times New Roman"/>
                <w:b w:val="0"/>
                <w:sz w:val="28"/>
                <w:szCs w:val="28"/>
              </w:rPr>
            </w:pPr>
            <w:r w:rsidRPr="00D03DB0">
              <w:rPr>
                <w:rFonts w:eastAsia="Times New Roman"/>
                <w:b w:val="0"/>
                <w:sz w:val="28"/>
                <w:szCs w:val="28"/>
              </w:rPr>
              <w:t>1</w:t>
            </w:r>
          </w:p>
        </w:tc>
        <w:tc>
          <w:tcPr>
            <w:tcW w:w="3543" w:type="dxa"/>
          </w:tcPr>
          <w:p w:rsidR="000329A9" w:rsidRPr="00D03DB0" w:rsidRDefault="000329A9" w:rsidP="002E6936">
            <w:pPr>
              <w:tabs>
                <w:tab w:val="left" w:pos="1170"/>
              </w:tabs>
              <w:spacing w:line="234" w:lineRule="auto"/>
              <w:rPr>
                <w:rFonts w:eastAsia="Times New Roman"/>
                <w:b w:val="0"/>
                <w:sz w:val="28"/>
                <w:szCs w:val="28"/>
              </w:rPr>
            </w:pPr>
            <w:r w:rsidRPr="00D03DB0">
              <w:rPr>
                <w:rFonts w:eastAsia="Times New Roman"/>
                <w:b w:val="0"/>
                <w:sz w:val="28"/>
                <w:szCs w:val="28"/>
              </w:rPr>
              <w:t>Ông Đoàn Văn Vường</w:t>
            </w:r>
          </w:p>
        </w:tc>
        <w:tc>
          <w:tcPr>
            <w:tcW w:w="3904" w:type="dxa"/>
          </w:tcPr>
          <w:p w:rsidR="000329A9" w:rsidRPr="00D03DB0" w:rsidRDefault="000329A9" w:rsidP="002E6936">
            <w:pPr>
              <w:tabs>
                <w:tab w:val="left" w:pos="1170"/>
              </w:tabs>
              <w:spacing w:line="234" w:lineRule="auto"/>
              <w:rPr>
                <w:rFonts w:eastAsia="Times New Roman"/>
                <w:b w:val="0"/>
                <w:sz w:val="28"/>
                <w:szCs w:val="28"/>
              </w:rPr>
            </w:pPr>
            <w:r w:rsidRPr="00D03DB0">
              <w:rPr>
                <w:rFonts w:eastAsia="Times New Roman"/>
                <w:b w:val="0"/>
                <w:sz w:val="28"/>
                <w:szCs w:val="28"/>
              </w:rPr>
              <w:t>Bí thư Chi bộ - Hiệu trưởng</w:t>
            </w:r>
          </w:p>
        </w:tc>
      </w:tr>
      <w:tr w:rsidR="000329A9" w:rsidTr="00775CA5">
        <w:tc>
          <w:tcPr>
            <w:tcW w:w="775" w:type="dxa"/>
          </w:tcPr>
          <w:p w:rsidR="000329A9" w:rsidRPr="00D03DB0" w:rsidRDefault="000329A9" w:rsidP="002E6936">
            <w:pPr>
              <w:tabs>
                <w:tab w:val="left" w:pos="1170"/>
              </w:tabs>
              <w:spacing w:line="234" w:lineRule="auto"/>
              <w:rPr>
                <w:rFonts w:eastAsia="Times New Roman"/>
                <w:b w:val="0"/>
                <w:sz w:val="28"/>
                <w:szCs w:val="28"/>
              </w:rPr>
            </w:pPr>
            <w:r w:rsidRPr="00D03DB0">
              <w:rPr>
                <w:rFonts w:eastAsia="Times New Roman"/>
                <w:b w:val="0"/>
                <w:sz w:val="28"/>
                <w:szCs w:val="28"/>
              </w:rPr>
              <w:t>2</w:t>
            </w:r>
          </w:p>
        </w:tc>
        <w:tc>
          <w:tcPr>
            <w:tcW w:w="3543" w:type="dxa"/>
          </w:tcPr>
          <w:p w:rsidR="000329A9" w:rsidRPr="00D03DB0" w:rsidRDefault="000329A9" w:rsidP="002E6936">
            <w:pPr>
              <w:tabs>
                <w:tab w:val="left" w:pos="1170"/>
              </w:tabs>
              <w:spacing w:line="234" w:lineRule="auto"/>
              <w:rPr>
                <w:rFonts w:eastAsia="Times New Roman"/>
                <w:b w:val="0"/>
                <w:sz w:val="28"/>
                <w:szCs w:val="28"/>
              </w:rPr>
            </w:pPr>
            <w:r w:rsidRPr="00D03DB0">
              <w:rPr>
                <w:rFonts w:eastAsia="Times New Roman"/>
                <w:b w:val="0"/>
                <w:sz w:val="28"/>
                <w:szCs w:val="28"/>
              </w:rPr>
              <w:t>Ông Nguyễn Văn Long</w:t>
            </w:r>
          </w:p>
        </w:tc>
        <w:tc>
          <w:tcPr>
            <w:tcW w:w="3904" w:type="dxa"/>
          </w:tcPr>
          <w:p w:rsidR="000329A9" w:rsidRPr="00D03DB0" w:rsidRDefault="000329A9" w:rsidP="002E6936">
            <w:pPr>
              <w:tabs>
                <w:tab w:val="left" w:pos="1170"/>
              </w:tabs>
              <w:spacing w:line="234" w:lineRule="auto"/>
              <w:rPr>
                <w:rFonts w:eastAsia="Times New Roman"/>
                <w:b w:val="0"/>
                <w:sz w:val="28"/>
                <w:szCs w:val="28"/>
              </w:rPr>
            </w:pPr>
            <w:r w:rsidRPr="00D03DB0">
              <w:rPr>
                <w:rFonts w:eastAsia="Times New Roman"/>
                <w:b w:val="0"/>
                <w:sz w:val="28"/>
                <w:szCs w:val="28"/>
              </w:rPr>
              <w:t>Phó Bí thư Chi bộ - Phó Hiệu</w:t>
            </w:r>
          </w:p>
        </w:tc>
      </w:tr>
      <w:tr w:rsidR="000329A9" w:rsidTr="00775CA5">
        <w:tc>
          <w:tcPr>
            <w:tcW w:w="775" w:type="dxa"/>
          </w:tcPr>
          <w:p w:rsidR="000329A9" w:rsidRPr="00D03DB0" w:rsidRDefault="000329A9" w:rsidP="002E6936">
            <w:pPr>
              <w:tabs>
                <w:tab w:val="left" w:pos="1170"/>
              </w:tabs>
              <w:spacing w:line="234" w:lineRule="auto"/>
              <w:rPr>
                <w:rFonts w:eastAsia="Times New Roman"/>
                <w:b w:val="0"/>
                <w:sz w:val="28"/>
                <w:szCs w:val="28"/>
              </w:rPr>
            </w:pPr>
            <w:r w:rsidRPr="00D03DB0">
              <w:rPr>
                <w:rFonts w:eastAsia="Times New Roman"/>
                <w:b w:val="0"/>
                <w:sz w:val="28"/>
                <w:szCs w:val="28"/>
              </w:rPr>
              <w:t>3</w:t>
            </w:r>
          </w:p>
        </w:tc>
        <w:tc>
          <w:tcPr>
            <w:tcW w:w="3543" w:type="dxa"/>
          </w:tcPr>
          <w:p w:rsidR="000329A9" w:rsidRPr="00D03DB0" w:rsidRDefault="000329A9" w:rsidP="002E6936">
            <w:pPr>
              <w:tabs>
                <w:tab w:val="left" w:pos="1170"/>
              </w:tabs>
              <w:spacing w:line="234" w:lineRule="auto"/>
              <w:rPr>
                <w:rFonts w:eastAsia="Times New Roman"/>
                <w:b w:val="0"/>
                <w:sz w:val="28"/>
                <w:szCs w:val="28"/>
              </w:rPr>
            </w:pPr>
            <w:r w:rsidRPr="00D03DB0">
              <w:rPr>
                <w:rFonts w:eastAsia="Times New Roman"/>
                <w:b w:val="0"/>
                <w:sz w:val="28"/>
                <w:szCs w:val="28"/>
              </w:rPr>
              <w:t>Bà Bùi Thị Thanh Huyền</w:t>
            </w:r>
          </w:p>
        </w:tc>
        <w:tc>
          <w:tcPr>
            <w:tcW w:w="3904" w:type="dxa"/>
            <w:vAlign w:val="bottom"/>
          </w:tcPr>
          <w:p w:rsidR="000329A9" w:rsidRPr="00D03DB0" w:rsidRDefault="000329A9" w:rsidP="002E6936">
            <w:pPr>
              <w:rPr>
                <w:b w:val="0"/>
                <w:sz w:val="20"/>
                <w:szCs w:val="20"/>
              </w:rPr>
            </w:pPr>
            <w:r w:rsidRPr="00D03DB0">
              <w:rPr>
                <w:rFonts w:eastAsia="Times New Roman"/>
                <w:b w:val="0"/>
                <w:sz w:val="28"/>
                <w:szCs w:val="28"/>
              </w:rPr>
              <w:t>Chủ tịch công đoàn</w:t>
            </w:r>
          </w:p>
        </w:tc>
      </w:tr>
      <w:tr w:rsidR="00001406" w:rsidTr="00775CA5">
        <w:tc>
          <w:tcPr>
            <w:tcW w:w="775" w:type="dxa"/>
          </w:tcPr>
          <w:p w:rsidR="00001406" w:rsidRPr="00D03DB0" w:rsidRDefault="00001406" w:rsidP="00001406">
            <w:pPr>
              <w:tabs>
                <w:tab w:val="left" w:pos="1170"/>
              </w:tabs>
              <w:spacing w:line="234" w:lineRule="auto"/>
              <w:rPr>
                <w:rFonts w:eastAsia="Times New Roman"/>
                <w:b w:val="0"/>
                <w:sz w:val="28"/>
                <w:szCs w:val="28"/>
              </w:rPr>
            </w:pPr>
            <w:r w:rsidRPr="00D03DB0">
              <w:rPr>
                <w:rFonts w:eastAsia="Times New Roman"/>
                <w:b w:val="0"/>
                <w:sz w:val="28"/>
                <w:szCs w:val="28"/>
              </w:rPr>
              <w:t>4</w:t>
            </w:r>
          </w:p>
        </w:tc>
        <w:tc>
          <w:tcPr>
            <w:tcW w:w="3543" w:type="dxa"/>
          </w:tcPr>
          <w:p w:rsidR="00001406" w:rsidRPr="00D03DB0" w:rsidRDefault="00001406" w:rsidP="00775CA5">
            <w:pPr>
              <w:tabs>
                <w:tab w:val="left" w:pos="1170"/>
              </w:tabs>
              <w:spacing w:line="234" w:lineRule="auto"/>
              <w:rPr>
                <w:rFonts w:eastAsia="Times New Roman"/>
                <w:b w:val="0"/>
                <w:sz w:val="28"/>
                <w:szCs w:val="28"/>
              </w:rPr>
            </w:pPr>
            <w:r w:rsidRPr="00D03DB0">
              <w:rPr>
                <w:rFonts w:eastAsia="Times New Roman"/>
                <w:b w:val="0"/>
                <w:sz w:val="28"/>
                <w:szCs w:val="28"/>
              </w:rPr>
              <w:t xml:space="preserve">Bà </w:t>
            </w:r>
            <w:r w:rsidR="00775CA5">
              <w:rPr>
                <w:rFonts w:eastAsia="Times New Roman"/>
                <w:b w:val="0"/>
                <w:sz w:val="28"/>
                <w:szCs w:val="28"/>
              </w:rPr>
              <w:t>Nguyễn Kiều Như</w:t>
            </w:r>
          </w:p>
        </w:tc>
        <w:tc>
          <w:tcPr>
            <w:tcW w:w="3904" w:type="dxa"/>
          </w:tcPr>
          <w:p w:rsidR="00001406" w:rsidRPr="00D03DB0" w:rsidRDefault="00775CA5" w:rsidP="00001406">
            <w:pPr>
              <w:tabs>
                <w:tab w:val="left" w:pos="1170"/>
              </w:tabs>
              <w:spacing w:line="234" w:lineRule="auto"/>
              <w:rPr>
                <w:rFonts w:eastAsia="Times New Roman"/>
                <w:b w:val="0"/>
                <w:sz w:val="28"/>
                <w:szCs w:val="28"/>
              </w:rPr>
            </w:pPr>
            <w:r>
              <w:rPr>
                <w:rFonts w:eastAsia="Times New Roman"/>
                <w:b w:val="0"/>
                <w:sz w:val="28"/>
                <w:szCs w:val="28"/>
              </w:rPr>
              <w:t>Bí thư Đoàn thanh niên</w:t>
            </w:r>
          </w:p>
        </w:tc>
      </w:tr>
      <w:tr w:rsidR="00775CA5" w:rsidTr="00775CA5">
        <w:tc>
          <w:tcPr>
            <w:tcW w:w="775" w:type="dxa"/>
          </w:tcPr>
          <w:p w:rsidR="00775CA5" w:rsidRPr="00D03DB0" w:rsidRDefault="00775CA5" w:rsidP="00775CA5">
            <w:pPr>
              <w:tabs>
                <w:tab w:val="left" w:pos="1170"/>
              </w:tabs>
              <w:spacing w:line="234" w:lineRule="auto"/>
              <w:rPr>
                <w:rFonts w:eastAsia="Times New Roman"/>
                <w:b w:val="0"/>
                <w:sz w:val="28"/>
                <w:szCs w:val="28"/>
              </w:rPr>
            </w:pPr>
            <w:r w:rsidRPr="00D03DB0">
              <w:rPr>
                <w:rFonts w:eastAsia="Times New Roman"/>
                <w:b w:val="0"/>
                <w:sz w:val="28"/>
                <w:szCs w:val="28"/>
              </w:rPr>
              <w:t>5</w:t>
            </w:r>
          </w:p>
        </w:tc>
        <w:tc>
          <w:tcPr>
            <w:tcW w:w="3543" w:type="dxa"/>
          </w:tcPr>
          <w:p w:rsidR="00775CA5" w:rsidRPr="00D03DB0" w:rsidRDefault="00775CA5" w:rsidP="00775CA5">
            <w:pPr>
              <w:tabs>
                <w:tab w:val="left" w:pos="1170"/>
              </w:tabs>
              <w:spacing w:line="234" w:lineRule="auto"/>
              <w:rPr>
                <w:rFonts w:eastAsia="Times New Roman"/>
                <w:b w:val="0"/>
                <w:sz w:val="28"/>
                <w:szCs w:val="28"/>
              </w:rPr>
            </w:pPr>
            <w:r w:rsidRPr="00D03DB0">
              <w:rPr>
                <w:rFonts w:eastAsia="Times New Roman"/>
                <w:b w:val="0"/>
                <w:sz w:val="28"/>
                <w:szCs w:val="28"/>
              </w:rPr>
              <w:t>Bà Nguyễn Thị Oanh</w:t>
            </w:r>
          </w:p>
        </w:tc>
        <w:tc>
          <w:tcPr>
            <w:tcW w:w="3904" w:type="dxa"/>
          </w:tcPr>
          <w:p w:rsidR="00775CA5" w:rsidRPr="00D03DB0" w:rsidRDefault="00775CA5" w:rsidP="00775CA5">
            <w:pPr>
              <w:tabs>
                <w:tab w:val="left" w:pos="1170"/>
              </w:tabs>
              <w:spacing w:line="234" w:lineRule="auto"/>
              <w:rPr>
                <w:rFonts w:eastAsia="Times New Roman"/>
                <w:b w:val="0"/>
                <w:sz w:val="28"/>
                <w:szCs w:val="28"/>
              </w:rPr>
            </w:pPr>
            <w:r w:rsidRPr="00D03DB0">
              <w:rPr>
                <w:rFonts w:eastAsia="Times New Roman"/>
                <w:b w:val="0"/>
                <w:sz w:val="28"/>
                <w:szCs w:val="28"/>
              </w:rPr>
              <w:t>Tổ trưởng tổ KHXH</w:t>
            </w:r>
          </w:p>
        </w:tc>
      </w:tr>
      <w:tr w:rsidR="00775CA5" w:rsidTr="00775CA5">
        <w:tc>
          <w:tcPr>
            <w:tcW w:w="775" w:type="dxa"/>
          </w:tcPr>
          <w:p w:rsidR="00775CA5" w:rsidRPr="00D03DB0" w:rsidRDefault="00775CA5" w:rsidP="00775CA5">
            <w:pPr>
              <w:tabs>
                <w:tab w:val="left" w:pos="1170"/>
              </w:tabs>
              <w:spacing w:line="234" w:lineRule="auto"/>
              <w:rPr>
                <w:rFonts w:eastAsia="Times New Roman"/>
                <w:b w:val="0"/>
                <w:sz w:val="28"/>
                <w:szCs w:val="28"/>
              </w:rPr>
            </w:pPr>
            <w:r w:rsidRPr="00D03DB0">
              <w:rPr>
                <w:rFonts w:eastAsia="Times New Roman"/>
                <w:b w:val="0"/>
                <w:sz w:val="28"/>
                <w:szCs w:val="28"/>
              </w:rPr>
              <w:t>6</w:t>
            </w:r>
          </w:p>
        </w:tc>
        <w:tc>
          <w:tcPr>
            <w:tcW w:w="3543" w:type="dxa"/>
          </w:tcPr>
          <w:p w:rsidR="00775CA5" w:rsidRPr="00D03DB0" w:rsidRDefault="00775CA5" w:rsidP="00775CA5">
            <w:pPr>
              <w:tabs>
                <w:tab w:val="left" w:pos="1170"/>
              </w:tabs>
              <w:spacing w:line="234" w:lineRule="auto"/>
              <w:rPr>
                <w:rFonts w:eastAsia="Times New Roman"/>
                <w:b w:val="0"/>
                <w:sz w:val="28"/>
                <w:szCs w:val="28"/>
              </w:rPr>
            </w:pPr>
            <w:r w:rsidRPr="00D03DB0">
              <w:rPr>
                <w:rFonts w:eastAsia="Times New Roman"/>
                <w:b w:val="0"/>
                <w:sz w:val="28"/>
                <w:szCs w:val="28"/>
              </w:rPr>
              <w:t>Bà Hoàng Thị Yến</w:t>
            </w:r>
          </w:p>
        </w:tc>
        <w:tc>
          <w:tcPr>
            <w:tcW w:w="3904" w:type="dxa"/>
          </w:tcPr>
          <w:p w:rsidR="00775CA5" w:rsidRPr="00D03DB0" w:rsidRDefault="00775CA5" w:rsidP="00775CA5">
            <w:pPr>
              <w:tabs>
                <w:tab w:val="left" w:pos="1170"/>
              </w:tabs>
              <w:spacing w:line="234" w:lineRule="auto"/>
              <w:rPr>
                <w:rFonts w:eastAsia="Times New Roman"/>
                <w:b w:val="0"/>
                <w:sz w:val="28"/>
                <w:szCs w:val="28"/>
              </w:rPr>
            </w:pPr>
            <w:r w:rsidRPr="00D03DB0">
              <w:rPr>
                <w:rFonts w:eastAsia="Times New Roman"/>
                <w:b w:val="0"/>
                <w:sz w:val="28"/>
                <w:szCs w:val="28"/>
              </w:rPr>
              <w:t>Tổ trưởng tổ KHTN</w:t>
            </w:r>
          </w:p>
        </w:tc>
      </w:tr>
      <w:tr w:rsidR="00775CA5" w:rsidTr="00775CA5">
        <w:tc>
          <w:tcPr>
            <w:tcW w:w="775"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7</w:t>
            </w:r>
          </w:p>
        </w:tc>
        <w:tc>
          <w:tcPr>
            <w:tcW w:w="3543" w:type="dxa"/>
          </w:tcPr>
          <w:p w:rsidR="00775CA5" w:rsidRPr="00D03DB0" w:rsidRDefault="00775CA5" w:rsidP="00775CA5">
            <w:pPr>
              <w:tabs>
                <w:tab w:val="left" w:pos="1170"/>
              </w:tabs>
              <w:spacing w:line="234" w:lineRule="auto"/>
              <w:rPr>
                <w:rFonts w:eastAsia="Times New Roman"/>
                <w:b w:val="0"/>
                <w:sz w:val="28"/>
                <w:szCs w:val="28"/>
              </w:rPr>
            </w:pPr>
            <w:r w:rsidRPr="00D03DB0">
              <w:rPr>
                <w:rFonts w:eastAsia="Times New Roman"/>
                <w:b w:val="0"/>
                <w:sz w:val="28"/>
                <w:szCs w:val="28"/>
              </w:rPr>
              <w:t>Bà Nguyễn Thị Thêm</w:t>
            </w:r>
          </w:p>
        </w:tc>
        <w:tc>
          <w:tcPr>
            <w:tcW w:w="3904" w:type="dxa"/>
          </w:tcPr>
          <w:p w:rsidR="00775CA5" w:rsidRPr="00D03DB0" w:rsidRDefault="00775CA5" w:rsidP="00775CA5">
            <w:pPr>
              <w:tabs>
                <w:tab w:val="left" w:pos="1170"/>
              </w:tabs>
              <w:spacing w:line="234" w:lineRule="auto"/>
              <w:rPr>
                <w:rFonts w:eastAsia="Times New Roman"/>
                <w:b w:val="0"/>
                <w:sz w:val="28"/>
                <w:szCs w:val="28"/>
              </w:rPr>
            </w:pPr>
            <w:r w:rsidRPr="00D03DB0">
              <w:rPr>
                <w:rFonts w:eastAsia="Times New Roman"/>
                <w:b w:val="0"/>
                <w:sz w:val="28"/>
                <w:szCs w:val="28"/>
              </w:rPr>
              <w:t>Tổ trưởng tổ văn phòng</w:t>
            </w:r>
          </w:p>
        </w:tc>
      </w:tr>
      <w:tr w:rsidR="00775CA5" w:rsidTr="00775CA5">
        <w:tc>
          <w:tcPr>
            <w:tcW w:w="775"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8</w:t>
            </w:r>
          </w:p>
        </w:tc>
        <w:tc>
          <w:tcPr>
            <w:tcW w:w="3543"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Bà Kiều Thị Ngọc</w:t>
            </w:r>
          </w:p>
        </w:tc>
        <w:tc>
          <w:tcPr>
            <w:tcW w:w="3904"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Kế toán</w:t>
            </w:r>
          </w:p>
        </w:tc>
      </w:tr>
      <w:tr w:rsidR="00775CA5" w:rsidTr="00013663">
        <w:tc>
          <w:tcPr>
            <w:tcW w:w="775"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9</w:t>
            </w:r>
          </w:p>
        </w:tc>
        <w:tc>
          <w:tcPr>
            <w:tcW w:w="3543"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Ông Hoàng Văn Định</w:t>
            </w:r>
          </w:p>
        </w:tc>
        <w:tc>
          <w:tcPr>
            <w:tcW w:w="3904"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Phó Chủ tịch UBND xã An Tiến</w:t>
            </w:r>
          </w:p>
        </w:tc>
      </w:tr>
      <w:tr w:rsidR="00775CA5" w:rsidTr="00775CA5">
        <w:tc>
          <w:tcPr>
            <w:tcW w:w="775"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10</w:t>
            </w:r>
          </w:p>
        </w:tc>
        <w:tc>
          <w:tcPr>
            <w:tcW w:w="3543"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Bà Nguyễn Thị Hà Phương</w:t>
            </w:r>
          </w:p>
        </w:tc>
        <w:tc>
          <w:tcPr>
            <w:tcW w:w="3904" w:type="dxa"/>
            <w:vAlign w:val="bottom"/>
          </w:tcPr>
          <w:p w:rsidR="00775CA5" w:rsidRPr="00D03DB0" w:rsidRDefault="00775CA5" w:rsidP="00775CA5">
            <w:pPr>
              <w:ind w:left="-30"/>
              <w:rPr>
                <w:rFonts w:eastAsia="Times New Roman"/>
                <w:b w:val="0"/>
                <w:sz w:val="28"/>
                <w:szCs w:val="28"/>
              </w:rPr>
            </w:pPr>
            <w:r>
              <w:rPr>
                <w:rFonts w:eastAsia="Times New Roman"/>
                <w:b w:val="0"/>
                <w:sz w:val="28"/>
                <w:szCs w:val="28"/>
              </w:rPr>
              <w:t>Ban Đại diện cha mẹ học sinh</w:t>
            </w:r>
          </w:p>
        </w:tc>
      </w:tr>
      <w:tr w:rsidR="00775CA5" w:rsidTr="00775CA5">
        <w:tc>
          <w:tcPr>
            <w:tcW w:w="775"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11</w:t>
            </w:r>
          </w:p>
        </w:tc>
        <w:tc>
          <w:tcPr>
            <w:tcW w:w="3543" w:type="dxa"/>
          </w:tcPr>
          <w:p w:rsidR="00775CA5" w:rsidRPr="00D03DB0" w:rsidRDefault="00775CA5" w:rsidP="00775CA5">
            <w:pPr>
              <w:tabs>
                <w:tab w:val="left" w:pos="1170"/>
              </w:tabs>
              <w:spacing w:line="234" w:lineRule="auto"/>
              <w:rPr>
                <w:rFonts w:eastAsia="Times New Roman"/>
                <w:b w:val="0"/>
                <w:sz w:val="28"/>
                <w:szCs w:val="28"/>
              </w:rPr>
            </w:pPr>
            <w:r>
              <w:rPr>
                <w:rFonts w:eastAsia="Times New Roman"/>
                <w:b w:val="0"/>
                <w:sz w:val="28"/>
                <w:szCs w:val="28"/>
              </w:rPr>
              <w:t>Em Bùi Minh Thu</w:t>
            </w:r>
          </w:p>
        </w:tc>
        <w:tc>
          <w:tcPr>
            <w:tcW w:w="3904" w:type="dxa"/>
            <w:vAlign w:val="bottom"/>
          </w:tcPr>
          <w:p w:rsidR="00775CA5" w:rsidRPr="00D03DB0" w:rsidRDefault="00775CA5" w:rsidP="00775CA5">
            <w:pPr>
              <w:ind w:left="100"/>
              <w:rPr>
                <w:rFonts w:eastAsia="Times New Roman"/>
                <w:b w:val="0"/>
                <w:sz w:val="28"/>
                <w:szCs w:val="28"/>
              </w:rPr>
            </w:pPr>
            <w:r>
              <w:rPr>
                <w:rFonts w:eastAsia="Times New Roman"/>
                <w:b w:val="0"/>
                <w:sz w:val="28"/>
                <w:szCs w:val="28"/>
              </w:rPr>
              <w:t>Học sinh lớp 7D</w:t>
            </w:r>
          </w:p>
        </w:tc>
      </w:tr>
    </w:tbl>
    <w:p w:rsidR="000329A9" w:rsidRPr="00013663" w:rsidRDefault="000329A9" w:rsidP="000329A9">
      <w:pPr>
        <w:tabs>
          <w:tab w:val="left" w:pos="1170"/>
        </w:tabs>
        <w:spacing w:line="234" w:lineRule="auto"/>
        <w:ind w:left="893"/>
        <w:rPr>
          <w:rFonts w:eastAsia="Times New Roman"/>
          <w:sz w:val="28"/>
          <w:szCs w:val="28"/>
        </w:rPr>
      </w:pPr>
    </w:p>
    <w:p w:rsidR="000329A9" w:rsidRPr="00013663" w:rsidRDefault="000329A9" w:rsidP="00FB4193">
      <w:pPr>
        <w:numPr>
          <w:ilvl w:val="0"/>
          <w:numId w:val="5"/>
        </w:numPr>
        <w:tabs>
          <w:tab w:val="left" w:pos="851"/>
        </w:tabs>
        <w:spacing w:line="276" w:lineRule="auto"/>
        <w:ind w:firstLine="567"/>
        <w:jc w:val="both"/>
        <w:rPr>
          <w:rFonts w:eastAsia="Times New Roman"/>
          <w:sz w:val="28"/>
          <w:szCs w:val="28"/>
        </w:rPr>
      </w:pPr>
      <w:r w:rsidRPr="00013663">
        <w:rPr>
          <w:rFonts w:eastAsia="Times New Roman"/>
          <w:sz w:val="28"/>
          <w:szCs w:val="28"/>
        </w:rPr>
        <w:t xml:space="preserve">Quyết định điều động Hiệu trưởng số: Quyết định </w:t>
      </w:r>
      <w:r w:rsidR="00013663" w:rsidRPr="00013663">
        <w:rPr>
          <w:rFonts w:eastAsia="Times New Roman"/>
          <w:sz w:val="28"/>
          <w:szCs w:val="28"/>
        </w:rPr>
        <w:t>1727</w:t>
      </w:r>
      <w:r w:rsidRPr="00013663">
        <w:rPr>
          <w:rFonts w:eastAsia="Times New Roman"/>
          <w:sz w:val="28"/>
          <w:szCs w:val="28"/>
        </w:rPr>
        <w:t xml:space="preserve">/QĐ -UBND ngày </w:t>
      </w:r>
      <w:r w:rsidR="00054719" w:rsidRPr="00013663">
        <w:rPr>
          <w:rFonts w:eastAsia="Times New Roman"/>
          <w:sz w:val="28"/>
          <w:szCs w:val="28"/>
        </w:rPr>
        <w:t xml:space="preserve">   </w:t>
      </w:r>
      <w:r w:rsidR="00013663" w:rsidRPr="00013663">
        <w:rPr>
          <w:rFonts w:eastAsia="Times New Roman"/>
          <w:sz w:val="28"/>
          <w:szCs w:val="28"/>
        </w:rPr>
        <w:t xml:space="preserve">09/06/2021 </w:t>
      </w:r>
      <w:r w:rsidRPr="00013663">
        <w:rPr>
          <w:rFonts w:eastAsia="Times New Roman"/>
          <w:sz w:val="28"/>
          <w:szCs w:val="28"/>
        </w:rPr>
        <w:t>về việc điều động cán bộ quản lý</w:t>
      </w:r>
    </w:p>
    <w:p w:rsidR="000329A9" w:rsidRPr="00013663" w:rsidRDefault="000329A9" w:rsidP="00FB4193">
      <w:pPr>
        <w:spacing w:line="276" w:lineRule="auto"/>
        <w:ind w:firstLine="567"/>
        <w:jc w:val="both"/>
        <w:rPr>
          <w:sz w:val="20"/>
          <w:szCs w:val="20"/>
        </w:rPr>
      </w:pPr>
      <w:r w:rsidRPr="00013663">
        <w:rPr>
          <w:rFonts w:eastAsia="Times New Roman"/>
          <w:sz w:val="28"/>
          <w:szCs w:val="28"/>
        </w:rPr>
        <w:t xml:space="preserve">Quyết định Phó Hiệu trưởng số: </w:t>
      </w:r>
      <w:r w:rsidR="00013663" w:rsidRPr="00013663">
        <w:rPr>
          <w:rFonts w:eastAsia="Times New Roman"/>
          <w:sz w:val="28"/>
          <w:szCs w:val="28"/>
        </w:rPr>
        <w:t>1708</w:t>
      </w:r>
      <w:r w:rsidRPr="00013663">
        <w:rPr>
          <w:rFonts w:eastAsia="Times New Roman"/>
          <w:sz w:val="28"/>
          <w:szCs w:val="28"/>
        </w:rPr>
        <w:t>/QĐ-UBND n</w:t>
      </w:r>
      <w:r w:rsidR="00013663" w:rsidRPr="00013663">
        <w:rPr>
          <w:rFonts w:eastAsia="Times New Roman"/>
          <w:sz w:val="28"/>
          <w:szCs w:val="28"/>
        </w:rPr>
        <w:t>g</w:t>
      </w:r>
      <w:r w:rsidRPr="00013663">
        <w:rPr>
          <w:rFonts w:eastAsia="Times New Roman"/>
          <w:sz w:val="28"/>
          <w:szCs w:val="28"/>
        </w:rPr>
        <w:t xml:space="preserve">ày </w:t>
      </w:r>
      <w:r w:rsidR="00013663" w:rsidRPr="00013663">
        <w:rPr>
          <w:rFonts w:eastAsia="Times New Roman"/>
          <w:sz w:val="28"/>
          <w:szCs w:val="28"/>
        </w:rPr>
        <w:t>09/06/2021</w:t>
      </w:r>
      <w:r w:rsidR="00054719" w:rsidRPr="00013663">
        <w:rPr>
          <w:rFonts w:eastAsia="Times New Roman"/>
          <w:sz w:val="28"/>
          <w:szCs w:val="28"/>
        </w:rPr>
        <w:t xml:space="preserve"> </w:t>
      </w:r>
      <w:r w:rsidRPr="00013663">
        <w:rPr>
          <w:rFonts w:eastAsia="Times New Roman"/>
          <w:sz w:val="28"/>
          <w:szCs w:val="28"/>
        </w:rPr>
        <w:t>của ủy ban nhân dân huyện An Lão về việc bổ nhiệm lại cán bộ quản lý.</w:t>
      </w:r>
    </w:p>
    <w:p w:rsidR="000329A9" w:rsidRDefault="000329A9" w:rsidP="00FB4193">
      <w:pPr>
        <w:numPr>
          <w:ilvl w:val="0"/>
          <w:numId w:val="6"/>
        </w:numPr>
        <w:tabs>
          <w:tab w:val="left" w:pos="851"/>
        </w:tabs>
        <w:spacing w:line="276" w:lineRule="auto"/>
        <w:ind w:firstLine="567"/>
        <w:jc w:val="both"/>
        <w:rPr>
          <w:rFonts w:eastAsia="Times New Roman"/>
          <w:sz w:val="28"/>
          <w:szCs w:val="28"/>
        </w:rPr>
      </w:pPr>
      <w:r>
        <w:rPr>
          <w:rFonts w:eastAsia="Times New Roman"/>
          <w:sz w:val="28"/>
          <w:szCs w:val="28"/>
        </w:rPr>
        <w:t>Quy chế tổ chức và hoạt động của cơ sở giáo dục; chức năng, nhiệm vụ, quyền hạn của cơ sở giáo dục:</w:t>
      </w:r>
    </w:p>
    <w:p w:rsidR="000329A9" w:rsidRDefault="000329A9" w:rsidP="00FB4193">
      <w:pPr>
        <w:numPr>
          <w:ilvl w:val="0"/>
          <w:numId w:val="7"/>
        </w:numPr>
        <w:tabs>
          <w:tab w:val="left" w:pos="1038"/>
        </w:tabs>
        <w:spacing w:line="276" w:lineRule="auto"/>
        <w:ind w:firstLine="567"/>
        <w:jc w:val="both"/>
        <w:rPr>
          <w:rFonts w:eastAsia="Times New Roman"/>
          <w:sz w:val="28"/>
          <w:szCs w:val="28"/>
        </w:rPr>
      </w:pPr>
      <w:r>
        <w:rPr>
          <w:rFonts w:eastAsia="Times New Roman"/>
          <w:sz w:val="28"/>
          <w:szCs w:val="28"/>
        </w:rPr>
        <w:t>Trường THCS An Tiến thực hiện tổ chức và hoạt động theo Luật Giáo dục và Thông tư số: 32/2020/TT-BGDĐT ngày 15/9/2020 của Bộ trưởng Bộ Giáo dục và Đào tạo ban hành Điều lệ trường trung học cơ sở, trường trung học phổ thông và trường phổ thông có nhiều cấp học;</w:t>
      </w:r>
    </w:p>
    <w:p w:rsidR="000329A9" w:rsidRDefault="000329A9" w:rsidP="00FB4193">
      <w:pPr>
        <w:numPr>
          <w:ilvl w:val="0"/>
          <w:numId w:val="7"/>
        </w:numPr>
        <w:tabs>
          <w:tab w:val="left" w:pos="1060"/>
        </w:tabs>
        <w:spacing w:line="276" w:lineRule="auto"/>
        <w:ind w:firstLine="567"/>
        <w:rPr>
          <w:rFonts w:eastAsia="Times New Roman"/>
          <w:sz w:val="28"/>
          <w:szCs w:val="28"/>
        </w:rPr>
      </w:pPr>
      <w:r>
        <w:rPr>
          <w:rFonts w:eastAsia="Times New Roman"/>
          <w:sz w:val="28"/>
          <w:szCs w:val="28"/>
        </w:rPr>
        <w:t>Sơ đồ tổ chức bộ máy của cơ sở giáo dục:</w:t>
      </w:r>
    </w:p>
    <w:p w:rsidR="00D03DB0" w:rsidRDefault="00D03DB0" w:rsidP="00D03DB0">
      <w:pPr>
        <w:pStyle w:val="ListParagraph"/>
        <w:numPr>
          <w:ilvl w:val="0"/>
          <w:numId w:val="7"/>
        </w:numPr>
        <w:rPr>
          <w:rFonts w:eastAsia="Times New Roman"/>
          <w:sz w:val="28"/>
          <w:szCs w:val="28"/>
        </w:rPr>
      </w:pPr>
    </w:p>
    <w:tbl>
      <w:tblPr>
        <w:tblStyle w:val="TableGrid"/>
        <w:tblW w:w="916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3686"/>
        <w:gridCol w:w="3260"/>
      </w:tblGrid>
      <w:tr w:rsidR="00D03DB0" w:rsidTr="002E6936">
        <w:trPr>
          <w:trHeight w:val="567"/>
        </w:trPr>
        <w:tc>
          <w:tcPr>
            <w:tcW w:w="2223" w:type="dxa"/>
          </w:tcPr>
          <w:p w:rsidR="00D03DB0" w:rsidRDefault="00D03DB0" w:rsidP="002E6936">
            <w:pPr>
              <w:pStyle w:val="ListParagraph"/>
              <w:ind w:left="0"/>
              <w:rPr>
                <w:rFonts w:eastAsia="Times New Roman"/>
                <w:sz w:val="28"/>
                <w:szCs w:val="28"/>
              </w:rPr>
            </w:pPr>
            <w:r>
              <w:rPr>
                <w:rFonts w:eastAsia="Times New Roman"/>
                <w:noProof/>
                <w:sz w:val="28"/>
                <w:szCs w:val="28"/>
              </w:rPr>
              <mc:AlternateContent>
                <mc:Choice Requires="wps">
                  <w:drawing>
                    <wp:anchor distT="0" distB="0" distL="114300" distR="114300" simplePos="0" relativeHeight="251660288" behindDoc="0" locked="0" layoutInCell="1" allowOverlap="1" wp14:anchorId="3229756E" wp14:editId="7B8ADDFD">
                      <wp:simplePos x="0" y="0"/>
                      <wp:positionH relativeFrom="column">
                        <wp:posOffset>670560</wp:posOffset>
                      </wp:positionH>
                      <wp:positionV relativeFrom="paragraph">
                        <wp:posOffset>175260</wp:posOffset>
                      </wp:positionV>
                      <wp:extent cx="596900" cy="220980"/>
                      <wp:effectExtent l="0" t="38100" r="50800" b="26670"/>
                      <wp:wrapNone/>
                      <wp:docPr id="44" name="Straight Arrow Connector 44"/>
                      <wp:cNvGraphicFramePr/>
                      <a:graphic xmlns:a="http://schemas.openxmlformats.org/drawingml/2006/main">
                        <a:graphicData uri="http://schemas.microsoft.com/office/word/2010/wordprocessingShape">
                          <wps:wsp>
                            <wps:cNvCnPr/>
                            <wps:spPr>
                              <a:xfrm flipV="1">
                                <a:off x="0" y="0"/>
                                <a:ext cx="596900" cy="220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D460C4" id="_x0000_t32" coordsize="21600,21600" o:spt="32" o:oned="t" path="m,l21600,21600e" filled="f">
                      <v:path arrowok="t" fillok="f" o:connecttype="none"/>
                      <o:lock v:ext="edit" shapetype="t"/>
                    </v:shapetype>
                    <v:shape id="Straight Arrow Connector 44" o:spid="_x0000_s1026" type="#_x0000_t32" style="position:absolute;margin-left:52.8pt;margin-top:13.8pt;width:47pt;height:17.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SW4QEAABAEAAAOAAAAZHJzL2Uyb0RvYy54bWysU12P0zAQfEfiP1h+p0mr43SNmp5QD3hB&#10;UHHAu89ZJ5b8pbVp0n/P2mkDAoQE4sWK7Z3ZmfFmdz9Zw06AUXvX8vWq5gyc9J12fcs/f3rz4o6z&#10;mITrhPEOWn6GyO/3z5/txtDAxg/edICMSFxsxtDyIaXQVFWUA1gRVz6Ao0vl0YpEW+yrDsVI7NZU&#10;m7q+rUaPXUAvIUY6fZgv+b7wKwUyfVAqQmKm5aQtlRXL+pTXar8TTY8iDFpeZIh/UGGFdtR0oXoQ&#10;SbCvqH+hslqij16llfS28kppCcUDuVnXP7l5HESA4oXCiWGJKf4/Wvn+dESmu5bf3HDmhKU3ekwo&#10;dD8k9grRj+zgnaMcPTIqobzGEBuCHdwRL7sYjpjNTwotU0aHLzQKJQ4yyKaS9nlJG6bEJB2+3N5u&#10;a3oTSVebTb29K69RzTSZLmBMb8Fblj9aHi+yFj1zC3F6FxMJIeAVkMHG5TUJbV67jqVzIGMJtXC9&#10;geyCynNJld3M+stXOhuY4R9BUS6kc25TJhIOBtlJ0CwJKcGl9cJE1RmmtDELsC4R/BF4qc9QKNP6&#10;N+AFUTp7lxaw1c7j77qn6SpZzfXXBGbfOYIn353Ly5ZoaOxKVpdfJM/1j/sC//4j778BAAD//wMA&#10;UEsDBBQABgAIAAAAIQApw4qP3wAAAAkBAAAPAAAAZHJzL2Rvd25yZXYueG1sTI/NTsMwEITvSLyD&#10;tUjcqEMEoUnjVPw0h/aAREGoRydekkC8jmK3DW/P9lROu6MZzX6bLyfbiwOOvnOk4HYWgUCqnemo&#10;UfDxXt7MQfigyejeESr4RQ/L4vIi15lxR3rDwzY0gkvIZ1pBG8KQSenrFq32MzcgsfflRqsDy7GR&#10;ZtRHLre9jKMokVZ3xBdaPeBzi/XPdm+5ZV0+pavv191887Kxn1Vpm1Vqlbq+mh4XIAJO4RyGEz6j&#10;Q8FMlduT8aJnHd0nHFUQP/A8BdKUl0pBEt+BLHL5/4PiDwAA//8DAFBLAQItABQABgAIAAAAIQC2&#10;gziS/gAAAOEBAAATAAAAAAAAAAAAAAAAAAAAAABbQ29udGVudF9UeXBlc10ueG1sUEsBAi0AFAAG&#10;AAgAAAAhADj9If/WAAAAlAEAAAsAAAAAAAAAAAAAAAAALwEAAF9yZWxzLy5yZWxzUEsBAi0AFAAG&#10;AAgAAAAhADrKBJbhAQAAEAQAAA4AAAAAAAAAAAAAAAAALgIAAGRycy9lMm9Eb2MueG1sUEsBAi0A&#10;FAAGAAgAAAAhACnDio/fAAAACQEAAA8AAAAAAAAAAAAAAAAAOwQAAGRycy9kb3ducmV2LnhtbFBL&#10;BQYAAAAABAAEAPMAAABHBQAAAAA=&#10;" strokecolor="#4472c4 [3204]" strokeweight=".5pt">
                      <v:stroke endarrow="block" joinstyle="miter"/>
                    </v:shape>
                  </w:pict>
                </mc:Fallback>
              </mc:AlternateContent>
            </w:r>
          </w:p>
        </w:tc>
        <w:tc>
          <w:tcPr>
            <w:tcW w:w="3686" w:type="dxa"/>
          </w:tcPr>
          <w:p w:rsidR="00D03DB0" w:rsidRDefault="00D03DB0" w:rsidP="002E6936">
            <w:pPr>
              <w:pStyle w:val="ListParagraph"/>
              <w:ind w:left="0" w:right="31"/>
              <w:rPr>
                <w:rFonts w:eastAsia="Times New Roman"/>
                <w:sz w:val="28"/>
                <w:szCs w:val="28"/>
              </w:rPr>
            </w:pPr>
            <w:r>
              <w:rPr>
                <w:rFonts w:eastAsia="Times New Roman"/>
                <w:noProof/>
                <w:sz w:val="28"/>
                <w:szCs w:val="28"/>
              </w:rPr>
              <mc:AlternateContent>
                <mc:Choice Requires="wps">
                  <w:drawing>
                    <wp:anchor distT="0" distB="0" distL="114300" distR="114300" simplePos="0" relativeHeight="251663360" behindDoc="0" locked="0" layoutInCell="1" allowOverlap="1" wp14:anchorId="19733BBB" wp14:editId="74C7427B">
                      <wp:simplePos x="0" y="0"/>
                      <wp:positionH relativeFrom="column">
                        <wp:posOffset>1400175</wp:posOffset>
                      </wp:positionH>
                      <wp:positionV relativeFrom="paragraph">
                        <wp:posOffset>175260</wp:posOffset>
                      </wp:positionV>
                      <wp:extent cx="708660" cy="220980"/>
                      <wp:effectExtent l="0" t="38100" r="53340" b="26670"/>
                      <wp:wrapNone/>
                      <wp:docPr id="47" name="Straight Arrow Connector 47"/>
                      <wp:cNvGraphicFramePr/>
                      <a:graphic xmlns:a="http://schemas.openxmlformats.org/drawingml/2006/main">
                        <a:graphicData uri="http://schemas.microsoft.com/office/word/2010/wordprocessingShape">
                          <wps:wsp>
                            <wps:cNvCnPr/>
                            <wps:spPr>
                              <a:xfrm flipV="1">
                                <a:off x="0" y="0"/>
                                <a:ext cx="708660" cy="220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2B5ED7" id="Straight Arrow Connector 47" o:spid="_x0000_s1026" type="#_x0000_t32" style="position:absolute;margin-left:110.25pt;margin-top:13.8pt;width:55.8pt;height:17.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0Tb4QEAABAEAAAOAAAAZHJzL2Uyb0RvYy54bWysU12P0zAQfEfiP1h+p0kr1CtR0xPqAS8I&#10;Kg7u3efYjSV/ab00zb9n7bThBAjpEC9WbO/Mzow329uzs+ykIJngW75c1JwpL0Nn/LHl376+f7Xh&#10;LKHwnbDBq5aPKvHb3csX2yE2ahX6YDsFjEh8aobY8h4xNlWVZK+cSIsQladLHcAJpC0cqw7EQOzO&#10;Vqu6XldDgC5CkColOr2bLvmu8GutJH7WOilktuWkDcsKZX3Ma7XbiuYIIvZGXmSIf1DhhPHUdKa6&#10;EyjYdzC/UTkjIaSgcSGDq4LWRqrigdws61/c3PciquKFwklxjin9P1r56XQAZrqWv77hzAtHb3SP&#10;IMyxR/YWIAxsH7ynHAMwKqG8hpgagu39AS67FA+QzZ81OKatiQ80CiUOMsjOJe1xTludkUk6vKk3&#10;6zW9iaSr1ap+symvUU00mS5Cwg8qOJY/Wp4usmY9Uwtx+piQhBDwCshg6/OKwth3vmM4RjKGYIQ/&#10;WpVdUHkuqbKbSX/5wtGqCf5FacqFdE5tykSqvQV2EjRLQkrlcTkzUXWGaWPtDKxLBH8FXuozVJVp&#10;fQ54RpTOweMMdsYH+FN3PF8l66n+msDkO0fwGLqxvGyJhsauZHX5RfJcP90X+M8fefcDAAD//wMA&#10;UEsDBBQABgAIAAAAIQAKOgE44QAAAAkBAAAPAAAAZHJzL2Rvd25yZXYueG1sTI9NT8MwDIbvSPyH&#10;yEjcWLoMylaaTnysB3ZAYiDEMW1MW2icqsm28u8xJ7jZ8qvHz5uvJ9eLA46h86RhPktAINXedtRo&#10;eH0pL5YgQjRkTe8JNXxjgHVxepKbzPojPeNhFxvBEAqZ0dDGOGRShrpFZ8LMD0h8+/CjM5HXsZF2&#10;NEeGu16qJEmlMx3xh9YMeN9i/bXbO6Y8lnerzefT+3L7sHVvVemazcppfX423d6AiDjFvzD86rM6&#10;FOxU+T3ZIHoNSiVXHOXhOgXBgcVCzUFUGlJ1CbLI5f8GxQ8AAAD//wMAUEsBAi0AFAAGAAgAAAAh&#10;ALaDOJL+AAAA4QEAABMAAAAAAAAAAAAAAAAAAAAAAFtDb250ZW50X1R5cGVzXS54bWxQSwECLQAU&#10;AAYACAAAACEAOP0h/9YAAACUAQAACwAAAAAAAAAAAAAAAAAvAQAAX3JlbHMvLnJlbHNQSwECLQAU&#10;AAYACAAAACEA+eNE2+EBAAAQBAAADgAAAAAAAAAAAAAAAAAuAgAAZHJzL2Uyb0RvYy54bWxQSwEC&#10;LQAUAAYACAAAACEACjoBOOEAAAAJAQAADwAAAAAAAAAAAAAAAAA7BAAAZHJzL2Rvd25yZXYueG1s&#10;UEsFBgAAAAAEAAQA8wAAAEkFAAAAAA==&#10;" strokecolor="#4472c4 [3204]" strokeweight=".5pt">
                      <v:stroke endarrow="block" joinstyle="miter"/>
                    </v:shape>
                  </w:pict>
                </mc:Fallback>
              </mc:AlternateContent>
            </w:r>
            <w:r>
              <w:rPr>
                <w:rFonts w:eastAsia="Times New Roman"/>
                <w:sz w:val="28"/>
                <w:szCs w:val="28"/>
              </w:rPr>
              <w:t>CÔNG ĐOÀN</w:t>
            </w:r>
          </w:p>
        </w:tc>
        <w:tc>
          <w:tcPr>
            <w:tcW w:w="3260" w:type="dxa"/>
          </w:tcPr>
          <w:p w:rsidR="00D03DB0" w:rsidRDefault="00D03DB0" w:rsidP="002E6936">
            <w:pPr>
              <w:pStyle w:val="ListParagraph"/>
              <w:ind w:left="0"/>
              <w:rPr>
                <w:rFonts w:eastAsia="Times New Roman"/>
                <w:sz w:val="28"/>
                <w:szCs w:val="28"/>
              </w:rPr>
            </w:pPr>
            <w:r>
              <w:rPr>
                <w:rFonts w:eastAsia="Times New Roman"/>
                <w:sz w:val="28"/>
                <w:szCs w:val="28"/>
              </w:rPr>
              <w:t>TỔ HÀNH CHÍNH</w:t>
            </w:r>
          </w:p>
        </w:tc>
      </w:tr>
      <w:tr w:rsidR="00D03DB0" w:rsidTr="002E6936">
        <w:trPr>
          <w:trHeight w:val="680"/>
        </w:trPr>
        <w:tc>
          <w:tcPr>
            <w:tcW w:w="2223" w:type="dxa"/>
          </w:tcPr>
          <w:p w:rsidR="00D03DB0" w:rsidRDefault="00D03DB0" w:rsidP="002E6936">
            <w:pPr>
              <w:pStyle w:val="ListParagraph"/>
              <w:ind w:left="0"/>
              <w:rPr>
                <w:rFonts w:eastAsia="Times New Roman"/>
                <w:sz w:val="28"/>
                <w:szCs w:val="28"/>
              </w:rPr>
            </w:pPr>
            <w:r>
              <w:rPr>
                <w:rFonts w:eastAsia="Times New Roman"/>
                <w:noProof/>
                <w:sz w:val="28"/>
                <w:szCs w:val="28"/>
              </w:rPr>
              <mc:AlternateContent>
                <mc:Choice Requires="wps">
                  <w:drawing>
                    <wp:anchor distT="0" distB="0" distL="114300" distR="114300" simplePos="0" relativeHeight="251661312" behindDoc="0" locked="0" layoutInCell="1" allowOverlap="1" wp14:anchorId="1B4E68D0" wp14:editId="2A17BE6B">
                      <wp:simplePos x="0" y="0"/>
                      <wp:positionH relativeFrom="column">
                        <wp:posOffset>667443</wp:posOffset>
                      </wp:positionH>
                      <wp:positionV relativeFrom="paragraph">
                        <wp:posOffset>208280</wp:posOffset>
                      </wp:positionV>
                      <wp:extent cx="597477" cy="317500"/>
                      <wp:effectExtent l="0" t="0" r="69850" b="63500"/>
                      <wp:wrapNone/>
                      <wp:docPr id="45" name="Straight Arrow Connector 45"/>
                      <wp:cNvGraphicFramePr/>
                      <a:graphic xmlns:a="http://schemas.openxmlformats.org/drawingml/2006/main">
                        <a:graphicData uri="http://schemas.microsoft.com/office/word/2010/wordprocessingShape">
                          <wps:wsp>
                            <wps:cNvCnPr/>
                            <wps:spPr>
                              <a:xfrm>
                                <a:off x="0" y="0"/>
                                <a:ext cx="597477"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F3FEFE" id="Straight Arrow Connector 45" o:spid="_x0000_s1026" type="#_x0000_t32" style="position:absolute;margin-left:52.55pt;margin-top:16.4pt;width:47.0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I3AEAAAYEAAAOAAAAZHJzL2Uyb0RvYy54bWysU9uO0zAQfUfiHyy/06TLlrJV0xXqAi8I&#10;ql34AK9jJ5Z803ho0r9n7LRZBAhpES+T2J4zc87xeHs7OsuOCpIJvuHLRc2Z8jK0xncN//b1w6u3&#10;nCUUvhU2eNXwk0r8dvfyxXaIG3UV+mBbBYyK+LQZYsN7xLipqiR75URahKg8HeoATiAtoataEANV&#10;d7a6qus31RCgjRCkSol276ZDviv1tVYSv2idFDLbcOKGJUKJjzlWu63YdCBib+SZhvgHFk4YT03n&#10;UncCBfsO5rdSzkgIKWhcyOCqoLWRqmggNcv6FzUPvYiqaCFzUpxtSv+vrPx8PAAzbcOvV5x54eiO&#10;HhCE6Xpk7wDCwPbBe/IxAKMU8muIaUOwvT/AeZXiAbL4UYPLX5LFxuLxafZYjcgkba5u1tfrNWeS&#10;jl4v16u63EH1BI6Q8KMKjuWfhqczmZnFsvgsjp8SUnsCXgC5s/U5ojD2vW8ZniLJQTDCd1Zl7pSe&#10;U6qsYWJd/vBk1QS/V5rcIJ5TmzKHam+BHQVNkJBSeVzOlSg7w7SxdgbWhd9fgef8DFVlRp8DnhGl&#10;c/A4g53xAf7UHccLZT3lXxyYdGcLHkN7KvdZrKFhK16dH0ae5p/XBf70fHc/AAAA//8DAFBLAwQU&#10;AAYACAAAACEAqi69ItwAAAAJAQAADwAAAGRycy9kb3ducmV2LnhtbEyPwU7DMBBE70j8g7WVuFGn&#10;QaAmjVMhJHoEUTjAzY23dtR4HcVuEvh6tic4zuzT7Ey1nX0nRhxiG0jBapmBQGqCackq+Hh/vl2D&#10;iEmT0V0gVPCNEbb19VWlSxMmesNxn6zgEIqlVuBS6kspY+PQ67gMPRLfjmHwOrEcrDSDnjjcdzLP&#10;sgfpdUv8wekenxw2p/3ZK3i1n6PPadfKY/H1s7Mv5uSmpNTNYn7cgEg4pz8YLvW5OtTc6RDOZKLo&#10;WGf3K0YV3OU84QIURQ7ioGDNhqwr+X9B/QsAAP//AwBQSwECLQAUAAYACAAAACEAtoM4kv4AAADh&#10;AQAAEwAAAAAAAAAAAAAAAAAAAAAAW0NvbnRlbnRfVHlwZXNdLnhtbFBLAQItABQABgAIAAAAIQA4&#10;/SH/1gAAAJQBAAALAAAAAAAAAAAAAAAAAC8BAABfcmVscy8ucmVsc1BLAQItABQABgAIAAAAIQDw&#10;do+I3AEAAAYEAAAOAAAAAAAAAAAAAAAAAC4CAABkcnMvZTJvRG9jLnhtbFBLAQItABQABgAIAAAA&#10;IQCqLr0i3AAAAAkBAAAPAAAAAAAAAAAAAAAAADYEAABkcnMvZG93bnJldi54bWxQSwUGAAAAAAQA&#10;BADzAAAAPwUAAAAA&#10;" strokecolor="#4472c4 [3204]" strokeweight=".5pt">
                      <v:stroke endarrow="block" joinstyle="miter"/>
                    </v:shape>
                  </w:pict>
                </mc:Fallback>
              </mc:AlternateContent>
            </w:r>
            <w:r>
              <w:rPr>
                <w:rFonts w:eastAsia="Times New Roman"/>
                <w:noProof/>
                <w:sz w:val="28"/>
                <w:szCs w:val="28"/>
              </w:rPr>
              <mc:AlternateContent>
                <mc:Choice Requires="wps">
                  <w:drawing>
                    <wp:anchor distT="0" distB="0" distL="114300" distR="114300" simplePos="0" relativeHeight="251659264" behindDoc="0" locked="0" layoutInCell="1" allowOverlap="1" wp14:anchorId="6BF0D3F4" wp14:editId="1100239E">
                      <wp:simplePos x="0" y="0"/>
                      <wp:positionH relativeFrom="column">
                        <wp:posOffset>655320</wp:posOffset>
                      </wp:positionH>
                      <wp:positionV relativeFrom="paragraph">
                        <wp:posOffset>132080</wp:posOffset>
                      </wp:positionV>
                      <wp:extent cx="609600" cy="0"/>
                      <wp:effectExtent l="0" t="76200" r="19050" b="95250"/>
                      <wp:wrapNone/>
                      <wp:docPr id="43" name="Straight Arrow Connector 43"/>
                      <wp:cNvGraphicFramePr/>
                      <a:graphic xmlns:a="http://schemas.openxmlformats.org/drawingml/2006/main">
                        <a:graphicData uri="http://schemas.microsoft.com/office/word/2010/wordprocessingShape">
                          <wps:wsp>
                            <wps:cNvCnPr/>
                            <wps:spPr>
                              <a:xfrm>
                                <a:off x="0" y="0"/>
                                <a:ext cx="609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84B09B" id="Straight Arrow Connector 43" o:spid="_x0000_s1026" type="#_x0000_t32" style="position:absolute;margin-left:51.6pt;margin-top:10.4pt;width:4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mq1AEAAAEEAAAOAAAAZHJzL2Uyb0RvYy54bWysU9uO0zAQfUfiHyy/06QLqqBqukJd4AVB&#10;xcIHeJ1xY8k3jYem/XvGTptFC0IC8TKJ7Tkz5xyPN7cn78QRMNsYOrlctFJA0LG34dDJb1/fv3gt&#10;RSYVeuVigE6eIcvb7fNnmzGt4SYO0fWAgouEvB5TJweitG6arAfwKi9igsCHJqJXxEs8ND2qkat7&#10;19y07aoZI/YJo4acefduOpTbWt8Y0PTZmAwkXCeZG9WINT6U2Gw3an1AlQarLzTUP7DwygZuOpe6&#10;U6TEd7S/lPJWY8zR0EJH30RjrIaqgdUs2ydq7geVoGphc3Kabcr/r6z+dNyjsH0nX72UIijPd3RP&#10;qOxhIPEWMY5iF0NgHyMKTmG/xpTXDNuFPV5WOe2xiD8Z9OXLssSpenyePYYTCc2bq/bNquWb0Nej&#10;5hGXMNMHiF6Un07mC4+ZwLJarI4fM3FnBl4BpakLJZKy7l3oBZ0TKyG0KhwcFNqcXlKaQn8iXP/o&#10;7GCCfwHDRjDFqU0dQdg5FEfFw6O0hkDLuRJnF5ixzs3AtvL7I/CSX6BQx/NvwDOido6BZrC3IeLv&#10;utPpStlM+VcHJt3FgofYn+tVVmt4zqpXlzdRBvnndYU/vtztDwAAAP//AwBQSwMEFAAGAAgAAAAh&#10;ADwwsn/aAAAACQEAAA8AAABkcnMvZG93bnJldi54bWxMj8FOwzAQRO9I/IO1SNyoTZAQCXEqhESP&#10;IAoHuLnx1o4ar6PYTQJfz1Yc4DizT7Mz9XoJvZhwTF0kDdcrBQKpjbYjp+H97enqDkTKhqzpI6GG&#10;L0ywbs7PalPZONMrTtvsBIdQqowGn/NQSZlaj8GkVRyQ+LaPYzCZ5eikHc3M4aGXhVK3MpiO+IM3&#10;Az56bA/bY9Dw4j6mUNCmk/vy83vjnu3Bz1nry4vl4R5ExiX/wXCqz9Wh4U67eCSbRM9a3RSMaigU&#10;TzgBZcnG7teQTS3/L2h+AAAA//8DAFBLAQItABQABgAIAAAAIQC2gziS/gAAAOEBAAATAAAAAAAA&#10;AAAAAAAAAAAAAABbQ29udGVudF9UeXBlc10ueG1sUEsBAi0AFAAGAAgAAAAhADj9If/WAAAAlAEA&#10;AAsAAAAAAAAAAAAAAAAALwEAAF9yZWxzLy5yZWxzUEsBAi0AFAAGAAgAAAAhAKYFiarUAQAAAQQA&#10;AA4AAAAAAAAAAAAAAAAALgIAAGRycy9lMm9Eb2MueG1sUEsBAi0AFAAGAAgAAAAhADwwsn/aAAAA&#10;CQEAAA8AAAAAAAAAAAAAAAAALgQAAGRycy9kb3ducmV2LnhtbFBLBQYAAAAABAAEAPMAAAA1BQAA&#10;AAA=&#10;" strokecolor="#4472c4 [3204]" strokeweight=".5pt">
                      <v:stroke endarrow="block" joinstyle="miter"/>
                    </v:shape>
                  </w:pict>
                </mc:Fallback>
              </mc:AlternateContent>
            </w:r>
            <w:r>
              <w:rPr>
                <w:rFonts w:eastAsia="Times New Roman"/>
                <w:sz w:val="28"/>
                <w:szCs w:val="28"/>
              </w:rPr>
              <w:t>CHI BỘ</w:t>
            </w:r>
          </w:p>
        </w:tc>
        <w:tc>
          <w:tcPr>
            <w:tcW w:w="3686" w:type="dxa"/>
          </w:tcPr>
          <w:p w:rsidR="00D03DB0" w:rsidRDefault="00D03DB0" w:rsidP="002E6936">
            <w:pPr>
              <w:pStyle w:val="ListParagraph"/>
              <w:ind w:left="0"/>
              <w:rPr>
                <w:rFonts w:eastAsia="Times New Roman"/>
                <w:sz w:val="28"/>
                <w:szCs w:val="28"/>
              </w:rPr>
            </w:pPr>
            <w:r>
              <w:rPr>
                <w:rFonts w:eastAsia="Times New Roman"/>
                <w:noProof/>
                <w:sz w:val="28"/>
                <w:szCs w:val="28"/>
              </w:rPr>
              <mc:AlternateContent>
                <mc:Choice Requires="wps">
                  <w:drawing>
                    <wp:anchor distT="0" distB="0" distL="114300" distR="114300" simplePos="0" relativeHeight="251664384" behindDoc="0" locked="0" layoutInCell="1" allowOverlap="1" wp14:anchorId="4D630E22" wp14:editId="6C220EDB">
                      <wp:simplePos x="0" y="0"/>
                      <wp:positionH relativeFrom="column">
                        <wp:posOffset>1423035</wp:posOffset>
                      </wp:positionH>
                      <wp:positionV relativeFrom="paragraph">
                        <wp:posOffset>211455</wp:posOffset>
                      </wp:positionV>
                      <wp:extent cx="739140" cy="266700"/>
                      <wp:effectExtent l="0" t="0" r="80010" b="76200"/>
                      <wp:wrapNone/>
                      <wp:docPr id="48" name="Straight Arrow Connector 48"/>
                      <wp:cNvGraphicFramePr/>
                      <a:graphic xmlns:a="http://schemas.openxmlformats.org/drawingml/2006/main">
                        <a:graphicData uri="http://schemas.microsoft.com/office/word/2010/wordprocessingShape">
                          <wps:wsp>
                            <wps:cNvCnPr/>
                            <wps:spPr>
                              <a:xfrm>
                                <a:off x="0" y="0"/>
                                <a:ext cx="73914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0D38D" id="Straight Arrow Connector 48" o:spid="_x0000_s1026" type="#_x0000_t32" style="position:absolute;margin-left:112.05pt;margin-top:16.65pt;width:58.2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oV2gEAAAYEAAAOAAAAZHJzL2Uyb0RvYy54bWysU9uO0zAQfUfiHyy/0yRl1YWo6Qp1gRcE&#10;FQsf4HXGiSXfNDZN+/eMnTaLACGBeHFie87MOWfG27uTNewIGLV3HW9WNWfgpO+1Gzr+9cu7F684&#10;i0m4XhjvoONniPxu9/zZdgotrP3oTQ/IKImL7RQ6PqYU2qqKcgQr4soHcHSpPFqRaItD1aOYKLs1&#10;1bquN9XksQ/oJcRIp/fzJd+V/EqBTJ+UipCY6ThxS2XFsj7mtdptRTugCKOWFxriH1hYoR0VXVLd&#10;iyTYN9S/pLJaoo9epZX0tvJKaQlFA6lp6p/UPIwiQNFC5sSw2BT/X1r58XhApvuO31CnnLDUo4eE&#10;Qg9jYm8Q/cT23jny0SOjEPJrCrEl2N4d8LKL4YBZ/EmhzV+SxU7F4/PiMZwSk3R4+/J1c0OdkHS1&#10;3mxu69KD6gkcMKb34C3LPx2PFzILi6b4LI4fYqLyBLwCcmXj8pqENm9dz9I5kJyEWrjBQOZO4Tmk&#10;yhpm1uUvnQ3M8M+gyA3iOZcpcwh7g+woaIKElOBSs2Si6AxT2pgFWBd+fwRe4jMUyoz+DXhBlMre&#10;pQVstfP4u+rpdKWs5virA7PubMGj78+ln8UaGrbi1eVh5Gn+cV/gT8939x0AAP//AwBQSwMEFAAG&#10;AAgAAAAhAAWonmrfAAAACQEAAA8AAABkcnMvZG93bnJldi54bWxMj8tOwzAQRfdI/IM1SOyo06Tl&#10;ETKpEBJdgigsYOfGUztqPI5iNwl8PWYFy9E9uvdMtZldJ0YaQusZYbnIQBA3XrdsEN7fnq5uQYSo&#10;WKvOMyF8UYBNfX5WqVL7iV9p3EUjUgmHUiHYGPtSytBYciosfE+csoMfnIrpHIzUg5pSuetknmXX&#10;0qmW04JVPT1aao67k0N4MR+jy3nbysPd5/fWPOujnSLi5cX8cA8i0hz/YPjVT+pQJ6e9P7EOokPI&#10;89UyoQhFUYBIQLHK1iD2CDfrAmRdyf8f1D8AAAD//wMAUEsBAi0AFAAGAAgAAAAhALaDOJL+AAAA&#10;4QEAABMAAAAAAAAAAAAAAAAAAAAAAFtDb250ZW50X1R5cGVzXS54bWxQSwECLQAUAAYACAAAACEA&#10;OP0h/9YAAACUAQAACwAAAAAAAAAAAAAAAAAvAQAAX3JlbHMvLnJlbHNQSwECLQAUAAYACAAAACEA&#10;755aFdoBAAAGBAAADgAAAAAAAAAAAAAAAAAuAgAAZHJzL2Uyb0RvYy54bWxQSwECLQAUAAYACAAA&#10;ACEABaieat8AAAAJAQAADwAAAAAAAAAAAAAAAAA0BAAAZHJzL2Rvd25yZXYueG1sUEsFBgAAAAAE&#10;AAQA8wAAAEAFAAAAAA==&#10;" strokecolor="#4472c4 [3204]" strokeweight=".5pt">
                      <v:stroke endarrow="block" joinstyle="miter"/>
                    </v:shape>
                  </w:pict>
                </mc:Fallback>
              </mc:AlternateContent>
            </w:r>
            <w:r>
              <w:rPr>
                <w:rFonts w:eastAsia="Times New Roman"/>
                <w:noProof/>
                <w:sz w:val="28"/>
                <w:szCs w:val="28"/>
              </w:rPr>
              <mc:AlternateContent>
                <mc:Choice Requires="wps">
                  <w:drawing>
                    <wp:anchor distT="0" distB="0" distL="114300" distR="114300" simplePos="0" relativeHeight="251666432" behindDoc="0" locked="0" layoutInCell="1" allowOverlap="1" wp14:anchorId="71A0E5F6" wp14:editId="44A2F8B1">
                      <wp:simplePos x="0" y="0"/>
                      <wp:positionH relativeFrom="column">
                        <wp:posOffset>683895</wp:posOffset>
                      </wp:positionH>
                      <wp:positionV relativeFrom="paragraph">
                        <wp:posOffset>208280</wp:posOffset>
                      </wp:positionV>
                      <wp:extent cx="0" cy="198120"/>
                      <wp:effectExtent l="76200" t="0" r="57150" b="49530"/>
                      <wp:wrapNone/>
                      <wp:docPr id="50" name="Straight Arrow Connector 50"/>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FACD30" id="Straight Arrow Connector 50" o:spid="_x0000_s1026" type="#_x0000_t32" style="position:absolute;margin-left:53.85pt;margin-top:16.4pt;width:0;height:15.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U0wEAAAEEAAAOAAAAZHJzL2Uyb0RvYy54bWysU9uO0zAQfUfiHyy/0zSVQEvVdLXqAi8I&#10;KhY+wOuMG0u+aTw07d8zdtosAoQE2pdJbM85c+Z4vLk9eSeOgNnG0Ml2sZQCgo69DYdOfvv6/tWN&#10;FJlU6JWLATp5hixvty9fbMa0hlUcousBBZOEvB5TJweitG6arAfwKi9igsCHJqJXxEs8ND2qkdm9&#10;a1bL5ZtmjNgnjBpy5t376VBuK78xoOmzMRlIuE6yNqoRa3wssdlu1PqAKg1WX2So/1DhlQ1cdKa6&#10;V6TEd7S/UXmrMeZoaKGjb6IxVkPtgbtpl7908zCoBLUXNien2ab8fLT603GPwvadfM32BOX5jh4I&#10;lT0MJO4Q4yh2MQT2MaLgFPZrTHnNsF3Y42WV0x5L8yeDvny5LXGqHp9nj+FEQk+bmnfbtzftqtI1&#10;T7iEmT5A9KL8dDJfdMwC2mqxOn7MxJUZeAWUoi6USMq6d6EXdE7cCaFV4eCgyOb0ktIU+ZPg+kdn&#10;BxP8Cxg2giVOZeoIws6hOCoeHqU1BGpnJs4uMGOdm4HLqu+vwEt+gUIdz38Bz4haOQaawd6GiH+q&#10;TqerZDPlXx2Y+i4WPMb+XK+yWsNzVr26vIkyyD+vK/zp5W5/AAAA//8DAFBLAwQUAAYACAAAACEA&#10;++9Y1twAAAAJAQAADwAAAGRycy9kb3ducmV2LnhtbEyPwU7DMBBE70j8g7VI3KhNQG0JcSqERI8g&#10;Cgd6c+OtEzVeR7GbBL6eLZdynNmn2ZliNflWDNjHJpCG25kCgVQF25DT8PnxcrMEEZMha9pAqOEb&#10;I6zKy4vC5DaM9I7DJjnBIRRzo6FOqculjFWN3sRZ6JD4tg+9N4ll76TtzcjhvpWZUnPpTUP8oTYd&#10;PtdYHTZHr+HNfQ0+o3Uj9w/bn7V7tYd6TFpfX01PjyASTukMw6k+V4eSO+3CkWwULWu1WDCq4S7j&#10;CSfgz9hpmN8rkGUh/y8ofwEAAP//AwBQSwECLQAUAAYACAAAACEAtoM4kv4AAADhAQAAEwAAAAAA&#10;AAAAAAAAAAAAAAAAW0NvbnRlbnRfVHlwZXNdLnhtbFBLAQItABQABgAIAAAAIQA4/SH/1gAAAJQB&#10;AAALAAAAAAAAAAAAAAAAAC8BAABfcmVscy8ucmVsc1BLAQItABQABgAIAAAAIQDwBC+U0wEAAAEE&#10;AAAOAAAAAAAAAAAAAAAAAC4CAABkcnMvZTJvRG9jLnhtbFBLAQItABQABgAIAAAAIQD771jW3AAA&#10;AAkBAAAPAAAAAAAAAAAAAAAAAC0EAABkcnMvZG93bnJldi54bWxQSwUGAAAAAAQABADzAAAANgUA&#10;AAAA&#10;" strokecolor="#4472c4 [3204]" strokeweight=".5pt">
                      <v:stroke endarrow="block" joinstyle="miter"/>
                    </v:shape>
                  </w:pict>
                </mc:Fallback>
              </mc:AlternateContent>
            </w:r>
            <w:r>
              <w:rPr>
                <w:rFonts w:eastAsia="Times New Roman"/>
                <w:sz w:val="28"/>
                <w:szCs w:val="28"/>
              </w:rPr>
              <w:t>BAN GIÁM HIỆU</w:t>
            </w:r>
          </w:p>
        </w:tc>
        <w:tc>
          <w:tcPr>
            <w:tcW w:w="3260" w:type="dxa"/>
          </w:tcPr>
          <w:p w:rsidR="00D03DB0" w:rsidRDefault="00D03DB0" w:rsidP="002E6936">
            <w:pPr>
              <w:pStyle w:val="ListParagraph"/>
              <w:ind w:left="0"/>
              <w:rPr>
                <w:rFonts w:eastAsia="Times New Roman"/>
                <w:sz w:val="28"/>
                <w:szCs w:val="28"/>
              </w:rPr>
            </w:pPr>
            <w:r>
              <w:rPr>
                <w:rFonts w:eastAsia="Times New Roman"/>
                <w:sz w:val="28"/>
                <w:szCs w:val="28"/>
              </w:rPr>
              <w:t>CÁC TỔ CHUYÊN MÔN</w:t>
            </w:r>
          </w:p>
        </w:tc>
      </w:tr>
      <w:tr w:rsidR="00D03DB0" w:rsidTr="002E6936">
        <w:trPr>
          <w:trHeight w:val="680"/>
        </w:trPr>
        <w:tc>
          <w:tcPr>
            <w:tcW w:w="2223" w:type="dxa"/>
          </w:tcPr>
          <w:p w:rsidR="00D03DB0" w:rsidRDefault="00D03DB0" w:rsidP="002E6936">
            <w:pPr>
              <w:pStyle w:val="ListParagraph"/>
              <w:ind w:left="0"/>
              <w:rPr>
                <w:rFonts w:eastAsia="Times New Roman"/>
                <w:sz w:val="28"/>
                <w:szCs w:val="28"/>
              </w:rPr>
            </w:pPr>
          </w:p>
        </w:tc>
        <w:tc>
          <w:tcPr>
            <w:tcW w:w="3686" w:type="dxa"/>
          </w:tcPr>
          <w:p w:rsidR="00D03DB0" w:rsidRDefault="00D03DB0" w:rsidP="002E6936">
            <w:pPr>
              <w:pStyle w:val="ListParagraph"/>
              <w:ind w:left="0"/>
              <w:rPr>
                <w:rFonts w:eastAsia="Times New Roman"/>
                <w:sz w:val="28"/>
                <w:szCs w:val="28"/>
              </w:rPr>
            </w:pPr>
            <w:r>
              <w:rPr>
                <w:rFonts w:eastAsia="Times New Roman"/>
                <w:noProof/>
                <w:sz w:val="28"/>
                <w:szCs w:val="28"/>
              </w:rPr>
              <mc:AlternateContent>
                <mc:Choice Requires="wps">
                  <w:drawing>
                    <wp:anchor distT="0" distB="0" distL="114300" distR="114300" simplePos="0" relativeHeight="251665408" behindDoc="0" locked="0" layoutInCell="1" allowOverlap="1" wp14:anchorId="3B2B6E8D" wp14:editId="0C3CDF4F">
                      <wp:simplePos x="0" y="0"/>
                      <wp:positionH relativeFrom="column">
                        <wp:posOffset>1644015</wp:posOffset>
                      </wp:positionH>
                      <wp:positionV relativeFrom="paragraph">
                        <wp:posOffset>93980</wp:posOffset>
                      </wp:positionV>
                      <wp:extent cx="579120" cy="0"/>
                      <wp:effectExtent l="0" t="76200" r="11430" b="95250"/>
                      <wp:wrapNone/>
                      <wp:docPr id="49" name="Straight Arrow Connector 49"/>
                      <wp:cNvGraphicFramePr/>
                      <a:graphic xmlns:a="http://schemas.openxmlformats.org/drawingml/2006/main">
                        <a:graphicData uri="http://schemas.microsoft.com/office/word/2010/wordprocessingShape">
                          <wps:wsp>
                            <wps:cNvCnPr/>
                            <wps:spPr>
                              <a:xfrm>
                                <a:off x="0" y="0"/>
                                <a:ext cx="5791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480792" id="Straight Arrow Connector 49" o:spid="_x0000_s1026" type="#_x0000_t32" style="position:absolute;margin-left:129.45pt;margin-top:7.4pt;width:45.6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01AEAAAEEAAAOAAAAZHJzL2Uyb0RvYy54bWysU9uO0zAQfUfiHyy/07QVt42arlAXeEFQ&#10;sfABXmfcWPJN46Fp/56x02YRICQQL5PYnjNzzvF4c3vyThwBs42hk6vFUgoIOvY2HDr59cu7Z6+l&#10;yKRCr1wM0MkzZHm7ffpkM6YW1nGIrgcUXCTkdkydHIhS2zRZD+BVXsQEgQ9NRK+Il3hoelQjV/eu&#10;WS+XL5sxYp8wasiZd++mQ7mt9Y0BTZ+MyUDCdZK5UY1Y40OJzXaj2gOqNFh9oaH+gYVXNnDTudSd&#10;IiW+of2llLcaY46GFjr6JhpjNVQNrGa1/EnN/aASVC1sTk6zTfn/ldUfj3sUtu/k8xspgvJ8R/eE&#10;yh4GEm8Q4yh2MQT2MaLgFPZrTLll2C7s8bLKaY9F/MmgL1+WJU7V4/PsMZxIaN588epmteab0Nej&#10;5hGXMNN7iF6Un07mC4+ZwKparI4fMnFnBl4BpakLJZKy7m3oBZ0TKyG0KhwcFNqcXlKaQn8iXP/o&#10;7GCCfwbDRjDFqU0dQdg5FEfFw6O0hkCruRJnF5ixzs3AZeX3R+Alv0ChjuffgGdE7RwDzWBvQ8Tf&#10;dafTlbKZ8q8OTLqLBQ+xP9errNbwnFWvLm+iDPKP6wp/fLnb7wAAAP//AwBQSwMEFAAGAAgAAAAh&#10;AP8ad2DdAAAACQEAAA8AAABkcnMvZG93bnJldi54bWxMj8FOwzAQRO9I/IO1lbhRp4GiNo1TISR6&#10;BFE4wM2Nt3bUeB3FbhL4ehZxgOPOPM3OlNvJt2LAPjaBFCzmGQikOpiGrIK318frFYiYNBndBkIF&#10;nxhhW11elLowYaQXHPbJCg6hWGgFLqWukDLWDr2O89AhsXcMvdeJz95K0+uRw30r8yy7k143xB+c&#10;7vDBYX3an72CZ/s++Jx2jTyuP7529smc3JiUuppN9xsQCaf0B8NPfa4OFXc6hDOZKFoF+XK1ZpSN&#10;W57AwM0yW4A4/AqyKuX/BdU3AAAA//8DAFBLAQItABQABgAIAAAAIQC2gziS/gAAAOEBAAATAAAA&#10;AAAAAAAAAAAAAAAAAABbQ29udGVudF9UeXBlc10ueG1sUEsBAi0AFAAGAAgAAAAhADj9If/WAAAA&#10;lAEAAAsAAAAAAAAAAAAAAAAALwEAAF9yZWxzLy5yZWxzUEsBAi0AFAAGAAgAAAAhAD614jTUAQAA&#10;AQQAAA4AAAAAAAAAAAAAAAAALgIAAGRycy9lMm9Eb2MueG1sUEsBAi0AFAAGAAgAAAAhAP8ad2Dd&#10;AAAACQEAAA8AAAAAAAAAAAAAAAAALgQAAGRycy9kb3ducmV2LnhtbFBLBQYAAAAABAAEAPMAAAA4&#10;BQAAAAA=&#10;" strokecolor="#4472c4 [3204]" strokeweight=".5pt">
                      <v:stroke endarrow="block" joinstyle="miter"/>
                    </v:shape>
                  </w:pict>
                </mc:Fallback>
              </mc:AlternateContent>
            </w:r>
            <w:r>
              <w:rPr>
                <w:rFonts w:eastAsia="Times New Roman"/>
                <w:noProof/>
                <w:sz w:val="28"/>
                <w:szCs w:val="28"/>
              </w:rPr>
              <mc:AlternateContent>
                <mc:Choice Requires="wps">
                  <w:drawing>
                    <wp:anchor distT="0" distB="0" distL="114300" distR="114300" simplePos="0" relativeHeight="251662336" behindDoc="0" locked="0" layoutInCell="1" allowOverlap="1" wp14:anchorId="164F8323" wp14:editId="03669A5A">
                      <wp:simplePos x="0" y="0"/>
                      <wp:positionH relativeFrom="column">
                        <wp:posOffset>1400175</wp:posOffset>
                      </wp:positionH>
                      <wp:positionV relativeFrom="paragraph">
                        <wp:posOffset>-299085</wp:posOffset>
                      </wp:positionV>
                      <wp:extent cx="708660" cy="0"/>
                      <wp:effectExtent l="0" t="76200" r="15240" b="95250"/>
                      <wp:wrapNone/>
                      <wp:docPr id="46" name="Straight Arrow Connector 46"/>
                      <wp:cNvGraphicFramePr/>
                      <a:graphic xmlns:a="http://schemas.openxmlformats.org/drawingml/2006/main">
                        <a:graphicData uri="http://schemas.microsoft.com/office/word/2010/wordprocessingShape">
                          <wps:wsp>
                            <wps:cNvCnPr/>
                            <wps:spPr>
                              <a:xfrm>
                                <a:off x="0" y="0"/>
                                <a:ext cx="7086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0455ADA" id="Straight Arrow Connector 46" o:spid="_x0000_s1026" type="#_x0000_t32" style="position:absolute;margin-left:110.25pt;margin-top:-23.55pt;width:55.8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Q61AEAAAEEAAAOAAAAZHJzL2Uyb0RvYy54bWysU9uO0zAQfUfiHyy/06QrVFZV0xXqAi8I&#10;Knb5AK8zbiz5pvHQtH/P2GmzCBASiJdJbM+ZOed4vLk7eSeOgNnG0MnlopUCgo69DYdOfn18/+pW&#10;ikwq9MrFAJ08Q5Z325cvNmNaw00cousBBRcJeT2mTg5Ead00WQ/gVV7EBIEPTUSviJd4aHpUI1f3&#10;rrlp21UzRuwTRg058+79dCi3tb4xoOmzMRlIuE4yN6oRa3wqsdlu1PqAKg1WX2iof2DhlQ3cdC51&#10;r0iJb2h/KeWtxpijoYWOvonGWA1VA6tZtj+peRhUgqqFzclptin/v7L603GPwvadfL2SIijPd/RA&#10;qOxhIPEWMY5iF0NgHyMKTmG/xpTXDNuFPV5WOe2xiD8Z9OXLssSpenyePYYTCc2bb9rb1YpvQl+P&#10;mmdcwkwfIHpRfjqZLzxmAstqsTp+zMSdGXgFlKYulEjKunehF3ROrITQqnBwUGhzeklpCv2JcP2j&#10;s4MJ/gUMG8EUpzZ1BGHnUBwVD4/SGgIt50qcXWDGOjcD28rvj8BLfoFCHc+/Ac+I2jkGmsHehoi/&#10;606nK2Uz5V8dmHQXC55if65XWa3hOateXd5EGeQf1xX+/HK33wEAAP//AwBQSwMEFAAGAAgAAAAh&#10;AKC8svzeAAAACwEAAA8AAABkcnMvZG93bnJldi54bWxMj8tOwzAQRfdI/IM1SOxapynPEKdCSHRZ&#10;RGEBOzee2lHjcRS7SeDrmUpIsJvH0Z0z5WryrRiwj00gBYt5BgKpDqYhq+D97Xl2ByImTUa3gVDB&#10;F0ZYVednpS5MGOkVh22ygkMoFlqBS6krpIy1Q6/jPHRIvNuH3uvEbW+l6fXI4b6VeZbdSK8b4gtO&#10;d/jksD5sj17Bi/0YfE7rRu7vP7/XdmMObkxKXV5Mjw8gEk7pD4aTPqtDxU67cCQTRasgz7NrRhXM&#10;rm4XIJhYLnMudr8TWZXy/w/VDwAAAP//AwBQSwECLQAUAAYACAAAACEAtoM4kv4AAADhAQAAEwAA&#10;AAAAAAAAAAAAAAAAAAAAW0NvbnRlbnRfVHlwZXNdLnhtbFBLAQItABQABgAIAAAAIQA4/SH/1gAA&#10;AJQBAAALAAAAAAAAAAAAAAAAAC8BAABfcmVscy8ucmVsc1BLAQItABQABgAIAAAAIQBBj2Q61AEA&#10;AAEEAAAOAAAAAAAAAAAAAAAAAC4CAABkcnMvZTJvRG9jLnhtbFBLAQItABQABgAIAAAAIQCgvLL8&#10;3gAAAAsBAAAPAAAAAAAAAAAAAAAAAC4EAABkcnMvZG93bnJldi54bWxQSwUGAAAAAAQABADzAAAA&#10;OQUAAAAA&#10;" strokecolor="#4472c4 [3204]" strokeweight=".5pt">
                      <v:stroke endarrow="block" joinstyle="miter"/>
                    </v:shape>
                  </w:pict>
                </mc:Fallback>
              </mc:AlternateContent>
            </w:r>
            <w:r>
              <w:rPr>
                <w:rFonts w:eastAsia="Times New Roman"/>
                <w:sz w:val="28"/>
                <w:szCs w:val="28"/>
              </w:rPr>
              <w:t>ĐOÀN THANH NIÊN</w:t>
            </w:r>
          </w:p>
        </w:tc>
        <w:tc>
          <w:tcPr>
            <w:tcW w:w="3260" w:type="dxa"/>
          </w:tcPr>
          <w:p w:rsidR="00D03DB0" w:rsidRDefault="00D03DB0" w:rsidP="002E6936">
            <w:pPr>
              <w:pStyle w:val="ListParagraph"/>
              <w:ind w:left="0"/>
              <w:rPr>
                <w:rFonts w:eastAsia="Times New Roman"/>
                <w:sz w:val="28"/>
                <w:szCs w:val="28"/>
              </w:rPr>
            </w:pPr>
            <w:r>
              <w:rPr>
                <w:rFonts w:eastAsia="Times New Roman"/>
                <w:sz w:val="28"/>
                <w:szCs w:val="28"/>
              </w:rPr>
              <w:t>ĐỘI THIẾU NIÊN</w:t>
            </w:r>
          </w:p>
        </w:tc>
      </w:tr>
    </w:tbl>
    <w:p w:rsidR="00D03DB0" w:rsidRPr="00013663" w:rsidRDefault="00D03DB0" w:rsidP="00FB4193">
      <w:pPr>
        <w:numPr>
          <w:ilvl w:val="0"/>
          <w:numId w:val="10"/>
        </w:numPr>
        <w:tabs>
          <w:tab w:val="left" w:pos="1460"/>
        </w:tabs>
        <w:ind w:left="1460" w:right="1155" w:hanging="236"/>
        <w:rPr>
          <w:rFonts w:eastAsia="Times New Roman"/>
          <w:sz w:val="28"/>
          <w:szCs w:val="28"/>
        </w:rPr>
      </w:pPr>
      <w:r w:rsidRPr="00013663">
        <w:rPr>
          <w:rFonts w:eastAsia="Times New Roman"/>
          <w:sz w:val="28"/>
          <w:szCs w:val="28"/>
        </w:rPr>
        <w:t>01 Hội đồng trườn</w:t>
      </w:r>
      <w:r w:rsidR="00054719" w:rsidRPr="00013663">
        <w:rPr>
          <w:rFonts w:eastAsia="Times New Roman"/>
          <w:sz w:val="28"/>
          <w:szCs w:val="28"/>
        </w:rPr>
        <w:t xml:space="preserve">g với </w:t>
      </w:r>
      <w:r w:rsidR="00A6293F" w:rsidRPr="00013663">
        <w:rPr>
          <w:rFonts w:eastAsia="Times New Roman"/>
          <w:sz w:val="28"/>
          <w:szCs w:val="28"/>
        </w:rPr>
        <w:t>11</w:t>
      </w:r>
      <w:r w:rsidRPr="00013663">
        <w:rPr>
          <w:rFonts w:eastAsia="Times New Roman"/>
          <w:sz w:val="28"/>
          <w:szCs w:val="28"/>
        </w:rPr>
        <w:t xml:space="preserve"> thành viên.</w:t>
      </w:r>
    </w:p>
    <w:p w:rsidR="00D03DB0" w:rsidRDefault="00D03DB0" w:rsidP="00FB4193">
      <w:pPr>
        <w:numPr>
          <w:ilvl w:val="0"/>
          <w:numId w:val="10"/>
        </w:numPr>
        <w:tabs>
          <w:tab w:val="left" w:pos="1460"/>
        </w:tabs>
        <w:ind w:left="1460" w:hanging="236"/>
        <w:rPr>
          <w:rFonts w:eastAsia="Times New Roman"/>
          <w:sz w:val="28"/>
          <w:szCs w:val="28"/>
        </w:rPr>
      </w:pPr>
      <w:r>
        <w:rPr>
          <w:rFonts w:eastAsia="Times New Roman"/>
          <w:sz w:val="28"/>
          <w:szCs w:val="28"/>
        </w:rPr>
        <w:t>01 Hiệu trưởng và 01 phó Hiệu trưởng.</w:t>
      </w:r>
    </w:p>
    <w:p w:rsidR="00D03DB0" w:rsidRDefault="00D03DB0" w:rsidP="00FB4193">
      <w:pPr>
        <w:numPr>
          <w:ilvl w:val="0"/>
          <w:numId w:val="10"/>
        </w:numPr>
        <w:tabs>
          <w:tab w:val="left" w:pos="1460"/>
        </w:tabs>
        <w:ind w:left="1460" w:hanging="236"/>
        <w:rPr>
          <w:rFonts w:eastAsia="Times New Roman"/>
          <w:sz w:val="28"/>
          <w:szCs w:val="28"/>
        </w:rPr>
      </w:pPr>
      <w:r>
        <w:rPr>
          <w:rFonts w:eastAsia="Times New Roman"/>
          <w:sz w:val="28"/>
          <w:szCs w:val="28"/>
        </w:rPr>
        <w:t>01 Hội đồng thi đua khen thưởng.</w:t>
      </w:r>
    </w:p>
    <w:p w:rsidR="00D03DB0" w:rsidRDefault="00D03DB0" w:rsidP="00FB4193">
      <w:pPr>
        <w:numPr>
          <w:ilvl w:val="0"/>
          <w:numId w:val="10"/>
        </w:numPr>
        <w:tabs>
          <w:tab w:val="left" w:pos="1460"/>
        </w:tabs>
        <w:ind w:left="1460" w:hanging="236"/>
        <w:rPr>
          <w:rFonts w:eastAsia="Times New Roman"/>
          <w:sz w:val="27"/>
          <w:szCs w:val="27"/>
        </w:rPr>
      </w:pPr>
      <w:r>
        <w:rPr>
          <w:rFonts w:eastAsia="Times New Roman"/>
          <w:sz w:val="27"/>
          <w:szCs w:val="27"/>
        </w:rPr>
        <w:t>Hội đồng kỷ luật (thành lập khi xử lý kỷ luật theo Điều lệ nhà trường).</w:t>
      </w:r>
    </w:p>
    <w:p w:rsidR="00D03DB0" w:rsidRDefault="00D03DB0" w:rsidP="00FB4193">
      <w:pPr>
        <w:numPr>
          <w:ilvl w:val="0"/>
          <w:numId w:val="10"/>
        </w:numPr>
        <w:tabs>
          <w:tab w:val="left" w:pos="1440"/>
        </w:tabs>
        <w:ind w:left="1440" w:hanging="216"/>
        <w:rPr>
          <w:rFonts w:eastAsia="Times New Roman"/>
          <w:sz w:val="28"/>
          <w:szCs w:val="28"/>
        </w:rPr>
      </w:pPr>
      <w:r>
        <w:rPr>
          <w:rFonts w:eastAsia="Times New Roman"/>
          <w:sz w:val="28"/>
          <w:szCs w:val="28"/>
        </w:rPr>
        <w:t>Tổ chức Đảng Cộng sản Việt Nam có: 01 chi bộ gồm 20 đảng viên.</w:t>
      </w:r>
    </w:p>
    <w:p w:rsidR="00D03DB0" w:rsidRDefault="00D03DB0" w:rsidP="00FB4193">
      <w:pPr>
        <w:numPr>
          <w:ilvl w:val="0"/>
          <w:numId w:val="10"/>
        </w:numPr>
        <w:tabs>
          <w:tab w:val="left" w:pos="1440"/>
        </w:tabs>
        <w:ind w:left="1440" w:hanging="216"/>
        <w:rPr>
          <w:rFonts w:eastAsia="Times New Roman"/>
          <w:sz w:val="28"/>
          <w:szCs w:val="28"/>
        </w:rPr>
      </w:pPr>
      <w:r>
        <w:rPr>
          <w:rFonts w:eastAsia="Times New Roman"/>
          <w:sz w:val="28"/>
          <w:szCs w:val="28"/>
        </w:rPr>
        <w:t>Tổ chức Công đoàn có 32 công đoàn viên.</w:t>
      </w:r>
    </w:p>
    <w:p w:rsidR="00D03DB0" w:rsidRDefault="00D03DB0" w:rsidP="00FB4193">
      <w:pPr>
        <w:numPr>
          <w:ilvl w:val="0"/>
          <w:numId w:val="10"/>
        </w:numPr>
        <w:tabs>
          <w:tab w:val="left" w:pos="1440"/>
        </w:tabs>
        <w:ind w:left="1440" w:hanging="216"/>
        <w:rPr>
          <w:rFonts w:eastAsia="Times New Roman"/>
          <w:sz w:val="28"/>
          <w:szCs w:val="28"/>
        </w:rPr>
      </w:pPr>
      <w:r>
        <w:rPr>
          <w:rFonts w:eastAsia="Times New Roman"/>
          <w:sz w:val="28"/>
          <w:szCs w:val="28"/>
        </w:rPr>
        <w:t>Tổ chức Đoàn đội: có 17 chi đội.</w:t>
      </w:r>
    </w:p>
    <w:p w:rsidR="00D03DB0" w:rsidRDefault="00D03DB0" w:rsidP="00FB4193">
      <w:pPr>
        <w:numPr>
          <w:ilvl w:val="0"/>
          <w:numId w:val="10"/>
        </w:numPr>
        <w:tabs>
          <w:tab w:val="left" w:pos="1460"/>
        </w:tabs>
        <w:ind w:left="1460" w:hanging="236"/>
        <w:rPr>
          <w:rFonts w:eastAsia="Times New Roman"/>
          <w:sz w:val="28"/>
          <w:szCs w:val="28"/>
        </w:rPr>
      </w:pPr>
      <w:r>
        <w:rPr>
          <w:rFonts w:eastAsia="Times New Roman"/>
          <w:sz w:val="28"/>
          <w:szCs w:val="28"/>
        </w:rPr>
        <w:t>Ban đại diện CMHS.</w:t>
      </w:r>
    </w:p>
    <w:p w:rsidR="00D03DB0" w:rsidRDefault="00D03DB0" w:rsidP="00FB4193">
      <w:pPr>
        <w:numPr>
          <w:ilvl w:val="0"/>
          <w:numId w:val="10"/>
        </w:numPr>
        <w:tabs>
          <w:tab w:val="left" w:pos="1460"/>
        </w:tabs>
        <w:ind w:left="1460" w:hanging="236"/>
        <w:rPr>
          <w:rFonts w:eastAsia="Times New Roman"/>
          <w:sz w:val="28"/>
          <w:szCs w:val="28"/>
        </w:rPr>
      </w:pPr>
      <w:r>
        <w:rPr>
          <w:rFonts w:eastAsia="Times New Roman"/>
          <w:sz w:val="28"/>
          <w:szCs w:val="28"/>
        </w:rPr>
        <w:t>Các tổ chuyên môn: 02 tổ chuyên môn và 01 Văn phòng</w:t>
      </w:r>
    </w:p>
    <w:p w:rsidR="00D03DB0" w:rsidRDefault="00D03DB0" w:rsidP="00FB4193">
      <w:pPr>
        <w:tabs>
          <w:tab w:val="left" w:pos="8931"/>
        </w:tabs>
        <w:spacing w:line="276" w:lineRule="auto"/>
        <w:ind w:right="-22" w:firstLine="567"/>
        <w:jc w:val="both"/>
        <w:rPr>
          <w:sz w:val="20"/>
          <w:szCs w:val="20"/>
        </w:rPr>
      </w:pPr>
      <w:r>
        <w:rPr>
          <w:rFonts w:eastAsia="Times New Roman"/>
          <w:sz w:val="28"/>
          <w:szCs w:val="28"/>
        </w:rPr>
        <w:t>đ) Quyết định thành lập, sáp nhập, chia tách, giải thể các đơn vị thuộc, trực thuộc, thành viên (nếu có):</w:t>
      </w:r>
    </w:p>
    <w:p w:rsidR="00D03DB0" w:rsidRPr="007E7C61" w:rsidRDefault="00D03DB0" w:rsidP="00FB4193">
      <w:pPr>
        <w:pStyle w:val="ListParagraph"/>
        <w:numPr>
          <w:ilvl w:val="0"/>
          <w:numId w:val="6"/>
        </w:numPr>
        <w:tabs>
          <w:tab w:val="left" w:pos="851"/>
        </w:tabs>
        <w:spacing w:line="276" w:lineRule="auto"/>
        <w:ind w:left="0" w:right="-22" w:firstLine="567"/>
        <w:jc w:val="both"/>
        <w:rPr>
          <w:sz w:val="20"/>
          <w:szCs w:val="20"/>
        </w:rPr>
      </w:pPr>
      <w:r w:rsidRPr="007E7C61">
        <w:rPr>
          <w:rFonts w:eastAsia="Times New Roman"/>
          <w:sz w:val="28"/>
          <w:szCs w:val="28"/>
        </w:rPr>
        <w:lastRenderedPageBreak/>
        <w:t xml:space="preserve">Thông tin người đại diện: </w:t>
      </w:r>
    </w:p>
    <w:p w:rsidR="00D03DB0" w:rsidRPr="007E7C61" w:rsidRDefault="00D03DB0" w:rsidP="00FB4193">
      <w:pPr>
        <w:pStyle w:val="ListParagraph"/>
        <w:spacing w:line="276" w:lineRule="auto"/>
        <w:ind w:left="0" w:right="-22" w:firstLine="567"/>
        <w:jc w:val="both"/>
        <w:rPr>
          <w:sz w:val="20"/>
          <w:szCs w:val="20"/>
        </w:rPr>
      </w:pPr>
      <w:r>
        <w:rPr>
          <w:rFonts w:eastAsia="Times New Roman"/>
          <w:sz w:val="28"/>
          <w:szCs w:val="28"/>
        </w:rPr>
        <w:t xml:space="preserve"> </w:t>
      </w:r>
      <w:r w:rsidRPr="007E7C61">
        <w:rPr>
          <w:rFonts w:eastAsia="Times New Roman"/>
          <w:sz w:val="28"/>
          <w:szCs w:val="28"/>
        </w:rPr>
        <w:t>Họ và tên: Đoàn Văn Vường</w:t>
      </w:r>
    </w:p>
    <w:p w:rsidR="00D03DB0" w:rsidRDefault="00D03DB0" w:rsidP="00FB4193">
      <w:pPr>
        <w:spacing w:line="276" w:lineRule="auto"/>
        <w:ind w:right="-22" w:firstLine="567"/>
        <w:jc w:val="both"/>
        <w:rPr>
          <w:rFonts w:eastAsia="Times New Roman"/>
          <w:sz w:val="28"/>
          <w:szCs w:val="28"/>
        </w:rPr>
      </w:pPr>
      <w:r>
        <w:rPr>
          <w:rFonts w:eastAsia="Times New Roman"/>
          <w:sz w:val="28"/>
          <w:szCs w:val="28"/>
        </w:rPr>
        <w:t>Chức vụ: Hiệu trưởng</w:t>
      </w:r>
    </w:p>
    <w:p w:rsidR="00D03DB0" w:rsidRDefault="00D03DB0" w:rsidP="00FB4193">
      <w:pPr>
        <w:spacing w:line="276" w:lineRule="auto"/>
        <w:ind w:right="-22" w:firstLine="567"/>
        <w:jc w:val="both"/>
        <w:rPr>
          <w:rFonts w:eastAsia="Times New Roman"/>
          <w:sz w:val="28"/>
          <w:szCs w:val="28"/>
        </w:rPr>
      </w:pPr>
      <w:r>
        <w:rPr>
          <w:rFonts w:eastAsia="Times New Roman"/>
          <w:sz w:val="28"/>
          <w:szCs w:val="28"/>
        </w:rPr>
        <w:t>Địa chỉ nơi làm việc: Trường THCS An Tiến, thôn An Luận, xã An Tiến, huyện An Lão, thành phố Hải Phòng.</w:t>
      </w:r>
    </w:p>
    <w:p w:rsidR="00D03DB0" w:rsidRDefault="00D03DB0" w:rsidP="00FB4193">
      <w:pPr>
        <w:spacing w:line="276" w:lineRule="auto"/>
        <w:ind w:right="-22" w:firstLine="567"/>
        <w:jc w:val="both"/>
        <w:rPr>
          <w:rFonts w:eastAsia="Times New Roman"/>
          <w:sz w:val="28"/>
          <w:szCs w:val="28"/>
        </w:rPr>
      </w:pPr>
      <w:r>
        <w:rPr>
          <w:rFonts w:eastAsia="Times New Roman"/>
          <w:sz w:val="28"/>
          <w:szCs w:val="28"/>
        </w:rPr>
        <w:t xml:space="preserve">Số điện thoại: </w:t>
      </w:r>
      <w:r w:rsidRPr="00931789">
        <w:rPr>
          <w:sz w:val="28"/>
          <w:szCs w:val="28"/>
        </w:rPr>
        <w:t>0982971872</w:t>
      </w:r>
    </w:p>
    <w:p w:rsidR="00D03DB0" w:rsidRDefault="00D03DB0" w:rsidP="00FB4193">
      <w:pPr>
        <w:spacing w:line="276" w:lineRule="auto"/>
        <w:ind w:right="-22" w:firstLine="567"/>
        <w:jc w:val="both"/>
        <w:rPr>
          <w:sz w:val="20"/>
          <w:szCs w:val="20"/>
        </w:rPr>
      </w:pPr>
      <w:r>
        <w:rPr>
          <w:rFonts w:eastAsia="Times New Roman"/>
          <w:sz w:val="28"/>
          <w:szCs w:val="28"/>
        </w:rPr>
        <w:t xml:space="preserve">Địa chỉ thư điện tử: </w:t>
      </w:r>
      <w:hyperlink r:id="rId6" w:history="1">
        <w:r w:rsidRPr="00366019">
          <w:rPr>
            <w:rStyle w:val="Hyperlink"/>
            <w:sz w:val="28"/>
            <w:szCs w:val="28"/>
          </w:rPr>
          <w:t>doanvanvuong.at@gmail.com</w:t>
        </w:r>
      </w:hyperlink>
    </w:p>
    <w:p w:rsidR="00D03DB0" w:rsidRPr="007E7C61" w:rsidRDefault="00D03DB0" w:rsidP="00FB4193">
      <w:pPr>
        <w:spacing w:line="276" w:lineRule="auto"/>
        <w:ind w:right="-22" w:firstLine="567"/>
        <w:jc w:val="both"/>
        <w:rPr>
          <w:sz w:val="28"/>
          <w:szCs w:val="28"/>
        </w:rPr>
      </w:pPr>
      <w:r>
        <w:rPr>
          <w:sz w:val="28"/>
          <w:szCs w:val="28"/>
        </w:rPr>
        <w:t>Nhiệm vụ, trách nhiệm của lãnh đạo cơ sở giáo dục: được thực hiện theo Quy chế tổ chức và hoạt động.</w:t>
      </w:r>
    </w:p>
    <w:p w:rsidR="00D03DB0" w:rsidRPr="007E7C61" w:rsidRDefault="00D03DB0" w:rsidP="00FB4193">
      <w:pPr>
        <w:numPr>
          <w:ilvl w:val="0"/>
          <w:numId w:val="11"/>
        </w:numPr>
        <w:tabs>
          <w:tab w:val="left" w:pos="851"/>
        </w:tabs>
        <w:spacing w:line="276" w:lineRule="auto"/>
        <w:ind w:right="-22" w:firstLine="567"/>
        <w:jc w:val="both"/>
        <w:rPr>
          <w:rFonts w:eastAsia="Times New Roman"/>
          <w:b/>
          <w:bCs/>
          <w:sz w:val="28"/>
          <w:szCs w:val="28"/>
        </w:rPr>
      </w:pPr>
      <w:r>
        <w:rPr>
          <w:rFonts w:eastAsia="Times New Roman"/>
          <w:b/>
          <w:bCs/>
          <w:sz w:val="28"/>
          <w:szCs w:val="28"/>
        </w:rPr>
        <w:t>Các văn bản khác của nhà trường:</w:t>
      </w:r>
      <w:r>
        <w:rPr>
          <w:rFonts w:eastAsia="Times New Roman"/>
          <w:sz w:val="28"/>
          <w:szCs w:val="28"/>
        </w:rPr>
        <w:t xml:space="preserve"> Chiến lược phát triển trường Trung học cơ sở An Tiến giai đoạn 2020-2025, tầm nhìn đến 2030; Quy chế dân chủ; cá</w:t>
      </w:r>
      <w:r w:rsidRPr="00D03DB0">
        <w:rPr>
          <w:rFonts w:eastAsia="Times New Roman"/>
          <w:bCs/>
          <w:sz w:val="28"/>
          <w:szCs w:val="28"/>
        </w:rPr>
        <w:t>c</w:t>
      </w:r>
      <w:r>
        <w:rPr>
          <w:rFonts w:eastAsia="Times New Roman"/>
          <w:b/>
          <w:bCs/>
          <w:sz w:val="28"/>
          <w:szCs w:val="28"/>
        </w:rPr>
        <w:t xml:space="preserve"> </w:t>
      </w:r>
      <w:r w:rsidRPr="007E7C61">
        <w:rPr>
          <w:rFonts w:eastAsia="Times New Roman"/>
          <w:sz w:val="28"/>
          <w:szCs w:val="28"/>
        </w:rPr>
        <w:t>nghị quyết của Hội đồng trường; quy định về quản lý hành chính, tài chính, nhân sự…</w:t>
      </w:r>
    </w:p>
    <w:p w:rsidR="00D03DB0" w:rsidRPr="00001406" w:rsidRDefault="00D03DB0" w:rsidP="00FB4193">
      <w:pPr>
        <w:spacing w:line="276" w:lineRule="auto"/>
        <w:ind w:right="-22" w:firstLine="567"/>
        <w:jc w:val="both"/>
        <w:rPr>
          <w:sz w:val="20"/>
          <w:szCs w:val="20"/>
        </w:rPr>
      </w:pPr>
      <w:r w:rsidRPr="00001406">
        <w:rPr>
          <w:rFonts w:eastAsia="Times New Roman"/>
          <w:b/>
          <w:bCs/>
          <w:sz w:val="28"/>
          <w:szCs w:val="28"/>
        </w:rPr>
        <w:t>II. ĐỘI NGŨ NHÀ GIÁO, CÁN BỘ QUẢN LÝ VÀ NHÂN VIÊN</w:t>
      </w:r>
    </w:p>
    <w:p w:rsidR="00D03DB0" w:rsidRPr="00001406" w:rsidRDefault="00D03DB0" w:rsidP="00FB4193">
      <w:pPr>
        <w:numPr>
          <w:ilvl w:val="0"/>
          <w:numId w:val="12"/>
        </w:numPr>
        <w:tabs>
          <w:tab w:val="left" w:pos="851"/>
        </w:tabs>
        <w:spacing w:line="276" w:lineRule="auto"/>
        <w:ind w:right="-22" w:firstLine="567"/>
        <w:jc w:val="both"/>
        <w:rPr>
          <w:rFonts w:eastAsia="Times New Roman"/>
          <w:b/>
          <w:bCs/>
          <w:sz w:val="28"/>
          <w:szCs w:val="28"/>
        </w:rPr>
      </w:pPr>
      <w:r w:rsidRPr="00001406">
        <w:rPr>
          <w:rFonts w:eastAsia="Times New Roman"/>
          <w:b/>
          <w:bCs/>
          <w:sz w:val="28"/>
          <w:szCs w:val="28"/>
        </w:rPr>
        <w:t>Đội ngũ giáo viên, cán bộ quản lý và nhân viên theo nhóm vị trí việc làm và trình độ đào tạo</w:t>
      </w:r>
    </w:p>
    <w:tbl>
      <w:tblPr>
        <w:tblW w:w="5131" w:type="pct"/>
        <w:tblBorders>
          <w:top w:val="nil"/>
          <w:bottom w:val="nil"/>
          <w:insideH w:val="nil"/>
          <w:insideV w:val="nil"/>
        </w:tblBorders>
        <w:tblCellMar>
          <w:left w:w="0" w:type="dxa"/>
          <w:right w:w="0" w:type="dxa"/>
        </w:tblCellMar>
        <w:tblLook w:val="04A0" w:firstRow="1" w:lastRow="0" w:firstColumn="1" w:lastColumn="0" w:noHBand="0" w:noVBand="1"/>
      </w:tblPr>
      <w:tblGrid>
        <w:gridCol w:w="552"/>
        <w:gridCol w:w="1181"/>
        <w:gridCol w:w="566"/>
        <w:gridCol w:w="422"/>
        <w:gridCol w:w="610"/>
        <w:gridCol w:w="508"/>
        <w:gridCol w:w="436"/>
        <w:gridCol w:w="421"/>
        <w:gridCol w:w="585"/>
        <w:gridCol w:w="570"/>
        <w:gridCol w:w="560"/>
        <w:gridCol w:w="623"/>
        <w:gridCol w:w="650"/>
        <w:gridCol w:w="566"/>
        <w:gridCol w:w="620"/>
        <w:gridCol w:w="688"/>
      </w:tblGrid>
      <w:tr w:rsidR="007A1492" w:rsidRPr="00D4062B" w:rsidTr="007A1492">
        <w:trPr>
          <w:tblHeader/>
        </w:trPr>
        <w:tc>
          <w:tcPr>
            <w:tcW w:w="2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STT</w:t>
            </w:r>
          </w:p>
        </w:tc>
        <w:tc>
          <w:tcPr>
            <w:tcW w:w="6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Nội dung</w:t>
            </w:r>
          </w:p>
        </w:tc>
        <w:tc>
          <w:tcPr>
            <w:tcW w:w="2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Tổng số</w:t>
            </w:r>
          </w:p>
        </w:tc>
        <w:tc>
          <w:tcPr>
            <w:tcW w:w="1560"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Trình độ đào tạo</w:t>
            </w:r>
          </w:p>
        </w:tc>
        <w:tc>
          <w:tcPr>
            <w:tcW w:w="91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Hạng chức danh nghề nghiệp</w:t>
            </w:r>
          </w:p>
        </w:tc>
        <w:tc>
          <w:tcPr>
            <w:tcW w:w="132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Chuẩn nghề nghiệp</w:t>
            </w:r>
          </w:p>
        </w:tc>
      </w:tr>
      <w:tr w:rsidR="007A1492" w:rsidRPr="00D4062B" w:rsidTr="007A1492">
        <w:tblPrEx>
          <w:tblBorders>
            <w:top w:val="none" w:sz="0" w:space="0" w:color="auto"/>
            <w:bottom w:val="none" w:sz="0" w:space="0" w:color="auto"/>
            <w:insideH w:val="none" w:sz="0" w:space="0" w:color="auto"/>
            <w:insideV w:val="none" w:sz="0" w:space="0" w:color="auto"/>
          </w:tblBorders>
        </w:tblPrEx>
        <w:trPr>
          <w:tblHeader/>
        </w:trPr>
        <w:tc>
          <w:tcPr>
            <w:tcW w:w="28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A1492" w:rsidRPr="007A1492" w:rsidRDefault="007A1492" w:rsidP="0001595A">
            <w:pPr>
              <w:spacing w:before="120"/>
              <w:jc w:val="center"/>
              <w:rPr>
                <w:b/>
              </w:rPr>
            </w:pPr>
          </w:p>
        </w:tc>
        <w:tc>
          <w:tcPr>
            <w:tcW w:w="618"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7A1492" w:rsidRPr="007A1492" w:rsidRDefault="007A1492" w:rsidP="0001595A">
            <w:pPr>
              <w:spacing w:before="120"/>
              <w:jc w:val="center"/>
              <w:rPr>
                <w:b/>
              </w:rPr>
            </w:pPr>
          </w:p>
        </w:tc>
        <w:tc>
          <w:tcPr>
            <w:tcW w:w="296"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7A1492" w:rsidRPr="007A1492" w:rsidRDefault="007A1492" w:rsidP="0001595A">
            <w:pPr>
              <w:spacing w:before="120"/>
              <w:jc w:val="center"/>
              <w:rPr>
                <w:b/>
              </w:rPr>
            </w:pP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TS</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ThS</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ĐH</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CĐ</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TC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Dưới TC</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Hạng III</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Hạng II, trên ĐH</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Hạng I</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Xuất sắc, Tốt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Khá</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Trung bình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A1492" w:rsidRDefault="007A1492" w:rsidP="0001595A">
            <w:pPr>
              <w:spacing w:before="120"/>
              <w:jc w:val="center"/>
              <w:rPr>
                <w:b/>
              </w:rPr>
            </w:pPr>
            <w:r w:rsidRPr="007A1492">
              <w:rPr>
                <w:b/>
              </w:rPr>
              <w:t>Kém,</w:t>
            </w:r>
          </w:p>
          <w:p w:rsidR="007A1492" w:rsidRPr="007A1492" w:rsidRDefault="007A1492" w:rsidP="0001595A">
            <w:pPr>
              <w:spacing w:before="120"/>
              <w:jc w:val="center"/>
              <w:rPr>
                <w:b/>
              </w:rPr>
            </w:pPr>
            <w:r w:rsidRPr="007A1492">
              <w:rPr>
                <w:b/>
              </w:rPr>
              <w:t>Không XL</w:t>
            </w:r>
          </w:p>
        </w:tc>
      </w:tr>
      <w:tr w:rsidR="007A1492" w:rsidRPr="00496CFC" w:rsidTr="007A1492">
        <w:tblPrEx>
          <w:tblBorders>
            <w:top w:val="none" w:sz="0" w:space="0" w:color="auto"/>
            <w:bottom w:val="none" w:sz="0" w:space="0" w:color="auto"/>
            <w:insideH w:val="none" w:sz="0" w:space="0" w:color="auto"/>
            <w:insideV w:val="none" w:sz="0" w:space="0" w:color="auto"/>
          </w:tblBorders>
        </w:tblPrEx>
        <w:trPr>
          <w:tblHeader/>
        </w:trPr>
        <w:tc>
          <w:tcPr>
            <w:tcW w:w="28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A1492" w:rsidRPr="00D4062B" w:rsidRDefault="007A1492" w:rsidP="0001595A">
            <w:pPr>
              <w:spacing w:before="120"/>
              <w:jc w:val="center"/>
            </w:pP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pPr>
            <w:r w:rsidRPr="00D4062B">
              <w:rPr>
                <w:b/>
                <w:bCs/>
              </w:rPr>
              <w:t>Tổng số giáo viên, cán bộ quản lý và nhân viên.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44C0A" w:rsidRDefault="007A1492" w:rsidP="0001595A">
            <w:pPr>
              <w:spacing w:before="120"/>
              <w:jc w:val="center"/>
              <w:rPr>
                <w:b/>
              </w:rPr>
            </w:pPr>
            <w:r w:rsidRPr="00344C0A">
              <w:rPr>
                <w:b/>
              </w:rPr>
              <w:t>28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44C0A" w:rsidRDefault="007A1492" w:rsidP="0001595A">
            <w:pPr>
              <w:spacing w:before="120"/>
              <w:jc w:val="center"/>
              <w:rPr>
                <w:b/>
              </w:rPr>
            </w:pPr>
            <w:r w:rsidRPr="00344C0A">
              <w:rPr>
                <w:b/>
              </w:rPr>
              <w:t>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44C0A" w:rsidRDefault="007A1492" w:rsidP="0001595A">
            <w:pPr>
              <w:spacing w:before="120"/>
              <w:jc w:val="center"/>
              <w:rPr>
                <w:b/>
              </w:rPr>
            </w:pPr>
            <w:r w:rsidRPr="00344C0A">
              <w:rPr>
                <w:b/>
              </w:rPr>
              <w:t>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44C0A" w:rsidRDefault="007A1492" w:rsidP="0001595A">
            <w:pPr>
              <w:spacing w:before="120"/>
              <w:jc w:val="center"/>
              <w:rPr>
                <w:b/>
              </w:rPr>
            </w:pPr>
            <w:r w:rsidRPr="00344C0A">
              <w:rPr>
                <w:b/>
              </w:rPr>
              <w:t>22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44C0A" w:rsidRDefault="007A1492" w:rsidP="0001595A">
            <w:pPr>
              <w:spacing w:before="120"/>
              <w:jc w:val="center"/>
              <w:rPr>
                <w:b/>
              </w:rPr>
            </w:pPr>
            <w:r w:rsidRPr="00344C0A">
              <w:rPr>
                <w:b/>
              </w:rPr>
              <w:t>0</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44C0A" w:rsidRDefault="007A1492" w:rsidP="0001595A">
            <w:pPr>
              <w:spacing w:before="120"/>
              <w:jc w:val="center"/>
              <w:rPr>
                <w:b/>
              </w:rPr>
            </w:pPr>
            <w:r w:rsidRPr="00344C0A">
              <w:rPr>
                <w:b/>
              </w:rPr>
              <w:t>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44C0A" w:rsidRDefault="007A1492" w:rsidP="0001595A">
            <w:pPr>
              <w:spacing w:before="120"/>
              <w:jc w:val="center"/>
              <w:rPr>
                <w:b/>
              </w:rPr>
            </w:pPr>
            <w:r w:rsidRPr="00344C0A">
              <w:rPr>
                <w:b/>
              </w:rPr>
              <w:t>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496CFC" w:rsidRDefault="007A1492" w:rsidP="0001595A">
            <w:pPr>
              <w:spacing w:before="120"/>
              <w:jc w:val="center"/>
              <w:rPr>
                <w:b/>
              </w:rPr>
            </w:pPr>
            <w:r w:rsidRPr="00496CFC">
              <w:rPr>
                <w:b/>
              </w:rPr>
              <w:t>25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496CFC"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496CFC" w:rsidRDefault="007A1492" w:rsidP="0001595A">
            <w:pPr>
              <w:spacing w:before="120"/>
              <w:jc w:val="center"/>
              <w:rPr>
                <w:b/>
              </w:rPr>
            </w:pPr>
            <w:r w:rsidRPr="00496CFC">
              <w:rPr>
                <w:b/>
              </w:rPr>
              <w:t>25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496CFC" w:rsidRDefault="007A1492" w:rsidP="0001595A">
            <w:pPr>
              <w:spacing w:before="120"/>
              <w:jc w:val="center"/>
              <w:rPr>
                <w:b/>
              </w:rPr>
            </w:pPr>
            <w:r w:rsidRPr="00496CFC">
              <w:rPr>
                <w:b/>
              </w:rPr>
              <w:t>1</w:t>
            </w:r>
          </w:p>
        </w:tc>
      </w:tr>
      <w:tr w:rsidR="007A1492" w:rsidRPr="008D20FC"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rPr>
                <w:b/>
                <w:bCs/>
              </w:rPr>
              <w:t>I</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after="280" w:afterAutospacing="1"/>
              <w:ind w:firstLine="130"/>
            </w:pPr>
            <w:r w:rsidRPr="00D4062B">
              <w:rPr>
                <w:b/>
                <w:bCs/>
              </w:rPr>
              <w:t>Giáo viên</w:t>
            </w:r>
            <w:r w:rsidRPr="00D4062B">
              <w:t>Trong đó số giáo viên dạy môn: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876591" w:rsidRDefault="007A1492" w:rsidP="0001595A">
            <w:pPr>
              <w:spacing w:before="120" w:after="120"/>
              <w:jc w:val="center"/>
              <w:rPr>
                <w:b/>
                <w:lang w:val="nl-NL"/>
              </w:rPr>
            </w:pPr>
            <w:r w:rsidRPr="00876591">
              <w:rPr>
                <w:b/>
                <w:lang w:val="nl-NL"/>
              </w:rPr>
              <w:t>23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after="120"/>
              <w:jc w:val="center"/>
              <w:rPr>
                <w:color w:val="C00000"/>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4B6DE6" w:rsidRDefault="007A1492" w:rsidP="0001595A">
            <w:pPr>
              <w:spacing w:before="120" w:after="120"/>
              <w:jc w:val="center"/>
              <w:rPr>
                <w:b/>
                <w:lang w:val="nl-NL"/>
              </w:rPr>
            </w:pPr>
            <w:r w:rsidRPr="004B6DE6">
              <w:rPr>
                <w:b/>
                <w:lang w:val="nl-NL"/>
              </w:rPr>
              <w:t>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4B6DE6" w:rsidRDefault="007A1492" w:rsidP="0001595A">
            <w:pPr>
              <w:spacing w:before="120" w:after="120"/>
              <w:jc w:val="center"/>
              <w:rPr>
                <w:b/>
                <w:lang w:val="nl-NL"/>
              </w:rPr>
            </w:pPr>
            <w:r w:rsidRPr="004B6DE6">
              <w:rPr>
                <w:b/>
                <w:lang w:val="nl-NL"/>
              </w:rPr>
              <w:t>21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after="120"/>
              <w:jc w:val="center"/>
              <w:rPr>
                <w:b/>
                <w:color w:val="C00000"/>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after="120"/>
              <w:jc w:val="center"/>
              <w:rPr>
                <w:b/>
                <w:color w:val="C00000"/>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after="120"/>
              <w:jc w:val="center"/>
              <w:rPr>
                <w:b/>
                <w:color w:val="C00000"/>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F0B2A" w:rsidRDefault="007A1492" w:rsidP="0001595A">
            <w:pPr>
              <w:spacing w:before="120"/>
              <w:jc w:val="center"/>
              <w:rPr>
                <w:b/>
              </w:rPr>
            </w:pPr>
            <w:r w:rsidRPr="006F0B2A">
              <w:rPr>
                <w:b/>
              </w:rPr>
              <w:t>23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F0B2A" w:rsidRDefault="007A1492" w:rsidP="0001595A">
            <w:pPr>
              <w:spacing w:before="120"/>
              <w:jc w:val="center"/>
              <w:rPr>
                <w:b/>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F0B2A" w:rsidRDefault="007A1492" w:rsidP="0001595A">
            <w:pPr>
              <w:spacing w:before="120"/>
              <w:jc w:val="center"/>
              <w:rPr>
                <w:b/>
              </w:rPr>
            </w:pPr>
            <w:r w:rsidRPr="006F0B2A">
              <w:rPr>
                <w:b/>
              </w:rPr>
              <w:t>22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8D20FC" w:rsidRDefault="007A1492" w:rsidP="0001595A">
            <w:pPr>
              <w:spacing w:before="120"/>
              <w:jc w:val="center"/>
              <w:rPr>
                <w:b/>
              </w:rPr>
            </w:pPr>
            <w:r w:rsidRPr="008D20FC">
              <w:rPr>
                <w:b/>
              </w:rPr>
              <w:t> 1</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1</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Toán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876591" w:rsidRDefault="007A1492" w:rsidP="0001595A">
            <w:pPr>
              <w:spacing w:before="120" w:after="120"/>
              <w:jc w:val="center"/>
              <w:rPr>
                <w:lang w:val="nl-NL"/>
              </w:rPr>
            </w:pPr>
            <w:r w:rsidRPr="00876591">
              <w:rPr>
                <w:lang w:val="nl-NL"/>
              </w:rPr>
              <w:t>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944FC1" w:rsidRDefault="007A1492" w:rsidP="0001595A">
            <w:pPr>
              <w:spacing w:before="120" w:after="120"/>
              <w:jc w:val="center"/>
              <w:rPr>
                <w:lang w:val="nl-NL"/>
              </w:rPr>
            </w:pPr>
            <w:r w:rsidRPr="00944FC1">
              <w:rPr>
                <w:lang w:val="nl-NL"/>
              </w:rPr>
              <w:t>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944FC1" w:rsidRDefault="007A1492" w:rsidP="0001595A">
            <w:pPr>
              <w:spacing w:before="120" w:after="120"/>
              <w:jc w:val="center"/>
              <w:rPr>
                <w:lang w:val="nl-NL"/>
              </w:rPr>
            </w:pPr>
            <w:r w:rsidRPr="00944FC1">
              <w:rPr>
                <w:lang w:val="nl-NL"/>
              </w:rPr>
              <w:t>4</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b/>
                <w:color w:val="C00000"/>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944FC1" w:rsidRDefault="007A1492" w:rsidP="0001595A">
            <w:pPr>
              <w:spacing w:before="120" w:after="120"/>
              <w:jc w:val="center"/>
              <w:rPr>
                <w:lang w:val="nl-NL"/>
              </w:rPr>
            </w:pPr>
            <w:r w:rsidRPr="00944FC1">
              <w:rPr>
                <w:lang w:val="nl-NL"/>
              </w:rPr>
              <w:t>6</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944FC1"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944FC1" w:rsidRDefault="007A1492" w:rsidP="0001595A">
            <w:pPr>
              <w:spacing w:before="120" w:after="120"/>
              <w:jc w:val="center"/>
              <w:rPr>
                <w:lang w:val="nl-NL"/>
              </w:rPr>
            </w:pPr>
            <w:r w:rsidRPr="00944FC1">
              <w:rPr>
                <w:lang w:val="nl-NL"/>
              </w:rPr>
              <w:t>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2</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Lý</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876591" w:rsidRDefault="007A1492" w:rsidP="0001595A">
            <w:pPr>
              <w:spacing w:before="120" w:after="120"/>
              <w:jc w:val="center"/>
              <w:rPr>
                <w:lang w:val="nl-NL"/>
              </w:rPr>
            </w:pPr>
            <w:r w:rsidRPr="00876591">
              <w:rPr>
                <w:lang w:val="nl-NL"/>
              </w:rPr>
              <w:t>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b/>
                <w:color w:val="C00000"/>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3</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Hóa</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r w:rsidRPr="005A1995">
              <w:rPr>
                <w:lang w:val="nl-NL"/>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r w:rsidRPr="005A1995">
              <w:rPr>
                <w:lang w:val="nl-NL"/>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A1995"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r w:rsidRPr="005A1995">
              <w:rPr>
                <w:lang w:val="nl-NL"/>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A1995"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r w:rsidRPr="005A1995">
              <w:rPr>
                <w:lang w:val="nl-NL"/>
              </w:rPr>
              <w:t>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4</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Sinh</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r w:rsidRPr="005A1995">
              <w:rPr>
                <w:lang w:val="nl-NL"/>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r w:rsidRPr="005A1995">
              <w:rPr>
                <w:lang w:val="nl-NL"/>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A1995"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r w:rsidRPr="005A1995">
              <w:rPr>
                <w:lang w:val="nl-NL"/>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A1995"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A1995" w:rsidRDefault="007A1492" w:rsidP="0001595A">
            <w:pPr>
              <w:spacing w:before="120" w:after="120"/>
              <w:jc w:val="center"/>
              <w:rPr>
                <w:lang w:val="nl-NL"/>
              </w:rPr>
            </w:pPr>
            <w:r w:rsidRPr="005A1995">
              <w:rPr>
                <w:lang w:val="nl-NL"/>
              </w:rPr>
              <w:t>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r w:rsidR="007A1492" w:rsidRPr="00D512E3"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5</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Văn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r w:rsidRPr="00D512E3">
              <w:rPr>
                <w:lang w:val="nl-NL"/>
              </w:rPr>
              <w:t>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r w:rsidRPr="00D512E3">
              <w:rPr>
                <w:lang w:val="nl-NL"/>
              </w:rPr>
              <w:t>5</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512E3"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r w:rsidRPr="00D512E3">
              <w:rPr>
                <w:lang w:val="nl-NL"/>
              </w:rPr>
              <w:t>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512E3"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r w:rsidRPr="00D512E3">
              <w:rPr>
                <w:lang w:val="nl-NL"/>
              </w:rPr>
              <w:t>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D512E3" w:rsidRDefault="007A1492" w:rsidP="0001595A">
            <w:pPr>
              <w:spacing w:before="120" w:after="120"/>
              <w:jc w:val="center"/>
              <w:rPr>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512E3" w:rsidRDefault="007A1492" w:rsidP="0001595A">
            <w:pPr>
              <w:spacing w:before="120"/>
              <w:jc w:val="cente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512E3" w:rsidRDefault="007A1492" w:rsidP="0001595A">
            <w:pPr>
              <w:spacing w:before="120"/>
              <w:jc w:val="center"/>
            </w:pPr>
            <w:r w:rsidRPr="00D512E3">
              <w:t>1</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6</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Sử</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43096A" w:rsidRDefault="007A1492" w:rsidP="0001595A">
            <w:pPr>
              <w:spacing w:before="120" w:after="120"/>
              <w:jc w:val="center"/>
              <w:rPr>
                <w:lang w:val="nl-NL"/>
              </w:rPr>
            </w:pPr>
            <w:r w:rsidRPr="0043096A">
              <w:rPr>
                <w:lang w:val="nl-NL"/>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43096A"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43096A"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43096A" w:rsidRDefault="007A1492" w:rsidP="0001595A">
            <w:pPr>
              <w:spacing w:before="120" w:after="120"/>
              <w:jc w:val="center"/>
              <w:rPr>
                <w:lang w:val="nl-NL"/>
              </w:rPr>
            </w:pPr>
            <w:r w:rsidRPr="0043096A">
              <w:rPr>
                <w:lang w:val="nl-NL"/>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43096A"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43096A"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43096A" w:rsidRDefault="007A1492" w:rsidP="0001595A">
            <w:pPr>
              <w:spacing w:before="120" w:after="120"/>
              <w:jc w:val="center"/>
              <w:rPr>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43096A"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43096A" w:rsidRDefault="007A1492" w:rsidP="0001595A">
            <w:pPr>
              <w:spacing w:before="120" w:after="120"/>
              <w:jc w:val="center"/>
              <w:rPr>
                <w:lang w:val="nl-NL"/>
              </w:rPr>
            </w:pPr>
            <w:r w:rsidRPr="0043096A">
              <w:rPr>
                <w:lang w:val="nl-NL"/>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43096A"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43096A" w:rsidRDefault="007A1492" w:rsidP="0001595A">
            <w:pPr>
              <w:spacing w:before="120" w:after="120"/>
              <w:jc w:val="center"/>
              <w:rPr>
                <w:lang w:val="nl-NL"/>
              </w:rPr>
            </w:pPr>
            <w:r w:rsidRPr="0043096A">
              <w:rPr>
                <w:lang w:val="nl-NL"/>
              </w:rPr>
              <w:t>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7</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Địa</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82CE7"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82CE7"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8</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Anh văn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3</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b/>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b/>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82CE7"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82CE7"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rPr>
          <w:trHeight w:val="358"/>
        </w:trPr>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9</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Công nghệ</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b/>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b/>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b/>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82CE7"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82CE7"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rPr>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lastRenderedPageBreak/>
              <w:t>10</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Thể dục</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b/>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82CE7"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82CE7"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82CE7" w:rsidRDefault="007A1492" w:rsidP="0001595A">
            <w:pPr>
              <w:spacing w:before="120" w:after="120"/>
              <w:jc w:val="center"/>
              <w:rPr>
                <w:lang w:val="nl-NL"/>
              </w:rPr>
            </w:pPr>
            <w:r w:rsidRPr="00082CE7">
              <w:rPr>
                <w:lang w:val="nl-NL"/>
              </w:rPr>
              <w:t>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11</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Âm nhạc</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r w:rsidRPr="00505B47">
              <w:rPr>
                <w:lang w:val="nl-NL"/>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r w:rsidRPr="00505B47">
              <w:rPr>
                <w:lang w:val="nl-NL"/>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b/>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5B47"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r w:rsidRPr="00505B47">
              <w:rPr>
                <w:lang w:val="nl-NL"/>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5B47"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r w:rsidRPr="00505B47">
              <w:rPr>
                <w:lang w:val="nl-NL"/>
              </w:rPr>
              <w:t>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12</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Mỹ thuật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r w:rsidRPr="00505B47">
              <w:rPr>
                <w:lang w:val="nl-NL"/>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r w:rsidRPr="00505B47">
              <w:rPr>
                <w:lang w:val="nl-NL"/>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5B47"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r w:rsidRPr="00505B47">
              <w:rPr>
                <w:lang w:val="nl-NL"/>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5B47"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505B47" w:rsidRDefault="007A1492" w:rsidP="0001595A">
            <w:pPr>
              <w:spacing w:before="120" w:after="120"/>
              <w:jc w:val="center"/>
              <w:rPr>
                <w:lang w:val="nl-NL"/>
              </w:rPr>
            </w:pPr>
            <w:r w:rsidRPr="00505B47">
              <w:rPr>
                <w:lang w:val="nl-NL"/>
              </w:rPr>
              <w:t>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13</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GDCD</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r w:rsidRPr="000B517F">
              <w:rPr>
                <w:lang w:val="nl-NL"/>
              </w:rPr>
              <w:t>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B517F"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B517F"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14</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7A1492" w:rsidRPr="00D4062B" w:rsidRDefault="007A1492" w:rsidP="0001595A">
            <w:pPr>
              <w:spacing w:before="120" w:after="120"/>
              <w:ind w:firstLine="130"/>
            </w:pPr>
            <w:r w:rsidRPr="00D4062B">
              <w:t>Tin học</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r w:rsidRPr="000B517F">
              <w:rPr>
                <w:lang w:val="nl-NL"/>
              </w:rPr>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r w:rsidRPr="000B517F">
              <w:rPr>
                <w:lang w:val="nl-NL"/>
              </w:rPr>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B517F"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r w:rsidRPr="000B517F">
              <w:rPr>
                <w:lang w:val="nl-NL"/>
              </w:rPr>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0B517F"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0B517F" w:rsidRDefault="007A1492" w:rsidP="0001595A">
            <w:pPr>
              <w:spacing w:before="120" w:after="120"/>
              <w:jc w:val="center"/>
              <w:rPr>
                <w:lang w:val="nl-NL"/>
              </w:rPr>
            </w:pPr>
            <w:r w:rsidRPr="000B517F">
              <w:rPr>
                <w:lang w:val="nl-NL"/>
              </w:rPr>
              <w:t>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A1492" w:rsidRPr="00183F20" w:rsidRDefault="007A1492" w:rsidP="0001595A">
            <w:pPr>
              <w:spacing w:before="120" w:after="120"/>
              <w:jc w:val="center"/>
              <w:rPr>
                <w:color w:val="C00000"/>
                <w:lang w:val="nl-NL"/>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rPr>
                <w:b/>
                <w:bCs/>
              </w:rPr>
              <w:t>II</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rPr>
                <w:b/>
                <w:bCs/>
              </w:rPr>
              <w:t>Cán bộ quản lý</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r w:rsidRPr="00D82CCA">
              <w:rPr>
                <w:b/>
              </w:rPr>
              <w:t>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r w:rsidRPr="00D82CCA">
              <w:rPr>
                <w:b/>
              </w:rPr>
              <w:t>2</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r w:rsidRPr="00D82CCA">
              <w:rPr>
                <w:b/>
              </w:rPr>
              <w:t>2</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rPr>
                <w:b/>
              </w:rPr>
            </w:pPr>
            <w:r w:rsidRPr="00D82CCA">
              <w:rPr>
                <w:b/>
              </w:rPr>
              <w:t>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1</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Hiệu trưởng</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r w:rsidRPr="00D82CCA">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r w:rsidRPr="00D82CCA">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r w:rsidRPr="00D82CCA">
              <w:t>1</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82CCA" w:rsidRDefault="007A1492" w:rsidP="0001595A">
            <w:pPr>
              <w:spacing w:before="120"/>
              <w:jc w:val="center"/>
            </w:pPr>
            <w:r w:rsidRPr="00D82CCA">
              <w:t>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2</w:t>
            </w:r>
          </w:p>
        </w:tc>
        <w:tc>
          <w:tcPr>
            <w:tcW w:w="61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Phó hiệu trưởng</w:t>
            </w:r>
          </w:p>
        </w:tc>
        <w:tc>
          <w:tcPr>
            <w:tcW w:w="2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r w:rsidRPr="00B55FBD">
              <w:t>1</w:t>
            </w:r>
          </w:p>
        </w:tc>
        <w:tc>
          <w:tcPr>
            <w:tcW w:w="2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p>
        </w:tc>
        <w:tc>
          <w:tcPr>
            <w:tcW w:w="31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p>
        </w:tc>
        <w:tc>
          <w:tcPr>
            <w:tcW w:w="2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r w:rsidRPr="00B55FBD">
              <w:t>1</w:t>
            </w:r>
          </w:p>
        </w:tc>
        <w:tc>
          <w:tcPr>
            <w:tcW w:w="22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p>
        </w:tc>
        <w:tc>
          <w:tcPr>
            <w:tcW w:w="22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p>
        </w:tc>
        <w:tc>
          <w:tcPr>
            <w:tcW w:w="30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p>
        </w:tc>
        <w:tc>
          <w:tcPr>
            <w:tcW w:w="2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p>
        </w:tc>
        <w:tc>
          <w:tcPr>
            <w:tcW w:w="29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r w:rsidRPr="00B55FBD">
              <w:t>1</w:t>
            </w:r>
          </w:p>
        </w:tc>
        <w:tc>
          <w:tcPr>
            <w:tcW w:w="32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p>
        </w:tc>
        <w:tc>
          <w:tcPr>
            <w:tcW w:w="3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55FBD" w:rsidRDefault="007A1492" w:rsidP="0001595A">
            <w:pPr>
              <w:spacing w:before="120"/>
              <w:jc w:val="center"/>
            </w:pPr>
            <w:r w:rsidRPr="00B55FBD">
              <w:t>1</w:t>
            </w:r>
          </w:p>
        </w:tc>
        <w:tc>
          <w:tcPr>
            <w:tcW w:w="2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rPr>
                <w:b/>
                <w:bCs/>
              </w:rPr>
              <w:t>III</w:t>
            </w:r>
          </w:p>
        </w:tc>
        <w:tc>
          <w:tcPr>
            <w:tcW w:w="6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rPr>
                <w:b/>
                <w:bCs/>
              </w:rPr>
              <w:t>Nhân viên</w:t>
            </w:r>
          </w:p>
        </w:tc>
        <w:tc>
          <w:tcPr>
            <w:tcW w:w="2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C85D43" w:rsidRDefault="007A1492" w:rsidP="0001595A">
            <w:pPr>
              <w:spacing w:before="120"/>
              <w:jc w:val="center"/>
              <w:rPr>
                <w:b/>
              </w:rPr>
            </w:pPr>
            <w:r w:rsidRPr="00C85D43">
              <w:rPr>
                <w:b/>
              </w:rPr>
              <w:t>5</w:t>
            </w:r>
          </w:p>
        </w:tc>
        <w:tc>
          <w:tcPr>
            <w:tcW w:w="2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C85D43" w:rsidRDefault="007A1492" w:rsidP="0001595A">
            <w:pPr>
              <w:spacing w:before="120"/>
              <w:jc w:val="center"/>
              <w:rPr>
                <w:b/>
              </w:rPr>
            </w:pPr>
          </w:p>
        </w:tc>
        <w:tc>
          <w:tcPr>
            <w:tcW w:w="31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C85D43" w:rsidRDefault="007A1492" w:rsidP="0001595A">
            <w:pPr>
              <w:spacing w:before="120"/>
              <w:jc w:val="center"/>
              <w:rPr>
                <w:b/>
              </w:rPr>
            </w:pPr>
          </w:p>
        </w:tc>
        <w:tc>
          <w:tcPr>
            <w:tcW w:w="2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C85D43" w:rsidRDefault="007A1492" w:rsidP="0001595A">
            <w:pPr>
              <w:spacing w:before="120"/>
              <w:jc w:val="center"/>
              <w:rPr>
                <w:b/>
              </w:rPr>
            </w:pPr>
            <w:r w:rsidRPr="00C85D43">
              <w:rPr>
                <w:b/>
              </w:rPr>
              <w:t>1</w:t>
            </w:r>
          </w:p>
        </w:tc>
        <w:tc>
          <w:tcPr>
            <w:tcW w:w="2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C85D43" w:rsidRDefault="007A1492" w:rsidP="0001595A">
            <w:pPr>
              <w:spacing w:before="120"/>
              <w:jc w:val="center"/>
              <w:rPr>
                <w:b/>
              </w:rPr>
            </w:pPr>
            <w:r w:rsidRPr="00C85D43">
              <w:rPr>
                <w:b/>
              </w:rPr>
              <w:t>0</w:t>
            </w:r>
          </w:p>
        </w:tc>
        <w:tc>
          <w:tcPr>
            <w:tcW w:w="2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C85D43" w:rsidRDefault="007A1492" w:rsidP="0001595A">
            <w:pPr>
              <w:spacing w:before="120"/>
              <w:jc w:val="center"/>
              <w:rPr>
                <w:b/>
              </w:rPr>
            </w:pPr>
            <w:r w:rsidRPr="00C85D43">
              <w:rPr>
                <w:b/>
              </w:rPr>
              <w:t>2</w:t>
            </w:r>
          </w:p>
        </w:tc>
        <w:tc>
          <w:tcPr>
            <w:tcW w:w="3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C85D43" w:rsidRDefault="007A1492" w:rsidP="0001595A">
            <w:pPr>
              <w:spacing w:before="120"/>
              <w:jc w:val="center"/>
              <w:rPr>
                <w:b/>
              </w:rPr>
            </w:pPr>
            <w:r w:rsidRPr="00C85D43">
              <w:rPr>
                <w:b/>
              </w:rPr>
              <w:t>2</w:t>
            </w:r>
          </w:p>
        </w:tc>
        <w:tc>
          <w:tcPr>
            <w:tcW w:w="2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2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32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34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2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3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b/>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1</w:t>
            </w:r>
          </w:p>
        </w:tc>
        <w:tc>
          <w:tcPr>
            <w:tcW w:w="61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Nhân viên văn thư</w:t>
            </w:r>
          </w:p>
        </w:tc>
        <w:tc>
          <w:tcPr>
            <w:tcW w:w="2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453F" w:rsidRDefault="007A1492" w:rsidP="0001595A">
            <w:pPr>
              <w:spacing w:before="120"/>
              <w:jc w:val="center"/>
            </w:pPr>
            <w:r w:rsidRPr="0050453F">
              <w:t>1</w:t>
            </w:r>
          </w:p>
        </w:tc>
        <w:tc>
          <w:tcPr>
            <w:tcW w:w="2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453F" w:rsidRDefault="007A1492" w:rsidP="0001595A">
            <w:pPr>
              <w:spacing w:before="120"/>
              <w:jc w:val="center"/>
            </w:pPr>
          </w:p>
        </w:tc>
        <w:tc>
          <w:tcPr>
            <w:tcW w:w="31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453F" w:rsidRDefault="007A1492" w:rsidP="0001595A">
            <w:pPr>
              <w:spacing w:before="120"/>
              <w:jc w:val="center"/>
            </w:pPr>
          </w:p>
        </w:tc>
        <w:tc>
          <w:tcPr>
            <w:tcW w:w="26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453F" w:rsidRDefault="007A1492" w:rsidP="0001595A">
            <w:pPr>
              <w:spacing w:before="120"/>
              <w:jc w:val="center"/>
            </w:pPr>
          </w:p>
        </w:tc>
        <w:tc>
          <w:tcPr>
            <w:tcW w:w="22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453F" w:rsidRDefault="007A1492" w:rsidP="0001595A">
            <w:pPr>
              <w:spacing w:before="120"/>
              <w:jc w:val="center"/>
            </w:pPr>
          </w:p>
        </w:tc>
        <w:tc>
          <w:tcPr>
            <w:tcW w:w="22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0453F" w:rsidRDefault="007A1492" w:rsidP="0001595A">
            <w:pPr>
              <w:spacing w:before="120"/>
              <w:jc w:val="center"/>
            </w:pPr>
            <w:r w:rsidRPr="0050453F">
              <w:t>1</w:t>
            </w:r>
          </w:p>
        </w:tc>
        <w:tc>
          <w:tcPr>
            <w:tcW w:w="30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2</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Nhân viên kế toán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1</w:t>
            </w: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3</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Thủ quỹ</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4</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Nhân viên y tế</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5</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Nhân viên thư viện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6</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Nhân viên thiết bị, thí nghiệm</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7</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Nhân viên hỗ trợ giáo dục người huyết tật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8</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Nhân viên công nghệ thông tin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t>9</w:t>
            </w:r>
          </w:p>
        </w:tc>
        <w:tc>
          <w:tcPr>
            <w:tcW w:w="61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Nhân viên bảo vệ</w:t>
            </w:r>
          </w:p>
        </w:tc>
        <w:tc>
          <w:tcPr>
            <w:tcW w:w="29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2</w:t>
            </w:r>
          </w:p>
        </w:tc>
        <w:tc>
          <w:tcPr>
            <w:tcW w:w="22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1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6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0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2</w:t>
            </w:r>
          </w:p>
        </w:tc>
        <w:tc>
          <w:tcPr>
            <w:tcW w:w="2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c>
          <w:tcPr>
            <w:tcW w:w="36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r w:rsidRPr="00183F20">
              <w:rPr>
                <w:color w:val="C00000"/>
              </w:rPr>
              <w:t> </w:t>
            </w:r>
          </w:p>
        </w:tc>
      </w:tr>
      <w:tr w:rsidR="007A1492" w:rsidRPr="00183F20" w:rsidTr="007A1492">
        <w:tblPrEx>
          <w:tblBorders>
            <w:top w:val="none" w:sz="0" w:space="0" w:color="auto"/>
            <w:bottom w:val="none" w:sz="0" w:space="0" w:color="auto"/>
            <w:insideH w:val="none" w:sz="0" w:space="0" w:color="auto"/>
            <w:insideV w:val="none" w:sz="0" w:space="0" w:color="auto"/>
          </w:tblBorders>
        </w:tblPrEx>
        <w:tc>
          <w:tcPr>
            <w:tcW w:w="289"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jc w:val="center"/>
            </w:pPr>
            <w:r w:rsidRPr="00D4062B">
              <w:lastRenderedPageBreak/>
              <w:t>10</w:t>
            </w:r>
          </w:p>
        </w:tc>
        <w:tc>
          <w:tcPr>
            <w:tcW w:w="61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4062B" w:rsidRDefault="007A1492" w:rsidP="0001595A">
            <w:pPr>
              <w:spacing w:before="120"/>
              <w:ind w:firstLine="129"/>
            </w:pPr>
            <w:r w:rsidRPr="00D4062B">
              <w:t>Nhân viên tạp vụ</w:t>
            </w:r>
          </w:p>
        </w:tc>
        <w:tc>
          <w:tcPr>
            <w:tcW w:w="2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r w:rsidRPr="00C80C24">
              <w:t>0</w:t>
            </w:r>
          </w:p>
        </w:tc>
        <w:tc>
          <w:tcPr>
            <w:tcW w:w="2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1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6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2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30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80C24" w:rsidRDefault="007A1492" w:rsidP="0001595A">
            <w:pPr>
              <w:spacing w:before="120"/>
              <w:jc w:val="center"/>
            </w:pPr>
          </w:p>
        </w:tc>
        <w:tc>
          <w:tcPr>
            <w:tcW w:w="29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29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2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c>
          <w:tcPr>
            <w:tcW w:w="36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183F20" w:rsidRDefault="007A1492" w:rsidP="0001595A">
            <w:pPr>
              <w:spacing w:before="120"/>
              <w:jc w:val="center"/>
              <w:rPr>
                <w:color w:val="C00000"/>
              </w:rPr>
            </w:pPr>
          </w:p>
        </w:tc>
      </w:tr>
    </w:tbl>
    <w:p w:rsidR="007A1492" w:rsidRDefault="007A1492" w:rsidP="007A1492">
      <w:pPr>
        <w:tabs>
          <w:tab w:val="left" w:pos="851"/>
        </w:tabs>
        <w:spacing w:line="276" w:lineRule="auto"/>
        <w:ind w:left="567" w:right="-22"/>
        <w:jc w:val="both"/>
        <w:rPr>
          <w:rFonts w:eastAsia="Times New Roman"/>
          <w:b/>
          <w:bCs/>
          <w:color w:val="FF0000"/>
          <w:sz w:val="28"/>
          <w:szCs w:val="28"/>
        </w:rPr>
      </w:pPr>
    </w:p>
    <w:p w:rsidR="00D03DB0" w:rsidRPr="00013663" w:rsidRDefault="00D03DB0" w:rsidP="00FB4193">
      <w:pPr>
        <w:numPr>
          <w:ilvl w:val="0"/>
          <w:numId w:val="13"/>
        </w:numPr>
        <w:tabs>
          <w:tab w:val="left" w:pos="851"/>
        </w:tabs>
        <w:spacing w:line="276" w:lineRule="auto"/>
        <w:ind w:right="-22" w:firstLine="567"/>
        <w:jc w:val="both"/>
        <w:rPr>
          <w:rFonts w:eastAsia="Times New Roman"/>
          <w:b/>
          <w:bCs/>
          <w:sz w:val="28"/>
          <w:szCs w:val="28"/>
        </w:rPr>
      </w:pPr>
      <w:r w:rsidRPr="00013663">
        <w:rPr>
          <w:rFonts w:eastAsia="Times New Roman"/>
          <w:b/>
          <w:bCs/>
          <w:sz w:val="28"/>
          <w:szCs w:val="28"/>
        </w:rPr>
        <w:t>Số lượng, tỷ lệ giáo viên, cán bộ quản lý đạt chuẩn nghề nghiệp theo quy định:</w:t>
      </w:r>
    </w:p>
    <w:p w:rsidR="00D03DB0" w:rsidRPr="00013663" w:rsidRDefault="00D03DB0" w:rsidP="00FB4193">
      <w:pPr>
        <w:spacing w:line="276" w:lineRule="auto"/>
        <w:ind w:right="-22" w:firstLine="567"/>
        <w:jc w:val="both"/>
        <w:rPr>
          <w:sz w:val="20"/>
          <w:szCs w:val="20"/>
        </w:rPr>
      </w:pPr>
      <w:r w:rsidRPr="00013663">
        <w:rPr>
          <w:rFonts w:eastAsia="Times New Roman"/>
          <w:sz w:val="28"/>
          <w:szCs w:val="28"/>
        </w:rPr>
        <w:t xml:space="preserve">Số lượng, tỷ lệ giáo viên, cán bộ quản lý đạt chuẩn nghề nghiệp theo quy định: </w:t>
      </w:r>
      <w:r w:rsidR="00013663" w:rsidRPr="00013663">
        <w:rPr>
          <w:rFonts w:eastAsia="Times New Roman"/>
          <w:sz w:val="28"/>
          <w:szCs w:val="28"/>
        </w:rPr>
        <w:t xml:space="preserve">33 </w:t>
      </w:r>
      <w:r w:rsidRPr="00013663">
        <w:rPr>
          <w:rFonts w:eastAsia="Times New Roman"/>
          <w:sz w:val="28"/>
          <w:szCs w:val="28"/>
        </w:rPr>
        <w:t>người, tỷ lệ 100%;</w:t>
      </w:r>
    </w:p>
    <w:p w:rsidR="00D03DB0" w:rsidRPr="00013663" w:rsidRDefault="00D03DB0" w:rsidP="00FB4193">
      <w:pPr>
        <w:spacing w:line="276" w:lineRule="auto"/>
        <w:ind w:right="-22" w:firstLine="567"/>
        <w:jc w:val="both"/>
        <w:rPr>
          <w:rFonts w:eastAsia="Times New Roman"/>
          <w:sz w:val="27"/>
          <w:szCs w:val="27"/>
        </w:rPr>
      </w:pPr>
      <w:r w:rsidRPr="00013663">
        <w:rPr>
          <w:rFonts w:eastAsia="Times New Roman"/>
          <w:sz w:val="27"/>
          <w:szCs w:val="27"/>
        </w:rPr>
        <w:t>Số lượng, tỷ lệ giáo viên, cán bộ quản lý và nhân viên hoàn thành bồi dưỡng hằng năm theo quy định: 3</w:t>
      </w:r>
      <w:r w:rsidR="00013663" w:rsidRPr="00013663">
        <w:rPr>
          <w:rFonts w:eastAsia="Times New Roman"/>
          <w:sz w:val="27"/>
          <w:szCs w:val="27"/>
        </w:rPr>
        <w:t>3/33</w:t>
      </w:r>
      <w:r w:rsidRPr="00013663">
        <w:rPr>
          <w:rFonts w:eastAsia="Times New Roman"/>
          <w:sz w:val="27"/>
          <w:szCs w:val="27"/>
        </w:rPr>
        <w:t xml:space="preserve"> = 100% ( trong đó 02 CBQL; </w:t>
      </w:r>
      <w:r w:rsidR="00013663" w:rsidRPr="00013663">
        <w:rPr>
          <w:rFonts w:eastAsia="Times New Roman"/>
          <w:sz w:val="27"/>
          <w:szCs w:val="27"/>
        </w:rPr>
        <w:t>28 GV; 03</w:t>
      </w:r>
      <w:r w:rsidRPr="00013663">
        <w:rPr>
          <w:rFonts w:eastAsia="Times New Roman"/>
          <w:sz w:val="27"/>
          <w:szCs w:val="27"/>
        </w:rPr>
        <w:t xml:space="preserve"> NV)</w:t>
      </w:r>
    </w:p>
    <w:p w:rsidR="00D03DB0" w:rsidRPr="00001406" w:rsidRDefault="00D03DB0" w:rsidP="00FB4193">
      <w:pPr>
        <w:spacing w:line="276" w:lineRule="auto"/>
        <w:ind w:right="-22" w:firstLine="567"/>
        <w:jc w:val="both"/>
        <w:rPr>
          <w:b/>
          <w:sz w:val="20"/>
          <w:szCs w:val="20"/>
        </w:rPr>
      </w:pPr>
      <w:r w:rsidRPr="00001406">
        <w:rPr>
          <w:rFonts w:eastAsia="Times New Roman"/>
          <w:b/>
          <w:bCs/>
          <w:sz w:val="28"/>
          <w:szCs w:val="28"/>
        </w:rPr>
        <w:t>III. CƠ SỞ VẬT CHẤT</w:t>
      </w:r>
    </w:p>
    <w:p w:rsidR="00D03DB0" w:rsidRPr="00001406" w:rsidRDefault="00D03DB0" w:rsidP="00FB4193">
      <w:pPr>
        <w:pStyle w:val="ListParagraph"/>
        <w:numPr>
          <w:ilvl w:val="0"/>
          <w:numId w:val="14"/>
        </w:numPr>
        <w:spacing w:line="276" w:lineRule="auto"/>
        <w:ind w:left="851" w:right="-22" w:hanging="284"/>
        <w:jc w:val="both"/>
        <w:rPr>
          <w:rFonts w:eastAsia="Times New Roman"/>
          <w:b/>
          <w:bCs/>
          <w:sz w:val="28"/>
          <w:szCs w:val="28"/>
        </w:rPr>
      </w:pPr>
      <w:r w:rsidRPr="00001406">
        <w:rPr>
          <w:rFonts w:eastAsia="Times New Roman"/>
          <w:b/>
          <w:bCs/>
          <w:sz w:val="28"/>
          <w:szCs w:val="28"/>
        </w:rPr>
        <w:t>Cơ sở vật chất- diện tích đất,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1"/>
        <w:gridCol w:w="5734"/>
        <w:gridCol w:w="1015"/>
        <w:gridCol w:w="1814"/>
      </w:tblGrid>
      <w:tr w:rsidR="007A1492" w:rsidRPr="00C45BBB" w:rsidTr="00013663">
        <w:trPr>
          <w:tblHeader/>
        </w:trPr>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3663">
            <w:pPr>
              <w:spacing w:line="28" w:lineRule="atLeast"/>
              <w:jc w:val="center"/>
            </w:pPr>
            <w:r w:rsidRPr="00013663">
              <w:rPr>
                <w:b/>
                <w:bCs/>
                <w:lang w:val="vi-VN"/>
              </w:rPr>
              <w:t>STT</w:t>
            </w:r>
          </w:p>
        </w:tc>
        <w:tc>
          <w:tcPr>
            <w:tcW w:w="3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lang w:val="vi-VN"/>
              </w:rPr>
              <w:t>Nội dung</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lang w:val="vi-VN"/>
              </w:rPr>
              <w:t>Số lượng</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lang w:val="vi-VN"/>
              </w:rPr>
              <w:t>Bình quân</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rPr>
              <w:t>I</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b/>
                <w:bCs/>
              </w:rPr>
              <w:t>S</w:t>
            </w:r>
            <w:r w:rsidRPr="00C45BBB">
              <w:rPr>
                <w:b/>
                <w:bCs/>
                <w:lang w:val="vi-VN"/>
              </w:rPr>
              <w:t>ố phòng học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t>17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14,8m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lang w:val="vi-VN"/>
              </w:rPr>
              <w:t>II</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b/>
                <w:bCs/>
                <w:lang w:val="vi-VN"/>
              </w:rPr>
              <w:t>Loại phòng học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1</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Phòng học kiên c</w:t>
            </w:r>
            <w:r w:rsidRPr="00C45BBB">
              <w:t>ố</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t>17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14,8m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2</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 xml:space="preserve">Phòng học bán kiên </w:t>
            </w:r>
            <w:r w:rsidRPr="00C45BBB">
              <w:rPr>
                <w:shd w:val="solid" w:color="FFFFFF" w:fill="auto"/>
                <w:lang w:val="vi-VN"/>
              </w:rPr>
              <w:t>c</w:t>
            </w:r>
            <w:r w:rsidRPr="00C45BBB">
              <w:t>ố</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3</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Phòng học tạm</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4</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Phòng học nhờ</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5</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Số phòng học bộ môn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BD27F7" w:rsidRDefault="007A1492" w:rsidP="0001595A">
            <w:pPr>
              <w:spacing w:line="28" w:lineRule="atLeast"/>
              <w:jc w:val="center"/>
            </w:pPr>
            <w:r w:rsidRPr="00BD27F7">
              <w:t>06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6</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Số phòng học đa chức năng (có phương tiện nghe nhìn)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 </w:t>
            </w:r>
            <w:r>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7</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Bình quân lớp/phòng học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E6E37" w:rsidRDefault="007A1492" w:rsidP="0001595A">
            <w:pPr>
              <w:spacing w:line="28" w:lineRule="atLeast"/>
              <w:jc w:val="center"/>
            </w:pPr>
            <w:r w:rsidRPr="003E6E37">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14,8m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8</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Bình quân học sinh/lớp</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E6E37" w:rsidRDefault="007A1492" w:rsidP="0001595A">
            <w:pPr>
              <w:spacing w:line="28" w:lineRule="atLeast"/>
              <w:jc w:val="center"/>
            </w:pPr>
            <w:r w:rsidRPr="003E6E37">
              <w:t> 42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14,8m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rPr>
              <w:t>III</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b/>
                <w:bCs/>
                <w:lang w:val="vi-VN"/>
              </w:rPr>
              <w:t>S</w:t>
            </w:r>
            <w:r w:rsidRPr="00C45BBB">
              <w:rPr>
                <w:b/>
                <w:bCs/>
              </w:rPr>
              <w:t>ố điểm</w:t>
            </w:r>
            <w:r w:rsidRPr="00C45BBB">
              <w:rPr>
                <w:b/>
                <w:bCs/>
                <w:lang w:val="vi-VN"/>
              </w:rPr>
              <w:t xml:space="preserve"> trường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FA7DDB" w:rsidRDefault="007A1492" w:rsidP="0001595A">
            <w:pPr>
              <w:spacing w:line="28" w:lineRule="atLeast"/>
              <w:jc w:val="center"/>
            </w:pPr>
            <w:r w:rsidRPr="00FA7DDB">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rPr>
              <w:t>IV</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b/>
                <w:bCs/>
                <w:lang w:val="vi-VN"/>
              </w:rPr>
              <w:t>Tổng số diện tích đất (m</w:t>
            </w:r>
            <w:r w:rsidRPr="00C45BBB">
              <w:rPr>
                <w:b/>
                <w:bCs/>
                <w:vertAlign w:val="superscript"/>
              </w:rPr>
              <w:t>2</w:t>
            </w:r>
            <w:r w:rsidRPr="00C45BBB">
              <w:rPr>
                <w:b/>
                <w:bCs/>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FA7DDB" w:rsidRDefault="007A1492" w:rsidP="0001595A">
            <w:pPr>
              <w:spacing w:line="28" w:lineRule="atLeast"/>
              <w:jc w:val="center"/>
              <w:rPr>
                <w:vertAlign w:val="superscript"/>
              </w:rPr>
            </w:pPr>
            <w:r w:rsidRPr="00FA7DDB">
              <w:t>10 000 m</w:t>
            </w:r>
            <w:r w:rsidRPr="00FA7DDB">
              <w:rPr>
                <w:vertAlign w:val="superscript"/>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rPr>
                <w:vertAlign w:val="superscript"/>
              </w:rPr>
            </w:pPr>
            <w:r w:rsidRPr="007D2D6C">
              <w:t>14,8m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rPr>
              <w:t>V</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b/>
                <w:bCs/>
                <w:lang w:val="vi-VN"/>
              </w:rPr>
              <w:t>Tổng diện tích sân chơi, bãi tập (m</w:t>
            </w:r>
            <w:r w:rsidRPr="00C45BBB">
              <w:rPr>
                <w:b/>
                <w:bCs/>
                <w:vertAlign w:val="superscript"/>
              </w:rPr>
              <w:t>2</w:t>
            </w:r>
            <w:r w:rsidRPr="00C45BBB">
              <w:rPr>
                <w:b/>
                <w:bCs/>
                <w:lang w:val="vi-VN"/>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FA7DDB" w:rsidRDefault="007A1492" w:rsidP="0001595A">
            <w:pPr>
              <w:spacing w:line="28" w:lineRule="atLeast"/>
              <w:jc w:val="center"/>
            </w:pPr>
            <w:r w:rsidRPr="00FA7DDB">
              <w:t>3 200 m</w:t>
            </w:r>
            <w:r w:rsidRPr="00FA7DDB">
              <w:rPr>
                <w:vertAlign w:val="superscript"/>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4,74 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lang w:val="vi-VN"/>
              </w:rPr>
              <w:t>VI</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b/>
                <w:bCs/>
                <w:lang w:val="vi-VN"/>
              </w:rPr>
              <w:t>Tổng diện tích các phòng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8D4BDA" w:rsidRDefault="007A1492" w:rsidP="0001595A">
            <w:pPr>
              <w:spacing w:line="28" w:lineRule="atLeast"/>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1</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Diện tích phòng học (m</w:t>
            </w:r>
            <w:r w:rsidRPr="00C45BBB">
              <w:rPr>
                <w:vertAlign w:val="superscript"/>
              </w:rPr>
              <w:t>2</w:t>
            </w:r>
            <w:r w:rsidRPr="00C45BBB">
              <w:rPr>
                <w:lang w:val="vi-VN"/>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8D4BDA" w:rsidRDefault="007A1492" w:rsidP="0001595A">
            <w:pPr>
              <w:spacing w:line="28" w:lineRule="atLeast"/>
              <w:jc w:val="center"/>
            </w:pPr>
            <w:r w:rsidRPr="008D4BDA">
              <w:t>600 m</w:t>
            </w:r>
            <w:r w:rsidRPr="008D4BDA">
              <w:rPr>
                <w:vertAlign w:val="superscript"/>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0,89 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2</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Diện tích phòng học bộ môn (m</w:t>
            </w:r>
            <w:r w:rsidRPr="00C45BBB">
              <w:rPr>
                <w:vertAlign w:val="superscript"/>
              </w:rPr>
              <w:t>2</w:t>
            </w:r>
            <w:r w:rsidRPr="00C45BBB">
              <w:rPr>
                <w:lang w:val="vi-VN"/>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8D4BDA" w:rsidRDefault="007A1492" w:rsidP="0001595A">
            <w:pPr>
              <w:spacing w:line="28" w:lineRule="atLeast"/>
              <w:jc w:val="center"/>
            </w:pPr>
            <w:r w:rsidRPr="008D4BDA">
              <w:t>324 m</w:t>
            </w:r>
            <w:r w:rsidRPr="008D4BDA">
              <w:rPr>
                <w:vertAlign w:val="superscript"/>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0,48  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3</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Diện tích thư viện (m</w:t>
            </w:r>
            <w:r w:rsidRPr="00C45BBB">
              <w:rPr>
                <w:vertAlign w:val="superscript"/>
              </w:rPr>
              <w:t>2</w:t>
            </w:r>
            <w:r w:rsidRPr="00C45BBB">
              <w:rPr>
                <w:lang w:val="vi-VN"/>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8D4BDA" w:rsidRDefault="007A1492" w:rsidP="0001595A">
            <w:pPr>
              <w:spacing w:line="28" w:lineRule="atLeast"/>
              <w:jc w:val="center"/>
            </w:pPr>
            <w:r w:rsidRPr="008D4BDA">
              <w:t>72 m</w:t>
            </w:r>
            <w:r w:rsidRPr="008D4BDA">
              <w:rPr>
                <w:vertAlign w:val="superscript"/>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0,1 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4</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lang w:val="vi-VN"/>
              </w:rPr>
              <w:t xml:space="preserve">Diện tích nhà tập đa năng (Phòng </w:t>
            </w:r>
            <w:r>
              <w:t>GD</w:t>
            </w:r>
            <w:r w:rsidRPr="00C45BBB">
              <w:rPr>
                <w:lang w:val="vi-VN"/>
              </w:rPr>
              <w:t xml:space="preserve"> rèn luyện thể chất) (m</w:t>
            </w:r>
            <w:r w:rsidRPr="00C45BBB">
              <w:rPr>
                <w:vertAlign w:val="superscript"/>
              </w:rPr>
              <w:t>2</w:t>
            </w:r>
            <w:r w:rsidRPr="00C45BBB">
              <w:rPr>
                <w:lang w:val="vi-VN"/>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line="28" w:lineRule="atLeast"/>
              <w:jc w:val="center"/>
            </w:pPr>
            <w:r w:rsidRPr="005464CC">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0</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t>5</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i/>
                <w:iCs/>
                <w:lang w:val="vi-VN"/>
              </w:rPr>
              <w:t>Diện tích phòng hoạt động Đoàn Đội, phòng truyền thống (m</w:t>
            </w:r>
            <w:r w:rsidRPr="00C45BBB">
              <w:rPr>
                <w:i/>
                <w:iCs/>
                <w:vertAlign w:val="superscript"/>
              </w:rPr>
              <w:t>2</w:t>
            </w:r>
            <w:r w:rsidRPr="00C45BBB">
              <w:rPr>
                <w:i/>
                <w:iCs/>
                <w:lang w:val="vi-VN"/>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line="28" w:lineRule="atLeast"/>
              <w:jc w:val="center"/>
            </w:pPr>
            <w:r w:rsidRPr="005464CC">
              <w:t>72 m</w:t>
            </w:r>
            <w:r w:rsidRPr="005464CC">
              <w:rPr>
                <w:vertAlign w:val="superscript"/>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7D2D6C" w:rsidRDefault="007A1492" w:rsidP="0001595A">
            <w:pPr>
              <w:spacing w:line="28" w:lineRule="atLeast"/>
              <w:jc w:val="center"/>
            </w:pPr>
            <w:r w:rsidRPr="007D2D6C">
              <w:t>0,1 m</w:t>
            </w:r>
            <w:r w:rsidRPr="007D2D6C">
              <w:rPr>
                <w:vertAlign w:val="superscript"/>
              </w:rPr>
              <w:t>2</w:t>
            </w:r>
            <w:r w:rsidRPr="007D2D6C">
              <w:t>/ 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jc w:val="center"/>
            </w:pPr>
            <w:r w:rsidRPr="00C45BBB">
              <w:rPr>
                <w:b/>
                <w:bCs/>
              </w:rPr>
              <w:t>VII</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C45BBB" w:rsidRDefault="007A1492" w:rsidP="0001595A">
            <w:pPr>
              <w:spacing w:line="28" w:lineRule="atLeast"/>
              <w:ind w:firstLine="55"/>
            </w:pPr>
            <w:r w:rsidRPr="00C45BBB">
              <w:rPr>
                <w:b/>
                <w:bCs/>
                <w:lang w:val="vi-VN"/>
              </w:rPr>
              <w:t>Tổng số thiết bị dạy học tối thiểu</w:t>
            </w:r>
            <w:r>
              <w:t xml:space="preserve"> </w:t>
            </w:r>
            <w:r w:rsidRPr="00C45BBB">
              <w:rPr>
                <w:lang w:val="vi-VN"/>
              </w:rPr>
              <w:t>(Đơn vị tính: bộ)</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E6E37" w:rsidRDefault="007A1492" w:rsidP="0001595A">
            <w:pPr>
              <w:spacing w:line="28" w:lineRule="atLeast"/>
              <w:jc w:val="center"/>
              <w:rPr>
                <w:color w:val="C00000"/>
              </w:rP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E6E37" w:rsidRDefault="007A1492" w:rsidP="0001595A">
            <w:pPr>
              <w:spacing w:line="28" w:lineRule="atLeast"/>
              <w:jc w:val="center"/>
              <w:rPr>
                <w:color w:val="C00000"/>
              </w:rPr>
            </w:pPr>
            <w:r w:rsidRPr="003E6E37">
              <w:rPr>
                <w:color w:val="C00000"/>
              </w:rPr>
              <w:t>-</w:t>
            </w:r>
          </w:p>
        </w:tc>
      </w:tr>
      <w:tr w:rsidR="007A1492" w:rsidRPr="0051532C" w:rsidTr="0001595A">
        <w:tblPrEx>
          <w:tblBorders>
            <w:top w:val="none" w:sz="0" w:space="0" w:color="auto"/>
            <w:bottom w:val="none" w:sz="0" w:space="0" w:color="auto"/>
            <w:insideH w:val="none" w:sz="0" w:space="0" w:color="auto"/>
            <w:insideV w:val="none" w:sz="0" w:space="0" w:color="auto"/>
          </w:tblBorders>
        </w:tblPrEx>
        <w:trPr>
          <w:trHeight w:val="365"/>
        </w:trPr>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line="28" w:lineRule="atLeast"/>
              <w:jc w:val="center"/>
            </w:pPr>
            <w:r w:rsidRPr="006105F9">
              <w:t>1</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line="28" w:lineRule="atLeast"/>
              <w:ind w:firstLine="55"/>
            </w:pPr>
            <w:r w:rsidRPr="006105F9">
              <w:rPr>
                <w:lang w:val="vi-VN"/>
              </w:rPr>
              <w:t>T</w:t>
            </w:r>
            <w:r w:rsidRPr="006105F9">
              <w:t>ổ</w:t>
            </w:r>
            <w:r w:rsidRPr="006105F9">
              <w:rPr>
                <w:lang w:val="vi-VN"/>
              </w:rPr>
              <w:t>ng s</w:t>
            </w:r>
            <w:r w:rsidRPr="006105F9">
              <w:t xml:space="preserve">ố </w:t>
            </w:r>
            <w:r w:rsidRPr="006105F9">
              <w:rPr>
                <w:lang w:val="vi-VN"/>
              </w:rPr>
              <w:t>thiết bị dạy học t</w:t>
            </w:r>
            <w:r w:rsidRPr="006105F9">
              <w:t>ố</w:t>
            </w:r>
            <w:r w:rsidRPr="006105F9">
              <w:rPr>
                <w:lang w:val="vi-VN"/>
              </w:rPr>
              <w:t>i thi</w:t>
            </w:r>
            <w:r w:rsidRPr="006105F9">
              <w:t>ể</w:t>
            </w:r>
            <w:r w:rsidRPr="006105F9">
              <w:rPr>
                <w:lang w:val="vi-VN"/>
              </w:rPr>
              <w:t>u hiện có theo quy đ</w:t>
            </w:r>
            <w:r w:rsidRPr="006105F9">
              <w:t>ị</w:t>
            </w:r>
            <w:r w:rsidRPr="006105F9">
              <w:rPr>
                <w:lang w:val="vi-VN"/>
              </w:rPr>
              <w:t>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line="28" w:lineRule="atLeast"/>
              <w:jc w:val="center"/>
              <w:rPr>
                <w:bCs/>
                <w:iCs/>
              </w:rPr>
            </w:pPr>
            <w:r w:rsidRPr="005464CC">
              <w:rPr>
                <w:bCs/>
                <w:iCs/>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line="28" w:lineRule="atLeast"/>
              <w:jc w:val="center"/>
              <w:rPr>
                <w:bCs/>
                <w:iCs/>
              </w:rPr>
            </w:pPr>
            <w:r>
              <w:rPr>
                <w:bCs/>
                <w:iCs/>
              </w:rPr>
              <w:t>4 bộ/16 lớp</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line="28" w:lineRule="atLeast"/>
              <w:jc w:val="center"/>
            </w:pPr>
            <w:r w:rsidRPr="006105F9">
              <w:t>1.1</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line="28" w:lineRule="atLeast"/>
              <w:ind w:firstLine="55"/>
            </w:pPr>
            <w:r w:rsidRPr="006105F9">
              <w:rPr>
                <w:lang w:val="vi-VN"/>
              </w:rPr>
              <w:t>Khối lớp</w:t>
            </w:r>
            <w:r w:rsidRPr="006105F9">
              <w:t xml:space="preserve"> 6</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line="28" w:lineRule="atLeast"/>
              <w:jc w:val="center"/>
              <w:rPr>
                <w:bCs/>
                <w:iCs/>
              </w:rPr>
            </w:pPr>
            <w:r w:rsidRPr="005464CC">
              <w:rPr>
                <w:bCs/>
                <w:iCs/>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67BAB" w:rsidRDefault="007A1492" w:rsidP="0001595A">
            <w:pPr>
              <w:spacing w:line="28" w:lineRule="atLeast"/>
              <w:jc w:val="center"/>
              <w:rPr>
                <w:bCs/>
                <w:iCs/>
              </w:rPr>
            </w:pPr>
            <w:r w:rsidRPr="00667BAB">
              <w:rPr>
                <w:bCs/>
                <w:iCs/>
              </w:rPr>
              <w:t>1 bộ/ 6 lớp</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line="28" w:lineRule="atLeast"/>
              <w:jc w:val="center"/>
            </w:pPr>
            <w:r w:rsidRPr="006105F9">
              <w:t>1.2</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line="28" w:lineRule="atLeast"/>
              <w:ind w:firstLine="55"/>
            </w:pPr>
            <w:r w:rsidRPr="006105F9">
              <w:rPr>
                <w:lang w:val="vi-VN"/>
              </w:rPr>
              <w:t>Khối lớp</w:t>
            </w:r>
            <w:r w:rsidRPr="006105F9">
              <w:t xml:space="preserve"> 7</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line="28" w:lineRule="atLeast"/>
              <w:jc w:val="center"/>
            </w:pPr>
            <w:r w:rsidRPr="005464CC">
              <w:rPr>
                <w:bCs/>
                <w:iCs/>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line="28" w:lineRule="atLeast"/>
              <w:jc w:val="center"/>
              <w:rPr>
                <w:b/>
                <w:bCs/>
                <w:iCs/>
              </w:rPr>
            </w:pPr>
            <w:r>
              <w:rPr>
                <w:bCs/>
                <w:iCs/>
              </w:rPr>
              <w:t>1 bộ/ 4</w:t>
            </w:r>
            <w:r w:rsidRPr="00667BAB">
              <w:rPr>
                <w:bCs/>
                <w:iCs/>
              </w:rPr>
              <w:t xml:space="preserve"> lớp</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line="28" w:lineRule="atLeast"/>
              <w:jc w:val="center"/>
            </w:pPr>
            <w:r w:rsidRPr="006105F9">
              <w:t>1.3</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line="28" w:lineRule="atLeast"/>
              <w:ind w:firstLine="55"/>
              <w:rPr>
                <w:lang w:val="vi-VN"/>
              </w:rPr>
            </w:pPr>
            <w:r w:rsidRPr="006105F9">
              <w:rPr>
                <w:lang w:val="vi-VN"/>
              </w:rPr>
              <w:t>Khối lớp</w:t>
            </w:r>
            <w:r w:rsidRPr="006105F9">
              <w:t xml:space="preserve"> 8</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line="28" w:lineRule="atLeast"/>
              <w:jc w:val="center"/>
            </w:pPr>
            <w:r w:rsidRPr="005464CC">
              <w:rPr>
                <w:bCs/>
                <w:iCs/>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line="28" w:lineRule="atLeast"/>
              <w:jc w:val="center"/>
              <w:rPr>
                <w:b/>
                <w:bCs/>
                <w:iCs/>
              </w:rPr>
            </w:pPr>
            <w:r>
              <w:rPr>
                <w:bCs/>
                <w:iCs/>
              </w:rPr>
              <w:t>1 bộ/ 3</w:t>
            </w:r>
            <w:r w:rsidRPr="00667BAB">
              <w:rPr>
                <w:bCs/>
                <w:iCs/>
              </w:rPr>
              <w:t xml:space="preserve"> lớp</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jc w:val="center"/>
            </w:pPr>
            <w:r w:rsidRPr="006105F9">
              <w:t>1.4</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ind w:firstLine="55"/>
            </w:pPr>
            <w:r w:rsidRPr="006105F9">
              <w:rPr>
                <w:lang w:val="vi-VN"/>
              </w:rPr>
              <w:t>Khối lớp</w:t>
            </w:r>
            <w:r w:rsidRPr="006105F9">
              <w:t xml:space="preserve"> 9</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jc w:val="center"/>
            </w:pPr>
            <w:r w:rsidRPr="005464CC">
              <w:rPr>
                <w:bCs/>
                <w:iCs/>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64CC" w:rsidRDefault="007A1492" w:rsidP="0001595A">
            <w:pPr>
              <w:spacing w:before="120" w:after="120"/>
              <w:jc w:val="center"/>
              <w:rPr>
                <w:b/>
                <w:bCs/>
                <w:iCs/>
              </w:rPr>
            </w:pPr>
            <w:r>
              <w:rPr>
                <w:bCs/>
                <w:iCs/>
              </w:rPr>
              <w:t>1 bộ/ 3</w:t>
            </w:r>
            <w:r w:rsidRPr="00667BAB">
              <w:rPr>
                <w:bCs/>
                <w:iCs/>
              </w:rPr>
              <w:t xml:space="preserve"> lớp</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jc w:val="center"/>
            </w:pPr>
            <w:r w:rsidRPr="006105F9">
              <w:t>2</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ind w:left="55"/>
            </w:pPr>
            <w:r w:rsidRPr="006105F9">
              <w:rPr>
                <w:lang w:val="vi-VN"/>
              </w:rPr>
              <w:t>T</w:t>
            </w:r>
            <w:r w:rsidRPr="006105F9">
              <w:t>ổ</w:t>
            </w:r>
            <w:r w:rsidRPr="006105F9">
              <w:rPr>
                <w:lang w:val="vi-VN"/>
              </w:rPr>
              <w:t>ng s</w:t>
            </w:r>
            <w:r w:rsidRPr="006105F9">
              <w:t xml:space="preserve">ố </w:t>
            </w:r>
            <w:r w:rsidRPr="006105F9">
              <w:rPr>
                <w:lang w:val="vi-VN"/>
              </w:rPr>
              <w:t>thiết bị dạy học t</w:t>
            </w:r>
            <w:r w:rsidRPr="006105F9">
              <w:t>ố</w:t>
            </w:r>
            <w:r w:rsidRPr="006105F9">
              <w:rPr>
                <w:lang w:val="vi-VN"/>
              </w:rPr>
              <w:t>i thi</w:t>
            </w:r>
            <w:r w:rsidRPr="006105F9">
              <w:t>ể</w:t>
            </w:r>
            <w:r w:rsidRPr="006105F9">
              <w:rPr>
                <w:lang w:val="vi-VN"/>
              </w:rPr>
              <w:t>u còn thi</w:t>
            </w:r>
            <w:r w:rsidRPr="006105F9">
              <w:t>ế</w:t>
            </w:r>
            <w:r w:rsidRPr="006105F9">
              <w:rPr>
                <w:lang w:val="vi-VN"/>
              </w:rPr>
              <w:t>u so với quy định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E6E37" w:rsidRDefault="007A1492" w:rsidP="0001595A">
            <w:pPr>
              <w:spacing w:before="120"/>
              <w:jc w:val="center"/>
              <w:rPr>
                <w:color w:val="C00000"/>
              </w:rPr>
            </w:pPr>
            <w:r w:rsidRPr="003E6E37">
              <w:rPr>
                <w:color w:val="C00000"/>
              </w:rP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E6E37" w:rsidRDefault="007A1492" w:rsidP="0001595A">
            <w:pPr>
              <w:spacing w:before="120"/>
              <w:jc w:val="center"/>
              <w:rPr>
                <w:color w:val="C00000"/>
              </w:rPr>
            </w:pPr>
            <w:r w:rsidRPr="003E6E37">
              <w:rPr>
                <w:color w:val="C00000"/>
              </w:rPr>
              <w:t>-</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jc w:val="center"/>
            </w:pPr>
            <w:r w:rsidRPr="006105F9">
              <w:lastRenderedPageBreak/>
              <w:t>2.1</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ind w:firstLine="55"/>
            </w:pPr>
            <w:r w:rsidRPr="006105F9">
              <w:rPr>
                <w:lang w:val="vi-VN"/>
              </w:rPr>
              <w:t>Khối lớp</w:t>
            </w:r>
            <w:r w:rsidRPr="006105F9">
              <w:t xml:space="preserve"> 6</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2A0E9F" w:rsidRDefault="007A1492" w:rsidP="0001595A">
            <w:pPr>
              <w:spacing w:before="120" w:after="120"/>
              <w:jc w:val="center"/>
              <w:rPr>
                <w:bCs/>
                <w:iCs/>
              </w:rPr>
            </w:pPr>
            <w:r w:rsidRPr="002A0E9F">
              <w:rPr>
                <w:bCs/>
                <w:iCs/>
              </w:rPr>
              <w:t>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2A0E9F" w:rsidRDefault="007A1492" w:rsidP="0001595A">
            <w:pPr>
              <w:spacing w:before="120" w:after="120"/>
              <w:jc w:val="center"/>
              <w:rPr>
                <w:b/>
                <w:bCs/>
                <w:iCs/>
              </w:rPr>
            </w:pPr>
            <w:r w:rsidRPr="002A0E9F">
              <w:rPr>
                <w:b/>
                <w:bCs/>
                <w:iCs/>
              </w:rPr>
              <w:t>-</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jc w:val="center"/>
            </w:pPr>
            <w:r w:rsidRPr="006105F9">
              <w:rPr>
                <w:lang w:val="vi-VN"/>
              </w:rPr>
              <w:t>2.2</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ind w:firstLine="55"/>
            </w:pPr>
            <w:r w:rsidRPr="006105F9">
              <w:rPr>
                <w:lang w:val="vi-VN"/>
              </w:rPr>
              <w:t>Khối lớp</w:t>
            </w:r>
            <w:r w:rsidRPr="006105F9">
              <w:t xml:space="preserve"> 7</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2A0E9F" w:rsidRDefault="007A1492" w:rsidP="0001595A">
            <w:pPr>
              <w:jc w:val="center"/>
            </w:pPr>
            <w:r w:rsidRPr="002A0E9F">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2A0E9F" w:rsidRDefault="007A1492" w:rsidP="0001595A">
            <w:pPr>
              <w:spacing w:before="120" w:after="120"/>
              <w:jc w:val="center"/>
              <w:rPr>
                <w:b/>
                <w:bCs/>
                <w:iCs/>
              </w:rPr>
            </w:pPr>
            <w:r w:rsidRPr="002A0E9F">
              <w:rPr>
                <w:b/>
                <w:bCs/>
                <w:iCs/>
              </w:rPr>
              <w:t>-</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jc w:val="center"/>
            </w:pPr>
            <w:r w:rsidRPr="006105F9">
              <w:t>2.3</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ind w:firstLine="55"/>
              <w:rPr>
                <w:lang w:val="vi-VN"/>
              </w:rPr>
            </w:pPr>
            <w:r w:rsidRPr="006105F9">
              <w:rPr>
                <w:lang w:val="vi-VN"/>
              </w:rPr>
              <w:t>Khối lớp</w:t>
            </w:r>
            <w:r w:rsidRPr="006105F9">
              <w:t xml:space="preserve"> 8</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2A0E9F" w:rsidRDefault="007A1492" w:rsidP="0001595A">
            <w:pPr>
              <w:jc w:val="center"/>
            </w:pPr>
            <w:r w:rsidRPr="002A0E9F">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2A0E9F" w:rsidRDefault="007A1492" w:rsidP="0001595A">
            <w:pPr>
              <w:spacing w:before="120" w:after="120"/>
              <w:jc w:val="center"/>
              <w:rPr>
                <w:b/>
                <w:bCs/>
                <w:iCs/>
              </w:rPr>
            </w:pPr>
            <w:r w:rsidRPr="002A0E9F">
              <w:rPr>
                <w:b/>
                <w:bCs/>
                <w:iCs/>
              </w:rPr>
              <w:t>-</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jc w:val="center"/>
            </w:pPr>
            <w:r w:rsidRPr="006105F9">
              <w:t>2.4</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ind w:firstLine="55"/>
            </w:pPr>
            <w:r w:rsidRPr="006105F9">
              <w:rPr>
                <w:lang w:val="vi-VN"/>
              </w:rPr>
              <w:t>Khối lớp</w:t>
            </w:r>
            <w:r w:rsidRPr="006105F9">
              <w:t xml:space="preserve"> 9</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2A0E9F" w:rsidRDefault="007A1492" w:rsidP="0001595A">
            <w:pPr>
              <w:jc w:val="center"/>
            </w:pPr>
            <w:r w:rsidRPr="002A0E9F">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2A0E9F" w:rsidRDefault="007A1492" w:rsidP="0001595A">
            <w:pPr>
              <w:spacing w:before="120" w:after="120"/>
              <w:jc w:val="center"/>
              <w:rPr>
                <w:b/>
                <w:bCs/>
                <w:iCs/>
              </w:rPr>
            </w:pPr>
            <w:r w:rsidRPr="002A0E9F">
              <w:rPr>
                <w:b/>
                <w:bCs/>
                <w:iCs/>
              </w:rPr>
              <w:t>-</w:t>
            </w:r>
          </w:p>
        </w:tc>
      </w:tr>
      <w:tr w:rsidR="007A1492" w:rsidRPr="0051532C"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jc w:val="center"/>
            </w:pPr>
            <w:r w:rsidRPr="006105F9">
              <w:t>3</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ind w:firstLine="55"/>
            </w:pPr>
            <w:r w:rsidRPr="006105F9">
              <w:rPr>
                <w:lang w:val="vi-VN"/>
              </w:rPr>
              <w:t>Khu vườn sinh vật, vườn địa l</w:t>
            </w:r>
            <w:r w:rsidRPr="006105F9">
              <w:t xml:space="preserve">ý </w:t>
            </w:r>
            <w:r w:rsidRPr="006105F9">
              <w:rPr>
                <w:lang w:val="vi-VN"/>
              </w:rPr>
              <w:t>(diện tích/thiết b</w:t>
            </w:r>
            <w:r w:rsidRPr="006105F9">
              <w:t>ị</w:t>
            </w:r>
            <w:r w:rsidRPr="006105F9">
              <w:rPr>
                <w:lang w:val="vi-VN"/>
              </w:rP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F36AC1" w:rsidRDefault="007A1492" w:rsidP="0001595A">
            <w:pPr>
              <w:spacing w:before="120"/>
              <w:jc w:val="center"/>
              <w:rPr>
                <w:vertAlign w:val="superscript"/>
              </w:rPr>
            </w:pPr>
            <w:r w:rsidRPr="00F36AC1">
              <w:t> 300 m</w:t>
            </w:r>
            <w:r w:rsidRPr="00F36AC1">
              <w:rPr>
                <w:vertAlign w:val="superscript"/>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F36AC1" w:rsidRDefault="007A1492" w:rsidP="0001595A">
            <w:pPr>
              <w:spacing w:before="120"/>
              <w:jc w:val="center"/>
            </w:pPr>
            <w:r w:rsidRPr="00F36AC1">
              <w:rPr>
                <w:lang w:val="vi-VN"/>
              </w:rPr>
              <w:t> </w:t>
            </w:r>
            <w:r w:rsidRPr="00F36AC1">
              <w:t>-</w:t>
            </w:r>
          </w:p>
        </w:tc>
      </w:tr>
      <w:tr w:rsidR="007A1492" w:rsidRPr="0051532C" w:rsidTr="00013663">
        <w:tblPrEx>
          <w:tblBorders>
            <w:top w:val="none" w:sz="0" w:space="0" w:color="auto"/>
            <w:bottom w:val="none" w:sz="0" w:space="0" w:color="auto"/>
            <w:insideH w:val="none" w:sz="0" w:space="0" w:color="auto"/>
            <w:insideV w:val="none" w:sz="0" w:space="0" w:color="auto"/>
          </w:tblBorders>
        </w:tblPrEx>
        <w:tc>
          <w:tcPr>
            <w:tcW w:w="403"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jc w:val="center"/>
            </w:pPr>
            <w:r w:rsidRPr="006105F9">
              <w:rPr>
                <w:b/>
                <w:bCs/>
                <w:lang w:val="vi-VN"/>
              </w:rPr>
              <w:t>VIII</w:t>
            </w:r>
          </w:p>
        </w:tc>
        <w:tc>
          <w:tcPr>
            <w:tcW w:w="307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6105F9" w:rsidRDefault="007A1492" w:rsidP="0001595A">
            <w:pPr>
              <w:spacing w:before="120" w:after="100" w:afterAutospacing="1"/>
              <w:ind w:firstLine="55"/>
            </w:pPr>
            <w:r w:rsidRPr="006105F9">
              <w:rPr>
                <w:b/>
                <w:bCs/>
                <w:lang w:val="vi-VN"/>
              </w:rPr>
              <w:t>Tổng số máy vi tính đang sử dụng phục vụ học t</w:t>
            </w:r>
            <w:r w:rsidRPr="006105F9">
              <w:rPr>
                <w:b/>
                <w:bCs/>
              </w:rPr>
              <w:t>ập</w:t>
            </w:r>
          </w:p>
          <w:p w:rsidR="007A1492" w:rsidRPr="006105F9" w:rsidRDefault="007A1492" w:rsidP="0001595A">
            <w:pPr>
              <w:spacing w:before="120"/>
              <w:ind w:firstLine="55"/>
            </w:pPr>
            <w:r w:rsidRPr="006105F9">
              <w:rPr>
                <w:lang w:val="vi-VN"/>
              </w:rPr>
              <w:t>(Đơn vị tính: bộ)</w:t>
            </w:r>
          </w:p>
        </w:tc>
        <w:tc>
          <w:tcPr>
            <w:tcW w:w="54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F36AC1" w:rsidRDefault="007A1492" w:rsidP="0001595A">
            <w:pPr>
              <w:spacing w:before="120"/>
              <w:jc w:val="center"/>
            </w:pPr>
            <w:r w:rsidRPr="00F36AC1">
              <w:t>20</w:t>
            </w:r>
            <w:r w:rsidRPr="00F36AC1">
              <w:rPr>
                <w:lang w:val="vi-VN"/>
              </w:rPr>
              <w:t> </w:t>
            </w:r>
          </w:p>
        </w:tc>
        <w:tc>
          <w:tcPr>
            <w:tcW w:w="97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F36AC1" w:rsidRDefault="007A1492" w:rsidP="0001595A">
            <w:pPr>
              <w:spacing w:before="120"/>
              <w:jc w:val="center"/>
            </w:pPr>
            <w:r w:rsidRPr="00F36AC1">
              <w:t>-</w:t>
            </w:r>
          </w:p>
        </w:tc>
      </w:tr>
      <w:tr w:rsidR="007A1492" w:rsidRPr="0051532C" w:rsidTr="00013663">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5455AC" w:rsidRDefault="007A1492" w:rsidP="0001595A">
            <w:pPr>
              <w:spacing w:before="120"/>
              <w:jc w:val="center"/>
              <w:rPr>
                <w:b/>
              </w:rPr>
            </w:pPr>
            <w:r w:rsidRPr="005455AC">
              <w:rPr>
                <w:b/>
                <w:bCs/>
                <w:lang w:val="vi-VN"/>
              </w:rPr>
              <w:t>IX</w:t>
            </w:r>
          </w:p>
        </w:tc>
        <w:tc>
          <w:tcPr>
            <w:tcW w:w="30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5455AC" w:rsidRDefault="007A1492" w:rsidP="0001595A">
            <w:pPr>
              <w:spacing w:before="120"/>
              <w:ind w:firstLine="55"/>
              <w:rPr>
                <w:b/>
              </w:rPr>
            </w:pPr>
            <w:r w:rsidRPr="005455AC">
              <w:rPr>
                <w:b/>
                <w:bCs/>
                <w:lang w:val="vi-VN"/>
              </w:rPr>
              <w:t>Tổng số thiết bị dùng chung khác</w:t>
            </w:r>
          </w:p>
        </w:tc>
        <w:tc>
          <w:tcPr>
            <w:tcW w:w="54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3E6E37" w:rsidRDefault="007A1492" w:rsidP="0001595A">
            <w:pPr>
              <w:spacing w:before="120"/>
              <w:jc w:val="center"/>
              <w:rPr>
                <w:b/>
                <w:color w:val="C00000"/>
              </w:rPr>
            </w:pPr>
          </w:p>
        </w:tc>
        <w:tc>
          <w:tcPr>
            <w:tcW w:w="9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A1492" w:rsidRPr="00435328" w:rsidRDefault="007A1492" w:rsidP="0001595A">
            <w:pPr>
              <w:spacing w:before="120"/>
              <w:jc w:val="center"/>
              <w:rPr>
                <w:b/>
              </w:rPr>
            </w:pPr>
            <w:r w:rsidRPr="00435328">
              <w:rPr>
                <w:b/>
                <w:lang w:val="vi-VN"/>
              </w:rPr>
              <w:t>Số thiết bị/lớp</w:t>
            </w:r>
          </w:p>
        </w:tc>
      </w:tr>
      <w:tr w:rsidR="007A1492" w:rsidRPr="0051532C" w:rsidTr="00013663">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55AC" w:rsidRDefault="007A1492" w:rsidP="0001595A">
            <w:pPr>
              <w:spacing w:before="120"/>
              <w:jc w:val="center"/>
            </w:pPr>
            <w:r w:rsidRPr="005455AC">
              <w:rPr>
                <w:bCs/>
                <w:lang w:val="vi-VN"/>
              </w:rPr>
              <w:t>1</w:t>
            </w:r>
          </w:p>
        </w:tc>
        <w:tc>
          <w:tcPr>
            <w:tcW w:w="307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455AC" w:rsidRDefault="007A1492" w:rsidP="0001595A">
            <w:pPr>
              <w:spacing w:before="120"/>
              <w:ind w:firstLine="55"/>
            </w:pPr>
            <w:r w:rsidRPr="005455AC">
              <w:rPr>
                <w:bCs/>
                <w:lang w:val="vi-VN"/>
              </w:rPr>
              <w:t>Ti vi</w:t>
            </w:r>
          </w:p>
        </w:tc>
        <w:tc>
          <w:tcPr>
            <w:tcW w:w="54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5D2708" w:rsidRDefault="007A1492" w:rsidP="0001595A">
            <w:pPr>
              <w:spacing w:before="120"/>
              <w:jc w:val="center"/>
            </w:pPr>
            <w:r w:rsidRPr="005D2708">
              <w:rPr>
                <w:lang w:val="vi-VN"/>
              </w:rPr>
              <w:t> </w:t>
            </w:r>
            <w:r w:rsidRPr="005D2708">
              <w:t>16</w:t>
            </w:r>
          </w:p>
        </w:tc>
        <w:tc>
          <w:tcPr>
            <w:tcW w:w="97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3E6E37" w:rsidRDefault="007A1492" w:rsidP="0001595A">
            <w:pPr>
              <w:spacing w:before="120"/>
              <w:jc w:val="center"/>
              <w:rPr>
                <w:color w:val="C00000"/>
              </w:rPr>
            </w:pPr>
          </w:p>
        </w:tc>
      </w:tr>
      <w:tr w:rsidR="007A1492" w:rsidRPr="00D64768"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r w:rsidRPr="00D64768">
              <w:rPr>
                <w:bCs/>
                <w:lang w:val="vi-VN"/>
              </w:rPr>
              <w:t>2</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ind w:firstLine="55"/>
            </w:pPr>
            <w:r w:rsidRPr="00D64768">
              <w:rPr>
                <w:bCs/>
                <w:lang w:val="vi-VN"/>
              </w:rPr>
              <w:t>Cát xét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r w:rsidRPr="00D64768">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p>
        </w:tc>
      </w:tr>
      <w:tr w:rsidR="007A1492" w:rsidRPr="00D64768"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r w:rsidRPr="00D64768">
              <w:rPr>
                <w:bCs/>
                <w:lang w:val="vi-VN"/>
              </w:rPr>
              <w:t>3</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ind w:firstLine="55"/>
            </w:pPr>
            <w:r w:rsidRPr="00D64768">
              <w:rPr>
                <w:bCs/>
                <w:lang w:val="vi-VN"/>
              </w:rPr>
              <w:t>Đầu Video/đầu đĩa</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r w:rsidRPr="00D64768">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p>
        </w:tc>
      </w:tr>
      <w:tr w:rsidR="007A1492" w:rsidRPr="00D64768"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r w:rsidRPr="00D64768">
              <w:rPr>
                <w:bCs/>
              </w:rPr>
              <w:t xml:space="preserve"> B </w:t>
            </w:r>
            <w:r w:rsidRPr="00D64768">
              <w:rPr>
                <w:bCs/>
                <w:lang w:val="vi-VN"/>
              </w:rPr>
              <w:t>4</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ind w:firstLine="55"/>
            </w:pPr>
            <w:r w:rsidRPr="00D64768">
              <w:rPr>
                <w:bCs/>
                <w:lang w:val="vi-VN"/>
              </w:rPr>
              <w:t>Má</w:t>
            </w:r>
            <w:r w:rsidRPr="00D64768">
              <w:rPr>
                <w:bCs/>
              </w:rPr>
              <w:t xml:space="preserve">y </w:t>
            </w:r>
            <w:r w:rsidRPr="00D64768">
              <w:rPr>
                <w:bCs/>
                <w:lang w:val="vi-VN"/>
              </w:rPr>
              <w:t>chiếu OverHead/projector/vật th</w:t>
            </w:r>
            <w:r w:rsidRPr="00D64768">
              <w:rPr>
                <w:bCs/>
              </w:rPr>
              <w:t>ể</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r w:rsidRPr="00D64768">
              <w:rPr>
                <w:lang w:val="vi-VN"/>
              </w:rPr>
              <w:t> </w:t>
            </w:r>
            <w:r w:rsidRPr="00D64768">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r w:rsidRPr="00D64768">
              <w:rPr>
                <w:lang w:val="vi-VN"/>
              </w:rPr>
              <w:t> </w:t>
            </w:r>
          </w:p>
        </w:tc>
      </w:tr>
      <w:tr w:rsidR="007A1492" w:rsidRPr="00D64768" w:rsidTr="0001595A">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r w:rsidRPr="00D64768">
              <w:rPr>
                <w:bCs/>
                <w:lang w:val="vi-VN"/>
              </w:rPr>
              <w:t>5</w:t>
            </w:r>
          </w:p>
        </w:tc>
        <w:tc>
          <w:tcPr>
            <w:tcW w:w="3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ind w:firstLine="55"/>
            </w:pPr>
            <w:r w:rsidRPr="00D64768">
              <w:rPr>
                <w:bCs/>
                <w:lang w:val="vi-VN"/>
              </w:rPr>
              <w:t>Thiết bị khác</w:t>
            </w:r>
            <w:r w:rsidRPr="00D64768">
              <w:rPr>
                <w:bCs/>
              </w:rPr>
              <w:t xml:space="preserve"> (âm thanh)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r w:rsidRPr="00D64768">
              <w:rPr>
                <w:lang w:val="vi-VN"/>
              </w:rPr>
              <w:t> </w:t>
            </w:r>
            <w:r w:rsidRPr="00D64768">
              <w:t>2 bộ</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A1492" w:rsidRPr="00D64768" w:rsidRDefault="007A1492" w:rsidP="0001595A">
            <w:pPr>
              <w:spacing w:before="120"/>
              <w:jc w:val="center"/>
            </w:pPr>
          </w:p>
        </w:tc>
      </w:tr>
    </w:tbl>
    <w:p w:rsidR="007A1492" w:rsidRPr="00D64768" w:rsidRDefault="007A1492" w:rsidP="007A1492">
      <w:pPr>
        <w:spacing w:before="120" w:after="280" w:afterAutospacing="1"/>
        <w:rPr>
          <w:sz w:val="2"/>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2480"/>
        <w:gridCol w:w="1488"/>
        <w:gridCol w:w="1151"/>
        <w:gridCol w:w="1328"/>
        <w:gridCol w:w="892"/>
        <w:gridCol w:w="1326"/>
      </w:tblGrid>
      <w:tr w:rsidR="007A1492" w:rsidRPr="00C45BBB" w:rsidTr="0001595A">
        <w:tc>
          <w:tcPr>
            <w:tcW w:w="3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b/>
                <w:bCs/>
                <w:lang w:val="vi-VN"/>
              </w:rPr>
              <w:t>XIV</w:t>
            </w:r>
          </w:p>
        </w:tc>
        <w:tc>
          <w:tcPr>
            <w:tcW w:w="1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b/>
                <w:bCs/>
                <w:lang w:val="vi-VN"/>
              </w:rPr>
              <w:t>Nhà vệ sinh</w:t>
            </w:r>
          </w:p>
        </w:tc>
        <w:tc>
          <w:tcPr>
            <w:tcW w:w="799"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Dùng cho</w:t>
            </w:r>
            <w:r w:rsidRPr="00C45BBB">
              <w:t xml:space="preserve"> </w:t>
            </w:r>
            <w:r w:rsidRPr="00C45BBB">
              <w:rPr>
                <w:lang w:val="vi-VN"/>
              </w:rPr>
              <w:t xml:space="preserve"> </w:t>
            </w:r>
            <w:r w:rsidRPr="00C45BBB">
              <w:t xml:space="preserve">giáo </w:t>
            </w:r>
            <w:r w:rsidRPr="00C45BBB">
              <w:rPr>
                <w:lang w:val="vi-VN"/>
              </w:rPr>
              <w:t>viên</w:t>
            </w:r>
          </w:p>
          <w:p w:rsidR="007A1492" w:rsidRPr="00C45BBB" w:rsidRDefault="007A1492" w:rsidP="0001595A">
            <w:pPr>
              <w:spacing w:before="120"/>
              <w:jc w:val="center"/>
            </w:pPr>
          </w:p>
        </w:tc>
        <w:tc>
          <w:tcPr>
            <w:tcW w:w="13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Dùng cho học sinh</w:t>
            </w:r>
          </w:p>
        </w:tc>
        <w:tc>
          <w:tcPr>
            <w:tcW w:w="119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Số m</w:t>
            </w:r>
            <w:r w:rsidRPr="00C45BBB">
              <w:rPr>
                <w:vertAlign w:val="superscript"/>
                <w:lang w:val="vi-VN"/>
              </w:rPr>
              <w:t>2</w:t>
            </w:r>
            <w:r w:rsidRPr="00C45BBB">
              <w:rPr>
                <w:lang w:val="vi-VN"/>
              </w:rPr>
              <w:t>/học sinh</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7A1492" w:rsidRPr="00C45BBB" w:rsidRDefault="007A1492" w:rsidP="0001595A">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7A1492" w:rsidRPr="00C45BBB" w:rsidRDefault="007A1492" w:rsidP="0001595A">
            <w:pPr>
              <w:spacing w:before="120"/>
              <w:jc w:val="center"/>
            </w:pPr>
          </w:p>
        </w:tc>
        <w:tc>
          <w:tcPr>
            <w:tcW w:w="799" w:type="pct"/>
            <w:vMerge/>
            <w:tcBorders>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Chung</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Nam/Nữ</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Chung</w:t>
            </w:r>
          </w:p>
        </w:tc>
        <w:tc>
          <w:tcPr>
            <w:tcW w:w="7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Nam/Nữ</w:t>
            </w: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1</w:t>
            </w:r>
          </w:p>
        </w:tc>
        <w:tc>
          <w:tcPr>
            <w:tcW w:w="1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ind w:firstLine="21"/>
            </w:pPr>
            <w:r w:rsidRPr="00C45BBB">
              <w:rPr>
                <w:lang w:val="vi-VN"/>
              </w:rPr>
              <w:t>Đ</w:t>
            </w:r>
            <w:r w:rsidRPr="00C45BBB">
              <w:t>ạ</w:t>
            </w:r>
            <w:r w:rsidRPr="00C45BBB">
              <w:rPr>
                <w:lang w:val="vi-VN"/>
              </w:rPr>
              <w:t xml:space="preserve">t </w:t>
            </w:r>
            <w:r w:rsidRPr="00C45BBB">
              <w:rPr>
                <w:shd w:val="solid" w:color="FFFFFF" w:fill="auto"/>
                <w:lang w:val="vi-VN"/>
              </w:rPr>
              <w:t>chuẩn</w:t>
            </w:r>
            <w:r w:rsidRPr="00C45BBB">
              <w:rPr>
                <w:lang w:val="vi-VN"/>
              </w:rPr>
              <w:t xml:space="preserve"> v</w:t>
            </w:r>
            <w:r w:rsidRPr="00C45BBB">
              <w:t>ệ</w:t>
            </w:r>
            <w:r w:rsidRPr="00C45BBB">
              <w:rPr>
                <w:lang w:val="vi-VN"/>
              </w:rPr>
              <w:t xml:space="preserve">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t>1</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t>1</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7A1492" w:rsidRPr="00C45BBB" w:rsidRDefault="007A1492" w:rsidP="0001595A">
            <w:pPr>
              <w:spacing w:before="120" w:after="120"/>
              <w:jc w:val="center"/>
              <w:rPr>
                <w:lang w:val="nl-NL"/>
              </w:rPr>
            </w:pPr>
          </w:p>
        </w:tc>
        <w:tc>
          <w:tcPr>
            <w:tcW w:w="7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7A1492" w:rsidRPr="00D167E8" w:rsidRDefault="007A1492" w:rsidP="0001595A">
            <w:pPr>
              <w:spacing w:before="120" w:after="120"/>
              <w:jc w:val="center"/>
              <w:rPr>
                <w:lang w:val="nl-NL"/>
              </w:rPr>
            </w:pPr>
          </w:p>
        </w:tc>
      </w:tr>
      <w:tr w:rsidR="007A1492" w:rsidRPr="00C45BBB" w:rsidTr="0001595A">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2</w:t>
            </w:r>
          </w:p>
        </w:tc>
        <w:tc>
          <w:tcPr>
            <w:tcW w:w="1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ind w:firstLine="21"/>
            </w:pPr>
            <w:r w:rsidRPr="00C45BBB">
              <w:rPr>
                <w:lang w:val="vi-VN"/>
              </w:rPr>
              <w:t xml:space="preserve">Chưa đạt </w:t>
            </w:r>
            <w:r w:rsidRPr="00C45BBB">
              <w:rPr>
                <w:shd w:val="solid" w:color="FFFFFF" w:fill="auto"/>
                <w:lang w:val="vi-VN"/>
              </w:rPr>
              <w:t>chuẩn</w:t>
            </w:r>
            <w:r w:rsidRPr="00C45BBB">
              <w:rPr>
                <w:lang w:val="vi-VN"/>
              </w:rPr>
              <w:t xml:space="preserve"> vệ sinh*</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51532C" w:rsidRDefault="007A1492" w:rsidP="0001595A">
            <w:pPr>
              <w:spacing w:before="120"/>
              <w:jc w:val="center"/>
            </w:pP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r w:rsidRPr="00C45BBB">
              <w:rPr>
                <w:lang w:val="vi-VN"/>
              </w:rPr>
              <w:t> </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p>
        </w:tc>
        <w:tc>
          <w:tcPr>
            <w:tcW w:w="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p>
        </w:tc>
        <w:tc>
          <w:tcPr>
            <w:tcW w:w="7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A1492" w:rsidRPr="00C45BBB" w:rsidRDefault="007A1492" w:rsidP="0001595A">
            <w:pPr>
              <w:spacing w:before="120"/>
              <w:jc w:val="center"/>
            </w:pPr>
          </w:p>
        </w:tc>
      </w:tr>
    </w:tbl>
    <w:p w:rsidR="007A1492" w:rsidRPr="00377610" w:rsidRDefault="007A1492" w:rsidP="007A1492">
      <w:pPr>
        <w:spacing w:before="120" w:after="280" w:afterAutospacing="1"/>
        <w:jc w:val="both"/>
        <w:rPr>
          <w:sz w:val="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9"/>
        <w:gridCol w:w="4782"/>
        <w:gridCol w:w="1809"/>
        <w:gridCol w:w="1814"/>
      </w:tblGrid>
      <w:tr w:rsidR="007A1492" w:rsidRPr="003E540A" w:rsidTr="0001595A">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3E540A" w:rsidRDefault="007A1492" w:rsidP="0001595A">
            <w:pPr>
              <w:spacing w:before="120"/>
              <w:jc w:val="center"/>
            </w:pPr>
            <w:r w:rsidRPr="003E540A">
              <w:rPr>
                <w:lang w:val="vi-VN"/>
              </w:rPr>
              <w:t> </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jc w:val="center"/>
              <w:rPr>
                <w:b/>
              </w:rPr>
            </w:pPr>
            <w:r w:rsidRPr="00B805C3">
              <w:rPr>
                <w:b/>
              </w:rPr>
              <w:t>Nội dung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jc w:val="center"/>
              <w:rPr>
                <w:b/>
              </w:rPr>
            </w:pPr>
            <w:r w:rsidRPr="00B805C3">
              <w:rPr>
                <w:b/>
                <w:lang w:val="vi-VN"/>
              </w:rPr>
              <w:t>Có</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jc w:val="center"/>
              <w:rPr>
                <w:b/>
              </w:rPr>
            </w:pPr>
            <w:r w:rsidRPr="00B805C3">
              <w:rPr>
                <w:b/>
                <w:lang w:val="vi-VN"/>
              </w:rPr>
              <w:t>Không</w:t>
            </w:r>
          </w:p>
        </w:tc>
      </w:tr>
      <w:tr w:rsidR="007A1492" w:rsidRPr="003E540A" w:rsidTr="0001595A">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152"/>
            </w:pPr>
            <w:r w:rsidRPr="00B805C3">
              <w:rPr>
                <w:bCs/>
                <w:lang w:val="vi-VN"/>
              </w:rPr>
              <w:t>XV</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27"/>
            </w:pPr>
            <w:r w:rsidRPr="00B805C3">
              <w:rPr>
                <w:bCs/>
                <w:lang w:val="vi-VN"/>
              </w:rPr>
              <w:t>N</w:t>
            </w:r>
            <w:r w:rsidRPr="00B805C3">
              <w:rPr>
                <w:bCs/>
              </w:rPr>
              <w:t>g</w:t>
            </w:r>
            <w:r w:rsidRPr="00B805C3">
              <w:rPr>
                <w:bCs/>
                <w:lang w:val="vi-VN"/>
              </w:rPr>
              <w:t>uồn nước sinh hoạt h</w:t>
            </w:r>
            <w:r w:rsidRPr="00B805C3">
              <w:rPr>
                <w:bCs/>
              </w:rPr>
              <w:t>ợ</w:t>
            </w:r>
            <w:r w:rsidRPr="00B805C3">
              <w:rPr>
                <w:bCs/>
                <w:lang w:val="vi-VN"/>
              </w:rPr>
              <w:t>p vệ sinh</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142"/>
              <w:jc w:val="center"/>
            </w:pPr>
            <w:r w:rsidRPr="00B805C3">
              <w:t>x</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1492" w:rsidRPr="003E540A" w:rsidRDefault="007A1492" w:rsidP="0001595A">
            <w:pPr>
              <w:spacing w:before="120"/>
              <w:jc w:val="center"/>
            </w:pPr>
            <w:r w:rsidRPr="003E540A">
              <w:rPr>
                <w:lang w:val="vi-VN"/>
              </w:rPr>
              <w:t> </w:t>
            </w:r>
          </w:p>
        </w:tc>
      </w:tr>
      <w:tr w:rsidR="007A1492" w:rsidRPr="003E540A" w:rsidTr="0001595A">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152"/>
            </w:pPr>
            <w:r w:rsidRPr="00B805C3">
              <w:rPr>
                <w:bCs/>
                <w:lang w:val="vi-VN"/>
              </w:rPr>
              <w:t>XVI</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27"/>
            </w:pPr>
            <w:r w:rsidRPr="00B805C3">
              <w:rPr>
                <w:bCs/>
                <w:lang w:val="vi-VN"/>
              </w:rPr>
              <w:t>N</w:t>
            </w:r>
            <w:r w:rsidRPr="00B805C3">
              <w:rPr>
                <w:bCs/>
              </w:rPr>
              <w:t>g</w:t>
            </w:r>
            <w:r w:rsidRPr="00B805C3">
              <w:rPr>
                <w:bCs/>
                <w:lang w:val="vi-VN"/>
              </w:rPr>
              <w:t>uồn đi</w:t>
            </w:r>
            <w:r w:rsidRPr="00B805C3">
              <w:rPr>
                <w:bCs/>
              </w:rPr>
              <w:t>ệ</w:t>
            </w:r>
            <w:r w:rsidRPr="00B805C3">
              <w:rPr>
                <w:bCs/>
                <w:lang w:val="vi-VN"/>
              </w:rPr>
              <w:t>n (lưới, phát đi</w:t>
            </w:r>
            <w:r w:rsidRPr="00B805C3">
              <w:rPr>
                <w:bCs/>
              </w:rPr>
              <w:t>ệ</w:t>
            </w:r>
            <w:r w:rsidRPr="00B805C3">
              <w:rPr>
                <w:bCs/>
                <w:lang w:val="vi-VN"/>
              </w:rPr>
              <w:t>n riêng)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142"/>
              <w:jc w:val="center"/>
            </w:pPr>
            <w:r w:rsidRPr="00B805C3">
              <w:t>x</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1492" w:rsidRPr="003E540A" w:rsidRDefault="007A1492" w:rsidP="0001595A">
            <w:pPr>
              <w:spacing w:before="120"/>
              <w:jc w:val="center"/>
            </w:pPr>
            <w:r w:rsidRPr="003E540A">
              <w:rPr>
                <w:lang w:val="vi-VN"/>
              </w:rPr>
              <w:t> </w:t>
            </w:r>
          </w:p>
        </w:tc>
      </w:tr>
      <w:tr w:rsidR="007A1492" w:rsidRPr="003E540A" w:rsidTr="0001595A">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152"/>
            </w:pPr>
            <w:r w:rsidRPr="00B805C3">
              <w:rPr>
                <w:bCs/>
                <w:lang w:val="vi-VN"/>
              </w:rPr>
              <w:t>XVII</w:t>
            </w:r>
          </w:p>
        </w:tc>
        <w:tc>
          <w:tcPr>
            <w:tcW w:w="2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27"/>
            </w:pPr>
            <w:r w:rsidRPr="00B805C3">
              <w:rPr>
                <w:bCs/>
                <w:lang w:val="vi-VN"/>
              </w:rPr>
              <w:t>Kết nối internet</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142"/>
              <w:jc w:val="center"/>
            </w:pPr>
            <w:r w:rsidRPr="00B805C3">
              <w:t>x</w:t>
            </w:r>
          </w:p>
        </w:tc>
        <w:tc>
          <w:tcPr>
            <w:tcW w:w="9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A1492" w:rsidRPr="003E540A" w:rsidRDefault="007A1492" w:rsidP="0001595A">
            <w:pPr>
              <w:spacing w:before="120"/>
              <w:jc w:val="center"/>
            </w:pPr>
            <w:r w:rsidRPr="003E540A">
              <w:rPr>
                <w:lang w:val="vi-VN"/>
              </w:rPr>
              <w:t> </w:t>
            </w:r>
          </w:p>
        </w:tc>
      </w:tr>
      <w:tr w:rsidR="007A1492" w:rsidRPr="003E540A" w:rsidTr="0001595A">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152"/>
            </w:pPr>
            <w:r w:rsidRPr="00B805C3">
              <w:rPr>
                <w:bCs/>
                <w:lang w:val="vi-VN"/>
              </w:rPr>
              <w:t>XVIII</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27"/>
            </w:pPr>
            <w:r w:rsidRPr="00B805C3">
              <w:rPr>
                <w:bCs/>
                <w:lang w:val="vi-VN"/>
              </w:rPr>
              <w:t>Trang thông tin điện tử (website) của trường</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1492" w:rsidRPr="00B805C3" w:rsidRDefault="007A1492" w:rsidP="0001595A">
            <w:pPr>
              <w:ind w:firstLine="142"/>
              <w:jc w:val="center"/>
            </w:pPr>
            <w:r w:rsidRPr="00B805C3">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A1492" w:rsidRPr="003E540A" w:rsidRDefault="007A1492" w:rsidP="0001595A">
            <w:pPr>
              <w:spacing w:before="120"/>
              <w:jc w:val="center"/>
            </w:pPr>
            <w:r w:rsidRPr="003E540A">
              <w:rPr>
                <w:lang w:val="vi-VN"/>
              </w:rPr>
              <w:t> </w:t>
            </w:r>
          </w:p>
        </w:tc>
      </w:tr>
      <w:tr w:rsidR="007A1492" w:rsidRPr="003E540A" w:rsidTr="0001595A">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152"/>
            </w:pPr>
            <w:r w:rsidRPr="00B805C3">
              <w:rPr>
                <w:bCs/>
                <w:lang w:val="vi-VN"/>
              </w:rPr>
              <w:t>XIX</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1492" w:rsidRPr="00B805C3" w:rsidRDefault="007A1492" w:rsidP="0001595A">
            <w:pPr>
              <w:spacing w:before="120"/>
              <w:ind w:firstLine="27"/>
            </w:pPr>
            <w:r w:rsidRPr="00B805C3">
              <w:rPr>
                <w:bCs/>
                <w:lang w:val="vi-VN"/>
              </w:rPr>
              <w:t>Tường rào xây</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A1492" w:rsidRPr="00B805C3" w:rsidRDefault="007A1492" w:rsidP="0001595A">
            <w:pPr>
              <w:ind w:firstLine="142"/>
              <w:jc w:val="center"/>
            </w:pPr>
            <w:r w:rsidRPr="00B805C3">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A1492" w:rsidRPr="003E540A" w:rsidRDefault="007A1492" w:rsidP="0001595A">
            <w:pPr>
              <w:spacing w:before="120"/>
              <w:jc w:val="center"/>
            </w:pPr>
            <w:r w:rsidRPr="003E540A">
              <w:rPr>
                <w:lang w:val="vi-VN"/>
              </w:rPr>
              <w:t> </w:t>
            </w:r>
          </w:p>
        </w:tc>
      </w:tr>
    </w:tbl>
    <w:p w:rsidR="007A1492" w:rsidRPr="007A1492" w:rsidRDefault="007A1492" w:rsidP="007A1492">
      <w:pPr>
        <w:spacing w:line="276" w:lineRule="auto"/>
        <w:ind w:left="567" w:right="-22"/>
        <w:jc w:val="both"/>
        <w:rPr>
          <w:rFonts w:eastAsia="Times New Roman"/>
          <w:b/>
          <w:bCs/>
          <w:color w:val="FF0000"/>
          <w:sz w:val="28"/>
          <w:szCs w:val="28"/>
        </w:rPr>
      </w:pPr>
    </w:p>
    <w:p w:rsidR="00D03DB0" w:rsidRPr="00013663" w:rsidRDefault="00D03DB0" w:rsidP="00FB4193">
      <w:pPr>
        <w:numPr>
          <w:ilvl w:val="0"/>
          <w:numId w:val="14"/>
        </w:numPr>
        <w:tabs>
          <w:tab w:val="left" w:pos="851"/>
        </w:tabs>
        <w:spacing w:line="276" w:lineRule="auto"/>
        <w:ind w:left="0" w:right="-22" w:firstLine="567"/>
        <w:jc w:val="both"/>
        <w:rPr>
          <w:rFonts w:eastAsia="Times New Roman"/>
          <w:b/>
          <w:bCs/>
          <w:sz w:val="28"/>
          <w:szCs w:val="28"/>
        </w:rPr>
      </w:pPr>
      <w:r w:rsidRPr="00013663">
        <w:rPr>
          <w:rFonts w:eastAsia="Times New Roman"/>
          <w:b/>
          <w:bCs/>
          <w:sz w:val="28"/>
          <w:szCs w:val="28"/>
        </w:rPr>
        <w:t xml:space="preserve">Danh mục sách giáo khoa sử dụng trong cơ sở giáo dục đã được các cơ quan thẩm quyền phê duyệt </w:t>
      </w:r>
    </w:p>
    <w:p w:rsidR="00013663" w:rsidRPr="00940969" w:rsidRDefault="00013663" w:rsidP="00013663">
      <w:pPr>
        <w:pStyle w:val="ListParagraph"/>
        <w:numPr>
          <w:ilvl w:val="1"/>
          <w:numId w:val="14"/>
        </w:numPr>
        <w:tabs>
          <w:tab w:val="left" w:pos="0"/>
          <w:tab w:val="left" w:pos="567"/>
          <w:tab w:val="left" w:pos="993"/>
        </w:tabs>
        <w:spacing w:line="276" w:lineRule="auto"/>
        <w:ind w:left="0" w:right="-22" w:firstLine="567"/>
        <w:jc w:val="both"/>
        <w:rPr>
          <w:rFonts w:eastAsia="Times New Roman"/>
          <w:b/>
          <w:bCs/>
          <w:sz w:val="28"/>
          <w:szCs w:val="28"/>
        </w:rPr>
      </w:pPr>
      <w:r w:rsidRPr="00940969">
        <w:rPr>
          <w:rFonts w:eastAsia="Times New Roman"/>
          <w:b/>
          <w:bCs/>
          <w:sz w:val="28"/>
          <w:szCs w:val="28"/>
        </w:rPr>
        <w:t xml:space="preserve"> Danh mục </w:t>
      </w:r>
      <w:r w:rsidR="00940969" w:rsidRPr="00940969">
        <w:rPr>
          <w:rFonts w:eastAsia="Times New Roman"/>
          <w:b/>
          <w:bCs/>
          <w:sz w:val="28"/>
          <w:szCs w:val="28"/>
        </w:rPr>
        <w:t>sách giáo khoa lớp 6</w:t>
      </w:r>
    </w:p>
    <w:tbl>
      <w:tblPr>
        <w:tblW w:w="9255" w:type="dxa"/>
        <w:tblLook w:val="04A0" w:firstRow="1" w:lastRow="0" w:firstColumn="1" w:lastColumn="0" w:noHBand="0" w:noVBand="1"/>
      </w:tblPr>
      <w:tblGrid>
        <w:gridCol w:w="720"/>
        <w:gridCol w:w="4095"/>
        <w:gridCol w:w="2860"/>
        <w:gridCol w:w="1580"/>
      </w:tblGrid>
      <w:tr w:rsidR="00940969" w:rsidRPr="00940969" w:rsidTr="00940969">
        <w:trPr>
          <w:trHeight w:val="312"/>
          <w:tblHead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STT</w:t>
            </w:r>
          </w:p>
        </w:tc>
        <w:tc>
          <w:tcPr>
            <w:tcW w:w="4095"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Môn</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Nhà xuất bản</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Ghi chú</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Ngữ Văn 6 tập 1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2</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Ngữ Văn 6 tập 2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3</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Lịch Sử và Địa Lý 6 (Kết nối tri thức)</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4</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Mĩ Thuật 6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5</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Giáo Dục Công Dân 6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6</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Âm Nhạc 6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lastRenderedPageBreak/>
              <w:t>7</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Tiếng Anh 6 tập 1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8</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Tiếng  Anh 6 tập 2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9</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Toán 6 tập 1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10</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Toán 6 tập 2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11</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Khoa Học Tự Nhiên 6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12</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Tin Học 6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13</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Giáo Dục Thể Chất 6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14</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Công Nghệ 6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right"/>
              <w:rPr>
                <w:rFonts w:eastAsia="Times New Roman"/>
                <w:color w:val="000000"/>
                <w:sz w:val="24"/>
                <w:szCs w:val="24"/>
              </w:rPr>
            </w:pPr>
            <w:r w:rsidRPr="00940969">
              <w:rPr>
                <w:rFonts w:eastAsia="Times New Roman"/>
                <w:color w:val="000000"/>
                <w:sz w:val="24"/>
                <w:szCs w:val="24"/>
              </w:rPr>
              <w:t>15</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Hoạt Động Trải Nghiệm 6 (Kết nối tri thức)</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bl>
    <w:p w:rsidR="00940969" w:rsidRPr="00940969" w:rsidRDefault="00940969" w:rsidP="00940969">
      <w:pPr>
        <w:tabs>
          <w:tab w:val="left" w:pos="0"/>
          <w:tab w:val="left" w:pos="567"/>
          <w:tab w:val="left" w:pos="993"/>
        </w:tabs>
        <w:spacing w:line="276" w:lineRule="auto"/>
        <w:ind w:right="-22"/>
        <w:jc w:val="both"/>
        <w:rPr>
          <w:rFonts w:eastAsia="Times New Roman"/>
          <w:bCs/>
          <w:sz w:val="28"/>
          <w:szCs w:val="28"/>
        </w:rPr>
      </w:pPr>
    </w:p>
    <w:p w:rsidR="00940969" w:rsidRPr="00940969" w:rsidRDefault="00940969" w:rsidP="00013663">
      <w:pPr>
        <w:pStyle w:val="ListParagraph"/>
        <w:numPr>
          <w:ilvl w:val="1"/>
          <w:numId w:val="14"/>
        </w:numPr>
        <w:tabs>
          <w:tab w:val="left" w:pos="0"/>
          <w:tab w:val="left" w:pos="567"/>
          <w:tab w:val="left" w:pos="993"/>
        </w:tabs>
        <w:spacing w:line="276" w:lineRule="auto"/>
        <w:ind w:left="0" w:right="-22" w:firstLine="567"/>
        <w:jc w:val="both"/>
        <w:rPr>
          <w:rFonts w:eastAsia="Times New Roman"/>
          <w:b/>
          <w:bCs/>
          <w:sz w:val="28"/>
          <w:szCs w:val="28"/>
        </w:rPr>
      </w:pPr>
      <w:r w:rsidRPr="00940969">
        <w:rPr>
          <w:rFonts w:eastAsia="Times New Roman"/>
          <w:b/>
          <w:bCs/>
          <w:sz w:val="28"/>
          <w:szCs w:val="28"/>
        </w:rPr>
        <w:t xml:space="preserve"> Danh mục sách giáo khoa lớp 7</w:t>
      </w:r>
    </w:p>
    <w:tbl>
      <w:tblPr>
        <w:tblW w:w="9255" w:type="dxa"/>
        <w:tblLook w:val="04A0" w:firstRow="1" w:lastRow="0" w:firstColumn="1" w:lastColumn="0" w:noHBand="0" w:noVBand="1"/>
      </w:tblPr>
      <w:tblGrid>
        <w:gridCol w:w="720"/>
        <w:gridCol w:w="4095"/>
        <w:gridCol w:w="2860"/>
        <w:gridCol w:w="1580"/>
      </w:tblGrid>
      <w:tr w:rsidR="00940969" w:rsidRPr="00940969" w:rsidTr="00940969">
        <w:trPr>
          <w:trHeight w:val="31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STT</w:t>
            </w:r>
          </w:p>
        </w:tc>
        <w:tc>
          <w:tcPr>
            <w:tcW w:w="4095"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Môn</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Nhà xuất bản</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Ghi chú</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Ngữ Văn 7 tập 1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2</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Ngữ Văn 7 tập 2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3</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Lịch Sử và Địa Lý 7 (Kết nối tri thức)</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4</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Mĩ Thuật 7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5</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Giáo Dục Công Dân 7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6</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Âm Nhạc 7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7</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Tiếng Anh 7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8</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Toán 7 tập 1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9</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Toán 7 tập 2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10</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Khoa Học Tự Nhiên 7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11</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Tin Học 7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12</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Giáo Dục Thể Chất 7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13</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Công Nghệ 7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14</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Hoạt Động Trải Nghiệm 7 (Kết nối tri thức)</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bl>
    <w:p w:rsidR="00940969" w:rsidRDefault="00940969" w:rsidP="00940969">
      <w:pPr>
        <w:pStyle w:val="ListParagraph"/>
        <w:tabs>
          <w:tab w:val="left" w:pos="0"/>
          <w:tab w:val="left" w:pos="567"/>
          <w:tab w:val="left" w:pos="993"/>
        </w:tabs>
        <w:spacing w:line="276" w:lineRule="auto"/>
        <w:ind w:left="567" w:right="-22"/>
        <w:jc w:val="both"/>
        <w:rPr>
          <w:rFonts w:eastAsia="Times New Roman"/>
          <w:bCs/>
          <w:sz w:val="28"/>
          <w:szCs w:val="28"/>
        </w:rPr>
      </w:pPr>
    </w:p>
    <w:p w:rsidR="00940969" w:rsidRPr="00940969" w:rsidRDefault="00940969" w:rsidP="00013663">
      <w:pPr>
        <w:pStyle w:val="ListParagraph"/>
        <w:numPr>
          <w:ilvl w:val="1"/>
          <w:numId w:val="14"/>
        </w:numPr>
        <w:tabs>
          <w:tab w:val="left" w:pos="0"/>
          <w:tab w:val="left" w:pos="567"/>
          <w:tab w:val="left" w:pos="993"/>
        </w:tabs>
        <w:spacing w:line="276" w:lineRule="auto"/>
        <w:ind w:left="0" w:right="-22" w:firstLine="567"/>
        <w:jc w:val="both"/>
        <w:rPr>
          <w:rFonts w:eastAsia="Times New Roman"/>
          <w:b/>
          <w:bCs/>
          <w:sz w:val="28"/>
          <w:szCs w:val="28"/>
        </w:rPr>
      </w:pPr>
      <w:r w:rsidRPr="00940969">
        <w:rPr>
          <w:rFonts w:eastAsia="Times New Roman"/>
          <w:b/>
          <w:bCs/>
          <w:sz w:val="28"/>
          <w:szCs w:val="28"/>
        </w:rPr>
        <w:t>Danh mục sách giáo khoa lớp 8</w:t>
      </w:r>
    </w:p>
    <w:tbl>
      <w:tblPr>
        <w:tblW w:w="9255" w:type="dxa"/>
        <w:tblLook w:val="04A0" w:firstRow="1" w:lastRow="0" w:firstColumn="1" w:lastColumn="0" w:noHBand="0" w:noVBand="1"/>
      </w:tblPr>
      <w:tblGrid>
        <w:gridCol w:w="720"/>
        <w:gridCol w:w="4095"/>
        <w:gridCol w:w="2860"/>
        <w:gridCol w:w="1580"/>
      </w:tblGrid>
      <w:tr w:rsidR="00940969" w:rsidRPr="00940969" w:rsidTr="00940969">
        <w:trPr>
          <w:trHeight w:val="31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STT</w:t>
            </w:r>
          </w:p>
        </w:tc>
        <w:tc>
          <w:tcPr>
            <w:tcW w:w="4095"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Môn</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Nhà xuất bản</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Ghi chú</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Ngữ Văn 8 tập 1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2</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Ngữ Văn 8 tập 2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3</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Lịch Sử và Địa Lý 8 (Kết nối tri thức)</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4</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Mĩ Thuật 8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5</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Giáo Dục Công Dân 8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6</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Âm Nhạc 8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7</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Tiếng Anh 8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8</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Toán 8 tập 1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9</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Toán 8 tập 2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10</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Khoa Học Tự Nhiên 8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11</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Tin Học 8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12</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Giáo Dục Thể Chất 8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13</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Công Nghệ 8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14</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Hoạt Động Trải Nghiệm 8 (Kết nối tri thức)</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bl>
    <w:p w:rsidR="00940969" w:rsidRPr="00940969" w:rsidRDefault="00940969" w:rsidP="00013663">
      <w:pPr>
        <w:pStyle w:val="ListParagraph"/>
        <w:numPr>
          <w:ilvl w:val="1"/>
          <w:numId w:val="14"/>
        </w:numPr>
        <w:tabs>
          <w:tab w:val="left" w:pos="0"/>
          <w:tab w:val="left" w:pos="567"/>
          <w:tab w:val="left" w:pos="993"/>
        </w:tabs>
        <w:spacing w:line="276" w:lineRule="auto"/>
        <w:ind w:left="0" w:right="-22" w:firstLine="567"/>
        <w:jc w:val="both"/>
        <w:rPr>
          <w:rFonts w:eastAsia="Times New Roman"/>
          <w:b/>
          <w:bCs/>
          <w:sz w:val="28"/>
          <w:szCs w:val="28"/>
        </w:rPr>
      </w:pPr>
      <w:r w:rsidRPr="00940969">
        <w:rPr>
          <w:rFonts w:eastAsia="Times New Roman"/>
          <w:b/>
          <w:bCs/>
          <w:sz w:val="28"/>
          <w:szCs w:val="28"/>
        </w:rPr>
        <w:lastRenderedPageBreak/>
        <w:t xml:space="preserve"> Danh mục sách giáo khoa lớp 9</w:t>
      </w:r>
    </w:p>
    <w:tbl>
      <w:tblPr>
        <w:tblW w:w="9255" w:type="dxa"/>
        <w:tblLook w:val="04A0" w:firstRow="1" w:lastRow="0" w:firstColumn="1" w:lastColumn="0" w:noHBand="0" w:noVBand="1"/>
      </w:tblPr>
      <w:tblGrid>
        <w:gridCol w:w="720"/>
        <w:gridCol w:w="4095"/>
        <w:gridCol w:w="2860"/>
        <w:gridCol w:w="1580"/>
      </w:tblGrid>
      <w:tr w:rsidR="00940969" w:rsidRPr="00940969" w:rsidTr="00940969">
        <w:trPr>
          <w:trHeight w:val="31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STT</w:t>
            </w:r>
          </w:p>
        </w:tc>
        <w:tc>
          <w:tcPr>
            <w:tcW w:w="4095"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Môn</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Nhà xuất bản</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b/>
                <w:bCs/>
                <w:color w:val="000000"/>
                <w:sz w:val="24"/>
                <w:szCs w:val="24"/>
              </w:rPr>
            </w:pPr>
            <w:r w:rsidRPr="00940969">
              <w:rPr>
                <w:rFonts w:eastAsia="Times New Roman"/>
                <w:b/>
                <w:bCs/>
                <w:color w:val="000000"/>
                <w:sz w:val="24"/>
                <w:szCs w:val="24"/>
              </w:rPr>
              <w:t>Ghi chú</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Ngữ Văn 9 tập 1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2</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Ngữ Văn 9 tập 2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3</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Lịch Sử và Địa Lý 9  (Kết nối tri thức)</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4</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Mĩ Thuật 9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5</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Giáo Dục Công Dân 9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6</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Âm Nhạc 9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7</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Tiếng Anh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8</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Toán 9 tập 1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9</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Toán 9 tập 2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10</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Khoa Học Tự Nhiên 9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11</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Tin Học 9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12</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Giáo Dục Thể Chất 9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13</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Công Nghệ 9 (Cánh diều)</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r w:rsidR="00940969" w:rsidRPr="00940969" w:rsidTr="00940969">
        <w:trPr>
          <w:trHeight w:val="31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940969" w:rsidRPr="00940969" w:rsidRDefault="00940969" w:rsidP="00940969">
            <w:pPr>
              <w:jc w:val="center"/>
              <w:rPr>
                <w:rFonts w:eastAsia="Times New Roman"/>
                <w:color w:val="000000"/>
                <w:sz w:val="24"/>
                <w:szCs w:val="24"/>
              </w:rPr>
            </w:pPr>
            <w:r w:rsidRPr="00940969">
              <w:rPr>
                <w:rFonts w:eastAsia="Times New Roman"/>
                <w:color w:val="000000"/>
                <w:sz w:val="24"/>
                <w:szCs w:val="24"/>
              </w:rPr>
              <w:t>14</w:t>
            </w:r>
          </w:p>
        </w:tc>
        <w:tc>
          <w:tcPr>
            <w:tcW w:w="4095"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Hoạt Động Trải Nghiệm 9 (Kết nối tri thức)</w:t>
            </w:r>
          </w:p>
        </w:tc>
        <w:tc>
          <w:tcPr>
            <w:tcW w:w="286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NXB Giáo dục Việt Nam</w:t>
            </w:r>
          </w:p>
        </w:tc>
        <w:tc>
          <w:tcPr>
            <w:tcW w:w="1580" w:type="dxa"/>
            <w:tcBorders>
              <w:top w:val="nil"/>
              <w:left w:val="nil"/>
              <w:bottom w:val="single" w:sz="4" w:space="0" w:color="auto"/>
              <w:right w:val="single" w:sz="4" w:space="0" w:color="auto"/>
            </w:tcBorders>
            <w:shd w:val="clear" w:color="auto" w:fill="auto"/>
            <w:noWrap/>
            <w:vAlign w:val="bottom"/>
            <w:hideMark/>
          </w:tcPr>
          <w:p w:rsidR="00940969" w:rsidRPr="00940969" w:rsidRDefault="00940969" w:rsidP="00940969">
            <w:pPr>
              <w:rPr>
                <w:rFonts w:eastAsia="Times New Roman"/>
                <w:color w:val="000000"/>
                <w:sz w:val="24"/>
                <w:szCs w:val="24"/>
              </w:rPr>
            </w:pPr>
            <w:r w:rsidRPr="00940969">
              <w:rPr>
                <w:rFonts w:eastAsia="Times New Roman"/>
                <w:color w:val="000000"/>
                <w:sz w:val="24"/>
                <w:szCs w:val="24"/>
              </w:rPr>
              <w:t> </w:t>
            </w:r>
          </w:p>
        </w:tc>
      </w:tr>
    </w:tbl>
    <w:p w:rsidR="00013663" w:rsidRPr="00013663" w:rsidRDefault="00013663" w:rsidP="00013663">
      <w:pPr>
        <w:tabs>
          <w:tab w:val="left" w:pos="851"/>
        </w:tabs>
        <w:spacing w:line="276" w:lineRule="auto"/>
        <w:ind w:left="567" w:right="-22"/>
        <w:jc w:val="both"/>
        <w:rPr>
          <w:rFonts w:eastAsia="Times New Roman"/>
          <w:b/>
          <w:bCs/>
          <w:sz w:val="28"/>
          <w:szCs w:val="28"/>
        </w:rPr>
      </w:pPr>
    </w:p>
    <w:p w:rsidR="00D03DB0" w:rsidRDefault="00D03DB0" w:rsidP="00FB4193">
      <w:pPr>
        <w:spacing w:line="276" w:lineRule="auto"/>
        <w:ind w:right="-22" w:firstLine="567"/>
        <w:jc w:val="both"/>
        <w:rPr>
          <w:sz w:val="20"/>
          <w:szCs w:val="20"/>
        </w:rPr>
      </w:pPr>
      <w:r>
        <w:rPr>
          <w:rFonts w:eastAsia="Times New Roman"/>
          <w:b/>
          <w:bCs/>
          <w:sz w:val="28"/>
          <w:szCs w:val="28"/>
        </w:rPr>
        <w:t>IV. KIỂM ĐỊNH CHẤT LƯỢNG GIÁO DỤC</w:t>
      </w:r>
    </w:p>
    <w:p w:rsidR="00D03DB0" w:rsidRDefault="00D03DB0" w:rsidP="00FB4193">
      <w:pPr>
        <w:numPr>
          <w:ilvl w:val="0"/>
          <w:numId w:val="16"/>
        </w:numPr>
        <w:tabs>
          <w:tab w:val="left" w:pos="0"/>
          <w:tab w:val="left" w:pos="993"/>
        </w:tabs>
        <w:spacing w:line="276" w:lineRule="auto"/>
        <w:ind w:right="-22" w:firstLine="567"/>
        <w:jc w:val="both"/>
        <w:rPr>
          <w:rFonts w:eastAsia="Times New Roman"/>
          <w:b/>
          <w:bCs/>
          <w:sz w:val="28"/>
          <w:szCs w:val="28"/>
        </w:rPr>
      </w:pPr>
      <w:r>
        <w:rPr>
          <w:rFonts w:eastAsia="Times New Roman"/>
          <w:b/>
          <w:bCs/>
          <w:sz w:val="28"/>
          <w:szCs w:val="28"/>
        </w:rPr>
        <w:t>Kết quả tự đánh giá theo Thông tư hiện hành về Kiểm định chất lượng giáo dục và công nhận trường đạt chuẩn quốc gia mức độ 2</w:t>
      </w:r>
    </w:p>
    <w:p w:rsidR="00D03DB0" w:rsidRDefault="00D03DB0" w:rsidP="00FB4193">
      <w:pPr>
        <w:spacing w:line="276" w:lineRule="auto"/>
        <w:ind w:right="-22" w:firstLine="567"/>
        <w:jc w:val="both"/>
        <w:rPr>
          <w:sz w:val="20"/>
          <w:szCs w:val="20"/>
        </w:rPr>
      </w:pPr>
      <w:r>
        <w:rPr>
          <w:rFonts w:eastAsia="Times New Roman"/>
          <w:i/>
          <w:iCs/>
          <w:sz w:val="28"/>
          <w:szCs w:val="28"/>
        </w:rPr>
        <w:t>1.1. Đánh giá các tiêu chí theo kiểm định chất lượng:</w:t>
      </w:r>
    </w:p>
    <w:p w:rsidR="00D03DB0" w:rsidRDefault="00D03DB0" w:rsidP="00FB4193">
      <w:pPr>
        <w:spacing w:line="276" w:lineRule="auto"/>
        <w:ind w:right="-22" w:firstLine="567"/>
        <w:jc w:val="both"/>
        <w:rPr>
          <w:rFonts w:eastAsia="Times New Roman"/>
          <w:i/>
          <w:iCs/>
          <w:sz w:val="28"/>
          <w:szCs w:val="28"/>
        </w:rPr>
      </w:pPr>
      <w:r>
        <w:rPr>
          <w:rFonts w:eastAsia="Times New Roman"/>
          <w:i/>
          <w:iCs/>
          <w:sz w:val="28"/>
          <w:szCs w:val="28"/>
        </w:rPr>
        <w:t>1.1.1. Đánh giá tiêu chí mức 1, 2 và 3.</w:t>
      </w:r>
    </w:p>
    <w:p w:rsidR="00D03DB0" w:rsidRDefault="00D03DB0" w:rsidP="00D03DB0">
      <w:pPr>
        <w:ind w:right="-22" w:firstLine="567"/>
        <w:jc w:val="both"/>
        <w:rPr>
          <w:sz w:val="20"/>
          <w:szCs w:val="20"/>
        </w:rPr>
      </w:pPr>
    </w:p>
    <w:tbl>
      <w:tblPr>
        <w:tblW w:w="5043" w:type="pct"/>
        <w:tblBorders>
          <w:top w:val="nil"/>
          <w:bottom w:val="nil"/>
          <w:insideH w:val="nil"/>
          <w:insideV w:val="nil"/>
        </w:tblBorders>
        <w:tblCellMar>
          <w:left w:w="0" w:type="dxa"/>
          <w:right w:w="0" w:type="dxa"/>
        </w:tblCellMar>
        <w:tblLook w:val="04A0" w:firstRow="1" w:lastRow="0" w:firstColumn="1" w:lastColumn="0" w:noHBand="0" w:noVBand="1"/>
      </w:tblPr>
      <w:tblGrid>
        <w:gridCol w:w="1991"/>
        <w:gridCol w:w="1990"/>
        <w:gridCol w:w="1911"/>
        <w:gridCol w:w="1753"/>
        <w:gridCol w:w="1749"/>
      </w:tblGrid>
      <w:tr w:rsidR="00DE1135" w:rsidRPr="00E13394" w:rsidTr="002E6936">
        <w:trPr>
          <w:trHeight w:val="94"/>
          <w:tblHeader/>
        </w:trPr>
        <w:tc>
          <w:tcPr>
            <w:tcW w:w="106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b/>
                <w:bCs/>
                <w:sz w:val="26"/>
                <w:szCs w:val="26"/>
                <w:lang w:val="vi-VN"/>
              </w:rPr>
              <w:t>Tiêu chuẩn, tiêu chí</w:t>
            </w:r>
          </w:p>
        </w:tc>
        <w:tc>
          <w:tcPr>
            <w:tcW w:w="394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b/>
                <w:bCs/>
                <w:sz w:val="26"/>
                <w:szCs w:val="26"/>
                <w:lang w:val="vi-VN"/>
              </w:rPr>
              <w:t>Kết quả</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203"/>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E1135" w:rsidRPr="00E13394" w:rsidRDefault="00DE1135" w:rsidP="002E6936">
            <w:pPr>
              <w:jc w:val="center"/>
              <w:rPr>
                <w:sz w:val="26"/>
                <w:szCs w:val="26"/>
              </w:rPr>
            </w:pPr>
          </w:p>
        </w:tc>
        <w:tc>
          <w:tcPr>
            <w:tcW w:w="105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b/>
                <w:bCs/>
                <w:sz w:val="26"/>
                <w:szCs w:val="26"/>
                <w:lang w:val="vi-VN"/>
              </w:rPr>
              <w:t>Không đạt</w:t>
            </w:r>
          </w:p>
        </w:tc>
        <w:tc>
          <w:tcPr>
            <w:tcW w:w="288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b/>
                <w:bCs/>
                <w:sz w:val="26"/>
                <w:szCs w:val="26"/>
                <w:lang w:val="vi-VN"/>
              </w:rPr>
              <w:t>Đạt</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54"/>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E1135" w:rsidRPr="00E13394" w:rsidRDefault="00DE1135" w:rsidP="002E6936">
            <w:pPr>
              <w:jc w:val="center"/>
              <w:rPr>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DE1135" w:rsidRPr="00E13394" w:rsidRDefault="00DE1135" w:rsidP="002E6936">
            <w:pPr>
              <w:jc w:val="center"/>
              <w:rPr>
                <w:sz w:val="26"/>
                <w:szCs w:val="26"/>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b/>
                <w:bCs/>
                <w:sz w:val="26"/>
                <w:szCs w:val="26"/>
                <w:lang w:val="vi-VN"/>
              </w:rPr>
              <w:t>Mức 1</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b/>
                <w:bCs/>
                <w:sz w:val="26"/>
                <w:szCs w:val="26"/>
                <w:lang w:val="vi-VN"/>
              </w:rPr>
              <w:t>Mức 2</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b/>
                <w:bCs/>
                <w:sz w:val="26"/>
                <w:szCs w:val="26"/>
                <w:lang w:val="vi-VN"/>
              </w:rPr>
              <w:t>Mức 3</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b/>
                <w:bCs/>
                <w:sz w:val="26"/>
                <w:szCs w:val="26"/>
                <w:lang w:val="vi-VN"/>
              </w:rPr>
              <w:t>Tiêu chuẩn 1</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b/>
                <w:bCs/>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1.1</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1.2</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w:t>
            </w:r>
            <w:r w:rsidRPr="00E13394">
              <w:rPr>
                <w:sz w:val="26"/>
                <w:szCs w:val="26"/>
              </w:rPr>
              <w:t>3</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w:t>
            </w:r>
            <w:r w:rsidRPr="00E13394">
              <w:rPr>
                <w:sz w:val="26"/>
                <w:szCs w:val="26"/>
              </w:rPr>
              <w:t>4</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lang w:val="vi-VN"/>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16"/>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w:t>
            </w:r>
            <w:r w:rsidRPr="00E13394">
              <w:rPr>
                <w:sz w:val="26"/>
                <w:szCs w:val="26"/>
              </w:rPr>
              <w:t>5</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lang w:val="vi-VN"/>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w:t>
            </w:r>
            <w:r w:rsidRPr="00E13394">
              <w:rPr>
                <w:sz w:val="26"/>
                <w:szCs w:val="26"/>
              </w:rPr>
              <w:t>6</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lang w:val="vi-VN"/>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w:t>
            </w:r>
            <w:r w:rsidRPr="00E13394">
              <w:rPr>
                <w:sz w:val="26"/>
                <w:szCs w:val="26"/>
              </w:rPr>
              <w:t>7</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w:t>
            </w:r>
            <w:r w:rsidRPr="00E13394">
              <w:rPr>
                <w:sz w:val="26"/>
                <w:szCs w:val="26"/>
              </w:rPr>
              <w:t>8</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w:t>
            </w:r>
            <w:r w:rsidRPr="00E13394">
              <w:rPr>
                <w:sz w:val="26"/>
                <w:szCs w:val="26"/>
              </w:rPr>
              <w:t>9</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16"/>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1.</w:t>
            </w:r>
            <w:r w:rsidRPr="00E13394">
              <w:rPr>
                <w:sz w:val="26"/>
                <w:szCs w:val="26"/>
              </w:rPr>
              <w:t>10</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b/>
                <w:bCs/>
                <w:sz w:val="26"/>
                <w:szCs w:val="26"/>
                <w:lang w:val="vi-VN"/>
              </w:rPr>
              <w:t>Tiêu chuẩn 2</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b/>
                <w:bCs/>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w:t>
            </w:r>
            <w:r w:rsidRPr="00E13394">
              <w:rPr>
                <w:sz w:val="26"/>
                <w:szCs w:val="26"/>
              </w:rPr>
              <w:t>í</w:t>
            </w:r>
            <w:r w:rsidRPr="00E13394">
              <w:rPr>
                <w:sz w:val="26"/>
                <w:szCs w:val="26"/>
                <w:lang w:val="vi-VN"/>
              </w:rPr>
              <w:t xml:space="preserve"> 2.1</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w:t>
            </w:r>
            <w:r w:rsidRPr="00E13394">
              <w:rPr>
                <w:sz w:val="26"/>
                <w:szCs w:val="26"/>
              </w:rPr>
              <w:t>í</w:t>
            </w:r>
            <w:r w:rsidRPr="00E13394">
              <w:rPr>
                <w:sz w:val="26"/>
                <w:szCs w:val="26"/>
                <w:lang w:val="vi-VN"/>
              </w:rPr>
              <w:t xml:space="preserve"> 2.</w:t>
            </w:r>
            <w:r w:rsidRPr="00E13394">
              <w:rPr>
                <w:sz w:val="26"/>
                <w:szCs w:val="26"/>
              </w:rPr>
              <w:t>2</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w:t>
            </w:r>
            <w:r w:rsidRPr="00E13394">
              <w:rPr>
                <w:sz w:val="26"/>
                <w:szCs w:val="26"/>
              </w:rPr>
              <w:t>í</w:t>
            </w:r>
            <w:r w:rsidRPr="00E13394">
              <w:rPr>
                <w:sz w:val="26"/>
                <w:szCs w:val="26"/>
                <w:lang w:val="vi-VN"/>
              </w:rPr>
              <w:t xml:space="preserve"> 2.</w:t>
            </w:r>
            <w:r w:rsidRPr="00E13394">
              <w:rPr>
                <w:sz w:val="26"/>
                <w:szCs w:val="26"/>
              </w:rPr>
              <w:t>3</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16"/>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w:t>
            </w:r>
            <w:r w:rsidRPr="00E13394">
              <w:rPr>
                <w:sz w:val="26"/>
                <w:szCs w:val="26"/>
              </w:rPr>
              <w:t>í</w:t>
            </w:r>
            <w:r w:rsidRPr="00E13394">
              <w:rPr>
                <w:sz w:val="26"/>
                <w:szCs w:val="26"/>
                <w:lang w:val="vi-VN"/>
              </w:rPr>
              <w:t xml:space="preserve"> 2.</w:t>
            </w:r>
            <w:r w:rsidRPr="00E13394">
              <w:rPr>
                <w:sz w:val="26"/>
                <w:szCs w:val="26"/>
              </w:rPr>
              <w:t>4</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lang w:val="vi-VN"/>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b/>
                <w:bCs/>
                <w:sz w:val="26"/>
                <w:szCs w:val="26"/>
                <w:lang w:val="vi-VN"/>
              </w:rPr>
              <w:t>Tiêu chuẩn 3</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3.1</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lastRenderedPageBreak/>
              <w:t>Tiêu chí 3.</w:t>
            </w:r>
            <w:r w:rsidRPr="00E13394">
              <w:rPr>
                <w:sz w:val="26"/>
                <w:szCs w:val="26"/>
              </w:rPr>
              <w:t>2</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3.</w:t>
            </w:r>
            <w:r w:rsidRPr="00E13394">
              <w:rPr>
                <w:sz w:val="26"/>
                <w:szCs w:val="26"/>
              </w:rPr>
              <w:t>3</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lang w:val="vi-VN"/>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3.</w:t>
            </w:r>
            <w:r w:rsidRPr="00E13394">
              <w:rPr>
                <w:sz w:val="26"/>
                <w:szCs w:val="26"/>
              </w:rPr>
              <w:t>4</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16"/>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3.</w:t>
            </w:r>
            <w:r w:rsidRPr="00E13394">
              <w:rPr>
                <w:sz w:val="26"/>
                <w:szCs w:val="26"/>
              </w:rPr>
              <w:t>5</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lang w:val="vi-VN"/>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3.</w:t>
            </w:r>
            <w:r w:rsidRPr="00E13394">
              <w:rPr>
                <w:sz w:val="26"/>
                <w:szCs w:val="26"/>
              </w:rPr>
              <w:t>6</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lang w:val="vi-VN"/>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b/>
                <w:bCs/>
                <w:sz w:val="26"/>
                <w:szCs w:val="26"/>
                <w:lang w:val="vi-VN"/>
              </w:rPr>
              <w:t>Tiêu chuẩn 4</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4.1</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4.</w:t>
            </w:r>
            <w:r w:rsidRPr="00E13394">
              <w:rPr>
                <w:sz w:val="26"/>
                <w:szCs w:val="26"/>
              </w:rPr>
              <w:t>2</w:t>
            </w:r>
          </w:p>
        </w:tc>
        <w:tc>
          <w:tcPr>
            <w:tcW w:w="10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16"/>
        </w:trPr>
        <w:tc>
          <w:tcPr>
            <w:tcW w:w="10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b/>
                <w:bCs/>
                <w:sz w:val="26"/>
                <w:szCs w:val="26"/>
                <w:lang w:val="vi-VN"/>
              </w:rPr>
              <w:t>Tiêu chuẩn 5</w:t>
            </w:r>
          </w:p>
        </w:tc>
        <w:tc>
          <w:tcPr>
            <w:tcW w:w="10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p>
        </w:tc>
        <w:tc>
          <w:tcPr>
            <w:tcW w:w="9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5.1</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rPr>
            </w:pPr>
            <w:r w:rsidRPr="00E13394">
              <w:rPr>
                <w:sz w:val="26"/>
                <w:szCs w:val="26"/>
                <w:lang w:val="vi-VN"/>
              </w:rPr>
              <w:t> </w:t>
            </w: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5.</w:t>
            </w:r>
            <w:r w:rsidRPr="00E13394">
              <w:rPr>
                <w:sz w:val="26"/>
                <w:szCs w:val="26"/>
              </w:rPr>
              <w:t>2</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lang w:val="vi-VN"/>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5.</w:t>
            </w:r>
            <w:r w:rsidRPr="00E13394">
              <w:rPr>
                <w:sz w:val="26"/>
                <w:szCs w:val="26"/>
              </w:rPr>
              <w:t>3</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29"/>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5.</w:t>
            </w:r>
            <w:r w:rsidRPr="00E13394">
              <w:rPr>
                <w:sz w:val="26"/>
                <w:szCs w:val="26"/>
              </w:rPr>
              <w:t>4</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lang w:val="vi-VN"/>
              </w:rPr>
            </w:pP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16"/>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5.</w:t>
            </w:r>
            <w:r w:rsidRPr="00E13394">
              <w:rPr>
                <w:sz w:val="26"/>
                <w:szCs w:val="26"/>
              </w:rPr>
              <w:t>5</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lang w:val="vi-VN"/>
              </w:rPr>
            </w:pPr>
            <w:r w:rsidRPr="00E13394">
              <w:rPr>
                <w:bCs/>
                <w:sz w:val="26"/>
                <w:szCs w:val="26"/>
              </w:rPr>
              <w:t>x</w:t>
            </w:r>
          </w:p>
        </w:tc>
      </w:tr>
      <w:tr w:rsidR="00DE1135" w:rsidRPr="00E13394" w:rsidTr="002E6936">
        <w:tblPrEx>
          <w:tblBorders>
            <w:top w:val="none" w:sz="0" w:space="0" w:color="auto"/>
            <w:bottom w:val="none" w:sz="0" w:space="0" w:color="auto"/>
            <w:insideH w:val="none" w:sz="0" w:space="0" w:color="auto"/>
            <w:insideV w:val="none" w:sz="0" w:space="0" w:color="auto"/>
          </w:tblBorders>
        </w:tblPrEx>
        <w:trPr>
          <w:trHeight w:val="343"/>
        </w:trPr>
        <w:tc>
          <w:tcPr>
            <w:tcW w:w="10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rPr>
                <w:sz w:val="26"/>
                <w:szCs w:val="26"/>
              </w:rPr>
            </w:pPr>
            <w:r w:rsidRPr="00E13394">
              <w:rPr>
                <w:sz w:val="26"/>
                <w:szCs w:val="26"/>
                <w:lang w:val="vi-VN"/>
              </w:rPr>
              <w:t>Tiêu chí 5.</w:t>
            </w:r>
            <w:r w:rsidRPr="00E13394">
              <w:rPr>
                <w:sz w:val="26"/>
                <w:szCs w:val="26"/>
              </w:rPr>
              <w:t>6</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sz w:val="26"/>
                <w:szCs w:val="26"/>
                <w:lang w:val="vi-VN"/>
              </w:rPr>
            </w:pPr>
          </w:p>
        </w:tc>
        <w:tc>
          <w:tcPr>
            <w:tcW w:w="10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E1135" w:rsidRPr="00E13394" w:rsidRDefault="00DE1135" w:rsidP="002E6936">
            <w:pPr>
              <w:jc w:val="center"/>
              <w:rPr>
                <w:sz w:val="26"/>
                <w:szCs w:val="26"/>
                <w:lang w:val="vi-VN"/>
              </w:rPr>
            </w:pPr>
            <w:r w:rsidRPr="00E13394">
              <w:rPr>
                <w:sz w:val="26"/>
                <w:szCs w:val="26"/>
              </w:rPr>
              <w:t>x</w:t>
            </w:r>
          </w:p>
        </w:tc>
        <w:tc>
          <w:tcPr>
            <w:tcW w:w="9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E1135" w:rsidRPr="00E13394" w:rsidRDefault="00DE1135" w:rsidP="002E6936">
            <w:pPr>
              <w:jc w:val="center"/>
              <w:rPr>
                <w:bCs/>
                <w:sz w:val="26"/>
                <w:szCs w:val="26"/>
                <w:lang w:val="vi-VN"/>
              </w:rPr>
            </w:pPr>
            <w:r w:rsidRPr="00E13394">
              <w:rPr>
                <w:bCs/>
                <w:sz w:val="26"/>
                <w:szCs w:val="26"/>
              </w:rPr>
              <w:t>x</w:t>
            </w:r>
          </w:p>
        </w:tc>
      </w:tr>
    </w:tbl>
    <w:p w:rsidR="00D03DB0" w:rsidRDefault="00D03DB0" w:rsidP="00D03DB0">
      <w:pPr>
        <w:tabs>
          <w:tab w:val="left" w:pos="851"/>
        </w:tabs>
        <w:spacing w:line="234" w:lineRule="auto"/>
        <w:ind w:left="567" w:right="-22"/>
        <w:jc w:val="both"/>
        <w:rPr>
          <w:rFonts w:eastAsia="Times New Roman"/>
          <w:b/>
          <w:bCs/>
          <w:color w:val="FF0000"/>
          <w:sz w:val="28"/>
          <w:szCs w:val="28"/>
        </w:rPr>
      </w:pPr>
    </w:p>
    <w:p w:rsidR="00DE1135" w:rsidRPr="00DE1135" w:rsidRDefault="00DE1135" w:rsidP="00FB4193">
      <w:pPr>
        <w:spacing w:line="276" w:lineRule="auto"/>
        <w:ind w:firstLine="567"/>
        <w:rPr>
          <w:sz w:val="26"/>
          <w:szCs w:val="26"/>
        </w:rPr>
      </w:pPr>
      <w:r w:rsidRPr="00E13394">
        <w:rPr>
          <w:b/>
          <w:bCs/>
          <w:sz w:val="26"/>
          <w:szCs w:val="26"/>
          <w:lang w:val="vi-VN"/>
        </w:rPr>
        <w:t>Kết quả:</w:t>
      </w:r>
      <w:r w:rsidRPr="00E13394">
        <w:rPr>
          <w:sz w:val="26"/>
          <w:szCs w:val="26"/>
          <w:lang w:val="vi-VN"/>
        </w:rPr>
        <w:t xml:space="preserve"> Đạt Mức </w:t>
      </w:r>
      <w:r w:rsidRPr="00E13394">
        <w:rPr>
          <w:sz w:val="26"/>
          <w:szCs w:val="26"/>
        </w:rPr>
        <w:t>3</w:t>
      </w:r>
      <w:r w:rsidRPr="00E13394">
        <w:rPr>
          <w:sz w:val="26"/>
          <w:szCs w:val="26"/>
          <w:lang w:val="vi-VN"/>
        </w:rPr>
        <w:t>.</w:t>
      </w:r>
    </w:p>
    <w:p w:rsidR="00DE1135" w:rsidRDefault="00DE1135" w:rsidP="00FB4193">
      <w:pPr>
        <w:spacing w:line="276" w:lineRule="auto"/>
        <w:ind w:firstLine="563"/>
        <w:rPr>
          <w:sz w:val="20"/>
          <w:szCs w:val="20"/>
        </w:rPr>
      </w:pPr>
      <w:r w:rsidRPr="00DE1135">
        <w:rPr>
          <w:rFonts w:eastAsia="Times New Roman"/>
          <w:b/>
          <w:sz w:val="28"/>
          <w:szCs w:val="28"/>
        </w:rPr>
        <w:t>Kết luận:</w:t>
      </w:r>
      <w:r>
        <w:rPr>
          <w:rFonts w:eastAsia="Times New Roman"/>
          <w:sz w:val="28"/>
          <w:szCs w:val="28"/>
        </w:rPr>
        <w:t xml:space="preserve"> Trường đạt Mức 3 Kiểm định và trường đạt chuẩn Quốc gia mức</w:t>
      </w:r>
      <w:r>
        <w:rPr>
          <w:sz w:val="20"/>
          <w:szCs w:val="20"/>
        </w:rPr>
        <w:t xml:space="preserve"> </w:t>
      </w:r>
      <w:r w:rsidRPr="00361CA6">
        <w:rPr>
          <w:sz w:val="28"/>
          <w:szCs w:val="28"/>
        </w:rPr>
        <w:t>đ</w:t>
      </w:r>
      <w:r>
        <w:rPr>
          <w:rFonts w:eastAsia="Times New Roman"/>
          <w:sz w:val="28"/>
          <w:szCs w:val="28"/>
        </w:rPr>
        <w:t>ộ 2.</w:t>
      </w:r>
    </w:p>
    <w:p w:rsidR="00DE1135" w:rsidRDefault="00DE1135" w:rsidP="00FB4193">
      <w:pPr>
        <w:spacing w:line="276" w:lineRule="auto"/>
        <w:ind w:right="678" w:firstLine="567"/>
        <w:rPr>
          <w:sz w:val="20"/>
          <w:szCs w:val="20"/>
        </w:rPr>
      </w:pPr>
      <w:r>
        <w:rPr>
          <w:rFonts w:eastAsia="Times New Roman"/>
          <w:b/>
          <w:bCs/>
          <w:sz w:val="28"/>
          <w:szCs w:val="28"/>
        </w:rPr>
        <w:t>2. Kế hoạch cải tiến.</w:t>
      </w:r>
    </w:p>
    <w:p w:rsidR="00DE1135" w:rsidRDefault="00DE1135" w:rsidP="00FB4193">
      <w:pPr>
        <w:spacing w:line="276" w:lineRule="auto"/>
        <w:ind w:firstLine="563"/>
        <w:rPr>
          <w:sz w:val="20"/>
          <w:szCs w:val="20"/>
        </w:rPr>
      </w:pPr>
      <w:r>
        <w:rPr>
          <w:rFonts w:eastAsia="Times New Roman"/>
          <w:i/>
          <w:iCs/>
          <w:sz w:val="28"/>
          <w:szCs w:val="28"/>
        </w:rPr>
        <w:t>2.1. Năm học 2024-2025</w:t>
      </w:r>
    </w:p>
    <w:p w:rsidR="00DE1135" w:rsidRDefault="00DE1135" w:rsidP="00FB4193">
      <w:pPr>
        <w:spacing w:line="276" w:lineRule="auto"/>
        <w:ind w:right="-2" w:firstLine="563"/>
        <w:jc w:val="both"/>
        <w:rPr>
          <w:sz w:val="20"/>
          <w:szCs w:val="20"/>
        </w:rPr>
      </w:pPr>
      <w:r>
        <w:rPr>
          <w:rFonts w:eastAsia="Times New Roman"/>
          <w:sz w:val="28"/>
          <w:szCs w:val="28"/>
        </w:rPr>
        <w:t>Thực hiện phát triển chiến lược nhà trường giai đoạn 2020-2025 và định huớng đến 2030, các kế hoạch chiến lược hằng năm, kế hoạch trung hạn, kế hoạch dài hạn. Ðảm bảo tốt việc quản lý hành chính, học chính và tài chính;</w:t>
      </w:r>
    </w:p>
    <w:p w:rsidR="00DE1135" w:rsidRDefault="00DE1135" w:rsidP="00FB4193">
      <w:pPr>
        <w:spacing w:line="276" w:lineRule="auto"/>
        <w:ind w:right="-2" w:firstLine="563"/>
        <w:jc w:val="both"/>
        <w:rPr>
          <w:sz w:val="20"/>
          <w:szCs w:val="20"/>
        </w:rPr>
      </w:pPr>
      <w:bookmarkStart w:id="2" w:name="page9"/>
      <w:bookmarkEnd w:id="2"/>
      <w:r>
        <w:rPr>
          <w:rFonts w:eastAsia="Times New Roman"/>
          <w:sz w:val="28"/>
          <w:szCs w:val="28"/>
        </w:rPr>
        <w:t>Tuyên tuyền, nâng cao nhận thức cho cán bộ, giáo viên, nhân viên về tầm quan trọng của công tác tự đánh giá cơ sở GDPT theo tinh thần Thông tư 17/2018/TT-BGDĐT, qua đó mỗi cán bộ, giáo viên, nhân viên nhận thấy rõ trách nhiệm và nhiệm vụ của bản thân, đồng thời chủ động trong công việc của mình được giao, góp phần hoàn thiện báo cáo, thu thập minh chứng, hoàn thiện hồ sơ tự đánh giá, đăng ký kiểm định với cấp trên.</w:t>
      </w:r>
    </w:p>
    <w:p w:rsidR="00DE1135" w:rsidRDefault="00DE1135" w:rsidP="00FB4193">
      <w:pPr>
        <w:spacing w:line="276" w:lineRule="auto"/>
        <w:ind w:right="-2" w:firstLine="563"/>
        <w:jc w:val="both"/>
        <w:rPr>
          <w:sz w:val="20"/>
          <w:szCs w:val="20"/>
        </w:rPr>
      </w:pPr>
      <w:r>
        <w:rPr>
          <w:rFonts w:eastAsia="Times New Roman"/>
          <w:sz w:val="27"/>
          <w:szCs w:val="27"/>
        </w:rPr>
        <w:t>Năm học 2024-2025, thực hiện theo 17/2018/TT-BGDĐT ngày 22/8/2018 của Bộ trưởng Bộ Giáo dục và Đào tạo; thực hiện sự chỉ đạo của Phòng GD&amp;ĐT An Lão trường tiểu học Quốc Tuấn tiếp tục xây dựng kế hoạch chỉ đạo công tác giáo dục của nhà trường chi tiết, cụ thể, phù hợp với tình hình thực tế của địa phương và nhà trường, trong đó trú trọng đến việc cải tiến chất lượng giáo dục.</w:t>
      </w:r>
    </w:p>
    <w:p w:rsidR="00DE1135" w:rsidRDefault="00DE1135" w:rsidP="00FB4193">
      <w:pPr>
        <w:spacing w:line="276" w:lineRule="auto"/>
        <w:ind w:right="-2" w:firstLine="563"/>
        <w:jc w:val="both"/>
        <w:rPr>
          <w:sz w:val="20"/>
          <w:szCs w:val="20"/>
        </w:rPr>
      </w:pPr>
      <w:r>
        <w:rPr>
          <w:rFonts w:eastAsia="Times New Roman"/>
          <w:sz w:val="28"/>
          <w:szCs w:val="28"/>
        </w:rPr>
        <w:t xml:space="preserve">Năm học 2024 -2025 nhà trường tiếp tục xây dựng kế hoạch tập chung vào các điểm yếu, những tồn tại cần khắc phục trong bộ tiêu chí theo Thông tư 17. Ngay từ đầu năm học, nhà trường đã kiện toàn Hội đồng tự đánh giá, chỉ đạo Hội đồng tự </w:t>
      </w:r>
      <w:r>
        <w:rPr>
          <w:rFonts w:eastAsia="Times New Roman"/>
          <w:sz w:val="28"/>
          <w:szCs w:val="28"/>
        </w:rPr>
        <w:lastRenderedPageBreak/>
        <w:t>đánh giá, các tổ chức đoàn thể, bộ phận chuyên môn rà soát những điểm mạnh, điểm yếu, chủ động xây dựng kế hoạch để thực hiện.</w:t>
      </w:r>
    </w:p>
    <w:p w:rsidR="00DE1135" w:rsidRDefault="00DE1135" w:rsidP="00FB4193">
      <w:pPr>
        <w:spacing w:line="276" w:lineRule="auto"/>
        <w:ind w:right="-2" w:firstLine="563"/>
        <w:jc w:val="both"/>
        <w:rPr>
          <w:sz w:val="20"/>
          <w:szCs w:val="20"/>
        </w:rPr>
      </w:pPr>
      <w:r>
        <w:rPr>
          <w:rFonts w:eastAsia="Times New Roman"/>
          <w:sz w:val="28"/>
          <w:szCs w:val="28"/>
        </w:rPr>
        <w:t>Phân công các tổ công tác, phụ trách rà soát, đánh giá các tiêu chí, các tiêu chuẩn theo đúng nội hàm của từng chỉ báo; lập phiếu đánh giá các tiêu chí, hoàn thiện Báo cáo tự đánh giá của nhà trường, đồng thời thu thập các minh chứng theo việc mô tả các nội hàm của chỉ báo.</w:t>
      </w:r>
    </w:p>
    <w:p w:rsidR="00DE1135" w:rsidRDefault="00DE1135" w:rsidP="00FB4193">
      <w:pPr>
        <w:tabs>
          <w:tab w:val="left" w:pos="1136"/>
        </w:tabs>
        <w:spacing w:line="276" w:lineRule="auto"/>
        <w:ind w:right="-2" w:firstLine="563"/>
        <w:jc w:val="both"/>
        <w:rPr>
          <w:rFonts w:eastAsia="Times New Roman"/>
          <w:sz w:val="28"/>
          <w:szCs w:val="28"/>
        </w:rPr>
      </w:pPr>
      <w:r>
        <w:rPr>
          <w:rFonts w:eastAsia="Times New Roman"/>
          <w:sz w:val="28"/>
          <w:szCs w:val="28"/>
        </w:rPr>
        <w:t>Tiếp tục phát huy và duy trì tốt những ưu điểm, những điểm mạnh mà nhà trường đã đạt được trong năm học 2023-2024 và những năm học trước đây. Hoàn thiện hồ sơ kiểm định chất lượng trình PGD&amp;ĐT, Sở GD&amp;ĐT thẩm định công nhận tháng 12 năm 2024.</w:t>
      </w:r>
    </w:p>
    <w:p w:rsidR="00DE1135" w:rsidRDefault="00DE1135" w:rsidP="00FB4193">
      <w:pPr>
        <w:tabs>
          <w:tab w:val="left" w:pos="1134"/>
        </w:tabs>
        <w:spacing w:line="276" w:lineRule="auto"/>
        <w:ind w:right="-2" w:firstLine="567"/>
        <w:jc w:val="both"/>
        <w:rPr>
          <w:rFonts w:eastAsia="Times New Roman"/>
          <w:sz w:val="27"/>
          <w:szCs w:val="27"/>
        </w:rPr>
      </w:pPr>
      <w:r>
        <w:rPr>
          <w:rFonts w:eastAsia="Times New Roman"/>
          <w:sz w:val="27"/>
          <w:szCs w:val="27"/>
        </w:rPr>
        <w:t>Tiếp tục rà soát xây dựng kế hoạch và đưa ra những giải pháp cụ thể nhằm cải tiến chất lượng, để khắc phục những điểm yếu của nhà trường còn tồn tại.</w:t>
      </w:r>
    </w:p>
    <w:p w:rsidR="00DE1135" w:rsidRDefault="00DE1135" w:rsidP="00FB4193">
      <w:pPr>
        <w:tabs>
          <w:tab w:val="left" w:pos="1158"/>
        </w:tabs>
        <w:spacing w:line="276" w:lineRule="auto"/>
        <w:ind w:right="-2" w:firstLine="567"/>
        <w:jc w:val="both"/>
        <w:rPr>
          <w:rFonts w:eastAsia="Times New Roman"/>
          <w:sz w:val="28"/>
          <w:szCs w:val="28"/>
        </w:rPr>
      </w:pPr>
      <w:r>
        <w:rPr>
          <w:rFonts w:eastAsia="Times New Roman"/>
          <w:sz w:val="28"/>
          <w:szCs w:val="28"/>
        </w:rPr>
        <w:t>Tiếp tục tăng cường công tác tham mưu với cấp ủy Đảng, chính quyền, Phòng GD&amp;ĐT để tạo điều kiện xây dựng và cung cấp đầy đủ cơ sở vật chất, các trang thiết bị giáo dục để góp phần đảm bảo theo đúng chuẩn quy định.</w:t>
      </w:r>
    </w:p>
    <w:p w:rsidR="00DE1135" w:rsidRDefault="00DE1135" w:rsidP="00FB4193">
      <w:pPr>
        <w:spacing w:line="276" w:lineRule="auto"/>
        <w:ind w:right="-2" w:firstLine="563"/>
        <w:jc w:val="both"/>
        <w:rPr>
          <w:sz w:val="20"/>
          <w:szCs w:val="20"/>
        </w:rPr>
      </w:pPr>
      <w:r>
        <w:rPr>
          <w:rFonts w:eastAsia="Times New Roman"/>
          <w:i/>
          <w:iCs/>
          <w:sz w:val="28"/>
          <w:szCs w:val="28"/>
        </w:rPr>
        <w:t>2.2. Nội dung thực hiện những năm tiếp theo.</w:t>
      </w:r>
    </w:p>
    <w:p w:rsidR="00DE1135" w:rsidRDefault="00DE1135" w:rsidP="00FB4193">
      <w:pPr>
        <w:spacing w:line="276" w:lineRule="auto"/>
        <w:ind w:right="-2" w:firstLine="563"/>
        <w:jc w:val="both"/>
        <w:rPr>
          <w:sz w:val="20"/>
          <w:szCs w:val="20"/>
        </w:rPr>
      </w:pPr>
      <w:r>
        <w:rPr>
          <w:rFonts w:eastAsia="Times New Roman"/>
          <w:sz w:val="28"/>
          <w:szCs w:val="28"/>
        </w:rPr>
        <w:t>Chủ động tham mưu với chính quyền địa phương, Phòng Giáo dục và Đào tạo trong công tác đảm bảo về cơ sở vật chất, trang thiết bị phục vụ công tác giáo dục trong nhà trường. Đảm bảo cải tiến chất lượng thông qua khắc phục những điểm yếu, phát huy những điểm mạnh, đảm bảo đạt kiểm định chất lượng cấp độ 3 và đạt trường chuẩn quốc gia mức độ 2 theo chuẩn các tiêu chí.</w:t>
      </w:r>
    </w:p>
    <w:p w:rsidR="00DE1135" w:rsidRDefault="00DE1135" w:rsidP="00FB4193">
      <w:pPr>
        <w:tabs>
          <w:tab w:val="left" w:pos="1141"/>
        </w:tabs>
        <w:spacing w:line="276" w:lineRule="auto"/>
        <w:ind w:right="-2" w:firstLine="563"/>
        <w:jc w:val="both"/>
        <w:rPr>
          <w:rFonts w:eastAsia="Times New Roman"/>
          <w:sz w:val="28"/>
          <w:szCs w:val="28"/>
        </w:rPr>
      </w:pPr>
      <w:r>
        <w:rPr>
          <w:rFonts w:eastAsia="Times New Roman"/>
          <w:sz w:val="28"/>
          <w:szCs w:val="28"/>
        </w:rPr>
        <w:t>Tiếp tục giao cho các thành viên Hội đồng tự đánh giá, các bộ phận có liên quan rà soát các tiêu chí, tiêu chuẩn còn những điểm yếu, qua đó chủ động đưa ra các giải pháp đề xuất với Hội đồng trường, với Hiệu trưởng để khắc phục và cải tiến chất lượng, hoàn thành theo đúng yêu cầu đặt ra.</w:t>
      </w:r>
    </w:p>
    <w:p w:rsidR="00DE1135" w:rsidRDefault="00DE1135" w:rsidP="00FB4193">
      <w:pPr>
        <w:tabs>
          <w:tab w:val="left" w:pos="1162"/>
        </w:tabs>
        <w:spacing w:line="276" w:lineRule="auto"/>
        <w:ind w:right="-2" w:firstLine="563"/>
        <w:jc w:val="both"/>
        <w:rPr>
          <w:rFonts w:eastAsia="Times New Roman"/>
          <w:sz w:val="28"/>
          <w:szCs w:val="28"/>
        </w:rPr>
      </w:pPr>
      <w:bookmarkStart w:id="3" w:name="page10"/>
      <w:bookmarkEnd w:id="3"/>
      <w:r>
        <w:rPr>
          <w:rFonts w:eastAsia="Times New Roman"/>
          <w:sz w:val="28"/>
          <w:szCs w:val="28"/>
        </w:rPr>
        <w:t>Chủ động tham mưu với cấp ủy Đảng, chính quyền địa phương, Phòng Giáo dục và Đào tạo về việc tiếp tục quan tâm đầu tư, xây dựng và bổ sung cơ sở vật chất, các trang thiết bị dạy và học đảm bảo đạt chuẩn theo quy định của Bộ Giáo dục và Đào tạo.</w:t>
      </w:r>
    </w:p>
    <w:p w:rsidR="00DE1135" w:rsidRDefault="00DE1135" w:rsidP="00FB4193">
      <w:pPr>
        <w:tabs>
          <w:tab w:val="left" w:pos="1153"/>
        </w:tabs>
        <w:spacing w:line="276" w:lineRule="auto"/>
        <w:ind w:right="-2" w:firstLine="563"/>
        <w:jc w:val="both"/>
        <w:rPr>
          <w:rFonts w:eastAsia="Times New Roman"/>
          <w:sz w:val="28"/>
          <w:szCs w:val="28"/>
        </w:rPr>
      </w:pPr>
      <w:r>
        <w:rPr>
          <w:rFonts w:eastAsia="Times New Roman"/>
          <w:sz w:val="28"/>
          <w:szCs w:val="28"/>
        </w:rPr>
        <w:t>Tiếp tục tăng cường bồi dưỡng, nâng cao năng lực công tác chuyên môn cho cán bộ, giáo viên, nhân viên đảm bảo đạt chuẩn về đào tạo theo quy định mới của Luật Giáo dục.</w:t>
      </w:r>
    </w:p>
    <w:p w:rsidR="009A7699" w:rsidRDefault="009A7699" w:rsidP="00FB4193">
      <w:pPr>
        <w:spacing w:line="276" w:lineRule="auto"/>
        <w:ind w:right="-2" w:firstLine="567"/>
        <w:jc w:val="both"/>
        <w:rPr>
          <w:rFonts w:eastAsia="Times New Roman"/>
          <w:b/>
          <w:bCs/>
          <w:sz w:val="28"/>
          <w:szCs w:val="28"/>
        </w:rPr>
      </w:pPr>
      <w:r>
        <w:rPr>
          <w:rFonts w:eastAsia="Times New Roman"/>
          <w:b/>
          <w:bCs/>
          <w:sz w:val="28"/>
          <w:szCs w:val="28"/>
        </w:rPr>
        <w:t xml:space="preserve">V. KẾT QUẢ HOẠT ĐỘNG GIÁO DỤC </w:t>
      </w:r>
    </w:p>
    <w:p w:rsidR="009A7699" w:rsidRDefault="009A7699" w:rsidP="00FB4193">
      <w:pPr>
        <w:spacing w:line="276" w:lineRule="auto"/>
        <w:ind w:right="-2" w:firstLine="567"/>
        <w:jc w:val="both"/>
        <w:rPr>
          <w:rFonts w:eastAsia="Times New Roman"/>
          <w:b/>
          <w:bCs/>
          <w:sz w:val="28"/>
          <w:szCs w:val="28"/>
        </w:rPr>
      </w:pPr>
      <w:r>
        <w:rPr>
          <w:rFonts w:eastAsia="Times New Roman"/>
          <w:b/>
          <w:bCs/>
          <w:sz w:val="28"/>
          <w:szCs w:val="28"/>
        </w:rPr>
        <w:t>1. Kế hoạch hoạt động giáo dục của năm học</w:t>
      </w:r>
    </w:p>
    <w:p w:rsidR="009A7699" w:rsidRPr="00940969" w:rsidRDefault="009A7699" w:rsidP="00FB4193">
      <w:pPr>
        <w:spacing w:line="276" w:lineRule="auto"/>
        <w:ind w:right="-2" w:firstLine="567"/>
        <w:jc w:val="both"/>
        <w:rPr>
          <w:rFonts w:eastAsia="Times New Roman"/>
          <w:b/>
          <w:bCs/>
          <w:sz w:val="28"/>
          <w:szCs w:val="28"/>
        </w:rPr>
      </w:pPr>
      <w:r w:rsidRPr="00940969">
        <w:rPr>
          <w:rFonts w:eastAsia="Times New Roman"/>
          <w:b/>
          <w:bCs/>
          <w:sz w:val="28"/>
          <w:szCs w:val="28"/>
        </w:rPr>
        <w:t>a/ Kế hoạch tuyển sinh lớp 6</w:t>
      </w:r>
    </w:p>
    <w:p w:rsidR="009A7699" w:rsidRPr="00940969" w:rsidRDefault="009A7699" w:rsidP="00FB4193">
      <w:pPr>
        <w:spacing w:line="276" w:lineRule="auto"/>
        <w:ind w:right="-2" w:firstLine="567"/>
        <w:jc w:val="both"/>
        <w:rPr>
          <w:rFonts w:eastAsia="Times New Roman"/>
          <w:bCs/>
          <w:sz w:val="28"/>
          <w:szCs w:val="28"/>
        </w:rPr>
      </w:pPr>
      <w:r w:rsidRPr="00940969">
        <w:rPr>
          <w:rFonts w:eastAsia="Times New Roman"/>
          <w:bCs/>
          <w:sz w:val="28"/>
          <w:szCs w:val="28"/>
        </w:rPr>
        <w:t xml:space="preserve">Kế hoạch số </w:t>
      </w:r>
      <w:r w:rsidR="00940969" w:rsidRPr="00940969">
        <w:rPr>
          <w:rFonts w:eastAsia="Times New Roman"/>
          <w:bCs/>
          <w:sz w:val="28"/>
          <w:szCs w:val="28"/>
        </w:rPr>
        <w:t>145</w:t>
      </w:r>
      <w:r w:rsidRPr="00940969">
        <w:rPr>
          <w:rFonts w:eastAsia="Times New Roman"/>
          <w:bCs/>
          <w:sz w:val="28"/>
          <w:szCs w:val="28"/>
        </w:rPr>
        <w:t xml:space="preserve">/KH-THCSAT ngày </w:t>
      </w:r>
      <w:r w:rsidR="00940969" w:rsidRPr="00940969">
        <w:rPr>
          <w:rFonts w:eastAsia="Times New Roman"/>
          <w:bCs/>
          <w:sz w:val="28"/>
          <w:szCs w:val="28"/>
        </w:rPr>
        <w:t>21/06/2024</w:t>
      </w:r>
      <w:r w:rsidRPr="00940969">
        <w:rPr>
          <w:rFonts w:eastAsia="Times New Roman"/>
          <w:bCs/>
          <w:sz w:val="28"/>
          <w:szCs w:val="28"/>
        </w:rPr>
        <w:t xml:space="preserve"> của trường THCS An Tiến về việc tuyển sinh lớp 6 năm học 2024-2025.</w:t>
      </w:r>
    </w:p>
    <w:p w:rsidR="009A7699" w:rsidRPr="00940969" w:rsidRDefault="001F47B7" w:rsidP="00FB4193">
      <w:pPr>
        <w:spacing w:line="276" w:lineRule="auto"/>
        <w:ind w:right="-2" w:firstLine="567"/>
        <w:jc w:val="both"/>
        <w:rPr>
          <w:rFonts w:eastAsia="Times New Roman"/>
          <w:bCs/>
          <w:sz w:val="28"/>
          <w:szCs w:val="28"/>
        </w:rPr>
      </w:pPr>
      <w:r w:rsidRPr="00940969">
        <w:rPr>
          <w:rFonts w:eastAsia="Times New Roman"/>
          <w:bCs/>
          <w:sz w:val="28"/>
          <w:szCs w:val="28"/>
        </w:rPr>
        <w:t>b/ Kế hoạch giáo dục</w:t>
      </w:r>
    </w:p>
    <w:p w:rsidR="001F47B7" w:rsidRPr="00940969" w:rsidRDefault="001F47B7" w:rsidP="00FB4193">
      <w:pPr>
        <w:spacing w:line="276" w:lineRule="auto"/>
        <w:ind w:right="-2" w:firstLine="567"/>
        <w:jc w:val="both"/>
        <w:rPr>
          <w:rFonts w:eastAsia="Times New Roman"/>
          <w:bCs/>
          <w:sz w:val="28"/>
          <w:szCs w:val="28"/>
        </w:rPr>
      </w:pPr>
      <w:r w:rsidRPr="00940969">
        <w:rPr>
          <w:rFonts w:eastAsia="Times New Roman"/>
          <w:bCs/>
          <w:sz w:val="28"/>
          <w:szCs w:val="28"/>
        </w:rPr>
        <w:t xml:space="preserve">Kế hoạch số </w:t>
      </w:r>
      <w:r w:rsidR="00940969" w:rsidRPr="00940969">
        <w:rPr>
          <w:rFonts w:eastAsia="Times New Roman"/>
          <w:bCs/>
          <w:sz w:val="28"/>
          <w:szCs w:val="28"/>
        </w:rPr>
        <w:t>200</w:t>
      </w:r>
      <w:r w:rsidRPr="00940969">
        <w:rPr>
          <w:rFonts w:eastAsia="Times New Roman"/>
          <w:bCs/>
          <w:sz w:val="28"/>
          <w:szCs w:val="28"/>
        </w:rPr>
        <w:t xml:space="preserve">/KH-THCSAT ngày </w:t>
      </w:r>
      <w:r w:rsidR="00940969" w:rsidRPr="00940969">
        <w:rPr>
          <w:rFonts w:eastAsia="Times New Roman"/>
          <w:bCs/>
          <w:sz w:val="28"/>
          <w:szCs w:val="28"/>
        </w:rPr>
        <w:t>30/08/2024</w:t>
      </w:r>
      <w:r w:rsidRPr="00940969">
        <w:rPr>
          <w:rFonts w:eastAsia="Times New Roman"/>
          <w:bCs/>
          <w:sz w:val="28"/>
          <w:szCs w:val="28"/>
        </w:rPr>
        <w:t xml:space="preserve"> của trường THCS An Tiến về xây dựng kế hoạch giáo dục năm học 2024-2025.</w:t>
      </w:r>
    </w:p>
    <w:p w:rsidR="001F47B7" w:rsidRPr="00940969" w:rsidRDefault="001F47B7" w:rsidP="00FB4193">
      <w:pPr>
        <w:spacing w:line="276" w:lineRule="auto"/>
        <w:ind w:right="-2" w:firstLine="567"/>
        <w:jc w:val="both"/>
        <w:rPr>
          <w:rFonts w:eastAsia="Times New Roman"/>
          <w:bCs/>
          <w:sz w:val="28"/>
          <w:szCs w:val="28"/>
        </w:rPr>
      </w:pPr>
      <w:r w:rsidRPr="00940969">
        <w:rPr>
          <w:rFonts w:eastAsia="Times New Roman"/>
          <w:bCs/>
          <w:sz w:val="28"/>
          <w:szCs w:val="28"/>
        </w:rPr>
        <w:t>c/ Quy chế phối hợp giữa nhà trường với gia đình và xã hội</w:t>
      </w:r>
    </w:p>
    <w:p w:rsidR="001F47B7" w:rsidRPr="00940969" w:rsidRDefault="001F47B7" w:rsidP="00FB4193">
      <w:pPr>
        <w:spacing w:line="276" w:lineRule="auto"/>
        <w:ind w:right="-2" w:firstLine="567"/>
        <w:jc w:val="both"/>
        <w:rPr>
          <w:rFonts w:eastAsia="Times New Roman"/>
          <w:bCs/>
          <w:sz w:val="28"/>
          <w:szCs w:val="28"/>
        </w:rPr>
      </w:pPr>
      <w:r w:rsidRPr="00940969">
        <w:rPr>
          <w:rFonts w:eastAsia="Times New Roman"/>
          <w:bCs/>
          <w:sz w:val="28"/>
          <w:szCs w:val="28"/>
        </w:rPr>
        <w:lastRenderedPageBreak/>
        <w:t xml:space="preserve">Quyết định số </w:t>
      </w:r>
      <w:r w:rsidR="00940969" w:rsidRPr="00940969">
        <w:rPr>
          <w:rFonts w:eastAsia="Times New Roman"/>
          <w:bCs/>
          <w:sz w:val="28"/>
          <w:szCs w:val="28"/>
        </w:rPr>
        <w:t>234</w:t>
      </w:r>
      <w:r w:rsidRPr="00940969">
        <w:rPr>
          <w:rFonts w:eastAsia="Times New Roman"/>
          <w:bCs/>
          <w:sz w:val="28"/>
          <w:szCs w:val="28"/>
        </w:rPr>
        <w:t>/QĐ-THCSAT ngày 26/09/2024 của trường THCS An Tiến ban hành Quy chế phối hợp giữa nhà trường với gia đình và xã hội.</w:t>
      </w:r>
    </w:p>
    <w:p w:rsidR="001F47B7" w:rsidRPr="00940969" w:rsidRDefault="001F47B7" w:rsidP="00FB4193">
      <w:pPr>
        <w:spacing w:line="276" w:lineRule="auto"/>
        <w:ind w:right="-2" w:firstLine="567"/>
        <w:jc w:val="both"/>
        <w:rPr>
          <w:rFonts w:eastAsia="Times New Roman"/>
          <w:bCs/>
          <w:sz w:val="28"/>
          <w:szCs w:val="28"/>
        </w:rPr>
      </w:pPr>
      <w:r w:rsidRPr="00940969">
        <w:rPr>
          <w:rFonts w:eastAsia="Times New Roman"/>
          <w:bCs/>
          <w:sz w:val="28"/>
          <w:szCs w:val="28"/>
        </w:rPr>
        <w:t>d/ Các chương trình, hoạt động hỗ trợ học tập, rèn luyện, sinh hoạt cho học sinh</w:t>
      </w:r>
    </w:p>
    <w:p w:rsidR="001F47B7" w:rsidRPr="00940969" w:rsidRDefault="001F47B7" w:rsidP="00FB4193">
      <w:pPr>
        <w:spacing w:line="276" w:lineRule="auto"/>
        <w:ind w:right="-2" w:firstLine="567"/>
        <w:jc w:val="both"/>
        <w:rPr>
          <w:rFonts w:eastAsia="Times New Roman"/>
          <w:bCs/>
          <w:sz w:val="28"/>
          <w:szCs w:val="28"/>
        </w:rPr>
      </w:pPr>
      <w:r w:rsidRPr="00940969">
        <w:rPr>
          <w:rFonts w:eastAsia="Times New Roman"/>
          <w:bCs/>
          <w:sz w:val="28"/>
          <w:szCs w:val="28"/>
        </w:rPr>
        <w:t xml:space="preserve">Kế hoạch số </w:t>
      </w:r>
      <w:r w:rsidR="00940969" w:rsidRPr="00940969">
        <w:rPr>
          <w:rFonts w:eastAsia="Times New Roman"/>
          <w:bCs/>
          <w:sz w:val="28"/>
          <w:szCs w:val="28"/>
        </w:rPr>
        <w:t>194</w:t>
      </w:r>
      <w:r w:rsidRPr="00940969">
        <w:rPr>
          <w:rFonts w:eastAsia="Times New Roman"/>
          <w:bCs/>
          <w:sz w:val="28"/>
          <w:szCs w:val="28"/>
        </w:rPr>
        <w:t xml:space="preserve">/KH-THCSAT ngày </w:t>
      </w:r>
      <w:r w:rsidR="00940969" w:rsidRPr="00940969">
        <w:rPr>
          <w:rFonts w:eastAsia="Times New Roman"/>
          <w:bCs/>
          <w:sz w:val="28"/>
          <w:szCs w:val="28"/>
        </w:rPr>
        <w:t>21/08/2024</w:t>
      </w:r>
      <w:r w:rsidRPr="00940969">
        <w:rPr>
          <w:rFonts w:eastAsia="Times New Roman"/>
          <w:bCs/>
          <w:sz w:val="28"/>
          <w:szCs w:val="28"/>
        </w:rPr>
        <w:t xml:space="preserve"> của trường THCS An Tiến về việc tổ chức triển khai chương trình giáo dục kỹ năng sống cho học sinh năm học 2024-2025</w:t>
      </w:r>
    </w:p>
    <w:p w:rsidR="009A7699" w:rsidRPr="001F47B7" w:rsidRDefault="001F47B7" w:rsidP="00FB4193">
      <w:pPr>
        <w:pStyle w:val="ListParagraph"/>
        <w:numPr>
          <w:ilvl w:val="0"/>
          <w:numId w:val="16"/>
        </w:numPr>
        <w:tabs>
          <w:tab w:val="left" w:pos="851"/>
        </w:tabs>
        <w:spacing w:line="276" w:lineRule="auto"/>
        <w:ind w:left="0" w:right="-2" w:firstLine="567"/>
        <w:jc w:val="both"/>
        <w:rPr>
          <w:rFonts w:eastAsia="Times New Roman"/>
          <w:b/>
          <w:sz w:val="28"/>
          <w:szCs w:val="28"/>
        </w:rPr>
      </w:pPr>
      <w:r w:rsidRPr="001F47B7">
        <w:rPr>
          <w:rFonts w:eastAsia="Times New Roman"/>
          <w:b/>
          <w:sz w:val="28"/>
          <w:szCs w:val="28"/>
        </w:rPr>
        <w:t>Kết quả giáo dục thực tế của năm học 2023-2024</w:t>
      </w:r>
    </w:p>
    <w:p w:rsidR="001F47B7" w:rsidRPr="00727EBF" w:rsidRDefault="001F47B7" w:rsidP="00FB4193">
      <w:pPr>
        <w:tabs>
          <w:tab w:val="left" w:pos="1153"/>
        </w:tabs>
        <w:spacing w:line="276" w:lineRule="auto"/>
        <w:ind w:right="-2" w:firstLine="567"/>
        <w:jc w:val="both"/>
        <w:rPr>
          <w:rFonts w:eastAsia="Times New Roman"/>
          <w:b/>
          <w:sz w:val="28"/>
          <w:szCs w:val="28"/>
        </w:rPr>
      </w:pPr>
      <w:r w:rsidRPr="00727EBF">
        <w:rPr>
          <w:rFonts w:eastAsia="Times New Roman"/>
          <w:b/>
          <w:sz w:val="28"/>
          <w:szCs w:val="28"/>
        </w:rPr>
        <w:t>a/ Kết quả tuyển sinh</w:t>
      </w:r>
    </w:p>
    <w:p w:rsidR="00CC03A8" w:rsidRPr="00940969" w:rsidRDefault="00CC03A8" w:rsidP="00FB4193">
      <w:pPr>
        <w:pStyle w:val="ListParagraph"/>
        <w:numPr>
          <w:ilvl w:val="0"/>
          <w:numId w:val="7"/>
        </w:numPr>
        <w:tabs>
          <w:tab w:val="left" w:pos="851"/>
        </w:tabs>
        <w:spacing w:line="276" w:lineRule="auto"/>
        <w:ind w:left="0" w:right="-2" w:firstLine="567"/>
        <w:jc w:val="both"/>
        <w:rPr>
          <w:rFonts w:eastAsia="Times New Roman"/>
          <w:sz w:val="28"/>
          <w:szCs w:val="28"/>
        </w:rPr>
      </w:pPr>
      <w:r w:rsidRPr="00940969">
        <w:rPr>
          <w:rFonts w:eastAsia="Times New Roman"/>
          <w:sz w:val="28"/>
          <w:szCs w:val="28"/>
        </w:rPr>
        <w:t xml:space="preserve">Kết quả tuyển sinh: </w:t>
      </w:r>
      <w:r w:rsidR="00727EBF" w:rsidRPr="00940969">
        <w:rPr>
          <w:rFonts w:eastAsia="Times New Roman"/>
          <w:sz w:val="28"/>
          <w:szCs w:val="28"/>
        </w:rPr>
        <w:t>240</w:t>
      </w:r>
      <w:r w:rsidRPr="00940969">
        <w:rPr>
          <w:rFonts w:eastAsia="Times New Roman"/>
          <w:sz w:val="28"/>
          <w:szCs w:val="28"/>
        </w:rPr>
        <w:t xml:space="preserve"> học sinh ( </w:t>
      </w:r>
      <w:r w:rsidR="00940969" w:rsidRPr="00940969">
        <w:rPr>
          <w:rFonts w:eastAsia="Times New Roman"/>
          <w:sz w:val="28"/>
          <w:szCs w:val="28"/>
        </w:rPr>
        <w:t xml:space="preserve">220 </w:t>
      </w:r>
      <w:r w:rsidRPr="00940969">
        <w:rPr>
          <w:rFonts w:eastAsia="Times New Roman"/>
          <w:sz w:val="28"/>
          <w:szCs w:val="28"/>
        </w:rPr>
        <w:t xml:space="preserve">học sinh đúng tuyến và </w:t>
      </w:r>
      <w:r w:rsidR="00940969" w:rsidRPr="00940969">
        <w:rPr>
          <w:rFonts w:eastAsia="Times New Roman"/>
          <w:sz w:val="28"/>
          <w:szCs w:val="28"/>
        </w:rPr>
        <w:t>20</w:t>
      </w:r>
      <w:r w:rsidRPr="00940969">
        <w:rPr>
          <w:rFonts w:eastAsia="Times New Roman"/>
          <w:sz w:val="28"/>
          <w:szCs w:val="28"/>
        </w:rPr>
        <w:t xml:space="preserve"> học sinh trái tuyến)</w:t>
      </w:r>
    </w:p>
    <w:p w:rsidR="00CC03A8" w:rsidRDefault="00CC03A8" w:rsidP="00FB4193">
      <w:pPr>
        <w:pStyle w:val="ListParagraph"/>
        <w:numPr>
          <w:ilvl w:val="0"/>
          <w:numId w:val="7"/>
        </w:numPr>
        <w:tabs>
          <w:tab w:val="left" w:pos="851"/>
        </w:tabs>
        <w:spacing w:line="276" w:lineRule="auto"/>
        <w:ind w:left="0" w:right="-2" w:firstLine="567"/>
        <w:jc w:val="both"/>
        <w:rPr>
          <w:rFonts w:eastAsia="Times New Roman"/>
          <w:sz w:val="28"/>
          <w:szCs w:val="28"/>
        </w:rPr>
      </w:pPr>
      <w:r>
        <w:rPr>
          <w:rFonts w:eastAsia="Times New Roman"/>
          <w:sz w:val="28"/>
          <w:szCs w:val="28"/>
        </w:rPr>
        <w:t xml:space="preserve">Tổng số học sinh theo từng khối: Khối 6: </w:t>
      </w:r>
      <w:r w:rsidR="00727EBF">
        <w:rPr>
          <w:rFonts w:eastAsia="Times New Roman"/>
          <w:sz w:val="28"/>
          <w:szCs w:val="28"/>
        </w:rPr>
        <w:t>240</w:t>
      </w:r>
      <w:r>
        <w:rPr>
          <w:rFonts w:eastAsia="Times New Roman"/>
          <w:sz w:val="28"/>
          <w:szCs w:val="28"/>
        </w:rPr>
        <w:t xml:space="preserve"> học sinh, khối 7: </w:t>
      </w:r>
      <w:r w:rsidR="00727EBF">
        <w:rPr>
          <w:rFonts w:eastAsia="Times New Roman"/>
          <w:sz w:val="28"/>
          <w:szCs w:val="28"/>
        </w:rPr>
        <w:t>170</w:t>
      </w:r>
      <w:r>
        <w:rPr>
          <w:rFonts w:eastAsia="Times New Roman"/>
          <w:sz w:val="28"/>
          <w:szCs w:val="28"/>
        </w:rPr>
        <w:t xml:space="preserve"> học sinh, khối 8: </w:t>
      </w:r>
      <w:r w:rsidR="00727EBF">
        <w:rPr>
          <w:rFonts w:eastAsia="Times New Roman"/>
          <w:sz w:val="28"/>
          <w:szCs w:val="28"/>
        </w:rPr>
        <w:t>137</w:t>
      </w:r>
      <w:r>
        <w:rPr>
          <w:rFonts w:eastAsia="Times New Roman"/>
          <w:sz w:val="28"/>
          <w:szCs w:val="28"/>
        </w:rPr>
        <w:t xml:space="preserve"> học sinh, khối 9: 1</w:t>
      </w:r>
      <w:r w:rsidR="00727EBF">
        <w:rPr>
          <w:rFonts w:eastAsia="Times New Roman"/>
          <w:sz w:val="28"/>
          <w:szCs w:val="28"/>
        </w:rPr>
        <w:t>27</w:t>
      </w:r>
      <w:r>
        <w:rPr>
          <w:rFonts w:eastAsia="Times New Roman"/>
          <w:sz w:val="28"/>
          <w:szCs w:val="28"/>
        </w:rPr>
        <w:t xml:space="preserve"> học sinh</w:t>
      </w:r>
    </w:p>
    <w:p w:rsidR="00727EBF" w:rsidRDefault="00727EBF" w:rsidP="00FB4193">
      <w:pPr>
        <w:pStyle w:val="ListParagraph"/>
        <w:numPr>
          <w:ilvl w:val="0"/>
          <w:numId w:val="7"/>
        </w:numPr>
        <w:tabs>
          <w:tab w:val="left" w:pos="851"/>
        </w:tabs>
        <w:spacing w:line="276" w:lineRule="auto"/>
        <w:ind w:left="0" w:right="-2" w:firstLine="567"/>
        <w:jc w:val="both"/>
        <w:rPr>
          <w:rFonts w:eastAsia="Times New Roman"/>
          <w:sz w:val="28"/>
          <w:szCs w:val="28"/>
        </w:rPr>
      </w:pPr>
      <w:r>
        <w:rPr>
          <w:rFonts w:eastAsia="Times New Roman"/>
          <w:sz w:val="28"/>
          <w:szCs w:val="28"/>
        </w:rPr>
        <w:t>Tổng số học sinh là dân tộc thiểu số: 3 học sinh (Số lượng học sinh nam là dân tộc thiểu số 0 học sinh; số lượng học sinh nữ là dân tộc thiểu số 3 học sinh), tổng số học sinh khuyết tật là 1 học sinh.</w:t>
      </w:r>
    </w:p>
    <w:p w:rsidR="00727EBF" w:rsidRDefault="00727EBF" w:rsidP="00FB4193">
      <w:pPr>
        <w:pStyle w:val="ListParagraph"/>
        <w:numPr>
          <w:ilvl w:val="0"/>
          <w:numId w:val="7"/>
        </w:numPr>
        <w:tabs>
          <w:tab w:val="left" w:pos="851"/>
        </w:tabs>
        <w:spacing w:line="276" w:lineRule="auto"/>
        <w:ind w:left="0" w:right="-2" w:firstLine="567"/>
        <w:jc w:val="both"/>
        <w:rPr>
          <w:rFonts w:eastAsia="Times New Roman"/>
          <w:sz w:val="28"/>
          <w:szCs w:val="28"/>
        </w:rPr>
      </w:pPr>
      <w:r>
        <w:rPr>
          <w:rFonts w:eastAsia="Times New Roman"/>
          <w:sz w:val="28"/>
          <w:szCs w:val="28"/>
        </w:rPr>
        <w:t>Số học sinh chuyển trường là 1 học sinh, số học sinh chuyển đến là 3 học sinh, số học sinh thôi học là 2 học sinh.</w:t>
      </w:r>
    </w:p>
    <w:p w:rsidR="00727EBF" w:rsidRDefault="00727EBF" w:rsidP="00FB4193">
      <w:pPr>
        <w:pStyle w:val="ListParagraph"/>
        <w:tabs>
          <w:tab w:val="left" w:pos="851"/>
        </w:tabs>
        <w:spacing w:line="276" w:lineRule="auto"/>
        <w:ind w:left="567" w:right="-2"/>
        <w:jc w:val="both"/>
        <w:rPr>
          <w:rFonts w:eastAsia="Times New Roman"/>
          <w:b/>
          <w:sz w:val="28"/>
          <w:szCs w:val="28"/>
        </w:rPr>
      </w:pPr>
      <w:r w:rsidRPr="00727EBF">
        <w:rPr>
          <w:rFonts w:eastAsia="Times New Roman"/>
          <w:b/>
          <w:sz w:val="28"/>
          <w:szCs w:val="28"/>
        </w:rPr>
        <w:t>b/ Thống kê đánh giá học sinh theo quy định của Bộ giáo dục</w:t>
      </w:r>
      <w:r>
        <w:rPr>
          <w:rFonts w:eastAsia="Times New Roman"/>
          <w:b/>
          <w:sz w:val="28"/>
          <w:szCs w:val="28"/>
        </w:rPr>
        <w:t xml:space="preserve"> và Đào tạo</w:t>
      </w:r>
    </w:p>
    <w:p w:rsidR="00727EBF" w:rsidRPr="008434BE" w:rsidRDefault="008434BE" w:rsidP="00FB4193">
      <w:pPr>
        <w:pStyle w:val="ListParagraph"/>
        <w:numPr>
          <w:ilvl w:val="0"/>
          <w:numId w:val="7"/>
        </w:numPr>
        <w:tabs>
          <w:tab w:val="left" w:pos="851"/>
          <w:tab w:val="left" w:pos="993"/>
        </w:tabs>
        <w:spacing w:line="276" w:lineRule="auto"/>
        <w:ind w:left="0" w:right="-2" w:firstLine="567"/>
        <w:jc w:val="both"/>
        <w:rPr>
          <w:rFonts w:eastAsia="Times New Roman"/>
          <w:sz w:val="28"/>
          <w:szCs w:val="28"/>
        </w:rPr>
      </w:pPr>
      <w:r w:rsidRPr="008434BE">
        <w:rPr>
          <w:rFonts w:eastAsia="Times New Roman"/>
          <w:sz w:val="28"/>
          <w:szCs w:val="28"/>
        </w:rPr>
        <w:t>Thống kê đánh giá học sinh khối 6,7,8</w:t>
      </w:r>
    </w:p>
    <w:p w:rsidR="008434BE" w:rsidRPr="00727EBF" w:rsidRDefault="008434BE" w:rsidP="002E6936">
      <w:pPr>
        <w:pStyle w:val="ListParagraph"/>
        <w:tabs>
          <w:tab w:val="left" w:pos="709"/>
          <w:tab w:val="left" w:pos="851"/>
        </w:tabs>
        <w:spacing w:line="236" w:lineRule="auto"/>
        <w:ind w:left="-426" w:right="-2"/>
        <w:jc w:val="both"/>
        <w:rPr>
          <w:rFonts w:eastAsia="Times New Roman"/>
          <w:b/>
          <w:sz w:val="28"/>
          <w:szCs w:val="28"/>
        </w:rPr>
      </w:pPr>
    </w:p>
    <w:tbl>
      <w:tblPr>
        <w:tblW w:w="9814" w:type="dxa"/>
        <w:tblLook w:val="04A0" w:firstRow="1" w:lastRow="0" w:firstColumn="1" w:lastColumn="0" w:noHBand="0" w:noVBand="1"/>
      </w:tblPr>
      <w:tblGrid>
        <w:gridCol w:w="519"/>
        <w:gridCol w:w="931"/>
        <w:gridCol w:w="456"/>
        <w:gridCol w:w="572"/>
        <w:gridCol w:w="456"/>
        <w:gridCol w:w="483"/>
        <w:gridCol w:w="456"/>
        <w:gridCol w:w="483"/>
        <w:gridCol w:w="456"/>
        <w:gridCol w:w="483"/>
        <w:gridCol w:w="412"/>
        <w:gridCol w:w="483"/>
        <w:gridCol w:w="11"/>
        <w:gridCol w:w="445"/>
        <w:gridCol w:w="483"/>
        <w:gridCol w:w="412"/>
        <w:gridCol w:w="483"/>
        <w:gridCol w:w="412"/>
        <w:gridCol w:w="483"/>
        <w:gridCol w:w="412"/>
        <w:gridCol w:w="483"/>
      </w:tblGrid>
      <w:tr w:rsidR="008434BE" w:rsidRPr="008434BE" w:rsidTr="008434BE">
        <w:trPr>
          <w:trHeight w:val="402"/>
          <w:tblHeader/>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STT</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Tên lớp</w:t>
            </w: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Sĩ số</w:t>
            </w:r>
          </w:p>
        </w:tc>
        <w:tc>
          <w:tcPr>
            <w:tcW w:w="7908" w:type="dxa"/>
            <w:gridSpan w:val="18"/>
            <w:tcBorders>
              <w:top w:val="single" w:sz="4" w:space="0" w:color="auto"/>
              <w:left w:val="nil"/>
              <w:bottom w:val="single" w:sz="4" w:space="0" w:color="auto"/>
              <w:right w:val="single" w:sz="4" w:space="0" w:color="000000"/>
            </w:tcBorders>
            <w:shd w:val="clear" w:color="auto" w:fill="auto"/>
            <w:noWrap/>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Thông tư 22</w:t>
            </w:r>
          </w:p>
        </w:tc>
      </w:tr>
      <w:tr w:rsidR="008434BE" w:rsidRPr="008434BE" w:rsidTr="008434BE">
        <w:trPr>
          <w:trHeight w:val="402"/>
          <w:tblHeader/>
        </w:trPr>
        <w:tc>
          <w:tcPr>
            <w:tcW w:w="519"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Tổng số HS ĐG</w:t>
            </w:r>
          </w:p>
        </w:tc>
        <w:tc>
          <w:tcPr>
            <w:tcW w:w="3723" w:type="dxa"/>
            <w:gridSpan w:val="9"/>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Kết quả học tập</w:t>
            </w:r>
          </w:p>
        </w:tc>
        <w:tc>
          <w:tcPr>
            <w:tcW w:w="3613" w:type="dxa"/>
            <w:gridSpan w:val="8"/>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Kết quả rèn luyện</w:t>
            </w:r>
          </w:p>
        </w:tc>
      </w:tr>
      <w:tr w:rsidR="008434BE" w:rsidRPr="008434BE" w:rsidTr="008434BE">
        <w:trPr>
          <w:trHeight w:val="402"/>
          <w:tblHeader/>
        </w:trPr>
        <w:tc>
          <w:tcPr>
            <w:tcW w:w="519"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572" w:type="dxa"/>
            <w:vMerge/>
            <w:tcBorders>
              <w:top w:val="nil"/>
              <w:left w:val="single" w:sz="4" w:space="0" w:color="auto"/>
              <w:bottom w:val="single" w:sz="4" w:space="0" w:color="000000"/>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Tốt</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Khá</w:t>
            </w:r>
          </w:p>
        </w:tc>
        <w:tc>
          <w:tcPr>
            <w:tcW w:w="939"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Đạt</w:t>
            </w:r>
          </w:p>
        </w:tc>
        <w:tc>
          <w:tcPr>
            <w:tcW w:w="895"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Chưa đạt</w:t>
            </w:r>
          </w:p>
        </w:tc>
        <w:tc>
          <w:tcPr>
            <w:tcW w:w="939" w:type="dxa"/>
            <w:gridSpan w:val="3"/>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Tốt</w:t>
            </w:r>
          </w:p>
        </w:tc>
        <w:tc>
          <w:tcPr>
            <w:tcW w:w="895"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Khá</w:t>
            </w:r>
          </w:p>
        </w:tc>
        <w:tc>
          <w:tcPr>
            <w:tcW w:w="895"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Đạt</w:t>
            </w:r>
          </w:p>
        </w:tc>
        <w:tc>
          <w:tcPr>
            <w:tcW w:w="895"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Chưa đạt</w:t>
            </w:r>
          </w:p>
        </w:tc>
      </w:tr>
      <w:tr w:rsidR="008434BE" w:rsidRPr="008434BE" w:rsidTr="008434BE">
        <w:trPr>
          <w:trHeight w:val="780"/>
          <w:tblHeader/>
        </w:trPr>
        <w:tc>
          <w:tcPr>
            <w:tcW w:w="519"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572" w:type="dxa"/>
            <w:vMerge/>
            <w:tcBorders>
              <w:top w:val="nil"/>
              <w:left w:val="single" w:sz="4" w:space="0" w:color="auto"/>
              <w:bottom w:val="single" w:sz="4" w:space="0" w:color="000000"/>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r>
      <w:tr w:rsidR="008434BE" w:rsidRPr="008434BE" w:rsidTr="008434BE">
        <w:trPr>
          <w:trHeight w:val="744"/>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b/>
                <w:bCs/>
                <w:color w:val="000000"/>
                <w:sz w:val="16"/>
                <w:szCs w:val="16"/>
              </w:rPr>
            </w:pPr>
            <w:r w:rsidRPr="008434BE">
              <w:rPr>
                <w:rFonts w:eastAsia="Times New Roman"/>
                <w:b/>
                <w:bCs/>
                <w:color w:val="000000"/>
                <w:sz w:val="16"/>
                <w:szCs w:val="16"/>
              </w:rPr>
              <w:t>TỔNG TOÀN TRƯỜNG</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674</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547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214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199</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36</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130</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24</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0,7</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512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76</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24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3,6</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1,6</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r>
      <w:tr w:rsidR="008434BE" w:rsidRPr="008434BE" w:rsidTr="008434BE">
        <w:trPr>
          <w:trHeight w:val="564"/>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2</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b/>
                <w:bCs/>
                <w:color w:val="000000"/>
                <w:sz w:val="16"/>
                <w:szCs w:val="16"/>
              </w:rPr>
            </w:pPr>
            <w:r w:rsidRPr="008434BE">
              <w:rPr>
                <w:rFonts w:eastAsia="Times New Roman"/>
                <w:b/>
                <w:bCs/>
                <w:color w:val="000000"/>
                <w:sz w:val="16"/>
                <w:szCs w:val="16"/>
              </w:rPr>
              <w:t>TỔNG KHỐI 6</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240</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240</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99</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41</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95</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40</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0,8</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231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96</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9</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3</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6A</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15</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16</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41</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8</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21</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37</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95</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5,1</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4</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6B</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38</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9</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24</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16</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42</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29</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5,3</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33</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87</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5</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13</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5</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6C</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45</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45</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28</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62</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15</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33</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45</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100</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6</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6D</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31</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17</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10</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26</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100</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7</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6E</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41</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41</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59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16</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2,4</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100</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8</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6G</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38</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15</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32</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36</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95</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5,3</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9</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b/>
                <w:bCs/>
                <w:color w:val="000000"/>
                <w:sz w:val="16"/>
                <w:szCs w:val="16"/>
              </w:rPr>
            </w:pPr>
            <w:r w:rsidRPr="008434BE">
              <w:rPr>
                <w:rFonts w:eastAsia="Times New Roman"/>
                <w:b/>
                <w:bCs/>
                <w:color w:val="000000"/>
                <w:sz w:val="16"/>
                <w:szCs w:val="16"/>
              </w:rPr>
              <w:t>TỔNG KHỐI 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170</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170</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67</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58</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34</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26</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0,6</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160</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94</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7</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4,1</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10</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7A</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42</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42</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17</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40</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29</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2,4</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36</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86</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7,1</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7,1</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11</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7B</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27</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61</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13</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30</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9,1</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100</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12</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7C</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42</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42</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33</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16</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93</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7,1</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lastRenderedPageBreak/>
              <w:t>13</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7D</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42</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42</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33</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16</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29</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98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2,4</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14</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b/>
                <w:bCs/>
                <w:color w:val="000000"/>
                <w:sz w:val="16"/>
                <w:szCs w:val="16"/>
              </w:rPr>
            </w:pPr>
            <w:r w:rsidRPr="008434BE">
              <w:rPr>
                <w:rFonts w:eastAsia="Times New Roman"/>
                <w:b/>
                <w:bCs/>
                <w:color w:val="000000"/>
                <w:sz w:val="16"/>
                <w:szCs w:val="16"/>
              </w:rPr>
              <w:t>TỔNG KHỐI 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137</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137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48</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35</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46</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34</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31</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0,7</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121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88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8</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5,8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8</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5,8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15</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8A</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47</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26</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19</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40</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16</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34</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94</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6,4</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16</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8B</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45</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45</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24</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15</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33</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18</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40</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2,2</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33</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73</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8,9</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8</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r w:rsidR="008434BE" w:rsidRPr="008434BE" w:rsidTr="008434BE">
        <w:trPr>
          <w:trHeight w:val="420"/>
        </w:trPr>
        <w:tc>
          <w:tcPr>
            <w:tcW w:w="519"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17</w:t>
            </w:r>
          </w:p>
        </w:tc>
        <w:tc>
          <w:tcPr>
            <w:tcW w:w="931"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8C</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45</w:t>
            </w:r>
          </w:p>
        </w:tc>
        <w:tc>
          <w:tcPr>
            <w:tcW w:w="57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45</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25</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56</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12</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8</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98</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2,2</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1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83"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r>
    </w:tbl>
    <w:p w:rsidR="00CC03A8" w:rsidRDefault="00CC03A8" w:rsidP="00D03DB0">
      <w:pPr>
        <w:tabs>
          <w:tab w:val="left" w:pos="851"/>
        </w:tabs>
        <w:spacing w:line="234" w:lineRule="auto"/>
        <w:ind w:left="567" w:right="-22"/>
        <w:jc w:val="both"/>
        <w:rPr>
          <w:rFonts w:eastAsia="Times New Roman"/>
          <w:b/>
          <w:bCs/>
          <w:color w:val="FF0000"/>
          <w:sz w:val="28"/>
          <w:szCs w:val="28"/>
        </w:rPr>
      </w:pPr>
    </w:p>
    <w:p w:rsidR="008434BE" w:rsidRPr="008434BE" w:rsidRDefault="008434BE" w:rsidP="008434BE">
      <w:pPr>
        <w:pStyle w:val="ListParagraph"/>
        <w:numPr>
          <w:ilvl w:val="0"/>
          <w:numId w:val="7"/>
        </w:numPr>
        <w:tabs>
          <w:tab w:val="left" w:pos="851"/>
          <w:tab w:val="left" w:pos="993"/>
        </w:tabs>
        <w:spacing w:line="236" w:lineRule="auto"/>
        <w:ind w:left="0" w:right="-2" w:firstLine="567"/>
        <w:jc w:val="both"/>
        <w:rPr>
          <w:rFonts w:eastAsia="Times New Roman"/>
          <w:sz w:val="28"/>
          <w:szCs w:val="28"/>
        </w:rPr>
      </w:pPr>
      <w:r w:rsidRPr="008434BE">
        <w:rPr>
          <w:rFonts w:eastAsia="Times New Roman"/>
          <w:sz w:val="28"/>
          <w:szCs w:val="28"/>
        </w:rPr>
        <w:t xml:space="preserve">Thống kê đánh giá học sinh khối </w:t>
      </w:r>
      <w:r>
        <w:rPr>
          <w:rFonts w:eastAsia="Times New Roman"/>
          <w:sz w:val="28"/>
          <w:szCs w:val="28"/>
        </w:rPr>
        <w:t>9</w:t>
      </w:r>
    </w:p>
    <w:p w:rsidR="008434BE" w:rsidRDefault="008434BE" w:rsidP="008434BE">
      <w:pPr>
        <w:tabs>
          <w:tab w:val="left" w:pos="851"/>
        </w:tabs>
        <w:spacing w:line="234" w:lineRule="auto"/>
        <w:ind w:right="-22"/>
        <w:jc w:val="both"/>
        <w:rPr>
          <w:rFonts w:eastAsia="Times New Roman"/>
          <w:b/>
          <w:bCs/>
          <w:color w:val="FF0000"/>
          <w:sz w:val="28"/>
          <w:szCs w:val="28"/>
        </w:rPr>
      </w:pPr>
    </w:p>
    <w:tbl>
      <w:tblPr>
        <w:tblW w:w="9351" w:type="dxa"/>
        <w:tblLook w:val="04A0" w:firstRow="1" w:lastRow="0" w:firstColumn="1" w:lastColumn="0" w:noHBand="0" w:noVBand="1"/>
      </w:tblPr>
      <w:tblGrid>
        <w:gridCol w:w="519"/>
        <w:gridCol w:w="931"/>
        <w:gridCol w:w="456"/>
        <w:gridCol w:w="572"/>
        <w:gridCol w:w="643"/>
        <w:gridCol w:w="483"/>
        <w:gridCol w:w="412"/>
        <w:gridCol w:w="483"/>
        <w:gridCol w:w="412"/>
        <w:gridCol w:w="483"/>
        <w:gridCol w:w="412"/>
        <w:gridCol w:w="483"/>
        <w:gridCol w:w="412"/>
        <w:gridCol w:w="483"/>
        <w:gridCol w:w="8"/>
        <w:gridCol w:w="448"/>
        <w:gridCol w:w="483"/>
        <w:gridCol w:w="14"/>
        <w:gridCol w:w="398"/>
        <w:gridCol w:w="483"/>
        <w:gridCol w:w="412"/>
        <w:gridCol w:w="483"/>
      </w:tblGrid>
      <w:tr w:rsidR="008434BE" w:rsidRPr="008434BE" w:rsidTr="008434BE">
        <w:trPr>
          <w:trHeight w:val="402"/>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STT</w:t>
            </w:r>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Tên lớp</w:t>
            </w:r>
          </w:p>
        </w:tc>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Sĩ số</w:t>
            </w:r>
          </w:p>
        </w:tc>
        <w:tc>
          <w:tcPr>
            <w:tcW w:w="7575" w:type="dxa"/>
            <w:gridSpan w:val="19"/>
            <w:tcBorders>
              <w:top w:val="single" w:sz="4" w:space="0" w:color="auto"/>
              <w:left w:val="nil"/>
              <w:bottom w:val="single" w:sz="4" w:space="0" w:color="auto"/>
              <w:right w:val="single" w:sz="4" w:space="0" w:color="000000"/>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Thông tư 58</w:t>
            </w:r>
          </w:p>
        </w:tc>
      </w:tr>
      <w:tr w:rsidR="008434BE" w:rsidRPr="008434BE" w:rsidTr="008434BE">
        <w:trPr>
          <w:trHeight w:val="402"/>
        </w:trPr>
        <w:tc>
          <w:tcPr>
            <w:tcW w:w="487"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536" w:type="dxa"/>
            <w:vMerge w:val="restart"/>
            <w:tcBorders>
              <w:top w:val="nil"/>
              <w:left w:val="single" w:sz="4" w:space="0" w:color="auto"/>
              <w:bottom w:val="single" w:sz="4" w:space="0" w:color="000000"/>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Tổng số HS ĐG</w:t>
            </w:r>
          </w:p>
        </w:tc>
        <w:tc>
          <w:tcPr>
            <w:tcW w:w="4455" w:type="dxa"/>
            <w:gridSpan w:val="11"/>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Học lực</w:t>
            </w:r>
          </w:p>
        </w:tc>
        <w:tc>
          <w:tcPr>
            <w:tcW w:w="888" w:type="dxa"/>
            <w:gridSpan w:val="3"/>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Hạnh kiểm</w:t>
            </w:r>
          </w:p>
        </w:tc>
        <w:tc>
          <w:tcPr>
            <w:tcW w:w="1696" w:type="dxa"/>
            <w:gridSpan w:val="4"/>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Danh hiệu</w:t>
            </w:r>
          </w:p>
        </w:tc>
      </w:tr>
      <w:tr w:rsidR="008434BE" w:rsidRPr="008434BE" w:rsidTr="008434BE">
        <w:trPr>
          <w:trHeight w:val="402"/>
        </w:trPr>
        <w:tc>
          <w:tcPr>
            <w:tcW w:w="487"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536" w:type="dxa"/>
            <w:vMerge/>
            <w:tcBorders>
              <w:top w:val="nil"/>
              <w:left w:val="single" w:sz="4" w:space="0" w:color="auto"/>
              <w:bottom w:val="single" w:sz="4" w:space="0" w:color="000000"/>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1056"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Giỏi</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Khá</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TB</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Yếu</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Kém</w:t>
            </w:r>
          </w:p>
        </w:tc>
        <w:tc>
          <w:tcPr>
            <w:tcW w:w="888" w:type="dxa"/>
            <w:gridSpan w:val="3"/>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Tốt</w:t>
            </w:r>
          </w:p>
        </w:tc>
        <w:tc>
          <w:tcPr>
            <w:tcW w:w="848" w:type="dxa"/>
            <w:gridSpan w:val="3"/>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Giỏi</w:t>
            </w:r>
          </w:p>
        </w:tc>
        <w:tc>
          <w:tcPr>
            <w:tcW w:w="848" w:type="dxa"/>
            <w:gridSpan w:val="2"/>
            <w:tcBorders>
              <w:top w:val="single" w:sz="4" w:space="0" w:color="auto"/>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Tiên tiến</w:t>
            </w:r>
          </w:p>
        </w:tc>
      </w:tr>
      <w:tr w:rsidR="008434BE" w:rsidRPr="008434BE" w:rsidTr="008434BE">
        <w:trPr>
          <w:trHeight w:val="78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536" w:type="dxa"/>
            <w:vMerge/>
            <w:tcBorders>
              <w:top w:val="nil"/>
              <w:left w:val="single" w:sz="4" w:space="0" w:color="auto"/>
              <w:bottom w:val="single" w:sz="4" w:space="0" w:color="000000"/>
              <w:right w:val="single" w:sz="4" w:space="0" w:color="auto"/>
            </w:tcBorders>
            <w:vAlign w:val="center"/>
            <w:hideMark/>
          </w:tcPr>
          <w:p w:rsidR="008434BE" w:rsidRPr="008434BE" w:rsidRDefault="008434BE" w:rsidP="008434BE">
            <w:pPr>
              <w:rPr>
                <w:rFonts w:eastAsia="Times New Roman"/>
                <w:b/>
                <w:bCs/>
                <w:color w:val="000000"/>
                <w:sz w:val="16"/>
                <w:szCs w:val="16"/>
              </w:rPr>
            </w:pPr>
          </w:p>
        </w:tc>
        <w:tc>
          <w:tcPr>
            <w:tcW w:w="600"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43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39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SL</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b/>
                <w:bCs/>
                <w:color w:val="000000"/>
                <w:sz w:val="16"/>
                <w:szCs w:val="16"/>
              </w:rPr>
            </w:pPr>
            <w:r w:rsidRPr="008434BE">
              <w:rPr>
                <w:rFonts w:eastAsia="Times New Roman"/>
                <w:b/>
                <w:bCs/>
                <w:color w:val="000000"/>
                <w:sz w:val="16"/>
                <w:szCs w:val="16"/>
              </w:rPr>
              <w:t>TL (%)</w:t>
            </w:r>
          </w:p>
        </w:tc>
      </w:tr>
      <w:tr w:rsidR="008434BE" w:rsidRPr="008434BE" w:rsidTr="008434BE">
        <w:trPr>
          <w:trHeight w:val="744"/>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w:t>
            </w:r>
          </w:p>
        </w:tc>
        <w:tc>
          <w:tcPr>
            <w:tcW w:w="857"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b/>
                <w:bCs/>
                <w:color w:val="000000"/>
                <w:sz w:val="16"/>
                <w:szCs w:val="16"/>
              </w:rPr>
            </w:pPr>
            <w:r w:rsidRPr="008434BE">
              <w:rPr>
                <w:rFonts w:eastAsia="Times New Roman"/>
                <w:b/>
                <w:bCs/>
                <w:color w:val="000000"/>
                <w:sz w:val="16"/>
                <w:szCs w:val="16"/>
              </w:rPr>
              <w:t>TỔNG TOÀN TRƯỜNG</w:t>
            </w:r>
          </w:p>
        </w:tc>
        <w:tc>
          <w:tcPr>
            <w:tcW w:w="43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674</w:t>
            </w:r>
          </w:p>
        </w:tc>
        <w:tc>
          <w:tcPr>
            <w:tcW w:w="53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126</w:t>
            </w:r>
          </w:p>
        </w:tc>
        <w:tc>
          <w:tcPr>
            <w:tcW w:w="600"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46 (37%)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37</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42</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33</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30</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3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127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19</w:t>
            </w:r>
          </w:p>
        </w:tc>
        <w:tc>
          <w:tcPr>
            <w:tcW w:w="39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46</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37</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42</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33</w:t>
            </w:r>
          </w:p>
        </w:tc>
      </w:tr>
      <w:tr w:rsidR="008434BE" w:rsidRPr="008434BE" w:rsidTr="008434BE">
        <w:trPr>
          <w:trHeight w:val="42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w:t>
            </w:r>
          </w:p>
        </w:tc>
        <w:tc>
          <w:tcPr>
            <w:tcW w:w="857"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b/>
                <w:bCs/>
                <w:color w:val="000000"/>
                <w:sz w:val="16"/>
                <w:szCs w:val="16"/>
              </w:rPr>
            </w:pPr>
            <w:r w:rsidRPr="008434BE">
              <w:rPr>
                <w:rFonts w:eastAsia="Times New Roman"/>
                <w:b/>
                <w:bCs/>
                <w:color w:val="000000"/>
                <w:sz w:val="16"/>
                <w:szCs w:val="16"/>
              </w:rPr>
              <w:t>TỔNG KHỐI 9</w:t>
            </w:r>
          </w:p>
        </w:tc>
        <w:tc>
          <w:tcPr>
            <w:tcW w:w="43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127</w:t>
            </w:r>
          </w:p>
        </w:tc>
        <w:tc>
          <w:tcPr>
            <w:tcW w:w="53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126</w:t>
            </w:r>
          </w:p>
        </w:tc>
        <w:tc>
          <w:tcPr>
            <w:tcW w:w="600"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46</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37</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42</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33</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30</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 </w:t>
            </w:r>
          </w:p>
        </w:tc>
        <w:tc>
          <w:tcPr>
            <w:tcW w:w="43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127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100</w:t>
            </w:r>
          </w:p>
        </w:tc>
        <w:tc>
          <w:tcPr>
            <w:tcW w:w="39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46</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37</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42</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b/>
                <w:bCs/>
                <w:color w:val="000000"/>
                <w:sz w:val="16"/>
                <w:szCs w:val="16"/>
              </w:rPr>
            </w:pPr>
            <w:r w:rsidRPr="008434BE">
              <w:rPr>
                <w:rFonts w:eastAsia="Times New Roman"/>
                <w:b/>
                <w:bCs/>
                <w:color w:val="000000"/>
                <w:sz w:val="16"/>
                <w:szCs w:val="16"/>
              </w:rPr>
              <w:t>33</w:t>
            </w:r>
          </w:p>
        </w:tc>
      </w:tr>
      <w:tr w:rsidR="008434BE" w:rsidRPr="008434BE" w:rsidTr="008434BE">
        <w:trPr>
          <w:trHeight w:val="42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1</w:t>
            </w:r>
          </w:p>
        </w:tc>
        <w:tc>
          <w:tcPr>
            <w:tcW w:w="857"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9A</w:t>
            </w:r>
          </w:p>
        </w:tc>
        <w:tc>
          <w:tcPr>
            <w:tcW w:w="43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53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600"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21</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48</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6</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14</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3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100</w:t>
            </w:r>
          </w:p>
        </w:tc>
        <w:tc>
          <w:tcPr>
            <w:tcW w:w="39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17</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21</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48</w:t>
            </w:r>
          </w:p>
        </w:tc>
      </w:tr>
      <w:tr w:rsidR="008434BE" w:rsidRPr="008434BE" w:rsidTr="008434BE">
        <w:trPr>
          <w:trHeight w:val="42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2</w:t>
            </w:r>
          </w:p>
        </w:tc>
        <w:tc>
          <w:tcPr>
            <w:tcW w:w="857"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9B</w:t>
            </w:r>
          </w:p>
        </w:tc>
        <w:tc>
          <w:tcPr>
            <w:tcW w:w="43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53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600"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41</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13</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30</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13</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30</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3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44</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100</w:t>
            </w:r>
          </w:p>
        </w:tc>
        <w:tc>
          <w:tcPr>
            <w:tcW w:w="39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41</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13</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30</w:t>
            </w:r>
          </w:p>
        </w:tc>
      </w:tr>
      <w:tr w:rsidR="008434BE" w:rsidRPr="008434BE" w:rsidTr="008434BE">
        <w:trPr>
          <w:trHeight w:val="42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8434BE" w:rsidRPr="008434BE" w:rsidRDefault="008434BE" w:rsidP="008434BE">
            <w:pPr>
              <w:jc w:val="center"/>
              <w:rPr>
                <w:rFonts w:eastAsia="Times New Roman"/>
                <w:color w:val="000000"/>
                <w:sz w:val="16"/>
                <w:szCs w:val="16"/>
              </w:rPr>
            </w:pPr>
            <w:r w:rsidRPr="008434BE">
              <w:rPr>
                <w:rFonts w:eastAsia="Times New Roman"/>
                <w:color w:val="000000"/>
                <w:sz w:val="16"/>
                <w:szCs w:val="16"/>
              </w:rPr>
              <w:t>3</w:t>
            </w:r>
          </w:p>
        </w:tc>
        <w:tc>
          <w:tcPr>
            <w:tcW w:w="857"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rPr>
                <w:rFonts w:eastAsia="Times New Roman"/>
                <w:color w:val="000000"/>
                <w:sz w:val="16"/>
                <w:szCs w:val="16"/>
              </w:rPr>
            </w:pPr>
            <w:r w:rsidRPr="008434BE">
              <w:rPr>
                <w:rFonts w:eastAsia="Times New Roman"/>
                <w:color w:val="000000"/>
                <w:sz w:val="16"/>
                <w:szCs w:val="16"/>
              </w:rPr>
              <w:t>9C</w:t>
            </w:r>
          </w:p>
        </w:tc>
        <w:tc>
          <w:tcPr>
            <w:tcW w:w="43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53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38</w:t>
            </w:r>
          </w:p>
        </w:tc>
        <w:tc>
          <w:tcPr>
            <w:tcW w:w="600"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11</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29</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21</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50</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 </w:t>
            </w:r>
          </w:p>
        </w:tc>
        <w:tc>
          <w:tcPr>
            <w:tcW w:w="43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39</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100</w:t>
            </w:r>
          </w:p>
        </w:tc>
        <w:tc>
          <w:tcPr>
            <w:tcW w:w="392" w:type="dxa"/>
            <w:gridSpan w:val="2"/>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11</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29</w:t>
            </w:r>
          </w:p>
        </w:tc>
        <w:tc>
          <w:tcPr>
            <w:tcW w:w="392"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8</w:t>
            </w:r>
          </w:p>
        </w:tc>
        <w:tc>
          <w:tcPr>
            <w:tcW w:w="456" w:type="dxa"/>
            <w:tcBorders>
              <w:top w:val="nil"/>
              <w:left w:val="nil"/>
              <w:bottom w:val="single" w:sz="4" w:space="0" w:color="auto"/>
              <w:right w:val="single" w:sz="4" w:space="0" w:color="auto"/>
            </w:tcBorders>
            <w:shd w:val="clear" w:color="auto" w:fill="auto"/>
            <w:vAlign w:val="center"/>
            <w:hideMark/>
          </w:tcPr>
          <w:p w:rsidR="008434BE" w:rsidRPr="008434BE" w:rsidRDefault="008434BE" w:rsidP="008434BE">
            <w:pPr>
              <w:jc w:val="right"/>
              <w:rPr>
                <w:rFonts w:eastAsia="Times New Roman"/>
                <w:color w:val="000000"/>
                <w:sz w:val="16"/>
                <w:szCs w:val="16"/>
              </w:rPr>
            </w:pPr>
            <w:r w:rsidRPr="008434BE">
              <w:rPr>
                <w:rFonts w:eastAsia="Times New Roman"/>
                <w:color w:val="000000"/>
                <w:sz w:val="16"/>
                <w:szCs w:val="16"/>
              </w:rPr>
              <w:t>21</w:t>
            </w:r>
          </w:p>
        </w:tc>
      </w:tr>
    </w:tbl>
    <w:p w:rsidR="008434BE" w:rsidRPr="00361CA6" w:rsidRDefault="008434BE" w:rsidP="00D03DB0">
      <w:pPr>
        <w:tabs>
          <w:tab w:val="left" w:pos="851"/>
        </w:tabs>
        <w:spacing w:line="234" w:lineRule="auto"/>
        <w:ind w:left="567" w:right="-22"/>
        <w:jc w:val="both"/>
        <w:rPr>
          <w:rFonts w:eastAsia="Times New Roman"/>
          <w:b/>
          <w:bCs/>
          <w:color w:val="FF0000"/>
          <w:sz w:val="28"/>
          <w:szCs w:val="28"/>
        </w:rPr>
      </w:pPr>
    </w:p>
    <w:p w:rsidR="00D03DB0" w:rsidRPr="00940969" w:rsidRDefault="008434BE" w:rsidP="00FB4193">
      <w:pPr>
        <w:pStyle w:val="ListParagraph"/>
        <w:numPr>
          <w:ilvl w:val="0"/>
          <w:numId w:val="7"/>
        </w:numPr>
        <w:spacing w:line="276" w:lineRule="auto"/>
        <w:ind w:left="0" w:firstLine="567"/>
        <w:jc w:val="both"/>
        <w:rPr>
          <w:rFonts w:eastAsia="Times New Roman"/>
          <w:bCs/>
          <w:sz w:val="28"/>
          <w:szCs w:val="28"/>
        </w:rPr>
      </w:pPr>
      <w:r w:rsidRPr="00940969">
        <w:rPr>
          <w:rFonts w:eastAsia="Times New Roman"/>
          <w:bCs/>
          <w:sz w:val="28"/>
          <w:szCs w:val="28"/>
        </w:rPr>
        <w:t>Thống kê số lượng học sinh được lên lớp, học sinh không được lên lớp:</w:t>
      </w:r>
    </w:p>
    <w:p w:rsidR="008434BE" w:rsidRPr="00940969" w:rsidRDefault="008434BE" w:rsidP="00FB4193">
      <w:pPr>
        <w:pStyle w:val="ListParagraph"/>
        <w:spacing w:line="276" w:lineRule="auto"/>
        <w:ind w:left="567"/>
        <w:jc w:val="both"/>
        <w:rPr>
          <w:rFonts w:eastAsia="Times New Roman"/>
          <w:bCs/>
          <w:sz w:val="28"/>
          <w:szCs w:val="28"/>
        </w:rPr>
      </w:pPr>
      <w:r w:rsidRPr="00940969">
        <w:rPr>
          <w:rFonts w:eastAsia="Times New Roman"/>
          <w:bCs/>
          <w:sz w:val="28"/>
          <w:szCs w:val="28"/>
        </w:rPr>
        <w:t xml:space="preserve">+ Lên lớp: </w:t>
      </w:r>
      <w:r w:rsidR="00940969" w:rsidRPr="00940969">
        <w:rPr>
          <w:rFonts w:eastAsia="Times New Roman"/>
          <w:bCs/>
          <w:sz w:val="28"/>
          <w:szCs w:val="28"/>
        </w:rPr>
        <w:t>673</w:t>
      </w:r>
    </w:p>
    <w:p w:rsidR="008434BE" w:rsidRPr="00940969" w:rsidRDefault="008434BE" w:rsidP="00FB4193">
      <w:pPr>
        <w:pStyle w:val="ListParagraph"/>
        <w:spacing w:line="276" w:lineRule="auto"/>
        <w:ind w:left="567"/>
        <w:jc w:val="both"/>
        <w:rPr>
          <w:rFonts w:eastAsia="Times New Roman"/>
          <w:bCs/>
          <w:sz w:val="28"/>
          <w:szCs w:val="28"/>
        </w:rPr>
      </w:pPr>
      <w:r w:rsidRPr="00940969">
        <w:rPr>
          <w:rFonts w:eastAsia="Times New Roman"/>
          <w:bCs/>
          <w:sz w:val="28"/>
          <w:szCs w:val="28"/>
        </w:rPr>
        <w:t>+ Không lên lớp:</w:t>
      </w:r>
      <w:r w:rsidR="00940969" w:rsidRPr="00940969">
        <w:rPr>
          <w:rFonts w:eastAsia="Times New Roman"/>
          <w:bCs/>
          <w:sz w:val="28"/>
          <w:szCs w:val="28"/>
        </w:rPr>
        <w:t xml:space="preserve"> 01</w:t>
      </w:r>
    </w:p>
    <w:p w:rsidR="008434BE" w:rsidRPr="00940969" w:rsidRDefault="008434BE" w:rsidP="00FB4193">
      <w:pPr>
        <w:pStyle w:val="ListParagraph"/>
        <w:spacing w:line="276" w:lineRule="auto"/>
        <w:ind w:left="567"/>
        <w:jc w:val="both"/>
        <w:rPr>
          <w:rFonts w:eastAsia="Times New Roman"/>
          <w:bCs/>
          <w:sz w:val="28"/>
          <w:szCs w:val="28"/>
        </w:rPr>
      </w:pPr>
      <w:r w:rsidRPr="00940969">
        <w:rPr>
          <w:rFonts w:eastAsia="Times New Roman"/>
          <w:bCs/>
          <w:sz w:val="28"/>
          <w:szCs w:val="28"/>
        </w:rPr>
        <w:t>c/ Số lượng học sinh được công nhận hoàn thành chương trình, học sinh được cấp bằng tốt nghiệp; số học sinh trúng tuyển vào các cơ sở giáo dục nghề nghiệp đối với cấp trung học cơ sở:</w:t>
      </w:r>
    </w:p>
    <w:p w:rsidR="008434BE" w:rsidRPr="00940969" w:rsidRDefault="008434BE" w:rsidP="00FB4193">
      <w:pPr>
        <w:pStyle w:val="ListParagraph"/>
        <w:numPr>
          <w:ilvl w:val="0"/>
          <w:numId w:val="7"/>
        </w:numPr>
        <w:spacing w:line="276" w:lineRule="auto"/>
        <w:ind w:left="0" w:firstLine="567"/>
        <w:jc w:val="both"/>
        <w:rPr>
          <w:rFonts w:eastAsia="Times New Roman"/>
          <w:bCs/>
          <w:sz w:val="28"/>
          <w:szCs w:val="28"/>
        </w:rPr>
      </w:pPr>
      <w:r w:rsidRPr="00940969">
        <w:rPr>
          <w:rFonts w:eastAsia="Times New Roman"/>
          <w:bCs/>
          <w:sz w:val="28"/>
          <w:szCs w:val="28"/>
        </w:rPr>
        <w:t xml:space="preserve">Số lượng học sinh được công nhận hoàn thành chương trình, học sinh được cấp bằng tôt snghiệp: </w:t>
      </w:r>
      <w:r w:rsidR="00940969" w:rsidRPr="00940969">
        <w:rPr>
          <w:rFonts w:eastAsia="Times New Roman"/>
          <w:bCs/>
          <w:sz w:val="28"/>
          <w:szCs w:val="28"/>
        </w:rPr>
        <w:t>127</w:t>
      </w:r>
      <w:r w:rsidRPr="00940969">
        <w:rPr>
          <w:rFonts w:eastAsia="Times New Roman"/>
          <w:bCs/>
          <w:sz w:val="28"/>
          <w:szCs w:val="28"/>
        </w:rPr>
        <w:t xml:space="preserve"> học sinh</w:t>
      </w:r>
    </w:p>
    <w:p w:rsidR="00D03DB0" w:rsidRPr="00940969" w:rsidRDefault="008F1C0E" w:rsidP="00FB4193">
      <w:pPr>
        <w:pStyle w:val="ListParagraph"/>
        <w:numPr>
          <w:ilvl w:val="0"/>
          <w:numId w:val="7"/>
        </w:numPr>
        <w:spacing w:line="276" w:lineRule="auto"/>
        <w:ind w:left="0" w:firstLine="567"/>
        <w:jc w:val="both"/>
        <w:rPr>
          <w:rFonts w:eastAsia="Times New Roman"/>
          <w:bCs/>
          <w:sz w:val="28"/>
          <w:szCs w:val="28"/>
        </w:rPr>
      </w:pPr>
      <w:r w:rsidRPr="00940969">
        <w:rPr>
          <w:rFonts w:eastAsia="Times New Roman"/>
          <w:bCs/>
          <w:sz w:val="28"/>
          <w:szCs w:val="28"/>
        </w:rPr>
        <w:t>Số lượng học sinh trúng tuyển vào các cơ sở giáo dục nghề nghiệp đối với cấp trung học cơ sở</w:t>
      </w:r>
      <w:r w:rsidR="00940969" w:rsidRPr="00940969">
        <w:rPr>
          <w:rFonts w:eastAsia="Times New Roman"/>
          <w:bCs/>
          <w:sz w:val="28"/>
          <w:szCs w:val="28"/>
        </w:rPr>
        <w:t xml:space="preserve"> 8</w:t>
      </w:r>
      <w:r w:rsidRPr="00940969">
        <w:rPr>
          <w:rFonts w:eastAsia="Times New Roman"/>
          <w:bCs/>
          <w:sz w:val="28"/>
          <w:szCs w:val="28"/>
        </w:rPr>
        <w:t xml:space="preserve">  học sinh</w:t>
      </w:r>
    </w:p>
    <w:p w:rsidR="008F1C0E" w:rsidRPr="00940969" w:rsidRDefault="008F1C0E" w:rsidP="00FB4193">
      <w:pPr>
        <w:pStyle w:val="ListParagraph"/>
        <w:spacing w:line="276" w:lineRule="auto"/>
        <w:ind w:left="567"/>
        <w:jc w:val="both"/>
        <w:rPr>
          <w:rFonts w:eastAsia="Times New Roman"/>
          <w:b/>
          <w:bCs/>
          <w:sz w:val="28"/>
          <w:szCs w:val="28"/>
        </w:rPr>
      </w:pPr>
      <w:r w:rsidRPr="00940969">
        <w:rPr>
          <w:rFonts w:eastAsia="Times New Roman"/>
          <w:b/>
          <w:bCs/>
          <w:sz w:val="28"/>
          <w:szCs w:val="28"/>
        </w:rPr>
        <w:t>VI. KẾT QUẢ TÀI CHÍNH</w:t>
      </w:r>
    </w:p>
    <w:p w:rsidR="008F1C0E" w:rsidRDefault="00D27E96" w:rsidP="00FB4193">
      <w:pPr>
        <w:numPr>
          <w:ilvl w:val="0"/>
          <w:numId w:val="21"/>
        </w:numPr>
        <w:tabs>
          <w:tab w:val="left" w:pos="851"/>
        </w:tabs>
        <w:spacing w:line="276" w:lineRule="auto"/>
        <w:ind w:right="-2" w:firstLine="567"/>
        <w:rPr>
          <w:rFonts w:eastAsia="Times New Roman"/>
          <w:b/>
          <w:bCs/>
          <w:sz w:val="28"/>
          <w:szCs w:val="28"/>
        </w:rPr>
      </w:pPr>
      <w:r>
        <w:rPr>
          <w:rFonts w:eastAsia="Times New Roman"/>
          <w:b/>
          <w:bCs/>
          <w:sz w:val="28"/>
          <w:szCs w:val="28"/>
        </w:rPr>
        <w:t>Q</w:t>
      </w:r>
      <w:r w:rsidR="008F1C0E">
        <w:rPr>
          <w:rFonts w:eastAsia="Times New Roman"/>
          <w:b/>
          <w:bCs/>
          <w:sz w:val="28"/>
          <w:szCs w:val="28"/>
        </w:rPr>
        <w:t>uyết toán ngân sách 2023 và các khoản thu chi năm học 2023-2024</w:t>
      </w:r>
    </w:p>
    <w:tbl>
      <w:tblPr>
        <w:tblW w:w="9395" w:type="dxa"/>
        <w:tblLook w:val="04A0" w:firstRow="1" w:lastRow="0" w:firstColumn="1" w:lastColumn="0" w:noHBand="0" w:noVBand="1"/>
      </w:tblPr>
      <w:tblGrid>
        <w:gridCol w:w="696"/>
        <w:gridCol w:w="2985"/>
        <w:gridCol w:w="1720"/>
        <w:gridCol w:w="1720"/>
        <w:gridCol w:w="954"/>
        <w:gridCol w:w="1320"/>
      </w:tblGrid>
      <w:tr w:rsidR="008F1C0E" w:rsidRPr="008F1C0E" w:rsidTr="008F1C0E">
        <w:trPr>
          <w:trHeight w:val="1905"/>
          <w:tblHeader/>
        </w:trPr>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lastRenderedPageBreak/>
              <w:t xml:space="preserve">Số </w:t>
            </w:r>
            <w:r w:rsidRPr="00FE2965">
              <w:rPr>
                <w:rFonts w:eastAsia="Times New Roman"/>
                <w:b/>
                <w:bCs/>
                <w:color w:val="000000"/>
                <w:sz w:val="20"/>
                <w:szCs w:val="20"/>
              </w:rPr>
              <w:br/>
              <w:t>TT</w:t>
            </w:r>
          </w:p>
        </w:tc>
        <w:tc>
          <w:tcPr>
            <w:tcW w:w="2985" w:type="dxa"/>
            <w:tcBorders>
              <w:top w:val="single" w:sz="4" w:space="0" w:color="000000"/>
              <w:left w:val="nil"/>
              <w:bottom w:val="single" w:sz="4" w:space="0" w:color="000000"/>
              <w:right w:val="single" w:sz="4" w:space="0" w:color="000000"/>
            </w:tcBorders>
            <w:shd w:val="clear" w:color="auto" w:fill="auto"/>
            <w:noWrap/>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Nội dung</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Tổng số liệu báo cáo</w:t>
            </w:r>
            <w:r w:rsidRPr="00FE2965">
              <w:rPr>
                <w:rFonts w:eastAsia="Times New Roman"/>
                <w:b/>
                <w:bCs/>
                <w:color w:val="000000"/>
                <w:sz w:val="20"/>
                <w:szCs w:val="20"/>
              </w:rPr>
              <w:br/>
              <w:t xml:space="preserve"> quyết toán</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Tổng số liệu quyết toán</w:t>
            </w:r>
            <w:r w:rsidRPr="00FE2965">
              <w:rPr>
                <w:rFonts w:eastAsia="Times New Roman"/>
                <w:b/>
                <w:bCs/>
                <w:color w:val="000000"/>
                <w:sz w:val="20"/>
                <w:szCs w:val="20"/>
              </w:rPr>
              <w:br/>
              <w:t xml:space="preserve"> được duyệt</w:t>
            </w:r>
          </w:p>
        </w:tc>
        <w:tc>
          <w:tcPr>
            <w:tcW w:w="954" w:type="dxa"/>
            <w:tcBorders>
              <w:top w:val="single" w:sz="4" w:space="0" w:color="000000"/>
              <w:left w:val="nil"/>
              <w:bottom w:val="nil"/>
              <w:right w:val="single" w:sz="4" w:space="0" w:color="000000"/>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Chênh lệch</w:t>
            </w:r>
          </w:p>
        </w:tc>
        <w:tc>
          <w:tcPr>
            <w:tcW w:w="1320" w:type="dxa"/>
            <w:tcBorders>
              <w:top w:val="single" w:sz="4" w:space="0" w:color="000000"/>
              <w:left w:val="nil"/>
              <w:bottom w:val="nil"/>
              <w:right w:val="single" w:sz="4" w:space="0" w:color="000000"/>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ascii="Arial" w:eastAsia="Times New Roman" w:hAnsi="Arial" w:cs="Arial"/>
                <w:color w:val="000000"/>
                <w:sz w:val="20"/>
                <w:szCs w:val="20"/>
              </w:rPr>
              <w:t>Số quyết toán được duyệt chi tiết từng đơn vị trực thuộc</w:t>
            </w:r>
            <w:r w:rsidRPr="00FE2965">
              <w:rPr>
                <w:rFonts w:eastAsia="Times New Roman"/>
                <w:color w:val="000000"/>
                <w:sz w:val="20"/>
                <w:szCs w:val="20"/>
              </w:rPr>
              <w:t xml:space="preserve"> (nếu có đơn vị trực thuộc)</w:t>
            </w:r>
          </w:p>
        </w:tc>
      </w:tr>
      <w:tr w:rsidR="008F1C0E" w:rsidRPr="008F1C0E" w:rsidTr="008F1C0E">
        <w:trPr>
          <w:trHeight w:val="315"/>
          <w:tblHeader/>
        </w:trPr>
        <w:tc>
          <w:tcPr>
            <w:tcW w:w="696" w:type="dxa"/>
            <w:tcBorders>
              <w:top w:val="nil"/>
              <w:left w:val="single" w:sz="4" w:space="0" w:color="000000"/>
              <w:bottom w:val="single" w:sz="4" w:space="0" w:color="000000"/>
              <w:right w:val="single" w:sz="4" w:space="0" w:color="000000"/>
            </w:tcBorders>
            <w:shd w:val="clear" w:color="auto" w:fill="auto"/>
            <w:noWrap/>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1</w:t>
            </w:r>
          </w:p>
        </w:tc>
        <w:tc>
          <w:tcPr>
            <w:tcW w:w="2985" w:type="dxa"/>
            <w:tcBorders>
              <w:top w:val="nil"/>
              <w:left w:val="nil"/>
              <w:bottom w:val="single" w:sz="4" w:space="0" w:color="000000"/>
              <w:right w:val="single" w:sz="4" w:space="0" w:color="000000"/>
            </w:tcBorders>
            <w:shd w:val="clear" w:color="auto" w:fill="auto"/>
            <w:noWrap/>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2</w:t>
            </w:r>
          </w:p>
        </w:tc>
        <w:tc>
          <w:tcPr>
            <w:tcW w:w="1720" w:type="dxa"/>
            <w:tcBorders>
              <w:top w:val="nil"/>
              <w:left w:val="nil"/>
              <w:bottom w:val="single" w:sz="4" w:space="0" w:color="000000"/>
              <w:right w:val="single" w:sz="4" w:space="0" w:color="000000"/>
            </w:tcBorders>
            <w:shd w:val="clear" w:color="auto" w:fill="auto"/>
            <w:noWrap/>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3</w:t>
            </w:r>
          </w:p>
        </w:tc>
        <w:tc>
          <w:tcPr>
            <w:tcW w:w="1720" w:type="dxa"/>
            <w:tcBorders>
              <w:top w:val="nil"/>
              <w:left w:val="nil"/>
              <w:bottom w:val="single" w:sz="4" w:space="0" w:color="000000"/>
              <w:right w:val="single" w:sz="4" w:space="0" w:color="000000"/>
            </w:tcBorders>
            <w:shd w:val="clear" w:color="auto" w:fill="auto"/>
            <w:noWrap/>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4</w:t>
            </w:r>
          </w:p>
        </w:tc>
        <w:tc>
          <w:tcPr>
            <w:tcW w:w="954" w:type="dxa"/>
            <w:tcBorders>
              <w:top w:val="single" w:sz="4" w:space="0" w:color="000000"/>
              <w:left w:val="nil"/>
              <w:bottom w:val="single" w:sz="4" w:space="0" w:color="000000"/>
              <w:right w:val="single" w:sz="4" w:space="0" w:color="000000"/>
            </w:tcBorders>
            <w:shd w:val="clear" w:color="auto" w:fill="auto"/>
            <w:noWrap/>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5=4-3</w:t>
            </w:r>
          </w:p>
        </w:tc>
        <w:tc>
          <w:tcPr>
            <w:tcW w:w="1320" w:type="dxa"/>
            <w:tcBorders>
              <w:top w:val="single" w:sz="4" w:space="0" w:color="000000"/>
              <w:left w:val="nil"/>
              <w:bottom w:val="single" w:sz="4" w:space="0" w:color="000000"/>
              <w:right w:val="single" w:sz="4" w:space="0" w:color="000000"/>
            </w:tcBorders>
            <w:shd w:val="clear" w:color="auto" w:fill="auto"/>
            <w:noWrap/>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A</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Quyết toán thu, chi, nộp ngân sách phí, lệ phí</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i/>
                <w:iCs/>
                <w:color w:val="000000"/>
                <w:sz w:val="20"/>
                <w:szCs w:val="20"/>
              </w:rPr>
            </w:pPr>
            <w:r w:rsidRPr="00FE2965">
              <w:rPr>
                <w:rFonts w:eastAsia="Times New Roman"/>
                <w:i/>
                <w:iCs/>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I</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Số thu phí, lệ phí</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 xml:space="preserve">     3.155.588.950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 xml:space="preserve">     3.155.588.950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1</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Số thu học phí</w:t>
            </w:r>
          </w:p>
        </w:tc>
        <w:tc>
          <w:tcPr>
            <w:tcW w:w="1720" w:type="dxa"/>
            <w:tcBorders>
              <w:top w:val="nil"/>
              <w:left w:val="nil"/>
              <w:bottom w:val="single" w:sz="4" w:space="0" w:color="000000"/>
              <w:right w:val="single" w:sz="4" w:space="0" w:color="000000"/>
            </w:tcBorders>
            <w:shd w:val="clear" w:color="auto" w:fill="auto"/>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376.092.000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376.092.000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Trong đó cấp bù</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2.108.000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2.108.000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Thu trong năm</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373.984.000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373.984.000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2</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Thu sự nghiệp khác</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2.779.496.950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2.779.496.950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Quỹ Đội</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26.840.000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26.840.000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Dạy thêm học thêm</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1.269.038.750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1.269.038.750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Trông xe</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100.172.000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100.172.000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Kỹ năng sống</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250.435.000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250.435.000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Tiếng anh yếu tố nước ngoài</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606.620.000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606.620.000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Nước uống cho học sinh</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49.588.000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49.588.000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Ôn thi vào lơp 10</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46.110.000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46.110.000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BHYT</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430.693.200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430.693.200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II</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Chi từ nguồn thu phí được khấu trừ hoặc để lại</w:t>
            </w:r>
          </w:p>
        </w:tc>
        <w:tc>
          <w:tcPr>
            <w:tcW w:w="1720" w:type="dxa"/>
            <w:tcBorders>
              <w:top w:val="nil"/>
              <w:left w:val="nil"/>
              <w:bottom w:val="single" w:sz="4" w:space="0" w:color="000000"/>
              <w:right w:val="single" w:sz="4" w:space="0" w:color="000000"/>
            </w:tcBorders>
            <w:shd w:val="clear" w:color="auto" w:fill="auto"/>
            <w:hideMark/>
          </w:tcPr>
          <w:p w:rsidR="008F1C0E" w:rsidRPr="00FE2965" w:rsidRDefault="008F1C0E" w:rsidP="008F1C0E">
            <w:pPr>
              <w:jc w:val="both"/>
              <w:rPr>
                <w:rFonts w:eastAsia="Times New Roman"/>
                <w:b/>
                <w:bCs/>
                <w:color w:val="000000"/>
                <w:sz w:val="20"/>
                <w:szCs w:val="20"/>
              </w:rPr>
            </w:pPr>
            <w:r w:rsidRPr="00FE2965">
              <w:rPr>
                <w:rFonts w:eastAsia="Times New Roman"/>
                <w:b/>
                <w:bCs/>
                <w:color w:val="000000"/>
                <w:sz w:val="20"/>
                <w:szCs w:val="20"/>
              </w:rPr>
              <w:t xml:space="preserve">     2.940.551.625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2.940.551.625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1</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Chi từ nguồn thu học phí</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290.363.761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290.363.761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2</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Chi sự nghiệp giáo dục</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a</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Kinh phí nhiệm vụ thường xuyên</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358.197.870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358.197.870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b</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Kinh phí nhiệm vụ không thường xuyên</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3</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Chi quản lý hành chính</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a</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Kinh phí thực hiện chế độ tự chủ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b</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Kinh phí không thực hiện chế độ tự chủ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4</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Chi hoạt động sự nghiệp khác</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2.650.187.864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2.650.187.864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Quỹ Đội</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26.840.000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26.840.000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00"/>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Dạy thêm học thêm</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1.240.577.378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1.240.577.378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00"/>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Trông xe</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70.542.800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70.542.800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00"/>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Kỹ năng sống</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227.493.359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227.493.359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00"/>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Tiếng anh yếu tố nước ngoài</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560.417.028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560.417.028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00"/>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Nước uống cho học sinh</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49.588.000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49.588.000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Ôn thi vào lơp 10</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44.036.100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44.036.100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BHYT</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430.693.200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430.693.200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III</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xml:space="preserve"> Số phí, lệ phí nộp ngân sách nhà nước</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1</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Lệ phí</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Lệ phí…</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ascii=".VnTime" w:eastAsia="Times New Roman" w:hAnsi=".VnTime" w:cs="Arial"/>
                <w:i/>
                <w:iCs/>
                <w:color w:val="000000"/>
                <w:sz w:val="20"/>
                <w:szCs w:val="20"/>
              </w:rPr>
            </w:pPr>
            <w:r w:rsidRPr="00FE2965">
              <w:rPr>
                <w:rFonts w:ascii="Calibri" w:eastAsia="Times New Roman" w:hAnsi="Calibri" w:cs="Calibri"/>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ascii=".VnTime" w:eastAsia="Times New Roman" w:hAnsi=".VnTime" w:cs="Arial"/>
                <w:color w:val="000000"/>
                <w:sz w:val="20"/>
                <w:szCs w:val="20"/>
              </w:rPr>
            </w:pPr>
            <w:r w:rsidRPr="00FE2965">
              <w:rPr>
                <w:rFonts w:ascii="Calibri" w:eastAsia="Times New Roman" w:hAnsi="Calibri" w:cs="Calibri"/>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Lệ phí…</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2</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Phí</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Phí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lastRenderedPageBreak/>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Phí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3</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Hoạt động sự nghiệp khác</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Dạy thêm học thêm</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Trông xe</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Kỹ năng sống</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i/>
                <w:iCs/>
                <w:color w:val="000000"/>
                <w:sz w:val="20"/>
                <w:szCs w:val="20"/>
              </w:rPr>
            </w:pPr>
            <w:r w:rsidRPr="00FE2965">
              <w:rPr>
                <w:rFonts w:eastAsia="Times New Roman"/>
                <w:b/>
                <w:bCs/>
                <w:i/>
                <w:i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Tiếng anh yếu tố nước ngoài</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B</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Quyết toán chi ngân sách nhà nước</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I</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Nguồn ngân sách trong nước</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1</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Chi quản lý hành chính</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1.1</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Kinh phí thực hiện chế độ tự chủ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1.2</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Kinh phí không thực hiện chế độ tự chủ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2</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Chi sự nghiệp khoa học và công nghệ</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2.1</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Kinh phí thực hiện nhiệm vụ khoa học công nghệ</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i/>
                <w:iCs/>
                <w:color w:val="000000"/>
                <w:sz w:val="20"/>
                <w:szCs w:val="20"/>
              </w:rPr>
            </w:pPr>
            <w:r w:rsidRPr="00FE2965">
              <w:rPr>
                <w:rFonts w:eastAsia="Times New Roman"/>
                <w:i/>
                <w:i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Nhiệm vụ khoa học công nghệ cấp quốc gia</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i/>
                <w:iCs/>
                <w:color w:val="000000"/>
                <w:sz w:val="20"/>
                <w:szCs w:val="20"/>
              </w:rPr>
            </w:pPr>
            <w:r w:rsidRPr="00FE2965">
              <w:rPr>
                <w:rFonts w:eastAsia="Times New Roman"/>
                <w:i/>
                <w:i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Nhiệm vụ khoa học công nghệ cấp Bộ</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i/>
                <w:iCs/>
                <w:color w:val="000000"/>
                <w:sz w:val="20"/>
                <w:szCs w:val="20"/>
              </w:rPr>
            </w:pPr>
            <w:r w:rsidRPr="00FE2965">
              <w:rPr>
                <w:rFonts w:eastAsia="Times New Roman"/>
                <w:i/>
                <w:iCs/>
                <w:color w:val="000000"/>
                <w:sz w:val="20"/>
                <w:szCs w:val="20"/>
              </w:rPr>
              <w:t> </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Nhiệm vụ khoa học công nghệ cấp cơ sở</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2.2</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Kinh phí nhiệm vụ thường xuyên theo chức năng</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5"/>
        </w:trPr>
        <w:tc>
          <w:tcPr>
            <w:tcW w:w="696" w:type="dxa"/>
            <w:tcBorders>
              <w:top w:val="nil"/>
              <w:left w:val="single" w:sz="4" w:space="0" w:color="000000"/>
              <w:bottom w:val="single" w:sz="4" w:space="0" w:color="000000"/>
              <w:right w:val="single" w:sz="4" w:space="0" w:color="000000"/>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2.3</w:t>
            </w:r>
          </w:p>
        </w:tc>
        <w:tc>
          <w:tcPr>
            <w:tcW w:w="2985" w:type="dxa"/>
            <w:tcBorders>
              <w:top w:val="nil"/>
              <w:left w:val="nil"/>
              <w:bottom w:val="single" w:sz="4" w:space="0" w:color="000000"/>
              <w:right w:val="single" w:sz="4" w:space="0" w:color="000000"/>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Kinh phí nhiệm vụ không thường xuyên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 </w:t>
            </w:r>
          </w:p>
        </w:tc>
        <w:tc>
          <w:tcPr>
            <w:tcW w:w="17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000000"/>
              <w:bottom w:val="nil"/>
              <w:right w:val="single" w:sz="4" w:space="0" w:color="000000"/>
            </w:tcBorders>
            <w:shd w:val="clear" w:color="auto" w:fill="auto"/>
            <w:noWrap/>
            <w:vAlign w:val="bottom"/>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3</w:t>
            </w:r>
          </w:p>
        </w:tc>
        <w:tc>
          <w:tcPr>
            <w:tcW w:w="2985" w:type="dxa"/>
            <w:tcBorders>
              <w:top w:val="nil"/>
              <w:left w:val="nil"/>
              <w:bottom w:val="nil"/>
              <w:right w:val="single" w:sz="4" w:space="0" w:color="000000"/>
            </w:tcBorders>
            <w:shd w:val="clear" w:color="auto" w:fill="auto"/>
            <w:vAlign w:val="bottom"/>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Chi sự nghiệp giáo dục, đào tạo và dạy nghề</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5.551.170.054</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5.551.170.054</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2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3.1</w:t>
            </w:r>
          </w:p>
        </w:tc>
        <w:tc>
          <w:tcPr>
            <w:tcW w:w="2985" w:type="dxa"/>
            <w:tcBorders>
              <w:top w:val="single" w:sz="4" w:space="0" w:color="auto"/>
              <w:left w:val="nil"/>
              <w:bottom w:val="single" w:sz="4" w:space="0" w:color="auto"/>
              <w:right w:val="single" w:sz="4" w:space="0" w:color="auto"/>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Kinh phí nhiệm vụ thường xuyên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3.663.535.500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3.663.535.500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6000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Tiền lương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1.569.474.200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1.569.474.200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6001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Lương theo ngạch, bậc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1.541.581.400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1.541.581.400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6003</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Lương hợp đồng theo chế độ</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27.892.800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27.892.800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6050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Tiền công trả cho vị trí lao động thường xuyên theo hợp đồng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71.884.500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71.884.500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6051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Tiền công trả cho vị trí lao động thường xuyên theo hợp đồng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41.838.900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41.838.900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6099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Tiền công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30.045.600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30.045.600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6100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Phụ cấp lương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877.575.600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877.575.600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Phụ cấp chức vụ</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21.510.500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21.510.500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6105</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Phụ cấp làm đêm; làm thêm giờ</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29.520.000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29.520.000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6112</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Phụ cấp ưu đãi nghề</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485.134.600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485.134.600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6113</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Phụ cấp trách nhiệm theo nghề, theo công việc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1.639.000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1.639.000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lastRenderedPageBreak/>
              <w:t>6115</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Phụ cấp thâm niên vượt khung, phụ cấp thâm niên nghề</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339.771.500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339.771.500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6200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Tiền thưởng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21.200.000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21.200.000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6249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Thưởng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21.200.000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21.200.000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6250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Phúc lợi tập thể</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66.088.000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66.088.000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6299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66.088.000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66.088.000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6300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Các khoản đóng góp</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535.597.502</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535.597.502</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Bảo hiểm xã hội</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390.130.000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390.130.000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6302</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Bảo hiểm y tế</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68.846.000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68.846.000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6303</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Kinh phí công đoàn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42.198.602</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42.198.602</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6304</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Bảo hiểm thất nghiệp</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22.948.700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22.948.700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6349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Các khoản đóng góp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11.474.200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11.474.200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6400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Các khoản thanh toán khác cho cá nhân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50.865.600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50.865.600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6404</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thu nhập tăng thêm theo cơ chế khoán, tự chủ</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37.418.000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37.418.000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6449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13.447.600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13.447.600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6500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Thanh toán dịch vụ công cộng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122.219.313</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122.219.313</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6501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Tiền điện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47.145.835</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47.145.835</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6502</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Tiền nước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11.599.878</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11.599.878</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6505</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Tiền khoán phương tiện theo chế độ</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8.655.000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8.655.000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6549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54.818.600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54.818.600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6550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Vật tư văn phòng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118.538.400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118.538.400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6551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Văn phòng phẩm</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22.192.000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22.192.000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6552</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Mua sắm công cụ, dụng cụ văn phòng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9.900.000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9.900.000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6599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Vật tư văn phòng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86.446.400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86.446.400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6600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Thông tin, tuyên truyền, liên lạc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8.602.800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8.602.800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6601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Cước phí điện thoại (không bao gồm khoán điện thoại), thuê bao đường điện thoại, fax</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1.306.800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1.306.800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6605</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Thuê bao kênh vệ tinh, thuê bao cáp truyền hình, cước phí Internet, thuê đường truyền mạng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7.296.000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7.296.000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6700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Công tác phí</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9.600.000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9.600.000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6704</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Khoán công tác phí</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9.600.000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9.600.000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6750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Chi phí thuê mướn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125.834.000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125.834.000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6757</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Thuê lao động trong nước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81.744.000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81.744.000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6799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phí thuê mướn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44.090.000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44.090.000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6900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Sửa chữa, duy tu tài sản phục vụ công tác chuyên môn và các công trình cơ sở hạ tầng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38.103.600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38.103.600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6912</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Các thiết bị công nghệ thông tin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3.000.000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3.000.000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lastRenderedPageBreak/>
              <w:t>6913</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Tài sản và thiết bị văn phòng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5.184.000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5.184.000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6921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Đường điện, cấp thoát nước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29.919.600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29.919.600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7000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Chi phí nghiệp vụ chuyên môn của từng ngành</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47.753.985</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47.753.985</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b/>
                <w:bCs/>
                <w:i/>
                <w:iCs/>
                <w:color w:val="000000"/>
                <w:sz w:val="20"/>
                <w:szCs w:val="20"/>
              </w:rPr>
            </w:pPr>
            <w:r w:rsidRPr="00FE2965">
              <w:rPr>
                <w:rFonts w:eastAsia="Times New Roman"/>
                <w:b/>
                <w:bCs/>
                <w:i/>
                <w:iCs/>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7001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mua hàng hóa, vật tư</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43.313.985</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43.313.985</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7004</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Đồng phục, trang phục, bảo hộ lao động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4.440.000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4.440.000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7750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Chi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198.000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198.000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7756</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các khoản phí và lệ phí</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198.000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198.000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 </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KP thực hiện cải cách tiền lương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1.416.548.554</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1.416.548.554</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 </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Giáo dục trung học cơ sở</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1.416.548.554</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1.416.548.554</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6000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Tiền lương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183.085.700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183.085.700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6001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Lương theo ngạch, bậc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183.085.700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183.085.700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6050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Tiền công trả cho vị trí lao động thường xuyên theo hợp đồng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11.606.400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11.606.400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6051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Tiền công trả cho vị trí lao động thường xuyên theo hợp đồng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11.606.400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11.606.400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6100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Phụ cấp lương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92.367.700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92.367.700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Phụ cấp chức vụ</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2.340.500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2.340.500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6112</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Phụ cấp ưu đãi nghề</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54.832.000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54.832.000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6113</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Phụ cấp trách nhiệm theo nghề, theo công việc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186.000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186.000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6115</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Phụ cấp thâm niên vượt khung, phụ cấp thâm niên nghề</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35.009.200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35.009.200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6300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Các khoản đóng góp</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54.530.200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54.530.200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Bảo hiểm xã hội</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39.447.400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39.447.400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6302</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Bảo hiểm y tế</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6.961.300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6.961.300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6303</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Kinh phí công đoàn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4.640.900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4.640.900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6304</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Bảo hiểm thất nghiệp</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2.320.400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2.320.400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6349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Các khoản đóng góp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1.160.200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1.160.200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6400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Các khoản thanh toán khác cho cá nhân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1.074.958.554</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1.074.958.554</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6449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1.074.958.554</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1.074.958.554</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000000" w:fill="FFFFFF"/>
            <w:vAlign w:val="center"/>
            <w:hideMark/>
          </w:tcPr>
          <w:p w:rsidR="008F1C0E" w:rsidRPr="00FE2965" w:rsidRDefault="008F1C0E" w:rsidP="008F1C0E">
            <w:pPr>
              <w:jc w:val="center"/>
              <w:rPr>
                <w:rFonts w:eastAsia="Times New Roman"/>
                <w:sz w:val="20"/>
                <w:szCs w:val="20"/>
              </w:rPr>
            </w:pPr>
            <w:r w:rsidRPr="00FE2965">
              <w:rPr>
                <w:rFonts w:eastAsia="Times New Roman"/>
                <w:sz w:val="20"/>
                <w:szCs w:val="20"/>
              </w:rPr>
              <w:t> </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hỗ trợ học phí</w:t>
            </w:r>
          </w:p>
        </w:tc>
        <w:tc>
          <w:tcPr>
            <w:tcW w:w="1720" w:type="dxa"/>
            <w:tcBorders>
              <w:top w:val="nil"/>
              <w:left w:val="nil"/>
              <w:bottom w:val="single" w:sz="4" w:space="0" w:color="auto"/>
              <w:right w:val="single" w:sz="4" w:space="0" w:color="auto"/>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6150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Học bổng và hỗ trợ khác cho học sinh, sinh viên, cán bộ đi học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166.098.000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166.098.000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6199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Các khoản hỗ trợ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166.098.000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166.098.000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3.2</w:t>
            </w:r>
          </w:p>
        </w:tc>
        <w:tc>
          <w:tcPr>
            <w:tcW w:w="2985" w:type="dxa"/>
            <w:tcBorders>
              <w:top w:val="nil"/>
              <w:left w:val="nil"/>
              <w:bottom w:val="single" w:sz="4" w:space="0" w:color="auto"/>
              <w:right w:val="single" w:sz="4" w:space="0" w:color="auto"/>
            </w:tcBorders>
            <w:shd w:val="clear" w:color="auto" w:fill="auto"/>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xml:space="preserve"> Kinh phí nhiệm vụ không thường xuyên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304.988.000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304.988.000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6150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Học bổng và hỗ trợ khác cho học sinh, sinh viên, cán bộ đi học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170.500.000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170.500.000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6199</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Các khoản hỗ trợ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170.500.000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170.500.000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lastRenderedPageBreak/>
              <w:t>6550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Vật tư văn phòng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12.000.000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12.000.000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6552</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Mua sắm công cụ, dụng cụ văn phòng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12.000.000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12.000.000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6900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Sửa chữa, duy tu tài sản phục vụ công tác chuyên môn và các công trình cơ sở hạ tầng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15.550.000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15.550.000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6912</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Các thiết bị công nghệ thông tin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15.550.000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15.550.000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6950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Mua sắm tài sản phục vụ công tác chuyên môn</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93.000.000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93.000.000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6954</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Tài sản và thiết bị chuyên dùng</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93.000.000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93.000.000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7000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Chi phí nghiệp vụ chuyên môn của từng ngành</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9.500.000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9.500.000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7001</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mua hàng hóa, vật tư</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9.500.000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9.500.000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b/>
                <w:bCs/>
                <w:color w:val="000000"/>
                <w:sz w:val="20"/>
                <w:szCs w:val="20"/>
              </w:rPr>
            </w:pPr>
            <w:r w:rsidRPr="00FE2965">
              <w:rPr>
                <w:rFonts w:eastAsia="Times New Roman"/>
                <w:b/>
                <w:bCs/>
                <w:color w:val="000000"/>
                <w:sz w:val="20"/>
                <w:szCs w:val="20"/>
              </w:rPr>
              <w:t>7750</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b/>
                <w:bCs/>
                <w:color w:val="000000"/>
                <w:sz w:val="20"/>
                <w:szCs w:val="20"/>
              </w:rPr>
            </w:pPr>
            <w:r w:rsidRPr="00FE2965">
              <w:rPr>
                <w:rFonts w:eastAsia="Times New Roman"/>
                <w:b/>
                <w:bCs/>
                <w:color w:val="000000"/>
                <w:sz w:val="20"/>
                <w:szCs w:val="20"/>
              </w:rPr>
              <w:t>Chi khác</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4.438.000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b/>
                <w:bCs/>
                <w:color w:val="000000"/>
                <w:sz w:val="20"/>
                <w:szCs w:val="20"/>
              </w:rPr>
            </w:pPr>
            <w:r w:rsidRPr="00FE2965">
              <w:rPr>
                <w:rFonts w:eastAsia="Times New Roman"/>
                <w:b/>
                <w:bCs/>
                <w:color w:val="000000"/>
                <w:sz w:val="20"/>
                <w:szCs w:val="20"/>
              </w:rPr>
              <w:t>4.438.000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312"/>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7756</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Chi các khoản phí và lệ phí</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1.400.000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1.400.000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r w:rsidR="008F1C0E" w:rsidRPr="008F1C0E" w:rsidTr="008F1C0E">
        <w:trPr>
          <w:trHeight w:val="624"/>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8F1C0E" w:rsidRPr="00FE2965" w:rsidRDefault="008F1C0E" w:rsidP="008F1C0E">
            <w:pPr>
              <w:jc w:val="center"/>
              <w:rPr>
                <w:rFonts w:eastAsia="Times New Roman"/>
                <w:color w:val="000000"/>
                <w:sz w:val="20"/>
                <w:szCs w:val="20"/>
              </w:rPr>
            </w:pPr>
            <w:r w:rsidRPr="00FE2965">
              <w:rPr>
                <w:rFonts w:eastAsia="Times New Roman"/>
                <w:color w:val="000000"/>
                <w:sz w:val="20"/>
                <w:szCs w:val="20"/>
              </w:rPr>
              <w:t>7766</w:t>
            </w:r>
          </w:p>
        </w:tc>
        <w:tc>
          <w:tcPr>
            <w:tcW w:w="2985"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Cấp bù học phí cho cơ sở giáo dục đào tạo theo chế độ</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3.038.000</w:t>
            </w:r>
          </w:p>
        </w:tc>
        <w:tc>
          <w:tcPr>
            <w:tcW w:w="1720" w:type="dxa"/>
            <w:tcBorders>
              <w:top w:val="nil"/>
              <w:left w:val="nil"/>
              <w:bottom w:val="single" w:sz="4" w:space="0" w:color="auto"/>
              <w:right w:val="single" w:sz="4" w:space="0" w:color="auto"/>
            </w:tcBorders>
            <w:shd w:val="clear" w:color="auto" w:fill="auto"/>
            <w:vAlign w:val="center"/>
            <w:hideMark/>
          </w:tcPr>
          <w:p w:rsidR="008F1C0E" w:rsidRPr="00FE2965" w:rsidRDefault="008F1C0E" w:rsidP="008F1C0E">
            <w:pPr>
              <w:jc w:val="right"/>
              <w:rPr>
                <w:rFonts w:eastAsia="Times New Roman"/>
                <w:color w:val="000000"/>
                <w:sz w:val="20"/>
                <w:szCs w:val="20"/>
              </w:rPr>
            </w:pPr>
            <w:r w:rsidRPr="00FE2965">
              <w:rPr>
                <w:rFonts w:eastAsia="Times New Roman"/>
                <w:color w:val="000000"/>
                <w:sz w:val="20"/>
                <w:szCs w:val="20"/>
              </w:rPr>
              <w:t>3.038.000</w:t>
            </w:r>
          </w:p>
        </w:tc>
        <w:tc>
          <w:tcPr>
            <w:tcW w:w="954"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i/>
                <w:iCs/>
                <w:color w:val="000000"/>
                <w:sz w:val="20"/>
                <w:szCs w:val="20"/>
              </w:rPr>
            </w:pPr>
            <w:r w:rsidRPr="00FE2965">
              <w:rPr>
                <w:rFonts w:eastAsia="Times New Roman"/>
                <w:i/>
                <w:iCs/>
                <w:color w:val="000000"/>
                <w:sz w:val="20"/>
                <w:szCs w:val="20"/>
              </w:rPr>
              <w:t> </w:t>
            </w:r>
          </w:p>
        </w:tc>
        <w:tc>
          <w:tcPr>
            <w:tcW w:w="1320" w:type="dxa"/>
            <w:tcBorders>
              <w:top w:val="nil"/>
              <w:left w:val="nil"/>
              <w:bottom w:val="single" w:sz="4" w:space="0" w:color="000000"/>
              <w:right w:val="single" w:sz="4" w:space="0" w:color="000000"/>
            </w:tcBorders>
            <w:shd w:val="clear" w:color="auto" w:fill="auto"/>
            <w:noWrap/>
            <w:vAlign w:val="bottom"/>
            <w:hideMark/>
          </w:tcPr>
          <w:p w:rsidR="008F1C0E" w:rsidRPr="00FE2965" w:rsidRDefault="008F1C0E" w:rsidP="008F1C0E">
            <w:pPr>
              <w:rPr>
                <w:rFonts w:eastAsia="Times New Roman"/>
                <w:color w:val="000000"/>
                <w:sz w:val="20"/>
                <w:szCs w:val="20"/>
              </w:rPr>
            </w:pPr>
            <w:r w:rsidRPr="00FE2965">
              <w:rPr>
                <w:rFonts w:eastAsia="Times New Roman"/>
                <w:color w:val="000000"/>
                <w:sz w:val="20"/>
                <w:szCs w:val="20"/>
              </w:rPr>
              <w:t> </w:t>
            </w:r>
          </w:p>
        </w:tc>
      </w:tr>
    </w:tbl>
    <w:p w:rsidR="008F1C0E" w:rsidRDefault="008F1C0E" w:rsidP="008F1C0E">
      <w:pPr>
        <w:tabs>
          <w:tab w:val="left" w:pos="851"/>
        </w:tabs>
        <w:spacing w:line="234" w:lineRule="auto"/>
        <w:ind w:left="567" w:right="-2"/>
        <w:rPr>
          <w:rFonts w:eastAsia="Times New Roman"/>
          <w:b/>
          <w:bCs/>
          <w:sz w:val="28"/>
          <w:szCs w:val="28"/>
        </w:rPr>
      </w:pPr>
    </w:p>
    <w:p w:rsidR="00D27E96" w:rsidRDefault="00D27E96" w:rsidP="00D27E96">
      <w:pPr>
        <w:numPr>
          <w:ilvl w:val="0"/>
          <w:numId w:val="22"/>
        </w:numPr>
        <w:tabs>
          <w:tab w:val="left" w:pos="562"/>
          <w:tab w:val="left" w:pos="851"/>
        </w:tabs>
        <w:spacing w:line="234" w:lineRule="auto"/>
        <w:ind w:right="-2" w:firstLine="567"/>
        <w:rPr>
          <w:rFonts w:eastAsia="Times New Roman"/>
          <w:b/>
          <w:bCs/>
          <w:sz w:val="28"/>
          <w:szCs w:val="28"/>
        </w:rPr>
      </w:pPr>
      <w:r>
        <w:rPr>
          <w:rFonts w:eastAsia="Times New Roman"/>
          <w:b/>
          <w:bCs/>
          <w:sz w:val="28"/>
          <w:szCs w:val="28"/>
        </w:rPr>
        <w:t>Dự toán ngân sách năm 2024 và KH khoản thu- chi năm học 2024-2025</w:t>
      </w:r>
    </w:p>
    <w:p w:rsidR="00D27E96" w:rsidRPr="00D27E96" w:rsidRDefault="00D27E96" w:rsidP="00D27E96">
      <w:pPr>
        <w:pStyle w:val="ListParagraph"/>
        <w:numPr>
          <w:ilvl w:val="1"/>
          <w:numId w:val="14"/>
        </w:numPr>
        <w:tabs>
          <w:tab w:val="left" w:pos="562"/>
          <w:tab w:val="left" w:pos="851"/>
        </w:tabs>
        <w:spacing w:line="234" w:lineRule="auto"/>
        <w:ind w:left="993" w:right="620" w:hanging="426"/>
        <w:rPr>
          <w:rFonts w:eastAsia="Times New Roman"/>
          <w:bCs/>
          <w:sz w:val="28"/>
          <w:szCs w:val="28"/>
        </w:rPr>
      </w:pPr>
      <w:r w:rsidRPr="00D27E96">
        <w:rPr>
          <w:rFonts w:eastAsia="Times New Roman"/>
          <w:bCs/>
          <w:sz w:val="28"/>
          <w:szCs w:val="28"/>
        </w:rPr>
        <w:t>Dự toán ngân sách năm 2024</w:t>
      </w:r>
    </w:p>
    <w:tbl>
      <w:tblPr>
        <w:tblW w:w="9287" w:type="dxa"/>
        <w:tblLook w:val="04A0" w:firstRow="1" w:lastRow="0" w:firstColumn="1" w:lastColumn="0" w:noHBand="0" w:noVBand="1"/>
      </w:tblPr>
      <w:tblGrid>
        <w:gridCol w:w="760"/>
        <w:gridCol w:w="5047"/>
        <w:gridCol w:w="3480"/>
      </w:tblGrid>
      <w:tr w:rsidR="00D27E96" w:rsidRPr="00D27E96" w:rsidTr="00D27E96">
        <w:trPr>
          <w:trHeight w:val="630"/>
        </w:trPr>
        <w:tc>
          <w:tcPr>
            <w:tcW w:w="760" w:type="dxa"/>
            <w:tcBorders>
              <w:top w:val="single" w:sz="4" w:space="0" w:color="000000"/>
              <w:left w:val="single" w:sz="4" w:space="0" w:color="000000"/>
              <w:bottom w:val="nil"/>
              <w:right w:val="single" w:sz="4" w:space="0" w:color="000000"/>
            </w:tcBorders>
            <w:shd w:val="clear" w:color="auto" w:fill="auto"/>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 xml:space="preserve">Số </w:t>
            </w:r>
            <w:r w:rsidRPr="00FE2965">
              <w:rPr>
                <w:rFonts w:eastAsia="Times New Roman"/>
                <w:b/>
                <w:bCs/>
                <w:color w:val="000000"/>
                <w:sz w:val="24"/>
                <w:szCs w:val="24"/>
              </w:rPr>
              <w:br/>
              <w:t xml:space="preserve">TT </w:t>
            </w:r>
          </w:p>
        </w:tc>
        <w:tc>
          <w:tcPr>
            <w:tcW w:w="5047" w:type="dxa"/>
            <w:tcBorders>
              <w:top w:val="single" w:sz="4" w:space="0" w:color="000000"/>
              <w:left w:val="nil"/>
              <w:bottom w:val="nil"/>
              <w:right w:val="single" w:sz="4" w:space="0" w:color="000000"/>
            </w:tcBorders>
            <w:shd w:val="clear" w:color="auto" w:fill="auto"/>
            <w:noWrap/>
            <w:vAlign w:val="center"/>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Nội dung</w:t>
            </w:r>
          </w:p>
        </w:tc>
        <w:tc>
          <w:tcPr>
            <w:tcW w:w="3480" w:type="dxa"/>
            <w:tcBorders>
              <w:top w:val="single" w:sz="4" w:space="0" w:color="000000"/>
              <w:left w:val="nil"/>
              <w:bottom w:val="nil"/>
              <w:right w:val="single" w:sz="4" w:space="0" w:color="000000"/>
            </w:tcBorders>
            <w:shd w:val="clear" w:color="auto" w:fill="auto"/>
            <w:noWrap/>
            <w:vAlign w:val="center"/>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Dự toán được giao</w:t>
            </w:r>
          </w:p>
        </w:tc>
      </w:tr>
      <w:tr w:rsidR="00D27E96" w:rsidRPr="00D27E96" w:rsidTr="00D27E96">
        <w:trPr>
          <w:trHeight w:val="315"/>
        </w:trPr>
        <w:tc>
          <w:tcPr>
            <w:tcW w:w="760" w:type="dxa"/>
            <w:tcBorders>
              <w:top w:val="single" w:sz="4" w:space="0" w:color="000000"/>
              <w:left w:val="single" w:sz="4" w:space="0" w:color="000000"/>
              <w:bottom w:val="nil"/>
              <w:right w:val="single" w:sz="4" w:space="0" w:color="000000"/>
            </w:tcBorders>
            <w:shd w:val="clear" w:color="auto" w:fill="auto"/>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1</w:t>
            </w:r>
          </w:p>
        </w:tc>
        <w:tc>
          <w:tcPr>
            <w:tcW w:w="5047" w:type="dxa"/>
            <w:tcBorders>
              <w:top w:val="single" w:sz="4" w:space="0" w:color="000000"/>
              <w:left w:val="nil"/>
              <w:bottom w:val="nil"/>
              <w:right w:val="single" w:sz="4" w:space="0" w:color="000000"/>
            </w:tcBorders>
            <w:shd w:val="clear" w:color="auto" w:fill="auto"/>
            <w:noWrap/>
            <w:vAlign w:val="center"/>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2</w:t>
            </w:r>
          </w:p>
        </w:tc>
        <w:tc>
          <w:tcPr>
            <w:tcW w:w="3480" w:type="dxa"/>
            <w:tcBorders>
              <w:top w:val="single" w:sz="4" w:space="0" w:color="000000"/>
              <w:left w:val="nil"/>
              <w:bottom w:val="nil"/>
              <w:right w:val="single" w:sz="4" w:space="0" w:color="000000"/>
            </w:tcBorders>
            <w:shd w:val="clear" w:color="auto" w:fill="auto"/>
            <w:noWrap/>
            <w:vAlign w:val="center"/>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3</w:t>
            </w:r>
          </w:p>
        </w:tc>
      </w:tr>
      <w:tr w:rsidR="00D27E96" w:rsidRPr="00D27E96" w:rsidTr="00D27E96">
        <w:trPr>
          <w:trHeight w:val="375"/>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A</w:t>
            </w:r>
          </w:p>
        </w:tc>
        <w:tc>
          <w:tcPr>
            <w:tcW w:w="5047" w:type="dxa"/>
            <w:tcBorders>
              <w:top w:val="single" w:sz="4" w:space="0" w:color="000000"/>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color w:val="000000"/>
                <w:sz w:val="24"/>
                <w:szCs w:val="24"/>
              </w:rPr>
            </w:pPr>
            <w:r w:rsidRPr="00FE2965">
              <w:rPr>
                <w:rFonts w:eastAsia="Times New Roman"/>
                <w:b/>
                <w:bCs/>
                <w:color w:val="000000"/>
                <w:sz w:val="24"/>
                <w:szCs w:val="24"/>
              </w:rPr>
              <w:t>Tổng số thu, chi, nộp ngân sách phí, lệ phí</w:t>
            </w:r>
          </w:p>
        </w:tc>
        <w:tc>
          <w:tcPr>
            <w:tcW w:w="3480" w:type="dxa"/>
            <w:tcBorders>
              <w:top w:val="single" w:sz="4" w:space="0" w:color="000000"/>
              <w:left w:val="nil"/>
              <w:bottom w:val="nil"/>
              <w:right w:val="single" w:sz="4" w:space="0" w:color="000000"/>
            </w:tcBorders>
            <w:shd w:val="clear" w:color="auto" w:fill="auto"/>
            <w:noWrap/>
            <w:vAlign w:val="bottom"/>
            <w:hideMark/>
          </w:tcPr>
          <w:p w:rsidR="00D27E96" w:rsidRPr="00FE2965" w:rsidRDefault="00D27E96" w:rsidP="00D27E96">
            <w:pPr>
              <w:jc w:val="center"/>
              <w:rPr>
                <w:rFonts w:eastAsia="Times New Roman"/>
                <w:b/>
                <w:bCs/>
                <w:i/>
                <w:iCs/>
                <w:color w:val="000000"/>
                <w:sz w:val="24"/>
                <w:szCs w:val="24"/>
              </w:rPr>
            </w:pPr>
            <w:r w:rsidRPr="00FE2965">
              <w:rPr>
                <w:rFonts w:eastAsia="Times New Roman"/>
                <w:b/>
                <w:bCs/>
                <w:i/>
                <w:iCs/>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I</w:t>
            </w:r>
          </w:p>
        </w:tc>
        <w:tc>
          <w:tcPr>
            <w:tcW w:w="5047" w:type="dxa"/>
            <w:tcBorders>
              <w:top w:val="nil"/>
              <w:left w:val="nil"/>
              <w:bottom w:val="single" w:sz="4" w:space="0" w:color="000000"/>
              <w:right w:val="nil"/>
            </w:tcBorders>
            <w:shd w:val="clear" w:color="auto" w:fill="auto"/>
            <w:vAlign w:val="bottom"/>
            <w:hideMark/>
          </w:tcPr>
          <w:p w:rsidR="00D27E96" w:rsidRPr="00FE2965" w:rsidRDefault="00D27E96" w:rsidP="00D27E96">
            <w:pPr>
              <w:rPr>
                <w:rFonts w:eastAsia="Times New Roman"/>
                <w:b/>
                <w:bCs/>
                <w:color w:val="000000"/>
                <w:sz w:val="24"/>
                <w:szCs w:val="24"/>
              </w:rPr>
            </w:pPr>
            <w:r w:rsidRPr="00FE2965">
              <w:rPr>
                <w:rFonts w:eastAsia="Times New Roman"/>
                <w:b/>
                <w:bCs/>
                <w:color w:val="000000"/>
                <w:sz w:val="24"/>
                <w:szCs w:val="24"/>
              </w:rPr>
              <w:t xml:space="preserve"> Số thu phí, lệ phí</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E96" w:rsidRPr="00FE2965" w:rsidRDefault="00D27E96" w:rsidP="00D27E96">
            <w:pPr>
              <w:jc w:val="right"/>
              <w:rPr>
                <w:rFonts w:eastAsia="Times New Roman"/>
                <w:color w:val="000000"/>
                <w:sz w:val="24"/>
                <w:szCs w:val="24"/>
              </w:rPr>
            </w:pPr>
            <w:r w:rsidRPr="00FE2965">
              <w:rPr>
                <w:rFonts w:eastAsia="Times New Roman"/>
                <w:color w:val="000000"/>
                <w:sz w:val="24"/>
                <w:szCs w:val="24"/>
              </w:rPr>
              <w:t>379.000.000</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1</w:t>
            </w:r>
          </w:p>
        </w:tc>
        <w:tc>
          <w:tcPr>
            <w:tcW w:w="5047" w:type="dxa"/>
            <w:tcBorders>
              <w:top w:val="nil"/>
              <w:left w:val="nil"/>
              <w:bottom w:val="single" w:sz="4" w:space="0" w:color="000000"/>
              <w:right w:val="nil"/>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Số thu học phí</w:t>
            </w:r>
          </w:p>
        </w:tc>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D27E96" w:rsidRPr="00FE2965" w:rsidRDefault="00D27E96" w:rsidP="00D27E96">
            <w:pPr>
              <w:jc w:val="right"/>
              <w:rPr>
                <w:rFonts w:eastAsia="Times New Roman"/>
                <w:color w:val="000000"/>
                <w:sz w:val="24"/>
                <w:szCs w:val="24"/>
              </w:rPr>
            </w:pPr>
            <w:r w:rsidRPr="00FE2965">
              <w:rPr>
                <w:rFonts w:eastAsia="Times New Roman"/>
                <w:color w:val="000000"/>
                <w:sz w:val="24"/>
                <w:szCs w:val="24"/>
              </w:rPr>
              <w:t>379.000.000</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Lệ phí…</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jc w:val="right"/>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Lệ phí…</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jc w:val="right"/>
              <w:rPr>
                <w:rFonts w:eastAsia="Times New Roman"/>
                <w:b/>
                <w:bCs/>
                <w:color w:val="000000"/>
                <w:sz w:val="24"/>
                <w:szCs w:val="24"/>
              </w:rPr>
            </w:pPr>
            <w:r w:rsidRPr="00FE2965">
              <w:rPr>
                <w:rFonts w:eastAsia="Times New Roman"/>
                <w:b/>
                <w:bCs/>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2</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Phí</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jc w:val="right"/>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Phí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jc w:val="right"/>
              <w:rPr>
                <w:rFonts w:eastAsia="Times New Roman"/>
                <w:b/>
                <w:bCs/>
                <w:color w:val="000000"/>
                <w:sz w:val="24"/>
                <w:szCs w:val="24"/>
              </w:rPr>
            </w:pPr>
            <w:r w:rsidRPr="00FE2965">
              <w:rPr>
                <w:rFonts w:eastAsia="Times New Roman"/>
                <w:b/>
                <w:bCs/>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Phí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jc w:val="right"/>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II</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color w:val="000000"/>
                <w:sz w:val="24"/>
                <w:szCs w:val="24"/>
              </w:rPr>
            </w:pPr>
            <w:r w:rsidRPr="00FE2965">
              <w:rPr>
                <w:rFonts w:eastAsia="Times New Roman"/>
                <w:b/>
                <w:bCs/>
                <w:color w:val="000000"/>
                <w:sz w:val="24"/>
                <w:szCs w:val="24"/>
              </w:rPr>
              <w:t>Chi từ nguồn thu phí được để lại</w:t>
            </w:r>
          </w:p>
        </w:tc>
        <w:tc>
          <w:tcPr>
            <w:tcW w:w="3480" w:type="dxa"/>
            <w:tcBorders>
              <w:top w:val="nil"/>
              <w:left w:val="nil"/>
              <w:bottom w:val="single" w:sz="4" w:space="0" w:color="auto"/>
              <w:right w:val="single" w:sz="4" w:space="0" w:color="auto"/>
            </w:tcBorders>
            <w:shd w:val="clear" w:color="auto" w:fill="auto"/>
            <w:noWrap/>
            <w:vAlign w:val="bottom"/>
            <w:hideMark/>
          </w:tcPr>
          <w:p w:rsidR="00D27E96" w:rsidRPr="00FE2965" w:rsidRDefault="00D27E96" w:rsidP="00D27E96">
            <w:pPr>
              <w:jc w:val="right"/>
              <w:rPr>
                <w:rFonts w:eastAsia="Times New Roman"/>
                <w:color w:val="000000"/>
                <w:sz w:val="24"/>
                <w:szCs w:val="24"/>
              </w:rPr>
            </w:pPr>
            <w:r w:rsidRPr="00FE2965">
              <w:rPr>
                <w:rFonts w:eastAsia="Times New Roman"/>
                <w:color w:val="000000"/>
                <w:sz w:val="24"/>
                <w:szCs w:val="24"/>
              </w:rPr>
              <w:t>379.000.000</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i/>
                <w:iCs/>
                <w:color w:val="000000"/>
                <w:sz w:val="24"/>
                <w:szCs w:val="24"/>
              </w:rPr>
            </w:pPr>
            <w:r w:rsidRPr="00FE2965">
              <w:rPr>
                <w:rFonts w:eastAsia="Times New Roman"/>
                <w:b/>
                <w:bCs/>
                <w:i/>
                <w:iCs/>
                <w:color w:val="000000"/>
                <w:sz w:val="24"/>
                <w:szCs w:val="24"/>
              </w:rPr>
              <w:t>1</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i/>
                <w:iCs/>
                <w:color w:val="000000"/>
                <w:sz w:val="24"/>
                <w:szCs w:val="24"/>
              </w:rPr>
            </w:pPr>
            <w:r w:rsidRPr="00FE2965">
              <w:rPr>
                <w:rFonts w:eastAsia="Times New Roman"/>
                <w:b/>
                <w:bCs/>
                <w:i/>
                <w:iCs/>
                <w:color w:val="000000"/>
                <w:sz w:val="24"/>
                <w:szCs w:val="24"/>
              </w:rPr>
              <w:t>Chi sự nghiệp giáo dục</w:t>
            </w:r>
          </w:p>
        </w:tc>
        <w:tc>
          <w:tcPr>
            <w:tcW w:w="3480" w:type="dxa"/>
            <w:tcBorders>
              <w:top w:val="nil"/>
              <w:left w:val="nil"/>
              <w:bottom w:val="single" w:sz="4" w:space="0" w:color="auto"/>
              <w:right w:val="single" w:sz="4" w:space="0" w:color="auto"/>
            </w:tcBorders>
            <w:shd w:val="clear" w:color="auto" w:fill="auto"/>
            <w:noWrap/>
            <w:vAlign w:val="bottom"/>
            <w:hideMark/>
          </w:tcPr>
          <w:p w:rsidR="00D27E96" w:rsidRPr="00FE2965" w:rsidRDefault="00D27E96" w:rsidP="00D27E96">
            <w:pPr>
              <w:jc w:val="right"/>
              <w:rPr>
                <w:rFonts w:eastAsia="Times New Roman"/>
                <w:color w:val="000000"/>
                <w:sz w:val="24"/>
                <w:szCs w:val="24"/>
              </w:rPr>
            </w:pPr>
            <w:r w:rsidRPr="00FE2965">
              <w:rPr>
                <w:rFonts w:eastAsia="Times New Roman"/>
                <w:color w:val="000000"/>
                <w:sz w:val="24"/>
                <w:szCs w:val="24"/>
              </w:rPr>
              <w:t>379.000.000</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a</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Kinh phí nhiệm vụ thường xuyên</w:t>
            </w:r>
          </w:p>
        </w:tc>
        <w:tc>
          <w:tcPr>
            <w:tcW w:w="3480" w:type="dxa"/>
            <w:tcBorders>
              <w:top w:val="nil"/>
              <w:left w:val="nil"/>
              <w:bottom w:val="single" w:sz="4" w:space="0" w:color="auto"/>
              <w:right w:val="single" w:sz="4" w:space="0" w:color="auto"/>
            </w:tcBorders>
            <w:shd w:val="clear" w:color="auto" w:fill="auto"/>
            <w:noWrap/>
            <w:vAlign w:val="bottom"/>
            <w:hideMark/>
          </w:tcPr>
          <w:p w:rsidR="00D27E96" w:rsidRPr="00FE2965" w:rsidRDefault="00D27E96" w:rsidP="00D27E96">
            <w:pPr>
              <w:jc w:val="right"/>
              <w:rPr>
                <w:rFonts w:eastAsia="Times New Roman"/>
                <w:color w:val="000000"/>
                <w:sz w:val="24"/>
                <w:szCs w:val="24"/>
              </w:rPr>
            </w:pPr>
            <w:r w:rsidRPr="00FE2965">
              <w:rPr>
                <w:rFonts w:eastAsia="Times New Roman"/>
                <w:color w:val="000000"/>
                <w:sz w:val="24"/>
                <w:szCs w:val="24"/>
              </w:rPr>
              <w:t>379.000.000</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b</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Kinh phí nhiệm vụ không thường xuyên</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i/>
                <w:iCs/>
                <w:color w:val="000000"/>
                <w:sz w:val="24"/>
                <w:szCs w:val="24"/>
              </w:rPr>
            </w:pPr>
            <w:r w:rsidRPr="00FE2965">
              <w:rPr>
                <w:rFonts w:eastAsia="Times New Roman"/>
                <w:b/>
                <w:bCs/>
                <w:i/>
                <w:iCs/>
                <w:color w:val="000000"/>
                <w:sz w:val="24"/>
                <w:szCs w:val="24"/>
              </w:rPr>
              <w:t>2</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i/>
                <w:iCs/>
                <w:color w:val="000000"/>
                <w:sz w:val="24"/>
                <w:szCs w:val="24"/>
              </w:rPr>
            </w:pPr>
            <w:r w:rsidRPr="00FE2965">
              <w:rPr>
                <w:rFonts w:eastAsia="Times New Roman"/>
                <w:b/>
                <w:bCs/>
                <w:i/>
                <w:iCs/>
                <w:color w:val="000000"/>
                <w:sz w:val="24"/>
                <w:szCs w:val="24"/>
              </w:rPr>
              <w:t>Chi quản lý hành chính</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a</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Kinh phí thực hiện chế độ tự chủ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b</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Kinh phí không thực hiện chế độ tự chủ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III</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color w:val="000000"/>
                <w:sz w:val="24"/>
                <w:szCs w:val="24"/>
              </w:rPr>
            </w:pPr>
            <w:r w:rsidRPr="00FE2965">
              <w:rPr>
                <w:rFonts w:eastAsia="Times New Roman"/>
                <w:b/>
                <w:bCs/>
                <w:color w:val="000000"/>
                <w:sz w:val="24"/>
                <w:szCs w:val="24"/>
              </w:rPr>
              <w:t xml:space="preserve"> Số phí, lệ phí nộp ngân sách nhà nước</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i/>
                <w:iCs/>
                <w:color w:val="000000"/>
                <w:sz w:val="24"/>
                <w:szCs w:val="24"/>
              </w:rPr>
            </w:pPr>
            <w:r w:rsidRPr="00FE2965">
              <w:rPr>
                <w:rFonts w:eastAsia="Times New Roman"/>
                <w:b/>
                <w:bCs/>
                <w:i/>
                <w:iCs/>
                <w:color w:val="000000"/>
                <w:sz w:val="24"/>
                <w:szCs w:val="24"/>
              </w:rPr>
              <w:t>1</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i/>
                <w:iCs/>
                <w:color w:val="000000"/>
                <w:sz w:val="24"/>
                <w:szCs w:val="24"/>
              </w:rPr>
            </w:pPr>
            <w:r w:rsidRPr="00FE2965">
              <w:rPr>
                <w:rFonts w:eastAsia="Times New Roman"/>
                <w:b/>
                <w:bCs/>
                <w:i/>
                <w:iCs/>
                <w:color w:val="000000"/>
                <w:sz w:val="24"/>
                <w:szCs w:val="24"/>
              </w:rPr>
              <w:t>Lệ phí</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Lệ phí…</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lastRenderedPageBreak/>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Lệ phí…</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i/>
                <w:iCs/>
                <w:color w:val="000000"/>
                <w:sz w:val="24"/>
                <w:szCs w:val="24"/>
              </w:rPr>
            </w:pPr>
            <w:r w:rsidRPr="00FE2965">
              <w:rPr>
                <w:rFonts w:eastAsia="Times New Roman"/>
                <w:b/>
                <w:bCs/>
                <w:i/>
                <w:iCs/>
                <w:color w:val="000000"/>
                <w:sz w:val="24"/>
                <w:szCs w:val="24"/>
              </w:rPr>
              <w:t>2</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Phí</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Phí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i/>
                <w:iCs/>
                <w:color w:val="000000"/>
                <w:sz w:val="24"/>
                <w:szCs w:val="24"/>
              </w:rPr>
            </w:pPr>
            <w:r w:rsidRPr="00FE2965">
              <w:rPr>
                <w:rFonts w:eastAsia="Times New Roman"/>
                <w:i/>
                <w:iCs/>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Phí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B</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color w:val="000000"/>
                <w:sz w:val="24"/>
                <w:szCs w:val="24"/>
              </w:rPr>
            </w:pPr>
            <w:r w:rsidRPr="00FE2965">
              <w:rPr>
                <w:rFonts w:eastAsia="Times New Roman"/>
                <w:b/>
                <w:bCs/>
                <w:color w:val="000000"/>
                <w:sz w:val="24"/>
                <w:szCs w:val="24"/>
              </w:rPr>
              <w:t>Dự toán chi ngân sách nhà nước</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4.066.000.000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I</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color w:val="000000"/>
                <w:sz w:val="24"/>
                <w:szCs w:val="24"/>
              </w:rPr>
            </w:pPr>
            <w:r w:rsidRPr="00FE2965">
              <w:rPr>
                <w:rFonts w:eastAsia="Times New Roman"/>
                <w:b/>
                <w:bCs/>
                <w:color w:val="000000"/>
                <w:sz w:val="24"/>
                <w:szCs w:val="24"/>
              </w:rPr>
              <w:t>Nguồn ngân sách trong nước</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4.066.000.000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1</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color w:val="000000"/>
                <w:sz w:val="24"/>
                <w:szCs w:val="24"/>
              </w:rPr>
            </w:pPr>
            <w:r w:rsidRPr="00FE2965">
              <w:rPr>
                <w:rFonts w:eastAsia="Times New Roman"/>
                <w:b/>
                <w:bCs/>
                <w:color w:val="000000"/>
                <w:sz w:val="24"/>
                <w:szCs w:val="24"/>
              </w:rPr>
              <w:t>Chi quản lý hành chính</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1.1</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Kinh phí thực hiện chế độ tự chủ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1.2</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Kinh phí không thực hiện chế độ tự chủ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2</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color w:val="000000"/>
                <w:sz w:val="24"/>
                <w:szCs w:val="24"/>
              </w:rPr>
            </w:pPr>
            <w:r w:rsidRPr="00FE2965">
              <w:rPr>
                <w:rFonts w:eastAsia="Times New Roman"/>
                <w:b/>
                <w:bCs/>
                <w:color w:val="000000"/>
                <w:sz w:val="24"/>
                <w:szCs w:val="24"/>
              </w:rPr>
              <w:t>Chi sự nghiệp khoa học và công nghệ</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2.1</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Kinh phí thực hiện nhiệm vụ khoa học công nghệ</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i/>
                <w:iCs/>
                <w:color w:val="000000"/>
                <w:sz w:val="24"/>
                <w:szCs w:val="24"/>
              </w:rPr>
            </w:pPr>
            <w:r w:rsidRPr="00FE2965">
              <w:rPr>
                <w:rFonts w:eastAsia="Times New Roman"/>
                <w:i/>
                <w:iCs/>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i/>
                <w:iCs/>
                <w:color w:val="000000"/>
                <w:sz w:val="24"/>
                <w:szCs w:val="24"/>
              </w:rPr>
            </w:pPr>
            <w:r w:rsidRPr="00FE2965">
              <w:rPr>
                <w:rFonts w:eastAsia="Times New Roman"/>
                <w:i/>
                <w:iCs/>
                <w:color w:val="000000"/>
                <w:sz w:val="24"/>
                <w:szCs w:val="24"/>
              </w:rPr>
              <w:t>- Nhiệm vụ khoa học công nghệ cấp quốc gia</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i/>
                <w:iCs/>
                <w:color w:val="000000"/>
                <w:sz w:val="24"/>
                <w:szCs w:val="24"/>
              </w:rPr>
            </w:pPr>
            <w:r w:rsidRPr="00FE2965">
              <w:rPr>
                <w:rFonts w:eastAsia="Times New Roman"/>
                <w:i/>
                <w:iCs/>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i/>
                <w:iCs/>
                <w:color w:val="000000"/>
                <w:sz w:val="24"/>
                <w:szCs w:val="24"/>
              </w:rPr>
            </w:pPr>
            <w:r w:rsidRPr="00FE2965">
              <w:rPr>
                <w:rFonts w:eastAsia="Times New Roman"/>
                <w:i/>
                <w:iCs/>
                <w:color w:val="000000"/>
                <w:sz w:val="24"/>
                <w:szCs w:val="24"/>
              </w:rPr>
              <w:t>- Nhiệm vụ khoa học công nghệ cấp Bộ</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i/>
                <w:iCs/>
                <w:color w:val="000000"/>
                <w:sz w:val="24"/>
                <w:szCs w:val="24"/>
              </w:rPr>
            </w:pPr>
            <w:r w:rsidRPr="00FE2965">
              <w:rPr>
                <w:rFonts w:eastAsia="Times New Roman"/>
                <w:i/>
                <w:iCs/>
                <w:color w:val="000000"/>
                <w:sz w:val="24"/>
                <w:szCs w:val="24"/>
              </w:rPr>
              <w:t> </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i/>
                <w:iCs/>
                <w:color w:val="000000"/>
                <w:sz w:val="24"/>
                <w:szCs w:val="24"/>
              </w:rPr>
            </w:pPr>
            <w:r w:rsidRPr="00FE2965">
              <w:rPr>
                <w:rFonts w:eastAsia="Times New Roman"/>
                <w:i/>
                <w:iCs/>
                <w:color w:val="000000"/>
                <w:sz w:val="24"/>
                <w:szCs w:val="24"/>
              </w:rPr>
              <w:t>- Nhiệm vụ khoa học công nghệ cấp cơ sở</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2.2</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Kinh phí nhiệm vụ thường xuyên theo chức năng</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2.3</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Kinh phí nhiệm vụ không thường xuyên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b/>
                <w:bCs/>
                <w:color w:val="000000"/>
                <w:sz w:val="24"/>
                <w:szCs w:val="24"/>
              </w:rPr>
            </w:pPr>
            <w:r w:rsidRPr="00FE2965">
              <w:rPr>
                <w:rFonts w:eastAsia="Times New Roman"/>
                <w:b/>
                <w:bCs/>
                <w:color w:val="000000"/>
                <w:sz w:val="24"/>
                <w:szCs w:val="24"/>
              </w:rPr>
              <w:t>3</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b/>
                <w:bCs/>
                <w:color w:val="000000"/>
                <w:sz w:val="24"/>
                <w:szCs w:val="24"/>
              </w:rPr>
            </w:pPr>
            <w:r w:rsidRPr="00FE2965">
              <w:rPr>
                <w:rFonts w:eastAsia="Times New Roman"/>
                <w:b/>
                <w:bCs/>
                <w:color w:val="000000"/>
                <w:sz w:val="24"/>
                <w:szCs w:val="24"/>
              </w:rPr>
              <w:t>Chi sự nghiệp giáo dục, đào tạo và dạy nghề</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4.066.000.000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3.1</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Kinh phí nhiệm vụ thường xuyên</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3.986.000.000 </w:t>
            </w:r>
          </w:p>
        </w:tc>
      </w:tr>
      <w:tr w:rsidR="00D27E96" w:rsidRPr="00D27E96" w:rsidTr="00D27E96">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D27E96" w:rsidRPr="00FE2965" w:rsidRDefault="00D27E96" w:rsidP="00D27E96">
            <w:pPr>
              <w:jc w:val="center"/>
              <w:rPr>
                <w:rFonts w:eastAsia="Times New Roman"/>
                <w:color w:val="000000"/>
                <w:sz w:val="24"/>
                <w:szCs w:val="24"/>
              </w:rPr>
            </w:pPr>
            <w:r w:rsidRPr="00FE2965">
              <w:rPr>
                <w:rFonts w:eastAsia="Times New Roman"/>
                <w:color w:val="000000"/>
                <w:sz w:val="24"/>
                <w:szCs w:val="24"/>
              </w:rPr>
              <w:t>3.2</w:t>
            </w:r>
          </w:p>
        </w:tc>
        <w:tc>
          <w:tcPr>
            <w:tcW w:w="5047" w:type="dxa"/>
            <w:tcBorders>
              <w:top w:val="nil"/>
              <w:left w:val="nil"/>
              <w:bottom w:val="single" w:sz="4" w:space="0" w:color="000000"/>
              <w:right w:val="single" w:sz="4" w:space="0" w:color="000000"/>
            </w:tcBorders>
            <w:shd w:val="clear" w:color="auto" w:fill="auto"/>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Kinh phí nhiệm vụ không thường xuyên </w:t>
            </w:r>
          </w:p>
        </w:tc>
        <w:tc>
          <w:tcPr>
            <w:tcW w:w="3480" w:type="dxa"/>
            <w:tcBorders>
              <w:top w:val="nil"/>
              <w:left w:val="nil"/>
              <w:bottom w:val="single" w:sz="4" w:space="0" w:color="000000"/>
              <w:right w:val="single" w:sz="4" w:space="0" w:color="000000"/>
            </w:tcBorders>
            <w:shd w:val="clear" w:color="auto" w:fill="auto"/>
            <w:noWrap/>
            <w:vAlign w:val="bottom"/>
            <w:hideMark/>
          </w:tcPr>
          <w:p w:rsidR="00D27E96" w:rsidRPr="00FE2965" w:rsidRDefault="00D27E96" w:rsidP="00D27E96">
            <w:pPr>
              <w:rPr>
                <w:rFonts w:eastAsia="Times New Roman"/>
                <w:color w:val="000000"/>
                <w:sz w:val="24"/>
                <w:szCs w:val="24"/>
              </w:rPr>
            </w:pPr>
            <w:r w:rsidRPr="00FE2965">
              <w:rPr>
                <w:rFonts w:eastAsia="Times New Roman"/>
                <w:color w:val="000000"/>
                <w:sz w:val="24"/>
                <w:szCs w:val="24"/>
              </w:rPr>
              <w:t xml:space="preserve">                                     80.000.000 </w:t>
            </w:r>
          </w:p>
        </w:tc>
      </w:tr>
    </w:tbl>
    <w:p w:rsidR="008F1C0E" w:rsidRPr="008F1C0E" w:rsidRDefault="008F1C0E" w:rsidP="008F1C0E">
      <w:pPr>
        <w:pStyle w:val="ListParagraph"/>
        <w:ind w:left="567"/>
        <w:jc w:val="both"/>
        <w:rPr>
          <w:rFonts w:eastAsia="Times New Roman"/>
          <w:bCs/>
          <w:color w:val="FF0000"/>
          <w:sz w:val="28"/>
          <w:szCs w:val="28"/>
        </w:rPr>
      </w:pPr>
    </w:p>
    <w:p w:rsidR="00D03DB0" w:rsidRDefault="00D27E96" w:rsidP="00FB4193">
      <w:pPr>
        <w:pStyle w:val="ListParagraph"/>
        <w:numPr>
          <w:ilvl w:val="1"/>
          <w:numId w:val="14"/>
        </w:numPr>
        <w:spacing w:line="276" w:lineRule="auto"/>
        <w:ind w:left="993" w:right="-22" w:hanging="426"/>
        <w:jc w:val="both"/>
        <w:rPr>
          <w:rFonts w:eastAsia="Times New Roman"/>
          <w:b/>
          <w:sz w:val="27"/>
          <w:szCs w:val="27"/>
        </w:rPr>
      </w:pPr>
      <w:r w:rsidRPr="00D27E96">
        <w:rPr>
          <w:rFonts w:eastAsia="Times New Roman"/>
          <w:b/>
          <w:sz w:val="27"/>
          <w:szCs w:val="27"/>
        </w:rPr>
        <w:t>Kế hoạch thu chi năm học 2024-2025</w:t>
      </w:r>
    </w:p>
    <w:p w:rsidR="002B2DB0" w:rsidRPr="002B2DB0" w:rsidRDefault="004B59A5" w:rsidP="00FB4193">
      <w:pPr>
        <w:spacing w:line="276" w:lineRule="auto"/>
        <w:ind w:firstLine="567"/>
        <w:jc w:val="both"/>
        <w:rPr>
          <w:b/>
          <w:iCs/>
          <w:sz w:val="26"/>
          <w:szCs w:val="26"/>
          <w:lang w:val="pt-BR"/>
        </w:rPr>
      </w:pPr>
      <w:r>
        <w:rPr>
          <w:b/>
          <w:iCs/>
          <w:sz w:val="26"/>
          <w:szCs w:val="26"/>
          <w:lang w:val="pt-BR"/>
        </w:rPr>
        <w:t>2.2.1.</w:t>
      </w:r>
      <w:r w:rsidR="002B2DB0" w:rsidRPr="002B2DB0">
        <w:rPr>
          <w:b/>
          <w:iCs/>
          <w:sz w:val="26"/>
          <w:szCs w:val="26"/>
          <w:lang w:val="vi-VN"/>
        </w:rPr>
        <w:t xml:space="preserve"> </w:t>
      </w:r>
      <w:r w:rsidR="002B2DB0" w:rsidRPr="002B2DB0">
        <w:rPr>
          <w:b/>
          <w:iCs/>
          <w:sz w:val="26"/>
          <w:szCs w:val="26"/>
          <w:lang w:val="pt-BR"/>
        </w:rPr>
        <w:t>Học phí</w:t>
      </w:r>
    </w:p>
    <w:p w:rsidR="002B2DB0" w:rsidRPr="004B59A5" w:rsidRDefault="002B2DB0" w:rsidP="00FB4193">
      <w:pPr>
        <w:spacing w:line="276" w:lineRule="auto"/>
        <w:ind w:firstLine="567"/>
        <w:jc w:val="both"/>
        <w:rPr>
          <w:sz w:val="26"/>
          <w:szCs w:val="26"/>
          <w:lang w:val="pt-BR"/>
        </w:rPr>
      </w:pPr>
      <w:r w:rsidRPr="002B2DB0">
        <w:rPr>
          <w:sz w:val="26"/>
          <w:szCs w:val="26"/>
          <w:lang w:val="vi-VN"/>
        </w:rPr>
        <w:t>Nghị quyết số 54/2019/NQ-</w:t>
      </w:r>
      <w:r w:rsidRPr="002B2DB0">
        <w:rPr>
          <w:sz w:val="26"/>
          <w:szCs w:val="26"/>
          <w:lang w:val="pt-BR"/>
        </w:rPr>
        <w:t xml:space="preserve"> HĐND ngày </w:t>
      </w:r>
      <w:r w:rsidRPr="002B2DB0">
        <w:rPr>
          <w:sz w:val="26"/>
          <w:szCs w:val="26"/>
          <w:lang w:val="vi-VN"/>
        </w:rPr>
        <w:t>09</w:t>
      </w:r>
      <w:r w:rsidRPr="002B2DB0">
        <w:rPr>
          <w:sz w:val="26"/>
          <w:szCs w:val="26"/>
          <w:lang w:val="pt-BR"/>
        </w:rPr>
        <w:t>/</w:t>
      </w:r>
      <w:r w:rsidRPr="002B2DB0">
        <w:rPr>
          <w:sz w:val="26"/>
          <w:szCs w:val="26"/>
          <w:lang w:val="vi-VN"/>
        </w:rPr>
        <w:t>12</w:t>
      </w:r>
      <w:r w:rsidRPr="002B2DB0">
        <w:rPr>
          <w:sz w:val="26"/>
          <w:szCs w:val="26"/>
          <w:lang w:val="pt-BR"/>
        </w:rPr>
        <w:t>/20</w:t>
      </w:r>
      <w:r w:rsidRPr="002B2DB0">
        <w:rPr>
          <w:sz w:val="26"/>
          <w:szCs w:val="26"/>
          <w:lang w:val="vi-VN"/>
        </w:rPr>
        <w:t>19</w:t>
      </w:r>
      <w:r w:rsidRPr="002B2DB0">
        <w:rPr>
          <w:sz w:val="26"/>
          <w:szCs w:val="26"/>
          <w:lang w:val="pt-BR"/>
        </w:rPr>
        <w:t xml:space="preserve"> của Hội đồng nhân dân Thành phố Hải Phòng về </w:t>
      </w:r>
      <w:r w:rsidRPr="002B2DB0">
        <w:rPr>
          <w:sz w:val="26"/>
          <w:szCs w:val="26"/>
          <w:lang w:val="vi-VN"/>
        </w:rPr>
        <w:t>chính sách hỗ trợ học phí cho học sinh từ bậc</w:t>
      </w:r>
      <w:r w:rsidRPr="002B2DB0">
        <w:rPr>
          <w:sz w:val="26"/>
          <w:szCs w:val="26"/>
          <w:lang w:val="pt-BR"/>
        </w:rPr>
        <w:t xml:space="preserve"> mầm non</w:t>
      </w:r>
      <w:r w:rsidRPr="002B2DB0">
        <w:rPr>
          <w:sz w:val="26"/>
          <w:szCs w:val="26"/>
          <w:lang w:val="vi-VN"/>
        </w:rPr>
        <w:t xml:space="preserve"> đến trung học phổ thông</w:t>
      </w:r>
      <w:r w:rsidRPr="002B2DB0">
        <w:rPr>
          <w:sz w:val="26"/>
          <w:szCs w:val="26"/>
          <w:lang w:val="pt-BR"/>
        </w:rPr>
        <w:t xml:space="preserve"> trên địa bàn thành phố Hải Phòng;</w:t>
      </w:r>
      <w:r w:rsidRPr="002B2DB0">
        <w:rPr>
          <w:sz w:val="26"/>
          <w:szCs w:val="26"/>
          <w:lang w:val="vi-VN"/>
        </w:rPr>
        <w:t xml:space="preserve"> </w:t>
      </w:r>
      <w:r w:rsidRPr="002B2DB0">
        <w:rPr>
          <w:sz w:val="26"/>
          <w:szCs w:val="26"/>
          <w:lang w:val="pt-BR"/>
        </w:rPr>
        <w:t>Căn cứ Nghị quyết số 02/NQ-HĐND ngày 19/07/2024 của Hội đồng nhân dân Thành phố Hải Phòng quy định mức thu học phí đối với các cơ sở giáo dục mầm non, giáo dục phổ thông công lập trên địa bàn thành phố Hải Phòng năm học 2024-2025;</w:t>
      </w:r>
      <w:r w:rsidRPr="002B2DB0">
        <w:rPr>
          <w:sz w:val="26"/>
          <w:szCs w:val="26"/>
          <w:lang w:val="vi-VN"/>
        </w:rPr>
        <w:t xml:space="preserve"> </w:t>
      </w:r>
    </w:p>
    <w:tbl>
      <w:tblPr>
        <w:tblW w:w="9072" w:type="dxa"/>
        <w:tblInd w:w="416" w:type="dxa"/>
        <w:tblLayout w:type="fixed"/>
        <w:tblCellMar>
          <w:left w:w="0" w:type="dxa"/>
          <w:right w:w="0" w:type="dxa"/>
        </w:tblCellMar>
        <w:tblLook w:val="04A0" w:firstRow="1" w:lastRow="0" w:firstColumn="1" w:lastColumn="0" w:noHBand="0" w:noVBand="1"/>
      </w:tblPr>
      <w:tblGrid>
        <w:gridCol w:w="620"/>
        <w:gridCol w:w="2401"/>
        <w:gridCol w:w="1540"/>
        <w:gridCol w:w="2526"/>
        <w:gridCol w:w="1985"/>
      </w:tblGrid>
      <w:tr w:rsidR="002B2DB0" w:rsidTr="004B59A5">
        <w:trPr>
          <w:trHeight w:val="329"/>
        </w:trPr>
        <w:tc>
          <w:tcPr>
            <w:tcW w:w="620" w:type="dxa"/>
            <w:tcBorders>
              <w:top w:val="single" w:sz="8" w:space="0" w:color="auto"/>
              <w:left w:val="single" w:sz="8" w:space="0" w:color="auto"/>
              <w:bottom w:val="single" w:sz="4" w:space="0" w:color="auto"/>
              <w:right w:val="single" w:sz="8" w:space="0" w:color="auto"/>
            </w:tcBorders>
            <w:vAlign w:val="center"/>
          </w:tcPr>
          <w:p w:rsidR="002B2DB0" w:rsidRPr="004B59A5" w:rsidRDefault="002B2DB0" w:rsidP="004B59A5">
            <w:pPr>
              <w:jc w:val="center"/>
              <w:rPr>
                <w:b/>
                <w:sz w:val="26"/>
                <w:szCs w:val="26"/>
              </w:rPr>
            </w:pPr>
            <w:r w:rsidRPr="004B59A5">
              <w:rPr>
                <w:rFonts w:eastAsia="Times New Roman"/>
                <w:b/>
                <w:sz w:val="26"/>
                <w:szCs w:val="26"/>
              </w:rPr>
              <w:t>Stt</w:t>
            </w:r>
          </w:p>
        </w:tc>
        <w:tc>
          <w:tcPr>
            <w:tcW w:w="2401" w:type="dxa"/>
            <w:tcBorders>
              <w:top w:val="single" w:sz="8" w:space="0" w:color="auto"/>
              <w:bottom w:val="single" w:sz="4" w:space="0" w:color="auto"/>
              <w:right w:val="single" w:sz="8" w:space="0" w:color="auto"/>
            </w:tcBorders>
            <w:vAlign w:val="center"/>
          </w:tcPr>
          <w:p w:rsidR="002B2DB0" w:rsidRPr="004B59A5" w:rsidRDefault="004B59A5" w:rsidP="004B59A5">
            <w:pPr>
              <w:jc w:val="center"/>
              <w:rPr>
                <w:b/>
                <w:sz w:val="26"/>
                <w:szCs w:val="26"/>
              </w:rPr>
            </w:pPr>
            <w:r w:rsidRPr="004B59A5">
              <w:rPr>
                <w:rFonts w:eastAsia="Times New Roman"/>
                <w:b/>
                <w:sz w:val="26"/>
                <w:szCs w:val="26"/>
              </w:rPr>
              <w:t>Năm học</w:t>
            </w:r>
          </w:p>
        </w:tc>
        <w:tc>
          <w:tcPr>
            <w:tcW w:w="1540" w:type="dxa"/>
            <w:tcBorders>
              <w:top w:val="single" w:sz="8" w:space="0" w:color="auto"/>
              <w:bottom w:val="single" w:sz="4" w:space="0" w:color="auto"/>
              <w:right w:val="single" w:sz="8" w:space="0" w:color="auto"/>
            </w:tcBorders>
            <w:vAlign w:val="center"/>
          </w:tcPr>
          <w:p w:rsidR="002B2DB0" w:rsidRPr="004B59A5" w:rsidRDefault="002B2DB0" w:rsidP="004B59A5">
            <w:pPr>
              <w:jc w:val="center"/>
              <w:rPr>
                <w:b/>
                <w:sz w:val="26"/>
                <w:szCs w:val="26"/>
              </w:rPr>
            </w:pPr>
            <w:r w:rsidRPr="004B59A5">
              <w:rPr>
                <w:rFonts w:eastAsia="Times New Roman"/>
                <w:b/>
                <w:sz w:val="26"/>
                <w:szCs w:val="26"/>
              </w:rPr>
              <w:t>Nội dung</w:t>
            </w:r>
          </w:p>
        </w:tc>
        <w:tc>
          <w:tcPr>
            <w:tcW w:w="2526" w:type="dxa"/>
            <w:tcBorders>
              <w:top w:val="single" w:sz="8" w:space="0" w:color="auto"/>
              <w:bottom w:val="single" w:sz="4" w:space="0" w:color="auto"/>
              <w:right w:val="single" w:sz="8" w:space="0" w:color="auto"/>
            </w:tcBorders>
            <w:vAlign w:val="center"/>
          </w:tcPr>
          <w:p w:rsidR="002B2DB0" w:rsidRPr="004B59A5" w:rsidRDefault="002B2DB0" w:rsidP="004B59A5">
            <w:pPr>
              <w:jc w:val="center"/>
              <w:rPr>
                <w:b/>
                <w:sz w:val="26"/>
                <w:szCs w:val="26"/>
              </w:rPr>
            </w:pPr>
            <w:r w:rsidRPr="004B59A5">
              <w:rPr>
                <w:rFonts w:eastAsia="Times New Roman"/>
                <w:b/>
                <w:w w:val="99"/>
                <w:sz w:val="26"/>
                <w:szCs w:val="26"/>
              </w:rPr>
              <w:t>Mức thu</w:t>
            </w:r>
          </w:p>
        </w:tc>
        <w:tc>
          <w:tcPr>
            <w:tcW w:w="1985" w:type="dxa"/>
            <w:tcBorders>
              <w:top w:val="single" w:sz="8" w:space="0" w:color="auto"/>
              <w:bottom w:val="single" w:sz="4" w:space="0" w:color="auto"/>
              <w:right w:val="single" w:sz="8" w:space="0" w:color="auto"/>
            </w:tcBorders>
            <w:vAlign w:val="center"/>
          </w:tcPr>
          <w:p w:rsidR="002B2DB0" w:rsidRPr="004B59A5" w:rsidRDefault="002B2DB0" w:rsidP="004B59A5">
            <w:pPr>
              <w:ind w:left="160"/>
              <w:jc w:val="center"/>
              <w:rPr>
                <w:b/>
                <w:sz w:val="26"/>
                <w:szCs w:val="26"/>
              </w:rPr>
            </w:pPr>
            <w:r w:rsidRPr="004B59A5">
              <w:rPr>
                <w:rFonts w:eastAsia="Times New Roman"/>
                <w:b/>
                <w:sz w:val="26"/>
                <w:szCs w:val="26"/>
              </w:rPr>
              <w:t>Ghi chú</w:t>
            </w:r>
          </w:p>
        </w:tc>
      </w:tr>
      <w:tr w:rsidR="002B2DB0" w:rsidTr="004B59A5">
        <w:trPr>
          <w:trHeight w:val="309"/>
        </w:trPr>
        <w:tc>
          <w:tcPr>
            <w:tcW w:w="620"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spacing w:line="309" w:lineRule="exact"/>
              <w:jc w:val="center"/>
              <w:rPr>
                <w:sz w:val="26"/>
                <w:szCs w:val="26"/>
              </w:rPr>
            </w:pPr>
            <w:r w:rsidRPr="004B59A5">
              <w:rPr>
                <w:rFonts w:eastAsia="Times New Roman"/>
                <w:w w:val="99"/>
                <w:sz w:val="26"/>
                <w:szCs w:val="26"/>
              </w:rPr>
              <w:t>1</w:t>
            </w:r>
          </w:p>
        </w:tc>
        <w:tc>
          <w:tcPr>
            <w:tcW w:w="2401"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spacing w:line="309" w:lineRule="exact"/>
              <w:jc w:val="center"/>
              <w:rPr>
                <w:sz w:val="26"/>
                <w:szCs w:val="26"/>
              </w:rPr>
            </w:pPr>
            <w:r w:rsidRPr="004B59A5">
              <w:rPr>
                <w:rFonts w:eastAsia="Times New Roman"/>
                <w:sz w:val="26"/>
                <w:szCs w:val="26"/>
              </w:rPr>
              <w:t>Năm học 2024-2025</w:t>
            </w:r>
          </w:p>
        </w:tc>
        <w:tc>
          <w:tcPr>
            <w:tcW w:w="1540"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spacing w:line="309" w:lineRule="exact"/>
              <w:jc w:val="center"/>
              <w:rPr>
                <w:sz w:val="26"/>
                <w:szCs w:val="26"/>
              </w:rPr>
            </w:pPr>
            <w:r w:rsidRPr="004B59A5">
              <w:rPr>
                <w:rFonts w:eastAsia="Times New Roman"/>
                <w:sz w:val="26"/>
                <w:szCs w:val="26"/>
              </w:rPr>
              <w:t>Học phí</w:t>
            </w:r>
          </w:p>
        </w:tc>
        <w:tc>
          <w:tcPr>
            <w:tcW w:w="2526"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spacing w:line="309" w:lineRule="exact"/>
              <w:jc w:val="center"/>
              <w:rPr>
                <w:sz w:val="26"/>
                <w:szCs w:val="26"/>
              </w:rPr>
            </w:pPr>
            <w:r w:rsidRPr="004B59A5">
              <w:rPr>
                <w:rFonts w:eastAsia="Times New Roman"/>
                <w:w w:val="99"/>
                <w:sz w:val="26"/>
                <w:szCs w:val="26"/>
              </w:rPr>
              <w:t>62.000</w:t>
            </w:r>
          </w:p>
        </w:tc>
        <w:tc>
          <w:tcPr>
            <w:tcW w:w="1985"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jc w:val="center"/>
              <w:rPr>
                <w:sz w:val="26"/>
                <w:szCs w:val="26"/>
              </w:rPr>
            </w:pPr>
            <w:r w:rsidRPr="004B59A5">
              <w:rPr>
                <w:sz w:val="26"/>
                <w:szCs w:val="26"/>
              </w:rPr>
              <w:t>Hỗ trợ theo NQ54/2019/NQ-HĐND</w:t>
            </w:r>
          </w:p>
        </w:tc>
      </w:tr>
      <w:tr w:rsidR="002B2DB0" w:rsidTr="004B59A5">
        <w:trPr>
          <w:trHeight w:val="315"/>
        </w:trPr>
        <w:tc>
          <w:tcPr>
            <w:tcW w:w="620"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spacing w:line="314" w:lineRule="exact"/>
              <w:jc w:val="center"/>
              <w:rPr>
                <w:sz w:val="26"/>
                <w:szCs w:val="26"/>
              </w:rPr>
            </w:pPr>
            <w:r w:rsidRPr="004B59A5">
              <w:rPr>
                <w:rFonts w:eastAsia="Times New Roman"/>
                <w:w w:val="99"/>
                <w:sz w:val="26"/>
                <w:szCs w:val="26"/>
              </w:rPr>
              <w:t>2</w:t>
            </w:r>
          </w:p>
        </w:tc>
        <w:tc>
          <w:tcPr>
            <w:tcW w:w="2401"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spacing w:line="314" w:lineRule="exact"/>
              <w:jc w:val="center"/>
              <w:rPr>
                <w:sz w:val="26"/>
                <w:szCs w:val="26"/>
              </w:rPr>
            </w:pPr>
            <w:r w:rsidRPr="004B59A5">
              <w:rPr>
                <w:rFonts w:eastAsia="Times New Roman"/>
                <w:sz w:val="26"/>
                <w:szCs w:val="26"/>
              </w:rPr>
              <w:t>Năm học</w:t>
            </w:r>
            <w:r w:rsidR="004B59A5" w:rsidRPr="004B59A5">
              <w:rPr>
                <w:rFonts w:eastAsia="Times New Roman"/>
                <w:sz w:val="26"/>
                <w:szCs w:val="26"/>
              </w:rPr>
              <w:t xml:space="preserve"> 2025-2026</w:t>
            </w:r>
          </w:p>
        </w:tc>
        <w:tc>
          <w:tcPr>
            <w:tcW w:w="1540"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spacing w:line="314" w:lineRule="exact"/>
              <w:jc w:val="center"/>
              <w:rPr>
                <w:sz w:val="26"/>
                <w:szCs w:val="26"/>
              </w:rPr>
            </w:pPr>
            <w:r w:rsidRPr="004B59A5">
              <w:rPr>
                <w:rFonts w:eastAsia="Times New Roman"/>
                <w:sz w:val="26"/>
                <w:szCs w:val="26"/>
              </w:rPr>
              <w:t>Học phí</w:t>
            </w:r>
          </w:p>
        </w:tc>
        <w:tc>
          <w:tcPr>
            <w:tcW w:w="2526"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spacing w:line="314" w:lineRule="exact"/>
              <w:ind w:left="80"/>
              <w:jc w:val="center"/>
              <w:rPr>
                <w:sz w:val="26"/>
                <w:szCs w:val="26"/>
              </w:rPr>
            </w:pPr>
            <w:r w:rsidRPr="004B59A5">
              <w:rPr>
                <w:rFonts w:eastAsia="Times New Roman"/>
                <w:sz w:val="26"/>
                <w:szCs w:val="26"/>
              </w:rPr>
              <w:t>Thay đổi theo quy định của nhà nước</w:t>
            </w:r>
          </w:p>
        </w:tc>
        <w:tc>
          <w:tcPr>
            <w:tcW w:w="1985" w:type="dxa"/>
            <w:tcBorders>
              <w:top w:val="single" w:sz="4" w:space="0" w:color="auto"/>
              <w:left w:val="single" w:sz="4" w:space="0" w:color="auto"/>
              <w:bottom w:val="single" w:sz="4" w:space="0" w:color="auto"/>
              <w:right w:val="single" w:sz="4" w:space="0" w:color="auto"/>
            </w:tcBorders>
            <w:vAlign w:val="center"/>
          </w:tcPr>
          <w:p w:rsidR="002B2DB0" w:rsidRPr="004B59A5" w:rsidRDefault="002B2DB0" w:rsidP="004B59A5">
            <w:pPr>
              <w:jc w:val="center"/>
              <w:rPr>
                <w:sz w:val="26"/>
                <w:szCs w:val="26"/>
              </w:rPr>
            </w:pPr>
          </w:p>
        </w:tc>
      </w:tr>
    </w:tbl>
    <w:p w:rsidR="002B2DB0" w:rsidRDefault="002B2DB0" w:rsidP="004B59A5">
      <w:pPr>
        <w:pStyle w:val="ListParagraph"/>
        <w:numPr>
          <w:ilvl w:val="2"/>
          <w:numId w:val="23"/>
        </w:numPr>
        <w:tabs>
          <w:tab w:val="left" w:pos="1276"/>
        </w:tabs>
        <w:spacing w:before="120" w:after="120" w:line="276" w:lineRule="auto"/>
        <w:ind w:hanging="153"/>
        <w:rPr>
          <w:b/>
          <w:sz w:val="26"/>
          <w:szCs w:val="26"/>
        </w:rPr>
      </w:pPr>
      <w:r w:rsidRPr="004B59A5">
        <w:rPr>
          <w:b/>
          <w:sz w:val="26"/>
          <w:szCs w:val="26"/>
        </w:rPr>
        <w:t xml:space="preserve">  Bảo hiểm y tế học sinh</w:t>
      </w:r>
    </w:p>
    <w:tbl>
      <w:tblPr>
        <w:tblW w:w="9072" w:type="dxa"/>
        <w:tblInd w:w="416" w:type="dxa"/>
        <w:tblLayout w:type="fixed"/>
        <w:tblCellMar>
          <w:left w:w="0" w:type="dxa"/>
          <w:right w:w="0" w:type="dxa"/>
        </w:tblCellMar>
        <w:tblLook w:val="04A0" w:firstRow="1" w:lastRow="0" w:firstColumn="1" w:lastColumn="0" w:noHBand="0" w:noVBand="1"/>
      </w:tblPr>
      <w:tblGrid>
        <w:gridCol w:w="620"/>
        <w:gridCol w:w="2401"/>
        <w:gridCol w:w="1540"/>
        <w:gridCol w:w="2526"/>
        <w:gridCol w:w="1985"/>
      </w:tblGrid>
      <w:tr w:rsidR="004B59A5" w:rsidRPr="002B2DB0" w:rsidTr="004B59A5">
        <w:trPr>
          <w:trHeight w:val="329"/>
        </w:trPr>
        <w:tc>
          <w:tcPr>
            <w:tcW w:w="620" w:type="dxa"/>
            <w:tcBorders>
              <w:top w:val="single" w:sz="8" w:space="0" w:color="auto"/>
              <w:left w:val="single" w:sz="8" w:space="0" w:color="auto"/>
              <w:bottom w:val="single" w:sz="4" w:space="0" w:color="auto"/>
              <w:right w:val="single" w:sz="8" w:space="0" w:color="auto"/>
            </w:tcBorders>
            <w:vAlign w:val="center"/>
          </w:tcPr>
          <w:p w:rsidR="004B59A5" w:rsidRPr="004B59A5" w:rsidRDefault="004B59A5" w:rsidP="004B59A5">
            <w:pPr>
              <w:jc w:val="center"/>
              <w:rPr>
                <w:b/>
                <w:sz w:val="26"/>
                <w:szCs w:val="26"/>
              </w:rPr>
            </w:pPr>
            <w:r w:rsidRPr="004B59A5">
              <w:rPr>
                <w:rFonts w:eastAsia="Times New Roman"/>
                <w:b/>
                <w:sz w:val="26"/>
                <w:szCs w:val="26"/>
              </w:rPr>
              <w:t>Stt</w:t>
            </w:r>
          </w:p>
        </w:tc>
        <w:tc>
          <w:tcPr>
            <w:tcW w:w="2401" w:type="dxa"/>
            <w:tcBorders>
              <w:top w:val="single" w:sz="8" w:space="0" w:color="auto"/>
              <w:bottom w:val="single" w:sz="4" w:space="0" w:color="auto"/>
              <w:right w:val="single" w:sz="8" w:space="0" w:color="auto"/>
            </w:tcBorders>
            <w:vAlign w:val="center"/>
          </w:tcPr>
          <w:p w:rsidR="004B59A5" w:rsidRPr="004B59A5" w:rsidRDefault="004B59A5" w:rsidP="004B59A5">
            <w:pPr>
              <w:jc w:val="center"/>
              <w:rPr>
                <w:b/>
                <w:sz w:val="26"/>
                <w:szCs w:val="26"/>
              </w:rPr>
            </w:pPr>
            <w:r w:rsidRPr="004B59A5">
              <w:rPr>
                <w:rFonts w:eastAsia="Times New Roman"/>
                <w:b/>
                <w:sz w:val="26"/>
                <w:szCs w:val="26"/>
              </w:rPr>
              <w:t>Năm học</w:t>
            </w:r>
          </w:p>
        </w:tc>
        <w:tc>
          <w:tcPr>
            <w:tcW w:w="1540" w:type="dxa"/>
            <w:tcBorders>
              <w:top w:val="single" w:sz="8" w:space="0" w:color="auto"/>
              <w:bottom w:val="single" w:sz="4" w:space="0" w:color="auto"/>
              <w:right w:val="single" w:sz="8" w:space="0" w:color="auto"/>
            </w:tcBorders>
            <w:vAlign w:val="center"/>
          </w:tcPr>
          <w:p w:rsidR="004B59A5" w:rsidRPr="004B59A5" w:rsidRDefault="004B59A5" w:rsidP="004B59A5">
            <w:pPr>
              <w:jc w:val="center"/>
              <w:rPr>
                <w:b/>
                <w:sz w:val="26"/>
                <w:szCs w:val="26"/>
              </w:rPr>
            </w:pPr>
            <w:r w:rsidRPr="004B59A5">
              <w:rPr>
                <w:rFonts w:eastAsia="Times New Roman"/>
                <w:b/>
                <w:sz w:val="26"/>
                <w:szCs w:val="26"/>
              </w:rPr>
              <w:t>Nội dung</w:t>
            </w:r>
          </w:p>
        </w:tc>
        <w:tc>
          <w:tcPr>
            <w:tcW w:w="2526" w:type="dxa"/>
            <w:tcBorders>
              <w:top w:val="single" w:sz="8" w:space="0" w:color="auto"/>
              <w:bottom w:val="single" w:sz="4" w:space="0" w:color="auto"/>
              <w:right w:val="single" w:sz="8" w:space="0" w:color="auto"/>
            </w:tcBorders>
            <w:vAlign w:val="center"/>
          </w:tcPr>
          <w:p w:rsidR="004B59A5" w:rsidRPr="004B59A5" w:rsidRDefault="004B59A5" w:rsidP="004B59A5">
            <w:pPr>
              <w:jc w:val="center"/>
              <w:rPr>
                <w:b/>
                <w:sz w:val="26"/>
                <w:szCs w:val="26"/>
              </w:rPr>
            </w:pPr>
            <w:r w:rsidRPr="004B59A5">
              <w:rPr>
                <w:rFonts w:eastAsia="Times New Roman"/>
                <w:b/>
                <w:w w:val="99"/>
                <w:sz w:val="26"/>
                <w:szCs w:val="26"/>
              </w:rPr>
              <w:t>Mức thu</w:t>
            </w:r>
          </w:p>
        </w:tc>
        <w:tc>
          <w:tcPr>
            <w:tcW w:w="1985" w:type="dxa"/>
            <w:tcBorders>
              <w:top w:val="single" w:sz="8" w:space="0" w:color="auto"/>
              <w:bottom w:val="single" w:sz="4" w:space="0" w:color="auto"/>
              <w:right w:val="single" w:sz="8" w:space="0" w:color="auto"/>
            </w:tcBorders>
            <w:vAlign w:val="center"/>
          </w:tcPr>
          <w:p w:rsidR="004B59A5" w:rsidRPr="004B59A5" w:rsidRDefault="004B59A5" w:rsidP="004B59A5">
            <w:pPr>
              <w:ind w:left="160"/>
              <w:jc w:val="center"/>
              <w:rPr>
                <w:b/>
                <w:sz w:val="26"/>
                <w:szCs w:val="26"/>
              </w:rPr>
            </w:pPr>
            <w:r w:rsidRPr="004B59A5">
              <w:rPr>
                <w:rFonts w:eastAsia="Times New Roman"/>
                <w:b/>
                <w:sz w:val="26"/>
                <w:szCs w:val="26"/>
              </w:rPr>
              <w:t>Ghi chú</w:t>
            </w:r>
          </w:p>
        </w:tc>
      </w:tr>
      <w:tr w:rsidR="004B59A5" w:rsidRPr="002B2DB0" w:rsidTr="004B59A5">
        <w:trPr>
          <w:trHeight w:val="309"/>
        </w:trPr>
        <w:tc>
          <w:tcPr>
            <w:tcW w:w="620"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spacing w:line="309" w:lineRule="exact"/>
              <w:jc w:val="center"/>
              <w:rPr>
                <w:sz w:val="26"/>
                <w:szCs w:val="26"/>
              </w:rPr>
            </w:pPr>
            <w:r w:rsidRPr="004B59A5">
              <w:rPr>
                <w:rFonts w:eastAsia="Times New Roman"/>
                <w:w w:val="99"/>
                <w:sz w:val="26"/>
                <w:szCs w:val="26"/>
              </w:rPr>
              <w:t>1</w:t>
            </w:r>
          </w:p>
        </w:tc>
        <w:tc>
          <w:tcPr>
            <w:tcW w:w="2401"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spacing w:line="309" w:lineRule="exact"/>
              <w:jc w:val="center"/>
              <w:rPr>
                <w:sz w:val="26"/>
                <w:szCs w:val="26"/>
              </w:rPr>
            </w:pPr>
            <w:r w:rsidRPr="004B59A5">
              <w:rPr>
                <w:rFonts w:eastAsia="Times New Roman"/>
                <w:sz w:val="26"/>
                <w:szCs w:val="26"/>
              </w:rPr>
              <w:t>Năm học 2024-2025</w:t>
            </w:r>
          </w:p>
        </w:tc>
        <w:tc>
          <w:tcPr>
            <w:tcW w:w="1540"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spacing w:line="309" w:lineRule="exact"/>
              <w:jc w:val="center"/>
              <w:rPr>
                <w:sz w:val="26"/>
                <w:szCs w:val="26"/>
              </w:rPr>
            </w:pPr>
            <w:r w:rsidRPr="004B59A5">
              <w:rPr>
                <w:rFonts w:eastAsia="Times New Roman"/>
                <w:sz w:val="26"/>
                <w:szCs w:val="26"/>
              </w:rPr>
              <w:t>BHYT</w:t>
            </w:r>
          </w:p>
        </w:tc>
        <w:tc>
          <w:tcPr>
            <w:tcW w:w="2526"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spacing w:line="309" w:lineRule="exact"/>
              <w:jc w:val="center"/>
              <w:rPr>
                <w:sz w:val="26"/>
                <w:szCs w:val="26"/>
              </w:rPr>
            </w:pPr>
            <w:r w:rsidRPr="004B59A5">
              <w:rPr>
                <w:rFonts w:eastAsia="Times New Roman"/>
                <w:w w:val="99"/>
                <w:sz w:val="26"/>
                <w:szCs w:val="26"/>
              </w:rPr>
              <w:t>884.520đ/12 tháng</w:t>
            </w:r>
          </w:p>
        </w:tc>
        <w:tc>
          <w:tcPr>
            <w:tcW w:w="1985"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jc w:val="center"/>
              <w:rPr>
                <w:sz w:val="26"/>
                <w:szCs w:val="26"/>
              </w:rPr>
            </w:pPr>
          </w:p>
        </w:tc>
      </w:tr>
      <w:tr w:rsidR="004B59A5" w:rsidRPr="002B2DB0" w:rsidTr="004B59A5">
        <w:trPr>
          <w:trHeight w:val="315"/>
        </w:trPr>
        <w:tc>
          <w:tcPr>
            <w:tcW w:w="620"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spacing w:line="314" w:lineRule="exact"/>
              <w:jc w:val="center"/>
              <w:rPr>
                <w:sz w:val="26"/>
                <w:szCs w:val="26"/>
              </w:rPr>
            </w:pPr>
            <w:r w:rsidRPr="004B59A5">
              <w:rPr>
                <w:rFonts w:eastAsia="Times New Roman"/>
                <w:w w:val="99"/>
                <w:sz w:val="26"/>
                <w:szCs w:val="26"/>
              </w:rPr>
              <w:t>2</w:t>
            </w:r>
          </w:p>
        </w:tc>
        <w:tc>
          <w:tcPr>
            <w:tcW w:w="2401"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spacing w:line="314" w:lineRule="exact"/>
              <w:jc w:val="center"/>
              <w:rPr>
                <w:sz w:val="26"/>
                <w:szCs w:val="26"/>
              </w:rPr>
            </w:pPr>
            <w:r w:rsidRPr="004B59A5">
              <w:rPr>
                <w:rFonts w:eastAsia="Times New Roman"/>
                <w:sz w:val="26"/>
                <w:szCs w:val="26"/>
              </w:rPr>
              <w:t>Năm học 2025-2026</w:t>
            </w:r>
          </w:p>
        </w:tc>
        <w:tc>
          <w:tcPr>
            <w:tcW w:w="1540"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spacing w:line="314" w:lineRule="exact"/>
              <w:jc w:val="center"/>
              <w:rPr>
                <w:sz w:val="26"/>
                <w:szCs w:val="26"/>
              </w:rPr>
            </w:pPr>
            <w:r w:rsidRPr="004B59A5">
              <w:rPr>
                <w:rFonts w:eastAsia="Times New Roman"/>
                <w:sz w:val="26"/>
                <w:szCs w:val="26"/>
              </w:rPr>
              <w:t>BHYT</w:t>
            </w:r>
          </w:p>
        </w:tc>
        <w:tc>
          <w:tcPr>
            <w:tcW w:w="2526"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spacing w:line="314" w:lineRule="exact"/>
              <w:ind w:left="80"/>
              <w:jc w:val="center"/>
              <w:rPr>
                <w:sz w:val="26"/>
                <w:szCs w:val="26"/>
              </w:rPr>
            </w:pPr>
            <w:r w:rsidRPr="004B59A5">
              <w:rPr>
                <w:rFonts w:eastAsia="Times New Roman"/>
                <w:sz w:val="26"/>
                <w:szCs w:val="26"/>
              </w:rPr>
              <w:t>Thay đổi theo quy định của nhà nước</w:t>
            </w:r>
          </w:p>
        </w:tc>
        <w:tc>
          <w:tcPr>
            <w:tcW w:w="1985" w:type="dxa"/>
            <w:tcBorders>
              <w:top w:val="single" w:sz="4" w:space="0" w:color="auto"/>
              <w:left w:val="single" w:sz="4" w:space="0" w:color="auto"/>
              <w:bottom w:val="single" w:sz="4" w:space="0" w:color="auto"/>
              <w:right w:val="single" w:sz="4" w:space="0" w:color="auto"/>
            </w:tcBorders>
            <w:vAlign w:val="center"/>
          </w:tcPr>
          <w:p w:rsidR="004B59A5" w:rsidRPr="004B59A5" w:rsidRDefault="004B59A5" w:rsidP="004B59A5">
            <w:pPr>
              <w:jc w:val="center"/>
              <w:rPr>
                <w:sz w:val="26"/>
                <w:szCs w:val="26"/>
              </w:rPr>
            </w:pPr>
          </w:p>
        </w:tc>
      </w:tr>
    </w:tbl>
    <w:p w:rsidR="004B59A5" w:rsidRPr="004B59A5" w:rsidRDefault="004B59A5" w:rsidP="004B59A5">
      <w:pPr>
        <w:pStyle w:val="ListParagraph"/>
        <w:spacing w:line="276" w:lineRule="auto"/>
        <w:jc w:val="both"/>
        <w:rPr>
          <w:b/>
          <w:iCs/>
          <w:sz w:val="26"/>
          <w:szCs w:val="26"/>
          <w:lang w:val="vi-VN"/>
        </w:rPr>
      </w:pPr>
    </w:p>
    <w:p w:rsidR="002B2DB0" w:rsidRPr="004B59A5" w:rsidRDefault="002B2DB0" w:rsidP="00FB4193">
      <w:pPr>
        <w:pStyle w:val="ListParagraph"/>
        <w:numPr>
          <w:ilvl w:val="2"/>
          <w:numId w:val="23"/>
        </w:numPr>
        <w:tabs>
          <w:tab w:val="left" w:pos="1134"/>
        </w:tabs>
        <w:spacing w:line="276" w:lineRule="auto"/>
        <w:ind w:hanging="153"/>
        <w:jc w:val="both"/>
        <w:rPr>
          <w:b/>
          <w:iCs/>
          <w:sz w:val="26"/>
          <w:szCs w:val="26"/>
          <w:lang w:val="vi-VN"/>
        </w:rPr>
      </w:pPr>
      <w:r w:rsidRPr="004B59A5">
        <w:rPr>
          <w:b/>
          <w:iCs/>
          <w:sz w:val="26"/>
          <w:szCs w:val="26"/>
        </w:rPr>
        <w:t xml:space="preserve">Quỹ </w:t>
      </w:r>
      <w:r w:rsidRPr="004B59A5">
        <w:rPr>
          <w:b/>
          <w:iCs/>
          <w:sz w:val="26"/>
          <w:szCs w:val="26"/>
          <w:lang w:val="vi-VN"/>
        </w:rPr>
        <w:t>vòng tay bè bạn</w:t>
      </w:r>
    </w:p>
    <w:p w:rsidR="002B2DB0" w:rsidRPr="002B2DB0" w:rsidRDefault="002B2DB0" w:rsidP="00FB4193">
      <w:pPr>
        <w:pStyle w:val="ListParagraph"/>
        <w:spacing w:line="276" w:lineRule="auto"/>
        <w:ind w:left="0" w:firstLine="567"/>
        <w:jc w:val="both"/>
        <w:rPr>
          <w:sz w:val="26"/>
          <w:szCs w:val="26"/>
        </w:rPr>
      </w:pPr>
      <w:r w:rsidRPr="002B2DB0">
        <w:rPr>
          <w:sz w:val="26"/>
          <w:szCs w:val="26"/>
        </w:rPr>
        <w:lastRenderedPageBreak/>
        <w:t xml:space="preserve">Thực hiện </w:t>
      </w:r>
      <w:r w:rsidRPr="002B2DB0">
        <w:rPr>
          <w:sz w:val="26"/>
          <w:szCs w:val="26"/>
          <w:lang w:val="vi-VN"/>
        </w:rPr>
        <w:t xml:space="preserve">Kế hoạch số 05/KH-LN ngày 08/09/2023 của Huyện đoàn và Phòng Giáo dục và Đào tạo An Lão về việc triển khai phong trào “ Kế hoạch nhỏ” giai đoạn 2023 – 2027. </w:t>
      </w:r>
      <w:r w:rsidRPr="002B2DB0">
        <w:rPr>
          <w:sz w:val="26"/>
          <w:szCs w:val="26"/>
        </w:rPr>
        <w:t>Liên đội trường THCS An Tiến chọn phương thức triển khai “ Thông qua các hoạt động khác của thiếu nhi” Tổ chức khuyên góp giấy vụn, phế liệu, vỏ chai nước, vỏ lon nước ngọt,…hoặc quyên góp sách, truyện, đồ chơi, quần áo,.. còn sử dụng được.</w:t>
      </w:r>
    </w:p>
    <w:p w:rsidR="002B2DB0" w:rsidRPr="004B59A5" w:rsidRDefault="002B2DB0" w:rsidP="00FB4193">
      <w:pPr>
        <w:pStyle w:val="ListParagraph"/>
        <w:numPr>
          <w:ilvl w:val="2"/>
          <w:numId w:val="23"/>
        </w:numPr>
        <w:tabs>
          <w:tab w:val="left" w:pos="851"/>
        </w:tabs>
        <w:spacing w:before="120" w:line="276" w:lineRule="auto"/>
        <w:ind w:left="0" w:firstLine="567"/>
        <w:jc w:val="both"/>
        <w:rPr>
          <w:b/>
          <w:sz w:val="26"/>
          <w:szCs w:val="26"/>
          <w:lang w:val="pt-BR"/>
        </w:rPr>
      </w:pPr>
      <w:r w:rsidRPr="004B59A5">
        <w:rPr>
          <w:b/>
          <w:sz w:val="26"/>
          <w:szCs w:val="26"/>
          <w:lang w:val="pt-BR"/>
        </w:rPr>
        <w:t>Các khoản thu dịch vụ hỗ trợ hoạt động giáo dục, đào tạo</w:t>
      </w:r>
      <w:r w:rsidRPr="004B59A5">
        <w:rPr>
          <w:sz w:val="26"/>
          <w:szCs w:val="26"/>
          <w:lang w:val="pt-BR"/>
        </w:rPr>
        <w:t xml:space="preserve"> </w:t>
      </w:r>
    </w:p>
    <w:p w:rsidR="002B2DB0" w:rsidRPr="004B59A5" w:rsidRDefault="002B2DB0" w:rsidP="00FB4193">
      <w:pPr>
        <w:pStyle w:val="ListParagraph"/>
        <w:numPr>
          <w:ilvl w:val="0"/>
          <w:numId w:val="7"/>
        </w:numPr>
        <w:tabs>
          <w:tab w:val="left" w:pos="1134"/>
        </w:tabs>
        <w:spacing w:before="120" w:line="276" w:lineRule="auto"/>
        <w:jc w:val="both"/>
        <w:rPr>
          <w:b/>
          <w:i/>
          <w:sz w:val="26"/>
          <w:szCs w:val="26"/>
          <w:lang w:val="vi-VN"/>
        </w:rPr>
      </w:pPr>
      <w:r w:rsidRPr="004B59A5">
        <w:rPr>
          <w:b/>
          <w:i/>
          <w:sz w:val="26"/>
          <w:szCs w:val="26"/>
        </w:rPr>
        <w:t xml:space="preserve"> </w:t>
      </w:r>
      <w:r w:rsidRPr="004B59A5">
        <w:rPr>
          <w:b/>
          <w:i/>
          <w:sz w:val="26"/>
          <w:szCs w:val="26"/>
          <w:lang w:val="vi-VN"/>
        </w:rPr>
        <w:t>Các môn liên kết</w:t>
      </w:r>
    </w:p>
    <w:tbl>
      <w:tblPr>
        <w:tblW w:w="97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46"/>
        <w:gridCol w:w="1418"/>
        <w:gridCol w:w="1288"/>
        <w:gridCol w:w="1405"/>
        <w:gridCol w:w="1418"/>
        <w:gridCol w:w="1418"/>
      </w:tblGrid>
      <w:tr w:rsidR="004B59A5" w:rsidRPr="004B59A5" w:rsidTr="0055192C">
        <w:trPr>
          <w:trHeight w:val="1247"/>
        </w:trPr>
        <w:tc>
          <w:tcPr>
            <w:tcW w:w="1357" w:type="dxa"/>
            <w:vMerge w:val="restart"/>
            <w:shd w:val="clear" w:color="auto" w:fill="auto"/>
            <w:vAlign w:val="center"/>
          </w:tcPr>
          <w:p w:rsidR="004B59A5" w:rsidRPr="0055192C" w:rsidRDefault="004B59A5" w:rsidP="004B59A5">
            <w:pPr>
              <w:jc w:val="center"/>
              <w:rPr>
                <w:b/>
                <w:sz w:val="20"/>
                <w:szCs w:val="20"/>
                <w:lang w:val="pt-BR"/>
              </w:rPr>
            </w:pPr>
          </w:p>
          <w:p w:rsidR="004B59A5" w:rsidRPr="0055192C" w:rsidRDefault="004B59A5" w:rsidP="004B59A5">
            <w:pPr>
              <w:jc w:val="center"/>
              <w:rPr>
                <w:b/>
                <w:sz w:val="20"/>
                <w:szCs w:val="20"/>
                <w:lang w:val="pt-BR"/>
              </w:rPr>
            </w:pPr>
          </w:p>
          <w:p w:rsidR="004B59A5" w:rsidRPr="0055192C" w:rsidRDefault="004B59A5" w:rsidP="004B59A5">
            <w:pPr>
              <w:jc w:val="center"/>
              <w:rPr>
                <w:b/>
                <w:sz w:val="20"/>
                <w:szCs w:val="20"/>
                <w:lang w:val="pt-BR"/>
              </w:rPr>
            </w:pPr>
            <w:r w:rsidRPr="0055192C">
              <w:rPr>
                <w:b/>
                <w:sz w:val="20"/>
                <w:szCs w:val="20"/>
                <w:lang w:val="pt-BR"/>
              </w:rPr>
              <w:t>Môn liên kết</w:t>
            </w:r>
          </w:p>
          <w:p w:rsidR="004B59A5" w:rsidRPr="0055192C" w:rsidRDefault="004B59A5" w:rsidP="004B59A5">
            <w:pPr>
              <w:jc w:val="center"/>
              <w:rPr>
                <w:b/>
                <w:sz w:val="20"/>
                <w:szCs w:val="20"/>
                <w:lang w:val="pt-BR"/>
              </w:rPr>
            </w:pPr>
          </w:p>
        </w:tc>
        <w:tc>
          <w:tcPr>
            <w:tcW w:w="4152" w:type="dxa"/>
            <w:gridSpan w:val="3"/>
            <w:shd w:val="clear" w:color="auto" w:fill="auto"/>
            <w:vAlign w:val="center"/>
          </w:tcPr>
          <w:p w:rsidR="004B59A5" w:rsidRPr="0055192C" w:rsidRDefault="004B59A5" w:rsidP="004B59A5">
            <w:pPr>
              <w:jc w:val="center"/>
              <w:rPr>
                <w:b/>
                <w:sz w:val="20"/>
                <w:szCs w:val="20"/>
                <w:lang w:val="pt-BR"/>
              </w:rPr>
            </w:pPr>
          </w:p>
          <w:p w:rsidR="004B59A5" w:rsidRPr="0055192C" w:rsidRDefault="004B59A5" w:rsidP="004B59A5">
            <w:pPr>
              <w:jc w:val="center"/>
              <w:rPr>
                <w:b/>
                <w:sz w:val="20"/>
                <w:szCs w:val="20"/>
                <w:lang w:val="vi-VN"/>
              </w:rPr>
            </w:pPr>
            <w:r w:rsidRPr="0055192C">
              <w:rPr>
                <w:b/>
                <w:sz w:val="20"/>
                <w:szCs w:val="20"/>
                <w:lang w:val="pt-BR"/>
              </w:rPr>
              <w:t>Mức thu năm học 2024-2025</w:t>
            </w:r>
          </w:p>
        </w:tc>
        <w:tc>
          <w:tcPr>
            <w:tcW w:w="4241" w:type="dxa"/>
            <w:gridSpan w:val="3"/>
            <w:vAlign w:val="center"/>
          </w:tcPr>
          <w:p w:rsidR="004B59A5" w:rsidRPr="0055192C" w:rsidRDefault="004B59A5" w:rsidP="004B59A5">
            <w:pPr>
              <w:jc w:val="center"/>
              <w:rPr>
                <w:b/>
                <w:sz w:val="20"/>
                <w:szCs w:val="20"/>
                <w:lang w:val="pt-BR"/>
              </w:rPr>
            </w:pPr>
          </w:p>
          <w:p w:rsidR="004B59A5" w:rsidRPr="0055192C" w:rsidRDefault="004B59A5" w:rsidP="004B59A5">
            <w:pPr>
              <w:jc w:val="center"/>
              <w:rPr>
                <w:b/>
                <w:sz w:val="20"/>
                <w:szCs w:val="20"/>
                <w:lang w:val="vi-VN"/>
              </w:rPr>
            </w:pPr>
            <w:r w:rsidRPr="0055192C">
              <w:rPr>
                <w:b/>
                <w:sz w:val="20"/>
                <w:szCs w:val="20"/>
                <w:lang w:val="pt-BR"/>
              </w:rPr>
              <w:t>Dự kiến mức thu năm học 2025-2026</w:t>
            </w:r>
          </w:p>
        </w:tc>
      </w:tr>
      <w:tr w:rsidR="004B59A5" w:rsidRPr="004B59A5" w:rsidTr="0055192C">
        <w:tc>
          <w:tcPr>
            <w:tcW w:w="1357" w:type="dxa"/>
            <w:vMerge/>
            <w:shd w:val="clear" w:color="auto" w:fill="auto"/>
            <w:vAlign w:val="center"/>
          </w:tcPr>
          <w:p w:rsidR="004B59A5" w:rsidRPr="0055192C" w:rsidRDefault="004B59A5" w:rsidP="004B59A5">
            <w:pPr>
              <w:jc w:val="center"/>
              <w:rPr>
                <w:b/>
                <w:sz w:val="20"/>
                <w:szCs w:val="20"/>
              </w:rPr>
            </w:pPr>
          </w:p>
        </w:tc>
        <w:tc>
          <w:tcPr>
            <w:tcW w:w="1446" w:type="dxa"/>
            <w:shd w:val="clear" w:color="auto" w:fill="auto"/>
            <w:vAlign w:val="center"/>
          </w:tcPr>
          <w:p w:rsidR="004B59A5" w:rsidRPr="0055192C" w:rsidRDefault="004B59A5" w:rsidP="004B59A5">
            <w:pPr>
              <w:jc w:val="center"/>
              <w:rPr>
                <w:b/>
                <w:sz w:val="20"/>
                <w:szCs w:val="20"/>
              </w:rPr>
            </w:pPr>
            <w:r w:rsidRPr="0055192C">
              <w:rPr>
                <w:b/>
                <w:sz w:val="20"/>
                <w:szCs w:val="20"/>
              </w:rPr>
              <w:t>Theo Nghị quyết 02/2022 và NQ 08/2023</w:t>
            </w:r>
          </w:p>
        </w:tc>
        <w:tc>
          <w:tcPr>
            <w:tcW w:w="1418" w:type="dxa"/>
            <w:shd w:val="clear" w:color="auto" w:fill="auto"/>
            <w:vAlign w:val="center"/>
          </w:tcPr>
          <w:p w:rsidR="004B59A5" w:rsidRPr="0055192C" w:rsidRDefault="004B59A5" w:rsidP="004B59A5">
            <w:pPr>
              <w:jc w:val="center"/>
              <w:rPr>
                <w:b/>
                <w:sz w:val="20"/>
                <w:szCs w:val="20"/>
              </w:rPr>
            </w:pPr>
            <w:r w:rsidRPr="0055192C">
              <w:rPr>
                <w:b/>
                <w:sz w:val="20"/>
                <w:szCs w:val="20"/>
              </w:rPr>
              <w:t>Triển khai mức thu thực tế</w:t>
            </w:r>
          </w:p>
        </w:tc>
        <w:tc>
          <w:tcPr>
            <w:tcW w:w="1288" w:type="dxa"/>
            <w:vAlign w:val="center"/>
          </w:tcPr>
          <w:p w:rsidR="004B59A5" w:rsidRPr="0055192C" w:rsidRDefault="004B59A5" w:rsidP="004B59A5">
            <w:pPr>
              <w:jc w:val="center"/>
              <w:rPr>
                <w:b/>
                <w:sz w:val="20"/>
                <w:szCs w:val="20"/>
              </w:rPr>
            </w:pPr>
            <w:r w:rsidRPr="0055192C">
              <w:rPr>
                <w:b/>
                <w:sz w:val="20"/>
                <w:szCs w:val="20"/>
              </w:rPr>
              <w:t>Số tiết học</w:t>
            </w:r>
            <w:r w:rsidR="0055192C" w:rsidRPr="0055192C">
              <w:rPr>
                <w:b/>
                <w:sz w:val="20"/>
                <w:szCs w:val="20"/>
              </w:rPr>
              <w:t>/tháng</w:t>
            </w:r>
          </w:p>
        </w:tc>
        <w:tc>
          <w:tcPr>
            <w:tcW w:w="1405" w:type="dxa"/>
            <w:vAlign w:val="center"/>
          </w:tcPr>
          <w:p w:rsidR="004B59A5" w:rsidRPr="0055192C" w:rsidRDefault="004B59A5" w:rsidP="004B59A5">
            <w:pPr>
              <w:jc w:val="center"/>
              <w:rPr>
                <w:b/>
                <w:sz w:val="20"/>
                <w:szCs w:val="20"/>
              </w:rPr>
            </w:pPr>
            <w:r w:rsidRPr="0055192C">
              <w:rPr>
                <w:b/>
                <w:sz w:val="20"/>
                <w:szCs w:val="20"/>
              </w:rPr>
              <w:t>Theo Nghị quyết 02/2022 và NQ 08/2023</w:t>
            </w:r>
          </w:p>
        </w:tc>
        <w:tc>
          <w:tcPr>
            <w:tcW w:w="1418" w:type="dxa"/>
            <w:vAlign w:val="center"/>
          </w:tcPr>
          <w:p w:rsidR="004B59A5" w:rsidRPr="0055192C" w:rsidRDefault="004B59A5" w:rsidP="004B59A5">
            <w:pPr>
              <w:jc w:val="center"/>
              <w:rPr>
                <w:b/>
                <w:sz w:val="20"/>
                <w:szCs w:val="20"/>
              </w:rPr>
            </w:pPr>
            <w:r w:rsidRPr="0055192C">
              <w:rPr>
                <w:b/>
                <w:sz w:val="20"/>
                <w:szCs w:val="20"/>
              </w:rPr>
              <w:t>Triển khai mức thu thực tế</w:t>
            </w:r>
          </w:p>
        </w:tc>
        <w:tc>
          <w:tcPr>
            <w:tcW w:w="1418" w:type="dxa"/>
            <w:vAlign w:val="center"/>
          </w:tcPr>
          <w:p w:rsidR="004B59A5" w:rsidRPr="0055192C" w:rsidRDefault="004B59A5" w:rsidP="004B59A5">
            <w:pPr>
              <w:jc w:val="center"/>
              <w:rPr>
                <w:b/>
                <w:sz w:val="20"/>
                <w:szCs w:val="20"/>
              </w:rPr>
            </w:pPr>
            <w:r w:rsidRPr="0055192C">
              <w:rPr>
                <w:b/>
                <w:sz w:val="20"/>
                <w:szCs w:val="20"/>
              </w:rPr>
              <w:t>Số tiết học</w:t>
            </w:r>
          </w:p>
        </w:tc>
      </w:tr>
      <w:tr w:rsidR="0055192C" w:rsidRPr="004B59A5" w:rsidTr="0055192C">
        <w:tc>
          <w:tcPr>
            <w:tcW w:w="1357" w:type="dxa"/>
            <w:shd w:val="clear" w:color="auto" w:fill="auto"/>
            <w:vAlign w:val="center"/>
          </w:tcPr>
          <w:p w:rsidR="0055192C" w:rsidRPr="0055192C" w:rsidRDefault="0055192C" w:rsidP="0055192C">
            <w:pPr>
              <w:jc w:val="center"/>
              <w:rPr>
                <w:sz w:val="20"/>
                <w:szCs w:val="20"/>
              </w:rPr>
            </w:pPr>
            <w:r w:rsidRPr="0055192C">
              <w:rPr>
                <w:sz w:val="20"/>
                <w:szCs w:val="20"/>
              </w:rPr>
              <w:t>Giáo dục kỹ năng sống</w:t>
            </w:r>
          </w:p>
        </w:tc>
        <w:tc>
          <w:tcPr>
            <w:tcW w:w="1446" w:type="dxa"/>
            <w:shd w:val="clear" w:color="auto" w:fill="auto"/>
            <w:vAlign w:val="center"/>
          </w:tcPr>
          <w:p w:rsidR="0055192C" w:rsidRPr="0055192C" w:rsidRDefault="0055192C" w:rsidP="0055192C">
            <w:pPr>
              <w:jc w:val="center"/>
              <w:rPr>
                <w:sz w:val="20"/>
                <w:szCs w:val="20"/>
              </w:rPr>
            </w:pPr>
            <w:r w:rsidRPr="0055192C">
              <w:rPr>
                <w:sz w:val="20"/>
                <w:szCs w:val="20"/>
              </w:rPr>
              <w:t>10.000đ/tiết</w:t>
            </w:r>
          </w:p>
        </w:tc>
        <w:tc>
          <w:tcPr>
            <w:tcW w:w="1418" w:type="dxa"/>
            <w:shd w:val="clear" w:color="auto" w:fill="auto"/>
            <w:vAlign w:val="center"/>
          </w:tcPr>
          <w:p w:rsidR="0055192C" w:rsidRPr="0055192C" w:rsidRDefault="0055192C" w:rsidP="0055192C">
            <w:pPr>
              <w:jc w:val="center"/>
              <w:rPr>
                <w:sz w:val="20"/>
                <w:szCs w:val="20"/>
              </w:rPr>
            </w:pPr>
            <w:r w:rsidRPr="0055192C">
              <w:rPr>
                <w:sz w:val="20"/>
                <w:szCs w:val="20"/>
              </w:rPr>
              <w:t>10.000đ/tiết</w:t>
            </w:r>
          </w:p>
        </w:tc>
        <w:tc>
          <w:tcPr>
            <w:tcW w:w="1288" w:type="dxa"/>
            <w:vAlign w:val="center"/>
          </w:tcPr>
          <w:p w:rsidR="0055192C" w:rsidRPr="0055192C" w:rsidRDefault="0055192C" w:rsidP="0055192C">
            <w:pPr>
              <w:jc w:val="center"/>
              <w:rPr>
                <w:sz w:val="20"/>
                <w:szCs w:val="20"/>
              </w:rPr>
            </w:pPr>
            <w:r w:rsidRPr="0055192C">
              <w:rPr>
                <w:sz w:val="20"/>
                <w:szCs w:val="20"/>
              </w:rPr>
              <w:t>4tiết/tháng</w:t>
            </w:r>
          </w:p>
        </w:tc>
        <w:tc>
          <w:tcPr>
            <w:tcW w:w="1405" w:type="dxa"/>
            <w:vAlign w:val="center"/>
          </w:tcPr>
          <w:p w:rsidR="0055192C" w:rsidRPr="0055192C" w:rsidRDefault="0055192C" w:rsidP="0055192C">
            <w:pPr>
              <w:jc w:val="center"/>
              <w:rPr>
                <w:sz w:val="20"/>
                <w:szCs w:val="20"/>
              </w:rPr>
            </w:pPr>
            <w:r w:rsidRPr="0055192C">
              <w:rPr>
                <w:sz w:val="20"/>
                <w:szCs w:val="20"/>
              </w:rPr>
              <w:t>10.000đ/tiết</w:t>
            </w:r>
          </w:p>
        </w:tc>
        <w:tc>
          <w:tcPr>
            <w:tcW w:w="1418" w:type="dxa"/>
            <w:vAlign w:val="center"/>
          </w:tcPr>
          <w:p w:rsidR="0055192C" w:rsidRPr="0055192C" w:rsidRDefault="0055192C" w:rsidP="0055192C">
            <w:pPr>
              <w:jc w:val="center"/>
              <w:rPr>
                <w:sz w:val="20"/>
                <w:szCs w:val="20"/>
              </w:rPr>
            </w:pPr>
            <w:r w:rsidRPr="0055192C">
              <w:rPr>
                <w:sz w:val="20"/>
                <w:szCs w:val="20"/>
              </w:rPr>
              <w:t>10.000đ/tiết</w:t>
            </w:r>
          </w:p>
        </w:tc>
        <w:tc>
          <w:tcPr>
            <w:tcW w:w="1418" w:type="dxa"/>
            <w:vAlign w:val="center"/>
          </w:tcPr>
          <w:p w:rsidR="0055192C" w:rsidRPr="0055192C" w:rsidRDefault="0055192C" w:rsidP="0055192C">
            <w:pPr>
              <w:jc w:val="center"/>
              <w:rPr>
                <w:sz w:val="20"/>
                <w:szCs w:val="20"/>
              </w:rPr>
            </w:pPr>
            <w:r w:rsidRPr="0055192C">
              <w:rPr>
                <w:sz w:val="20"/>
                <w:szCs w:val="20"/>
              </w:rPr>
              <w:t>4tiết/tháng</w:t>
            </w:r>
          </w:p>
        </w:tc>
      </w:tr>
      <w:tr w:rsidR="0055192C" w:rsidRPr="004B59A5" w:rsidTr="0055192C">
        <w:tc>
          <w:tcPr>
            <w:tcW w:w="1357" w:type="dxa"/>
            <w:shd w:val="clear" w:color="auto" w:fill="auto"/>
            <w:vAlign w:val="center"/>
          </w:tcPr>
          <w:p w:rsidR="0055192C" w:rsidRPr="0055192C" w:rsidRDefault="0055192C" w:rsidP="0055192C">
            <w:pPr>
              <w:jc w:val="center"/>
              <w:rPr>
                <w:sz w:val="20"/>
                <w:szCs w:val="20"/>
              </w:rPr>
            </w:pPr>
            <w:r w:rsidRPr="0055192C">
              <w:rPr>
                <w:sz w:val="20"/>
                <w:szCs w:val="20"/>
              </w:rPr>
              <w:t>Học bổ trợ tiếng nước ngoài giáo viên nước ngoài</w:t>
            </w:r>
          </w:p>
        </w:tc>
        <w:tc>
          <w:tcPr>
            <w:tcW w:w="1446" w:type="dxa"/>
            <w:shd w:val="clear" w:color="auto" w:fill="auto"/>
            <w:vAlign w:val="center"/>
          </w:tcPr>
          <w:p w:rsidR="0055192C" w:rsidRPr="0055192C" w:rsidRDefault="0055192C" w:rsidP="0055192C">
            <w:pPr>
              <w:jc w:val="center"/>
              <w:rPr>
                <w:sz w:val="20"/>
                <w:szCs w:val="20"/>
              </w:rPr>
            </w:pPr>
            <w:r>
              <w:rPr>
                <w:sz w:val="20"/>
                <w:szCs w:val="20"/>
              </w:rPr>
              <w:t>35</w:t>
            </w:r>
            <w:r w:rsidRPr="0055192C">
              <w:rPr>
                <w:sz w:val="20"/>
                <w:szCs w:val="20"/>
              </w:rPr>
              <w:t>.000</w:t>
            </w:r>
            <w:r>
              <w:rPr>
                <w:sz w:val="20"/>
                <w:szCs w:val="20"/>
              </w:rPr>
              <w:t>đ/tiết</w:t>
            </w:r>
          </w:p>
        </w:tc>
        <w:tc>
          <w:tcPr>
            <w:tcW w:w="1418" w:type="dxa"/>
            <w:shd w:val="clear" w:color="auto" w:fill="auto"/>
            <w:vAlign w:val="center"/>
          </w:tcPr>
          <w:p w:rsidR="0055192C" w:rsidRPr="0055192C" w:rsidRDefault="0055192C" w:rsidP="0055192C">
            <w:pPr>
              <w:jc w:val="center"/>
              <w:rPr>
                <w:sz w:val="20"/>
                <w:szCs w:val="20"/>
              </w:rPr>
            </w:pPr>
            <w:r>
              <w:rPr>
                <w:sz w:val="20"/>
                <w:szCs w:val="20"/>
              </w:rPr>
              <w:t>35</w:t>
            </w:r>
            <w:r w:rsidRPr="0055192C">
              <w:rPr>
                <w:sz w:val="20"/>
                <w:szCs w:val="20"/>
              </w:rPr>
              <w:t>.000</w:t>
            </w:r>
            <w:r>
              <w:rPr>
                <w:sz w:val="20"/>
                <w:szCs w:val="20"/>
              </w:rPr>
              <w:t>đ/tiết</w:t>
            </w:r>
          </w:p>
        </w:tc>
        <w:tc>
          <w:tcPr>
            <w:tcW w:w="1288" w:type="dxa"/>
            <w:vAlign w:val="center"/>
          </w:tcPr>
          <w:p w:rsidR="0055192C" w:rsidRPr="0055192C" w:rsidRDefault="0055192C" w:rsidP="0055192C">
            <w:pPr>
              <w:jc w:val="center"/>
              <w:rPr>
                <w:sz w:val="20"/>
                <w:szCs w:val="20"/>
              </w:rPr>
            </w:pPr>
            <w:r w:rsidRPr="0055192C">
              <w:rPr>
                <w:sz w:val="20"/>
                <w:szCs w:val="20"/>
              </w:rPr>
              <w:t>4tiết/tháng</w:t>
            </w:r>
          </w:p>
        </w:tc>
        <w:tc>
          <w:tcPr>
            <w:tcW w:w="1405" w:type="dxa"/>
            <w:vAlign w:val="center"/>
          </w:tcPr>
          <w:p w:rsidR="0055192C" w:rsidRPr="0055192C" w:rsidRDefault="0055192C" w:rsidP="0055192C">
            <w:pPr>
              <w:jc w:val="center"/>
              <w:rPr>
                <w:sz w:val="20"/>
                <w:szCs w:val="20"/>
              </w:rPr>
            </w:pPr>
            <w:r w:rsidRPr="0055192C">
              <w:rPr>
                <w:sz w:val="20"/>
                <w:szCs w:val="20"/>
              </w:rPr>
              <w:t>10.000đ/tiết</w:t>
            </w:r>
          </w:p>
        </w:tc>
        <w:tc>
          <w:tcPr>
            <w:tcW w:w="1418" w:type="dxa"/>
            <w:vAlign w:val="center"/>
          </w:tcPr>
          <w:p w:rsidR="0055192C" w:rsidRPr="0055192C" w:rsidRDefault="0055192C" w:rsidP="0055192C">
            <w:pPr>
              <w:jc w:val="center"/>
              <w:rPr>
                <w:sz w:val="20"/>
                <w:szCs w:val="20"/>
              </w:rPr>
            </w:pPr>
            <w:r w:rsidRPr="0055192C">
              <w:rPr>
                <w:sz w:val="20"/>
                <w:szCs w:val="20"/>
              </w:rPr>
              <w:t>10.000đ/tiết</w:t>
            </w:r>
          </w:p>
        </w:tc>
        <w:tc>
          <w:tcPr>
            <w:tcW w:w="1418" w:type="dxa"/>
            <w:vAlign w:val="center"/>
          </w:tcPr>
          <w:p w:rsidR="0055192C" w:rsidRPr="0055192C" w:rsidRDefault="0055192C" w:rsidP="0055192C">
            <w:pPr>
              <w:jc w:val="center"/>
              <w:rPr>
                <w:sz w:val="20"/>
                <w:szCs w:val="20"/>
              </w:rPr>
            </w:pPr>
            <w:r w:rsidRPr="0055192C">
              <w:rPr>
                <w:sz w:val="20"/>
                <w:szCs w:val="20"/>
              </w:rPr>
              <w:t>4tiết/tháng</w:t>
            </w:r>
          </w:p>
        </w:tc>
      </w:tr>
    </w:tbl>
    <w:p w:rsidR="002B2DB0" w:rsidRPr="0055192C" w:rsidRDefault="002B2DB0" w:rsidP="0055192C">
      <w:pPr>
        <w:jc w:val="both"/>
        <w:rPr>
          <w:b/>
          <w:i/>
          <w:sz w:val="26"/>
          <w:szCs w:val="26"/>
          <w:lang w:val="pt-BR"/>
        </w:rPr>
      </w:pPr>
    </w:p>
    <w:p w:rsidR="002B2DB0" w:rsidRDefault="0055192C" w:rsidP="0055192C">
      <w:pPr>
        <w:ind w:firstLine="567"/>
        <w:jc w:val="both"/>
        <w:rPr>
          <w:b/>
          <w:i/>
          <w:sz w:val="26"/>
          <w:szCs w:val="26"/>
          <w:lang w:val="pt-BR"/>
        </w:rPr>
      </w:pPr>
      <w:r>
        <w:rPr>
          <w:b/>
          <w:i/>
          <w:sz w:val="26"/>
          <w:szCs w:val="26"/>
          <w:lang w:val="pt-BR"/>
        </w:rPr>
        <w:t xml:space="preserve">- </w:t>
      </w:r>
      <w:r w:rsidR="002B2DB0" w:rsidRPr="0055192C">
        <w:rPr>
          <w:b/>
          <w:i/>
          <w:sz w:val="26"/>
          <w:szCs w:val="26"/>
          <w:lang w:val="pt-BR"/>
        </w:rPr>
        <w:t>Học thêm các môn văn hoá THCS</w:t>
      </w:r>
    </w:p>
    <w:tbl>
      <w:tblPr>
        <w:tblW w:w="97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46"/>
        <w:gridCol w:w="1418"/>
        <w:gridCol w:w="1288"/>
        <w:gridCol w:w="1405"/>
        <w:gridCol w:w="1418"/>
        <w:gridCol w:w="1418"/>
      </w:tblGrid>
      <w:tr w:rsidR="0055192C" w:rsidRPr="0055192C" w:rsidTr="009C2BC8">
        <w:trPr>
          <w:trHeight w:val="1247"/>
        </w:trPr>
        <w:tc>
          <w:tcPr>
            <w:tcW w:w="1357" w:type="dxa"/>
            <w:vMerge w:val="restart"/>
            <w:shd w:val="clear" w:color="auto" w:fill="auto"/>
            <w:vAlign w:val="center"/>
          </w:tcPr>
          <w:p w:rsidR="0055192C" w:rsidRPr="0055192C" w:rsidRDefault="0055192C" w:rsidP="009C2BC8">
            <w:pPr>
              <w:jc w:val="center"/>
              <w:rPr>
                <w:b/>
                <w:sz w:val="20"/>
                <w:szCs w:val="20"/>
                <w:lang w:val="pt-BR"/>
              </w:rPr>
            </w:pPr>
          </w:p>
          <w:p w:rsidR="0055192C" w:rsidRPr="0055192C" w:rsidRDefault="0055192C" w:rsidP="009C2BC8">
            <w:pPr>
              <w:jc w:val="center"/>
              <w:rPr>
                <w:b/>
                <w:sz w:val="20"/>
                <w:szCs w:val="20"/>
                <w:lang w:val="pt-BR"/>
              </w:rPr>
            </w:pPr>
          </w:p>
          <w:p w:rsidR="0055192C" w:rsidRPr="0055192C" w:rsidRDefault="0055192C" w:rsidP="009C2BC8">
            <w:pPr>
              <w:jc w:val="center"/>
              <w:rPr>
                <w:b/>
                <w:sz w:val="20"/>
                <w:szCs w:val="20"/>
                <w:lang w:val="pt-BR"/>
              </w:rPr>
            </w:pPr>
            <w:r w:rsidRPr="0055192C">
              <w:rPr>
                <w:b/>
                <w:sz w:val="20"/>
                <w:szCs w:val="20"/>
                <w:lang w:val="pt-BR"/>
              </w:rPr>
              <w:t>Môn liên kết</w:t>
            </w:r>
          </w:p>
          <w:p w:rsidR="0055192C" w:rsidRPr="0055192C" w:rsidRDefault="0055192C" w:rsidP="009C2BC8">
            <w:pPr>
              <w:jc w:val="center"/>
              <w:rPr>
                <w:b/>
                <w:sz w:val="20"/>
                <w:szCs w:val="20"/>
                <w:lang w:val="pt-BR"/>
              </w:rPr>
            </w:pPr>
          </w:p>
        </w:tc>
        <w:tc>
          <w:tcPr>
            <w:tcW w:w="4152" w:type="dxa"/>
            <w:gridSpan w:val="3"/>
            <w:shd w:val="clear" w:color="auto" w:fill="auto"/>
            <w:vAlign w:val="center"/>
          </w:tcPr>
          <w:p w:rsidR="0055192C" w:rsidRPr="0055192C" w:rsidRDefault="0055192C" w:rsidP="009C2BC8">
            <w:pPr>
              <w:jc w:val="center"/>
              <w:rPr>
                <w:b/>
                <w:sz w:val="20"/>
                <w:szCs w:val="20"/>
                <w:lang w:val="pt-BR"/>
              </w:rPr>
            </w:pPr>
          </w:p>
          <w:p w:rsidR="0055192C" w:rsidRPr="0055192C" w:rsidRDefault="0055192C" w:rsidP="009C2BC8">
            <w:pPr>
              <w:jc w:val="center"/>
              <w:rPr>
                <w:b/>
                <w:sz w:val="20"/>
                <w:szCs w:val="20"/>
                <w:lang w:val="vi-VN"/>
              </w:rPr>
            </w:pPr>
            <w:r w:rsidRPr="0055192C">
              <w:rPr>
                <w:b/>
                <w:sz w:val="20"/>
                <w:szCs w:val="20"/>
                <w:lang w:val="pt-BR"/>
              </w:rPr>
              <w:t>Mức thu năm học 2024-2025</w:t>
            </w:r>
          </w:p>
        </w:tc>
        <w:tc>
          <w:tcPr>
            <w:tcW w:w="4241" w:type="dxa"/>
            <w:gridSpan w:val="3"/>
            <w:vAlign w:val="center"/>
          </w:tcPr>
          <w:p w:rsidR="0055192C" w:rsidRPr="0055192C" w:rsidRDefault="0055192C" w:rsidP="009C2BC8">
            <w:pPr>
              <w:jc w:val="center"/>
              <w:rPr>
                <w:b/>
                <w:sz w:val="20"/>
                <w:szCs w:val="20"/>
                <w:lang w:val="pt-BR"/>
              </w:rPr>
            </w:pPr>
          </w:p>
          <w:p w:rsidR="0055192C" w:rsidRPr="0055192C" w:rsidRDefault="0055192C" w:rsidP="009C2BC8">
            <w:pPr>
              <w:jc w:val="center"/>
              <w:rPr>
                <w:b/>
                <w:sz w:val="20"/>
                <w:szCs w:val="20"/>
                <w:lang w:val="vi-VN"/>
              </w:rPr>
            </w:pPr>
            <w:r w:rsidRPr="0055192C">
              <w:rPr>
                <w:b/>
                <w:sz w:val="20"/>
                <w:szCs w:val="20"/>
                <w:lang w:val="pt-BR"/>
              </w:rPr>
              <w:t>Dự kiến mức thu năm học 2025-2026</w:t>
            </w:r>
          </w:p>
        </w:tc>
      </w:tr>
      <w:tr w:rsidR="0055192C" w:rsidRPr="0055192C" w:rsidTr="009C2BC8">
        <w:tc>
          <w:tcPr>
            <w:tcW w:w="1357" w:type="dxa"/>
            <w:vMerge/>
            <w:shd w:val="clear" w:color="auto" w:fill="auto"/>
            <w:vAlign w:val="center"/>
          </w:tcPr>
          <w:p w:rsidR="0055192C" w:rsidRPr="0055192C" w:rsidRDefault="0055192C" w:rsidP="009C2BC8">
            <w:pPr>
              <w:jc w:val="center"/>
              <w:rPr>
                <w:b/>
                <w:sz w:val="20"/>
                <w:szCs w:val="20"/>
              </w:rPr>
            </w:pPr>
          </w:p>
        </w:tc>
        <w:tc>
          <w:tcPr>
            <w:tcW w:w="1446" w:type="dxa"/>
            <w:shd w:val="clear" w:color="auto" w:fill="auto"/>
            <w:vAlign w:val="center"/>
          </w:tcPr>
          <w:p w:rsidR="0055192C" w:rsidRPr="0055192C" w:rsidRDefault="0055192C" w:rsidP="009C2BC8">
            <w:pPr>
              <w:jc w:val="center"/>
              <w:rPr>
                <w:b/>
                <w:sz w:val="20"/>
                <w:szCs w:val="20"/>
              </w:rPr>
            </w:pPr>
            <w:r w:rsidRPr="0055192C">
              <w:rPr>
                <w:b/>
                <w:sz w:val="20"/>
                <w:szCs w:val="20"/>
              </w:rPr>
              <w:t>Theo Nghị quyết 02/2022 và NQ 08/2023</w:t>
            </w:r>
          </w:p>
        </w:tc>
        <w:tc>
          <w:tcPr>
            <w:tcW w:w="1418" w:type="dxa"/>
            <w:shd w:val="clear" w:color="auto" w:fill="auto"/>
            <w:vAlign w:val="center"/>
          </w:tcPr>
          <w:p w:rsidR="0055192C" w:rsidRPr="0055192C" w:rsidRDefault="0055192C" w:rsidP="009C2BC8">
            <w:pPr>
              <w:jc w:val="center"/>
              <w:rPr>
                <w:b/>
                <w:sz w:val="20"/>
                <w:szCs w:val="20"/>
              </w:rPr>
            </w:pPr>
            <w:r w:rsidRPr="0055192C">
              <w:rPr>
                <w:b/>
                <w:sz w:val="20"/>
                <w:szCs w:val="20"/>
              </w:rPr>
              <w:t>Triển khai mức thu thực tế</w:t>
            </w:r>
          </w:p>
        </w:tc>
        <w:tc>
          <w:tcPr>
            <w:tcW w:w="1288" w:type="dxa"/>
            <w:vAlign w:val="center"/>
          </w:tcPr>
          <w:p w:rsidR="0055192C" w:rsidRPr="0055192C" w:rsidRDefault="0055192C" w:rsidP="009C2BC8">
            <w:pPr>
              <w:jc w:val="center"/>
              <w:rPr>
                <w:b/>
                <w:sz w:val="20"/>
                <w:szCs w:val="20"/>
              </w:rPr>
            </w:pPr>
            <w:r w:rsidRPr="0055192C">
              <w:rPr>
                <w:b/>
                <w:sz w:val="20"/>
                <w:szCs w:val="20"/>
              </w:rPr>
              <w:t>Số tiết học/tháng</w:t>
            </w:r>
          </w:p>
        </w:tc>
        <w:tc>
          <w:tcPr>
            <w:tcW w:w="1405" w:type="dxa"/>
            <w:vAlign w:val="center"/>
          </w:tcPr>
          <w:p w:rsidR="0055192C" w:rsidRPr="0055192C" w:rsidRDefault="0055192C" w:rsidP="009C2BC8">
            <w:pPr>
              <w:jc w:val="center"/>
              <w:rPr>
                <w:b/>
                <w:sz w:val="20"/>
                <w:szCs w:val="20"/>
              </w:rPr>
            </w:pPr>
            <w:r w:rsidRPr="0055192C">
              <w:rPr>
                <w:b/>
                <w:sz w:val="20"/>
                <w:szCs w:val="20"/>
              </w:rPr>
              <w:t>Theo Nghị quyết 02/2022 và NQ 08/2023</w:t>
            </w:r>
          </w:p>
        </w:tc>
        <w:tc>
          <w:tcPr>
            <w:tcW w:w="1418" w:type="dxa"/>
            <w:vAlign w:val="center"/>
          </w:tcPr>
          <w:p w:rsidR="0055192C" w:rsidRPr="0055192C" w:rsidRDefault="0055192C" w:rsidP="009C2BC8">
            <w:pPr>
              <w:jc w:val="center"/>
              <w:rPr>
                <w:b/>
                <w:sz w:val="20"/>
                <w:szCs w:val="20"/>
              </w:rPr>
            </w:pPr>
            <w:r w:rsidRPr="0055192C">
              <w:rPr>
                <w:b/>
                <w:sz w:val="20"/>
                <w:szCs w:val="20"/>
              </w:rPr>
              <w:t>Triển khai mức thu thực tế</w:t>
            </w:r>
          </w:p>
        </w:tc>
        <w:tc>
          <w:tcPr>
            <w:tcW w:w="1418" w:type="dxa"/>
            <w:vAlign w:val="center"/>
          </w:tcPr>
          <w:p w:rsidR="0055192C" w:rsidRPr="0055192C" w:rsidRDefault="0055192C" w:rsidP="009C2BC8">
            <w:pPr>
              <w:jc w:val="center"/>
              <w:rPr>
                <w:b/>
                <w:sz w:val="20"/>
                <w:szCs w:val="20"/>
              </w:rPr>
            </w:pPr>
            <w:r w:rsidRPr="0055192C">
              <w:rPr>
                <w:b/>
                <w:sz w:val="20"/>
                <w:szCs w:val="20"/>
              </w:rPr>
              <w:t>Số tiết học</w:t>
            </w:r>
          </w:p>
        </w:tc>
      </w:tr>
      <w:tr w:rsidR="0055192C" w:rsidRPr="0055192C" w:rsidTr="009C2BC8">
        <w:tc>
          <w:tcPr>
            <w:tcW w:w="1357" w:type="dxa"/>
            <w:shd w:val="clear" w:color="auto" w:fill="auto"/>
            <w:vAlign w:val="center"/>
          </w:tcPr>
          <w:p w:rsidR="0055192C" w:rsidRPr="0055192C" w:rsidRDefault="0055192C" w:rsidP="0055192C">
            <w:pPr>
              <w:jc w:val="center"/>
              <w:rPr>
                <w:sz w:val="20"/>
                <w:szCs w:val="20"/>
              </w:rPr>
            </w:pPr>
            <w:r w:rsidRPr="0055192C">
              <w:rPr>
                <w:sz w:val="20"/>
                <w:szCs w:val="20"/>
                <w:lang w:val="pt-BR"/>
              </w:rPr>
              <w:t>Học thêm các môn văn hoá THCS</w:t>
            </w:r>
          </w:p>
        </w:tc>
        <w:tc>
          <w:tcPr>
            <w:tcW w:w="1446" w:type="dxa"/>
            <w:shd w:val="clear" w:color="auto" w:fill="auto"/>
            <w:vAlign w:val="center"/>
          </w:tcPr>
          <w:p w:rsidR="0055192C" w:rsidRPr="0055192C" w:rsidRDefault="0055192C" w:rsidP="0055192C">
            <w:pPr>
              <w:jc w:val="center"/>
              <w:rPr>
                <w:sz w:val="20"/>
                <w:szCs w:val="20"/>
              </w:rPr>
            </w:pPr>
            <w:r w:rsidRPr="0055192C">
              <w:rPr>
                <w:sz w:val="20"/>
                <w:szCs w:val="20"/>
              </w:rPr>
              <w:t>10.000đ/tiết</w:t>
            </w:r>
          </w:p>
        </w:tc>
        <w:tc>
          <w:tcPr>
            <w:tcW w:w="1418" w:type="dxa"/>
            <w:shd w:val="clear" w:color="auto" w:fill="auto"/>
            <w:vAlign w:val="center"/>
          </w:tcPr>
          <w:p w:rsidR="0055192C" w:rsidRPr="0055192C" w:rsidRDefault="0055192C" w:rsidP="0055192C">
            <w:pPr>
              <w:jc w:val="center"/>
              <w:rPr>
                <w:sz w:val="20"/>
                <w:szCs w:val="20"/>
              </w:rPr>
            </w:pPr>
            <w:r w:rsidRPr="0055192C">
              <w:rPr>
                <w:sz w:val="20"/>
                <w:szCs w:val="20"/>
              </w:rPr>
              <w:t>9.062đ/tiết</w:t>
            </w:r>
          </w:p>
        </w:tc>
        <w:tc>
          <w:tcPr>
            <w:tcW w:w="1288" w:type="dxa"/>
            <w:vAlign w:val="center"/>
          </w:tcPr>
          <w:p w:rsidR="0055192C" w:rsidRPr="0055192C" w:rsidRDefault="0055192C" w:rsidP="0055192C">
            <w:pPr>
              <w:jc w:val="center"/>
              <w:rPr>
                <w:sz w:val="20"/>
                <w:szCs w:val="20"/>
              </w:rPr>
            </w:pPr>
            <w:r>
              <w:rPr>
                <w:sz w:val="20"/>
                <w:szCs w:val="20"/>
              </w:rPr>
              <w:t>32</w:t>
            </w:r>
            <w:r w:rsidRPr="0055192C">
              <w:rPr>
                <w:sz w:val="20"/>
                <w:szCs w:val="20"/>
              </w:rPr>
              <w:t>tiết/tháng</w:t>
            </w:r>
          </w:p>
        </w:tc>
        <w:tc>
          <w:tcPr>
            <w:tcW w:w="1405" w:type="dxa"/>
            <w:vAlign w:val="center"/>
          </w:tcPr>
          <w:p w:rsidR="0055192C" w:rsidRPr="0055192C" w:rsidRDefault="0055192C" w:rsidP="0055192C">
            <w:pPr>
              <w:jc w:val="center"/>
              <w:rPr>
                <w:sz w:val="20"/>
                <w:szCs w:val="20"/>
              </w:rPr>
            </w:pPr>
            <w:r w:rsidRPr="0055192C">
              <w:rPr>
                <w:sz w:val="20"/>
                <w:szCs w:val="20"/>
              </w:rPr>
              <w:t>10.000đ/tiết</w:t>
            </w:r>
          </w:p>
        </w:tc>
        <w:tc>
          <w:tcPr>
            <w:tcW w:w="1418" w:type="dxa"/>
            <w:vAlign w:val="center"/>
          </w:tcPr>
          <w:p w:rsidR="0055192C" w:rsidRPr="0055192C" w:rsidRDefault="0055192C" w:rsidP="0055192C">
            <w:pPr>
              <w:jc w:val="center"/>
              <w:rPr>
                <w:sz w:val="20"/>
                <w:szCs w:val="20"/>
              </w:rPr>
            </w:pPr>
            <w:r w:rsidRPr="0055192C">
              <w:rPr>
                <w:sz w:val="20"/>
                <w:szCs w:val="20"/>
              </w:rPr>
              <w:t>9.062đ/tiết</w:t>
            </w:r>
          </w:p>
        </w:tc>
        <w:tc>
          <w:tcPr>
            <w:tcW w:w="1418" w:type="dxa"/>
            <w:vAlign w:val="center"/>
          </w:tcPr>
          <w:p w:rsidR="0055192C" w:rsidRPr="0055192C" w:rsidRDefault="0055192C" w:rsidP="0055192C">
            <w:pPr>
              <w:jc w:val="center"/>
              <w:rPr>
                <w:sz w:val="20"/>
                <w:szCs w:val="20"/>
              </w:rPr>
            </w:pPr>
            <w:r>
              <w:rPr>
                <w:sz w:val="20"/>
                <w:szCs w:val="20"/>
              </w:rPr>
              <w:t>32</w:t>
            </w:r>
            <w:r w:rsidRPr="0055192C">
              <w:rPr>
                <w:sz w:val="20"/>
                <w:szCs w:val="20"/>
              </w:rPr>
              <w:t>tiết/tháng</w:t>
            </w:r>
          </w:p>
        </w:tc>
      </w:tr>
    </w:tbl>
    <w:p w:rsidR="0055192C" w:rsidRDefault="0055192C" w:rsidP="00343067">
      <w:pPr>
        <w:pStyle w:val="ListParagraph"/>
        <w:rPr>
          <w:b/>
          <w:i/>
          <w:sz w:val="26"/>
          <w:szCs w:val="26"/>
        </w:rPr>
      </w:pPr>
    </w:p>
    <w:p w:rsidR="002B2DB0" w:rsidRPr="00343067" w:rsidRDefault="002B2DB0" w:rsidP="00343067">
      <w:pPr>
        <w:pStyle w:val="ListParagraph"/>
        <w:numPr>
          <w:ilvl w:val="0"/>
          <w:numId w:val="7"/>
        </w:numPr>
        <w:ind w:left="0" w:firstLine="567"/>
        <w:rPr>
          <w:b/>
          <w:i/>
          <w:sz w:val="26"/>
          <w:szCs w:val="26"/>
        </w:rPr>
      </w:pPr>
      <w:r w:rsidRPr="00343067">
        <w:rPr>
          <w:b/>
          <w:i/>
          <w:sz w:val="26"/>
          <w:szCs w:val="26"/>
        </w:rPr>
        <w:t>Dịch vụ trông giữ xe cho học sinh</w:t>
      </w:r>
      <w:r w:rsidRPr="00343067">
        <w:rPr>
          <w:b/>
          <w:i/>
          <w:sz w:val="26"/>
          <w:szCs w:val="26"/>
          <w:lang w:val="vi-VN"/>
        </w:rPr>
        <w:t xml:space="preserve">: </w:t>
      </w:r>
    </w:p>
    <w:tbl>
      <w:tblPr>
        <w:tblW w:w="97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46"/>
        <w:gridCol w:w="1418"/>
        <w:gridCol w:w="1288"/>
        <w:gridCol w:w="1405"/>
        <w:gridCol w:w="1418"/>
        <w:gridCol w:w="1418"/>
      </w:tblGrid>
      <w:tr w:rsidR="00343067" w:rsidRPr="0055192C" w:rsidTr="009C2BC8">
        <w:trPr>
          <w:trHeight w:val="1247"/>
        </w:trPr>
        <w:tc>
          <w:tcPr>
            <w:tcW w:w="1357" w:type="dxa"/>
            <w:vMerge w:val="restart"/>
            <w:shd w:val="clear" w:color="auto" w:fill="auto"/>
            <w:vAlign w:val="center"/>
          </w:tcPr>
          <w:p w:rsidR="00343067" w:rsidRPr="0055192C" w:rsidRDefault="00343067" w:rsidP="009C2BC8">
            <w:pPr>
              <w:jc w:val="center"/>
              <w:rPr>
                <w:b/>
                <w:sz w:val="20"/>
                <w:szCs w:val="20"/>
                <w:lang w:val="pt-BR"/>
              </w:rPr>
            </w:pPr>
          </w:p>
          <w:p w:rsidR="00343067" w:rsidRPr="0055192C" w:rsidRDefault="00343067" w:rsidP="009C2BC8">
            <w:pPr>
              <w:jc w:val="center"/>
              <w:rPr>
                <w:b/>
                <w:sz w:val="20"/>
                <w:szCs w:val="20"/>
                <w:lang w:val="pt-BR"/>
              </w:rPr>
            </w:pPr>
          </w:p>
          <w:p w:rsidR="00343067" w:rsidRPr="0055192C" w:rsidRDefault="00343067" w:rsidP="00343067">
            <w:pPr>
              <w:jc w:val="center"/>
              <w:rPr>
                <w:b/>
                <w:sz w:val="20"/>
                <w:szCs w:val="20"/>
                <w:lang w:val="pt-BR"/>
              </w:rPr>
            </w:pPr>
            <w:r>
              <w:rPr>
                <w:b/>
                <w:sz w:val="20"/>
                <w:szCs w:val="20"/>
                <w:lang w:val="pt-BR"/>
              </w:rPr>
              <w:t>Tên khoản thu</w:t>
            </w:r>
          </w:p>
        </w:tc>
        <w:tc>
          <w:tcPr>
            <w:tcW w:w="4152" w:type="dxa"/>
            <w:gridSpan w:val="3"/>
            <w:shd w:val="clear" w:color="auto" w:fill="auto"/>
            <w:vAlign w:val="center"/>
          </w:tcPr>
          <w:p w:rsidR="00343067" w:rsidRPr="0055192C" w:rsidRDefault="00343067" w:rsidP="009C2BC8">
            <w:pPr>
              <w:jc w:val="center"/>
              <w:rPr>
                <w:b/>
                <w:sz w:val="20"/>
                <w:szCs w:val="20"/>
                <w:lang w:val="pt-BR"/>
              </w:rPr>
            </w:pPr>
          </w:p>
          <w:p w:rsidR="00343067" w:rsidRPr="0055192C" w:rsidRDefault="00343067" w:rsidP="009C2BC8">
            <w:pPr>
              <w:jc w:val="center"/>
              <w:rPr>
                <w:b/>
                <w:sz w:val="20"/>
                <w:szCs w:val="20"/>
                <w:lang w:val="vi-VN"/>
              </w:rPr>
            </w:pPr>
            <w:r w:rsidRPr="0055192C">
              <w:rPr>
                <w:b/>
                <w:sz w:val="20"/>
                <w:szCs w:val="20"/>
                <w:lang w:val="pt-BR"/>
              </w:rPr>
              <w:t>Mức thu năm học 2024-2025</w:t>
            </w:r>
          </w:p>
        </w:tc>
        <w:tc>
          <w:tcPr>
            <w:tcW w:w="4241" w:type="dxa"/>
            <w:gridSpan w:val="3"/>
            <w:vAlign w:val="center"/>
          </w:tcPr>
          <w:p w:rsidR="00343067" w:rsidRPr="0055192C" w:rsidRDefault="00343067" w:rsidP="009C2BC8">
            <w:pPr>
              <w:jc w:val="center"/>
              <w:rPr>
                <w:b/>
                <w:sz w:val="20"/>
                <w:szCs w:val="20"/>
                <w:lang w:val="pt-BR"/>
              </w:rPr>
            </w:pPr>
          </w:p>
          <w:p w:rsidR="00343067" w:rsidRPr="0055192C" w:rsidRDefault="00343067" w:rsidP="009C2BC8">
            <w:pPr>
              <w:jc w:val="center"/>
              <w:rPr>
                <w:b/>
                <w:sz w:val="20"/>
                <w:szCs w:val="20"/>
                <w:lang w:val="vi-VN"/>
              </w:rPr>
            </w:pPr>
            <w:r w:rsidRPr="0055192C">
              <w:rPr>
                <w:b/>
                <w:sz w:val="20"/>
                <w:szCs w:val="20"/>
                <w:lang w:val="pt-BR"/>
              </w:rPr>
              <w:t>Dự kiến mức thu năm học 2025-2026</w:t>
            </w:r>
          </w:p>
        </w:tc>
      </w:tr>
      <w:tr w:rsidR="00343067" w:rsidRPr="0055192C" w:rsidTr="009C2BC8">
        <w:tc>
          <w:tcPr>
            <w:tcW w:w="1357" w:type="dxa"/>
            <w:vMerge/>
            <w:shd w:val="clear" w:color="auto" w:fill="auto"/>
            <w:vAlign w:val="center"/>
          </w:tcPr>
          <w:p w:rsidR="00343067" w:rsidRPr="0055192C" w:rsidRDefault="00343067" w:rsidP="009C2BC8">
            <w:pPr>
              <w:jc w:val="center"/>
              <w:rPr>
                <w:b/>
                <w:sz w:val="20"/>
                <w:szCs w:val="20"/>
              </w:rPr>
            </w:pPr>
          </w:p>
        </w:tc>
        <w:tc>
          <w:tcPr>
            <w:tcW w:w="1446" w:type="dxa"/>
            <w:shd w:val="clear" w:color="auto" w:fill="auto"/>
            <w:vAlign w:val="center"/>
          </w:tcPr>
          <w:p w:rsidR="00343067" w:rsidRPr="0055192C" w:rsidRDefault="00343067" w:rsidP="009C2BC8">
            <w:pPr>
              <w:jc w:val="center"/>
              <w:rPr>
                <w:b/>
                <w:sz w:val="20"/>
                <w:szCs w:val="20"/>
              </w:rPr>
            </w:pPr>
            <w:r w:rsidRPr="0055192C">
              <w:rPr>
                <w:b/>
                <w:sz w:val="20"/>
                <w:szCs w:val="20"/>
              </w:rPr>
              <w:t>Theo Nghị quyết 02/2022 và NQ 08/2023</w:t>
            </w:r>
          </w:p>
        </w:tc>
        <w:tc>
          <w:tcPr>
            <w:tcW w:w="1418" w:type="dxa"/>
            <w:shd w:val="clear" w:color="auto" w:fill="auto"/>
            <w:vAlign w:val="center"/>
          </w:tcPr>
          <w:p w:rsidR="00343067" w:rsidRPr="0055192C" w:rsidRDefault="00343067" w:rsidP="009C2BC8">
            <w:pPr>
              <w:jc w:val="center"/>
              <w:rPr>
                <w:b/>
                <w:sz w:val="20"/>
                <w:szCs w:val="20"/>
              </w:rPr>
            </w:pPr>
            <w:r w:rsidRPr="0055192C">
              <w:rPr>
                <w:b/>
                <w:sz w:val="20"/>
                <w:szCs w:val="20"/>
              </w:rPr>
              <w:t>Triển khai mức thu thực tế</w:t>
            </w:r>
          </w:p>
        </w:tc>
        <w:tc>
          <w:tcPr>
            <w:tcW w:w="1288" w:type="dxa"/>
            <w:vAlign w:val="center"/>
          </w:tcPr>
          <w:p w:rsidR="00343067" w:rsidRPr="0055192C" w:rsidRDefault="00343067" w:rsidP="009C2BC8">
            <w:pPr>
              <w:jc w:val="center"/>
              <w:rPr>
                <w:b/>
                <w:sz w:val="20"/>
                <w:szCs w:val="20"/>
              </w:rPr>
            </w:pPr>
            <w:r w:rsidRPr="0055192C">
              <w:rPr>
                <w:b/>
                <w:sz w:val="20"/>
                <w:szCs w:val="20"/>
              </w:rPr>
              <w:t>Số</w:t>
            </w:r>
            <w:r w:rsidR="00A020CA">
              <w:rPr>
                <w:b/>
                <w:sz w:val="20"/>
                <w:szCs w:val="20"/>
              </w:rPr>
              <w:t xml:space="preserve"> </w:t>
            </w:r>
            <w:r w:rsidRPr="0055192C">
              <w:rPr>
                <w:b/>
                <w:sz w:val="20"/>
                <w:szCs w:val="20"/>
              </w:rPr>
              <w:t>tháng</w:t>
            </w:r>
          </w:p>
        </w:tc>
        <w:tc>
          <w:tcPr>
            <w:tcW w:w="1405" w:type="dxa"/>
            <w:vAlign w:val="center"/>
          </w:tcPr>
          <w:p w:rsidR="00343067" w:rsidRPr="0055192C" w:rsidRDefault="00343067" w:rsidP="009C2BC8">
            <w:pPr>
              <w:jc w:val="center"/>
              <w:rPr>
                <w:b/>
                <w:sz w:val="20"/>
                <w:szCs w:val="20"/>
              </w:rPr>
            </w:pPr>
            <w:r w:rsidRPr="0055192C">
              <w:rPr>
                <w:b/>
                <w:sz w:val="20"/>
                <w:szCs w:val="20"/>
              </w:rPr>
              <w:t>Theo Nghị quyết 02/2022 và NQ 08/2023</w:t>
            </w:r>
          </w:p>
        </w:tc>
        <w:tc>
          <w:tcPr>
            <w:tcW w:w="1418" w:type="dxa"/>
            <w:vAlign w:val="center"/>
          </w:tcPr>
          <w:p w:rsidR="00343067" w:rsidRPr="0055192C" w:rsidRDefault="00343067" w:rsidP="009C2BC8">
            <w:pPr>
              <w:jc w:val="center"/>
              <w:rPr>
                <w:b/>
                <w:sz w:val="20"/>
                <w:szCs w:val="20"/>
              </w:rPr>
            </w:pPr>
            <w:r w:rsidRPr="0055192C">
              <w:rPr>
                <w:b/>
                <w:sz w:val="20"/>
                <w:szCs w:val="20"/>
              </w:rPr>
              <w:t>Triển khai mức thu thực tế</w:t>
            </w:r>
          </w:p>
        </w:tc>
        <w:tc>
          <w:tcPr>
            <w:tcW w:w="1418" w:type="dxa"/>
            <w:vAlign w:val="center"/>
          </w:tcPr>
          <w:p w:rsidR="00343067" w:rsidRPr="0055192C" w:rsidRDefault="00343067" w:rsidP="009C2BC8">
            <w:pPr>
              <w:jc w:val="center"/>
              <w:rPr>
                <w:b/>
                <w:sz w:val="20"/>
                <w:szCs w:val="20"/>
              </w:rPr>
            </w:pPr>
            <w:r w:rsidRPr="0055192C">
              <w:rPr>
                <w:b/>
                <w:sz w:val="20"/>
                <w:szCs w:val="20"/>
              </w:rPr>
              <w:t>Số tiết học</w:t>
            </w:r>
          </w:p>
        </w:tc>
      </w:tr>
      <w:tr w:rsidR="00A020CA" w:rsidRPr="0055192C" w:rsidTr="009C2BC8">
        <w:tc>
          <w:tcPr>
            <w:tcW w:w="1357" w:type="dxa"/>
            <w:shd w:val="clear" w:color="auto" w:fill="auto"/>
            <w:vAlign w:val="center"/>
          </w:tcPr>
          <w:p w:rsidR="00A020CA" w:rsidRPr="0055192C" w:rsidRDefault="00A020CA" w:rsidP="00A020CA">
            <w:pPr>
              <w:jc w:val="center"/>
              <w:rPr>
                <w:sz w:val="20"/>
                <w:szCs w:val="20"/>
              </w:rPr>
            </w:pPr>
            <w:r>
              <w:rPr>
                <w:sz w:val="20"/>
                <w:szCs w:val="20"/>
                <w:lang w:val="pt-BR"/>
              </w:rPr>
              <w:t>Dịch vụ trông giữ xe cho học sinh</w:t>
            </w:r>
          </w:p>
        </w:tc>
        <w:tc>
          <w:tcPr>
            <w:tcW w:w="1446" w:type="dxa"/>
            <w:shd w:val="clear" w:color="auto" w:fill="auto"/>
            <w:vAlign w:val="center"/>
          </w:tcPr>
          <w:p w:rsidR="00A020CA" w:rsidRDefault="00A020CA" w:rsidP="00A020CA">
            <w:pPr>
              <w:jc w:val="center"/>
              <w:rPr>
                <w:sz w:val="20"/>
                <w:szCs w:val="20"/>
              </w:rPr>
            </w:pPr>
            <w:r>
              <w:rPr>
                <w:sz w:val="20"/>
                <w:szCs w:val="20"/>
              </w:rPr>
              <w:t>Xe đạp điện: 50.000đ/tháng</w:t>
            </w:r>
          </w:p>
          <w:p w:rsidR="00A020CA" w:rsidRPr="0055192C" w:rsidRDefault="00A020CA" w:rsidP="00A020CA">
            <w:pPr>
              <w:jc w:val="center"/>
              <w:rPr>
                <w:sz w:val="20"/>
                <w:szCs w:val="20"/>
              </w:rPr>
            </w:pPr>
            <w:r>
              <w:rPr>
                <w:sz w:val="20"/>
                <w:szCs w:val="20"/>
              </w:rPr>
              <w:t>Xe đạp thường 30.000đ/tháng</w:t>
            </w:r>
          </w:p>
        </w:tc>
        <w:tc>
          <w:tcPr>
            <w:tcW w:w="1418" w:type="dxa"/>
            <w:shd w:val="clear" w:color="auto" w:fill="auto"/>
            <w:vAlign w:val="center"/>
          </w:tcPr>
          <w:p w:rsidR="00A020CA" w:rsidRDefault="00A020CA" w:rsidP="00A020CA">
            <w:pPr>
              <w:jc w:val="center"/>
              <w:rPr>
                <w:sz w:val="20"/>
                <w:szCs w:val="20"/>
              </w:rPr>
            </w:pPr>
            <w:r>
              <w:rPr>
                <w:sz w:val="20"/>
                <w:szCs w:val="20"/>
              </w:rPr>
              <w:t>Xe đạp điện: 30.000đ/tháng</w:t>
            </w:r>
          </w:p>
          <w:p w:rsidR="00A020CA" w:rsidRPr="0055192C" w:rsidRDefault="00A020CA" w:rsidP="00A020CA">
            <w:pPr>
              <w:jc w:val="center"/>
              <w:rPr>
                <w:sz w:val="20"/>
                <w:szCs w:val="20"/>
              </w:rPr>
            </w:pPr>
            <w:r>
              <w:rPr>
                <w:sz w:val="20"/>
                <w:szCs w:val="20"/>
              </w:rPr>
              <w:t>Xe đạp thường 20.000đ/tháng</w:t>
            </w:r>
          </w:p>
        </w:tc>
        <w:tc>
          <w:tcPr>
            <w:tcW w:w="1288" w:type="dxa"/>
            <w:vAlign w:val="center"/>
          </w:tcPr>
          <w:p w:rsidR="00A020CA" w:rsidRPr="0055192C" w:rsidRDefault="00A020CA" w:rsidP="00A020CA">
            <w:pPr>
              <w:jc w:val="center"/>
              <w:rPr>
                <w:sz w:val="20"/>
                <w:szCs w:val="20"/>
              </w:rPr>
            </w:pPr>
            <w:r>
              <w:rPr>
                <w:sz w:val="20"/>
                <w:szCs w:val="20"/>
              </w:rPr>
              <w:t>9 tháng</w:t>
            </w:r>
          </w:p>
        </w:tc>
        <w:tc>
          <w:tcPr>
            <w:tcW w:w="1405" w:type="dxa"/>
            <w:vAlign w:val="center"/>
          </w:tcPr>
          <w:p w:rsidR="00A020CA" w:rsidRDefault="00A020CA" w:rsidP="00A020CA">
            <w:pPr>
              <w:jc w:val="center"/>
              <w:rPr>
                <w:sz w:val="20"/>
                <w:szCs w:val="20"/>
              </w:rPr>
            </w:pPr>
            <w:r>
              <w:rPr>
                <w:sz w:val="20"/>
                <w:szCs w:val="20"/>
              </w:rPr>
              <w:t>Xe đạp điện: 50.000đ/tháng</w:t>
            </w:r>
          </w:p>
          <w:p w:rsidR="00A020CA" w:rsidRPr="0055192C" w:rsidRDefault="00A020CA" w:rsidP="00A020CA">
            <w:pPr>
              <w:jc w:val="center"/>
              <w:rPr>
                <w:sz w:val="20"/>
                <w:szCs w:val="20"/>
              </w:rPr>
            </w:pPr>
            <w:r>
              <w:rPr>
                <w:sz w:val="20"/>
                <w:szCs w:val="20"/>
              </w:rPr>
              <w:t>Xe đạp thường 30.000đ/tháng</w:t>
            </w:r>
          </w:p>
        </w:tc>
        <w:tc>
          <w:tcPr>
            <w:tcW w:w="1418" w:type="dxa"/>
            <w:vAlign w:val="center"/>
          </w:tcPr>
          <w:p w:rsidR="00A020CA" w:rsidRDefault="00A020CA" w:rsidP="00A020CA">
            <w:pPr>
              <w:jc w:val="center"/>
              <w:rPr>
                <w:sz w:val="20"/>
                <w:szCs w:val="20"/>
              </w:rPr>
            </w:pPr>
            <w:r>
              <w:rPr>
                <w:sz w:val="20"/>
                <w:szCs w:val="20"/>
              </w:rPr>
              <w:t>Xe đạp điện: 30.000đ/tháng</w:t>
            </w:r>
          </w:p>
          <w:p w:rsidR="00A020CA" w:rsidRPr="0055192C" w:rsidRDefault="00A020CA" w:rsidP="00A020CA">
            <w:pPr>
              <w:jc w:val="center"/>
              <w:rPr>
                <w:sz w:val="20"/>
                <w:szCs w:val="20"/>
              </w:rPr>
            </w:pPr>
            <w:r>
              <w:rPr>
                <w:sz w:val="20"/>
                <w:szCs w:val="20"/>
              </w:rPr>
              <w:t>Xe đạp thường 20.000đ/tháng</w:t>
            </w:r>
          </w:p>
        </w:tc>
        <w:tc>
          <w:tcPr>
            <w:tcW w:w="1418" w:type="dxa"/>
            <w:vAlign w:val="center"/>
          </w:tcPr>
          <w:p w:rsidR="00A020CA" w:rsidRPr="0055192C" w:rsidRDefault="00A020CA" w:rsidP="00A020CA">
            <w:pPr>
              <w:jc w:val="center"/>
              <w:rPr>
                <w:sz w:val="20"/>
                <w:szCs w:val="20"/>
              </w:rPr>
            </w:pPr>
            <w:r>
              <w:rPr>
                <w:sz w:val="20"/>
                <w:szCs w:val="20"/>
              </w:rPr>
              <w:t>9 tháng</w:t>
            </w:r>
          </w:p>
        </w:tc>
      </w:tr>
      <w:tr w:rsidR="00A020CA" w:rsidRPr="0055192C" w:rsidTr="009C2BC8">
        <w:tc>
          <w:tcPr>
            <w:tcW w:w="1357" w:type="dxa"/>
            <w:shd w:val="clear" w:color="auto" w:fill="auto"/>
            <w:vAlign w:val="center"/>
          </w:tcPr>
          <w:p w:rsidR="00A020CA" w:rsidRPr="0055192C" w:rsidRDefault="00A020CA" w:rsidP="00A020CA">
            <w:pPr>
              <w:jc w:val="center"/>
              <w:rPr>
                <w:sz w:val="20"/>
                <w:szCs w:val="20"/>
                <w:lang w:val="pt-BR"/>
              </w:rPr>
            </w:pPr>
            <w:r>
              <w:rPr>
                <w:sz w:val="20"/>
                <w:szCs w:val="20"/>
                <w:lang w:val="pt-BR"/>
              </w:rPr>
              <w:t>Dịch vụ nước uống cho học sinh</w:t>
            </w:r>
          </w:p>
        </w:tc>
        <w:tc>
          <w:tcPr>
            <w:tcW w:w="1446" w:type="dxa"/>
            <w:shd w:val="clear" w:color="auto" w:fill="auto"/>
            <w:vAlign w:val="center"/>
          </w:tcPr>
          <w:p w:rsidR="00A020CA" w:rsidRPr="0055192C" w:rsidRDefault="00A020CA" w:rsidP="00A020CA">
            <w:pPr>
              <w:jc w:val="center"/>
              <w:rPr>
                <w:sz w:val="20"/>
                <w:szCs w:val="20"/>
              </w:rPr>
            </w:pPr>
            <w:r>
              <w:rPr>
                <w:sz w:val="20"/>
                <w:szCs w:val="20"/>
              </w:rPr>
              <w:t>10.000đ/tháng</w:t>
            </w:r>
          </w:p>
        </w:tc>
        <w:tc>
          <w:tcPr>
            <w:tcW w:w="1418" w:type="dxa"/>
            <w:shd w:val="clear" w:color="auto" w:fill="auto"/>
            <w:vAlign w:val="center"/>
          </w:tcPr>
          <w:p w:rsidR="00A020CA" w:rsidRDefault="00A020CA" w:rsidP="00A020CA">
            <w:pPr>
              <w:jc w:val="center"/>
              <w:rPr>
                <w:sz w:val="20"/>
                <w:szCs w:val="20"/>
              </w:rPr>
            </w:pPr>
            <w:r>
              <w:rPr>
                <w:sz w:val="20"/>
                <w:szCs w:val="20"/>
              </w:rPr>
              <w:t>Từ T9-T4: 9.000đ/tháng</w:t>
            </w:r>
          </w:p>
          <w:p w:rsidR="00A020CA" w:rsidRPr="0055192C" w:rsidRDefault="00A020CA" w:rsidP="00A020CA">
            <w:pPr>
              <w:jc w:val="center"/>
              <w:rPr>
                <w:sz w:val="20"/>
                <w:szCs w:val="20"/>
              </w:rPr>
            </w:pPr>
            <w:r>
              <w:rPr>
                <w:sz w:val="20"/>
                <w:szCs w:val="20"/>
              </w:rPr>
              <w:t>T5: 5.000đ/tháng</w:t>
            </w:r>
          </w:p>
        </w:tc>
        <w:tc>
          <w:tcPr>
            <w:tcW w:w="1288" w:type="dxa"/>
            <w:vAlign w:val="center"/>
          </w:tcPr>
          <w:p w:rsidR="00A020CA" w:rsidRDefault="00A020CA" w:rsidP="00A020CA">
            <w:pPr>
              <w:jc w:val="center"/>
              <w:rPr>
                <w:sz w:val="20"/>
                <w:szCs w:val="20"/>
              </w:rPr>
            </w:pPr>
            <w:r>
              <w:rPr>
                <w:sz w:val="20"/>
                <w:szCs w:val="20"/>
              </w:rPr>
              <w:t>9 tháng</w:t>
            </w:r>
          </w:p>
        </w:tc>
        <w:tc>
          <w:tcPr>
            <w:tcW w:w="1405" w:type="dxa"/>
            <w:vAlign w:val="center"/>
          </w:tcPr>
          <w:p w:rsidR="00A020CA" w:rsidRPr="0055192C" w:rsidRDefault="00A020CA" w:rsidP="00A020CA">
            <w:pPr>
              <w:jc w:val="center"/>
              <w:rPr>
                <w:sz w:val="20"/>
                <w:szCs w:val="20"/>
              </w:rPr>
            </w:pPr>
            <w:r>
              <w:rPr>
                <w:sz w:val="20"/>
                <w:szCs w:val="20"/>
              </w:rPr>
              <w:t>10.000đ/tháng</w:t>
            </w:r>
          </w:p>
        </w:tc>
        <w:tc>
          <w:tcPr>
            <w:tcW w:w="1418" w:type="dxa"/>
            <w:vAlign w:val="center"/>
          </w:tcPr>
          <w:p w:rsidR="00A020CA" w:rsidRDefault="00A020CA" w:rsidP="00A020CA">
            <w:pPr>
              <w:jc w:val="center"/>
              <w:rPr>
                <w:sz w:val="20"/>
                <w:szCs w:val="20"/>
              </w:rPr>
            </w:pPr>
            <w:r>
              <w:rPr>
                <w:sz w:val="20"/>
                <w:szCs w:val="20"/>
              </w:rPr>
              <w:t>Từ T9-T4: 9.000đ/tháng</w:t>
            </w:r>
          </w:p>
          <w:p w:rsidR="00A020CA" w:rsidRPr="0055192C" w:rsidRDefault="00A020CA" w:rsidP="00A020CA">
            <w:pPr>
              <w:jc w:val="center"/>
              <w:rPr>
                <w:sz w:val="20"/>
                <w:szCs w:val="20"/>
              </w:rPr>
            </w:pPr>
            <w:r>
              <w:rPr>
                <w:sz w:val="20"/>
                <w:szCs w:val="20"/>
              </w:rPr>
              <w:t>T5: 5.000đ/tháng</w:t>
            </w:r>
          </w:p>
        </w:tc>
        <w:tc>
          <w:tcPr>
            <w:tcW w:w="1418" w:type="dxa"/>
            <w:vAlign w:val="center"/>
          </w:tcPr>
          <w:p w:rsidR="00A020CA" w:rsidRDefault="00A020CA" w:rsidP="00A020CA">
            <w:pPr>
              <w:jc w:val="center"/>
              <w:rPr>
                <w:sz w:val="20"/>
                <w:szCs w:val="20"/>
              </w:rPr>
            </w:pPr>
            <w:r>
              <w:rPr>
                <w:sz w:val="20"/>
                <w:szCs w:val="20"/>
              </w:rPr>
              <w:t>9 tháng</w:t>
            </w:r>
          </w:p>
        </w:tc>
      </w:tr>
    </w:tbl>
    <w:p w:rsidR="00343067" w:rsidRPr="00343067" w:rsidRDefault="00343067" w:rsidP="00343067">
      <w:pPr>
        <w:pStyle w:val="ListParagraph"/>
        <w:ind w:left="567"/>
        <w:rPr>
          <w:b/>
          <w:i/>
          <w:sz w:val="26"/>
          <w:szCs w:val="26"/>
        </w:rPr>
      </w:pPr>
    </w:p>
    <w:p w:rsidR="00343067" w:rsidRDefault="00343067" w:rsidP="00FB4193">
      <w:pPr>
        <w:tabs>
          <w:tab w:val="left" w:pos="7655"/>
        </w:tabs>
        <w:spacing w:line="276" w:lineRule="auto"/>
        <w:ind w:right="-2" w:firstLine="567"/>
        <w:jc w:val="both"/>
        <w:rPr>
          <w:sz w:val="20"/>
          <w:szCs w:val="20"/>
        </w:rPr>
      </w:pPr>
      <w:r>
        <w:rPr>
          <w:rFonts w:eastAsia="Times New Roman"/>
          <w:b/>
          <w:bCs/>
          <w:sz w:val="28"/>
          <w:szCs w:val="28"/>
        </w:rPr>
        <w:lastRenderedPageBreak/>
        <w:t>Lưu ý:</w:t>
      </w:r>
      <w:r>
        <w:rPr>
          <w:rFonts w:eastAsia="Times New Roman"/>
          <w:sz w:val="28"/>
          <w:szCs w:val="28"/>
        </w:rPr>
        <w:t xml:space="preserve"> - Tất cả các nội dung nêu trên đều trên tinh thần tự nguyện của học sinh và phụ huynh. Học sinh, phụ huynh đăng ký phải có đơn xin tham gia.</w:t>
      </w:r>
    </w:p>
    <w:p w:rsidR="00343067" w:rsidRDefault="00343067" w:rsidP="00FB4193">
      <w:pPr>
        <w:tabs>
          <w:tab w:val="left" w:pos="1045"/>
          <w:tab w:val="left" w:pos="7655"/>
        </w:tabs>
        <w:spacing w:line="276" w:lineRule="auto"/>
        <w:ind w:right="-2" w:firstLine="567"/>
        <w:jc w:val="both"/>
        <w:rPr>
          <w:rFonts w:eastAsia="Times New Roman"/>
          <w:sz w:val="27"/>
          <w:szCs w:val="27"/>
        </w:rPr>
      </w:pPr>
      <w:r>
        <w:rPr>
          <w:rFonts w:eastAsia="Times New Roman"/>
          <w:sz w:val="27"/>
          <w:szCs w:val="27"/>
        </w:rPr>
        <w:t>Tất cả các khoản thu trong năm học đều thực hiện thu thông qua hình thức chuyển khoản, không dùng tiền mặt (có hướng dẫn cụ thể đối với phụ huynh).</w:t>
      </w:r>
    </w:p>
    <w:p w:rsidR="009C2BC8" w:rsidRDefault="009C2BC8" w:rsidP="00FB4193">
      <w:pPr>
        <w:tabs>
          <w:tab w:val="left" w:pos="709"/>
        </w:tabs>
        <w:spacing w:line="276" w:lineRule="auto"/>
        <w:ind w:firstLine="567"/>
        <w:rPr>
          <w:sz w:val="20"/>
          <w:szCs w:val="20"/>
        </w:rPr>
      </w:pPr>
      <w:r>
        <w:rPr>
          <w:rFonts w:eastAsia="Times New Roman"/>
          <w:b/>
          <w:bCs/>
          <w:sz w:val="28"/>
          <w:szCs w:val="28"/>
        </w:rPr>
        <w:t>VII. KẾT QUẢ THỰC HIỆN CÁC NHIỆM VỤ TRỌNG TÂM KHÁC</w:t>
      </w:r>
    </w:p>
    <w:p w:rsidR="009C2BC8" w:rsidRDefault="009C2BC8" w:rsidP="00FB4193">
      <w:pPr>
        <w:tabs>
          <w:tab w:val="left" w:pos="709"/>
        </w:tabs>
        <w:spacing w:line="276" w:lineRule="auto"/>
        <w:ind w:firstLine="567"/>
        <w:rPr>
          <w:sz w:val="20"/>
          <w:szCs w:val="20"/>
        </w:rPr>
      </w:pPr>
      <w:r>
        <w:rPr>
          <w:rFonts w:eastAsia="Times New Roman"/>
          <w:b/>
          <w:bCs/>
          <w:sz w:val="28"/>
          <w:szCs w:val="28"/>
        </w:rPr>
        <w:t>1. Việc triển khai đổi mới chương trình GDPT 20118</w:t>
      </w:r>
    </w:p>
    <w:p w:rsidR="009C2BC8" w:rsidRPr="009C2BC8" w:rsidRDefault="009C2BC8" w:rsidP="00FB4193">
      <w:pPr>
        <w:tabs>
          <w:tab w:val="left" w:pos="709"/>
        </w:tabs>
        <w:spacing w:line="276" w:lineRule="auto"/>
        <w:ind w:firstLine="567"/>
        <w:jc w:val="both"/>
        <w:rPr>
          <w:b/>
          <w:sz w:val="20"/>
          <w:szCs w:val="20"/>
        </w:rPr>
      </w:pPr>
      <w:r w:rsidRPr="009C2BC8">
        <w:rPr>
          <w:rFonts w:eastAsia="Times New Roman"/>
          <w:b/>
          <w:sz w:val="28"/>
          <w:szCs w:val="28"/>
        </w:rPr>
        <w:t>1.1. Công tác tham mưu, chuẩn bị, xây dựng kế hoạch</w:t>
      </w:r>
    </w:p>
    <w:p w:rsidR="009C2BC8" w:rsidRDefault="009C2BC8" w:rsidP="00FB4193">
      <w:pPr>
        <w:tabs>
          <w:tab w:val="left" w:pos="709"/>
        </w:tabs>
        <w:spacing w:line="276" w:lineRule="auto"/>
        <w:ind w:firstLine="567"/>
        <w:jc w:val="both"/>
        <w:rPr>
          <w:sz w:val="20"/>
          <w:szCs w:val="20"/>
        </w:rPr>
      </w:pPr>
      <w:r>
        <w:rPr>
          <w:rFonts w:eastAsia="Times New Roman"/>
          <w:sz w:val="27"/>
          <w:szCs w:val="27"/>
        </w:rPr>
        <w:t>Căn cứ vào hướng dẫn thực hiện nhiệm vụ năm học của Sở GD&amp;ĐT Hải Phòng, Phòng GD&amp;ĐT An Lão và các văn bản chỉ đạo của ngành nhà trường đã xây dựng kế hoạch cụ thể cho năm học, học kỳ và từng tuần công khai để CBGV, NV được biết, thực hiện trong công tác được nhà trường giao. Thực hiện nghiêm túc chế độ thông tin, báo cáo, đảm bảo thực hiện quy chế dân chủ trong nhà trường.</w:t>
      </w:r>
    </w:p>
    <w:p w:rsidR="009C2BC8" w:rsidRDefault="009C2BC8" w:rsidP="00FB4193">
      <w:pPr>
        <w:tabs>
          <w:tab w:val="left" w:pos="709"/>
        </w:tabs>
        <w:spacing w:line="276" w:lineRule="auto"/>
        <w:ind w:firstLine="567"/>
        <w:jc w:val="both"/>
        <w:rPr>
          <w:sz w:val="20"/>
          <w:szCs w:val="20"/>
        </w:rPr>
      </w:pPr>
      <w:bookmarkStart w:id="4" w:name="page22"/>
      <w:bookmarkEnd w:id="4"/>
      <w:r>
        <w:rPr>
          <w:rFonts w:eastAsia="Times New Roman"/>
          <w:sz w:val="28"/>
          <w:szCs w:val="28"/>
        </w:rPr>
        <w:t>Nhà trường tiếp tục chủ động tham mưu với cấp ủy Đảng, chính quyền địa phương, tuyên truyền trong nhân dân về việc đổi mới chương trình GDPT 2018. Chủ động chuẩn bị đầy đủ các điều kiện để thực hiện theo lộ trình, đồng thời chủ động xây dựng kế hoạch chi tiết, cụ thể triển khai đến cán bộ, giáo viên và các bậc phụ hunh nhà trường.</w:t>
      </w:r>
    </w:p>
    <w:p w:rsidR="009C2BC8" w:rsidRPr="009C2BC8" w:rsidRDefault="009C2BC8" w:rsidP="00FB4193">
      <w:pPr>
        <w:tabs>
          <w:tab w:val="left" w:pos="709"/>
        </w:tabs>
        <w:spacing w:line="276" w:lineRule="auto"/>
        <w:ind w:firstLine="567"/>
        <w:jc w:val="both"/>
        <w:rPr>
          <w:b/>
          <w:sz w:val="20"/>
          <w:szCs w:val="20"/>
        </w:rPr>
      </w:pPr>
      <w:r w:rsidRPr="009C2BC8">
        <w:rPr>
          <w:rFonts w:eastAsia="Times New Roman"/>
          <w:b/>
          <w:sz w:val="28"/>
          <w:szCs w:val="28"/>
        </w:rPr>
        <w:t>1.2. Triển khai thực hiện</w:t>
      </w:r>
    </w:p>
    <w:p w:rsidR="009C2BC8" w:rsidRDefault="009C2BC8" w:rsidP="00FB4193">
      <w:pPr>
        <w:tabs>
          <w:tab w:val="left" w:pos="709"/>
        </w:tabs>
        <w:spacing w:line="276" w:lineRule="auto"/>
        <w:ind w:firstLine="567"/>
        <w:jc w:val="both"/>
        <w:rPr>
          <w:sz w:val="20"/>
          <w:szCs w:val="20"/>
        </w:rPr>
      </w:pPr>
      <w:r>
        <w:rPr>
          <w:rFonts w:eastAsia="Times New Roman"/>
          <w:sz w:val="28"/>
          <w:szCs w:val="28"/>
        </w:rPr>
        <w:t>Nhà trường thường xuyên tổ chức cho cán bộ, giáo viên nghiên cứu chương trình giáo dục phổ thông tổng thể bằng nhiều hình thức (nghiên cứu tài liệu, học tập trực tuyến, thảo luận trong các tổ khối….).</w:t>
      </w:r>
    </w:p>
    <w:p w:rsidR="009C2BC8" w:rsidRDefault="009C2BC8" w:rsidP="00FB4193">
      <w:pPr>
        <w:tabs>
          <w:tab w:val="left" w:pos="709"/>
        </w:tabs>
        <w:spacing w:line="276" w:lineRule="auto"/>
        <w:ind w:firstLine="567"/>
        <w:jc w:val="both"/>
        <w:rPr>
          <w:sz w:val="20"/>
          <w:szCs w:val="20"/>
        </w:rPr>
      </w:pPr>
      <w:r>
        <w:rPr>
          <w:rFonts w:eastAsia="Times New Roman"/>
          <w:sz w:val="28"/>
          <w:szCs w:val="28"/>
        </w:rPr>
        <w:t>Thường xuyên theo sát việc triển khai việc dạy học chương trình sách giáo khoa các khối lớp 6,7,8 để kịp thời điều chỉnh các hoạt động dạy học cho phù hợp. Tiếp tục chuẩn bị tốt các điều kiện cho chương trình SGK lớp 9</w:t>
      </w:r>
    </w:p>
    <w:p w:rsidR="009C2BC8" w:rsidRDefault="009C2BC8" w:rsidP="00FB4193">
      <w:pPr>
        <w:tabs>
          <w:tab w:val="left" w:pos="709"/>
        </w:tabs>
        <w:spacing w:line="276" w:lineRule="auto"/>
        <w:ind w:firstLine="567"/>
        <w:jc w:val="both"/>
        <w:rPr>
          <w:sz w:val="20"/>
          <w:szCs w:val="20"/>
        </w:rPr>
      </w:pPr>
      <w:r>
        <w:rPr>
          <w:rFonts w:eastAsia="Times New Roman"/>
          <w:sz w:val="28"/>
          <w:szCs w:val="28"/>
        </w:rPr>
        <w:t>Nhà trường chủ động tham mưu với UBND xã, Phòng GD&amp;ĐT trong việc trang bị cơ sở vật chất, thiết bị dạy và học cho việc đổi mới chương trình sách giáo khoa lớp 9 năm học 2024-2025.</w:t>
      </w:r>
    </w:p>
    <w:p w:rsidR="009C2BC8" w:rsidRDefault="009C2BC8" w:rsidP="00FB4193">
      <w:pPr>
        <w:tabs>
          <w:tab w:val="left" w:pos="709"/>
        </w:tabs>
        <w:spacing w:line="276" w:lineRule="auto"/>
        <w:ind w:firstLine="567"/>
        <w:jc w:val="both"/>
        <w:rPr>
          <w:sz w:val="20"/>
          <w:szCs w:val="20"/>
        </w:rPr>
      </w:pPr>
      <w:r>
        <w:rPr>
          <w:rFonts w:eastAsia="Times New Roman"/>
          <w:b/>
          <w:bCs/>
          <w:sz w:val="28"/>
          <w:szCs w:val="28"/>
        </w:rPr>
        <w:t>2. Các điều kiện giáo dục:</w:t>
      </w:r>
    </w:p>
    <w:p w:rsidR="009C2BC8" w:rsidRDefault="009C2BC8" w:rsidP="00FB4193">
      <w:pPr>
        <w:tabs>
          <w:tab w:val="left" w:pos="709"/>
        </w:tabs>
        <w:spacing w:line="276" w:lineRule="auto"/>
        <w:ind w:firstLine="567"/>
        <w:jc w:val="both"/>
        <w:rPr>
          <w:sz w:val="20"/>
          <w:szCs w:val="20"/>
        </w:rPr>
      </w:pPr>
      <w:r>
        <w:rPr>
          <w:rFonts w:eastAsia="Times New Roman"/>
          <w:sz w:val="28"/>
          <w:szCs w:val="28"/>
        </w:rPr>
        <w:t>Nhận thức rõ về hiệu quả của công tác bồi dưỡng, nhà trường luôn coi công tác bồi dưỡng đội ngũ giáo viên vì giáo viên là người trực tiếp làm lên chất lượng giáo dục trong nhà trường. Do vậy ngay từ đầu năm học nhà trường đã chỉ đạo tốt công tác bồi dưỡng nâng cao chất lượng đội ngũ, đặc biệt là nâng cao tay nghề cho giáo viên.</w:t>
      </w:r>
    </w:p>
    <w:p w:rsidR="009C2BC8" w:rsidRDefault="009C2BC8" w:rsidP="00FB4193">
      <w:pPr>
        <w:tabs>
          <w:tab w:val="left" w:pos="709"/>
        </w:tabs>
        <w:spacing w:line="276" w:lineRule="auto"/>
        <w:ind w:firstLine="567"/>
        <w:jc w:val="both"/>
        <w:rPr>
          <w:sz w:val="20"/>
          <w:szCs w:val="20"/>
        </w:rPr>
      </w:pPr>
      <w:r>
        <w:rPr>
          <w:rFonts w:eastAsia="Times New Roman"/>
          <w:sz w:val="28"/>
          <w:szCs w:val="28"/>
        </w:rPr>
        <w:t>Thực hiện dạy đúng và đủ chương trình các môn học theo Kế hoạch Giáo dục và quy định, đồng thời quan tâm giáo dục toàn diện; thực hiện các chương trình tích hợp giáo dục bảo vệ môi trường, kỹ năng công dân số cho học sinh vào các môn học. . . thông qua đó làm tốt công tác giáo dục tư tưởng, đạo đức, lối sống cho học sinh.</w:t>
      </w:r>
    </w:p>
    <w:p w:rsidR="009C2BC8" w:rsidRDefault="009C2BC8" w:rsidP="00FB4193">
      <w:pPr>
        <w:tabs>
          <w:tab w:val="left" w:pos="709"/>
        </w:tabs>
        <w:spacing w:line="276" w:lineRule="auto"/>
        <w:ind w:firstLine="567"/>
        <w:jc w:val="both"/>
        <w:rPr>
          <w:rFonts w:eastAsia="Times New Roman"/>
          <w:sz w:val="28"/>
          <w:szCs w:val="28"/>
        </w:rPr>
      </w:pPr>
      <w:r>
        <w:rPr>
          <w:rFonts w:eastAsia="Times New Roman"/>
          <w:sz w:val="28"/>
          <w:szCs w:val="28"/>
        </w:rPr>
        <w:t xml:space="preserve">Chỉ đạo các tổ, nhóm chuyên môn trú trọng, quan tâm đổi mới PPDH, ứng dụng công nghệ thông tin vào quá trình dạy và học, sử dụng TBDH hiện có nhiều tiết hội giảng, nhiều đồng chí giáo viên đã sử dụng CNTT vào bài dạy, trong năm học nhà </w:t>
      </w:r>
      <w:r>
        <w:rPr>
          <w:rFonts w:eastAsia="Times New Roman"/>
          <w:sz w:val="28"/>
          <w:szCs w:val="28"/>
        </w:rPr>
        <w:lastRenderedPageBreak/>
        <w:t>trường đã thực hiện tốt về quản lý HSSS điện tử, chất lượng và hiệu quả giờ dạy được nâng lên rõ rệt. Kết quả cụ thể:</w:t>
      </w:r>
    </w:p>
    <w:p w:rsidR="009C2BC8" w:rsidRPr="00FE2965" w:rsidRDefault="009C2BC8" w:rsidP="00FB4193">
      <w:pPr>
        <w:tabs>
          <w:tab w:val="left" w:pos="709"/>
          <w:tab w:val="left" w:pos="1215"/>
        </w:tabs>
        <w:spacing w:line="276" w:lineRule="auto"/>
        <w:ind w:firstLine="567"/>
        <w:jc w:val="both"/>
        <w:rPr>
          <w:rFonts w:eastAsia="Times New Roman"/>
          <w:sz w:val="28"/>
          <w:szCs w:val="28"/>
        </w:rPr>
      </w:pPr>
      <w:r>
        <w:rPr>
          <w:rFonts w:eastAsia="Times New Roman"/>
          <w:sz w:val="28"/>
          <w:szCs w:val="28"/>
        </w:rPr>
        <w:t xml:space="preserve">+ Kết quả bồi dưỡng giáo viên CTGDPT 2018: 100% cán bộ giáo viên đã tham </w:t>
      </w:r>
      <w:r w:rsidRPr="00FE2965">
        <w:rPr>
          <w:rFonts w:eastAsia="Times New Roman"/>
          <w:sz w:val="28"/>
          <w:szCs w:val="28"/>
        </w:rPr>
        <w:t>gia bồi dưỡng CTGDPT 2018 đạt kết quả cao theo yêu cầu.</w:t>
      </w:r>
    </w:p>
    <w:p w:rsidR="009C2BC8" w:rsidRPr="00FE2965" w:rsidRDefault="009C2BC8" w:rsidP="00FB4193">
      <w:pPr>
        <w:tabs>
          <w:tab w:val="left" w:pos="709"/>
          <w:tab w:val="left" w:pos="1220"/>
        </w:tabs>
        <w:spacing w:line="276" w:lineRule="auto"/>
        <w:ind w:firstLine="567"/>
        <w:jc w:val="both"/>
        <w:rPr>
          <w:rFonts w:eastAsia="Times New Roman"/>
          <w:sz w:val="28"/>
          <w:szCs w:val="28"/>
        </w:rPr>
      </w:pPr>
      <w:r w:rsidRPr="00FE2965">
        <w:rPr>
          <w:rFonts w:eastAsia="Times New Roman"/>
          <w:sz w:val="28"/>
          <w:szCs w:val="28"/>
        </w:rPr>
        <w:t xml:space="preserve">+ Kết quả đánh giá chuẩn nghề nghiệp GVTH: Tốt: </w:t>
      </w:r>
      <w:r w:rsidR="00940969" w:rsidRPr="00FE2965">
        <w:rPr>
          <w:rFonts w:eastAsia="Times New Roman"/>
          <w:sz w:val="28"/>
          <w:szCs w:val="28"/>
        </w:rPr>
        <w:t>20</w:t>
      </w:r>
      <w:r w:rsidRPr="00FE2965">
        <w:rPr>
          <w:rFonts w:eastAsia="Times New Roman"/>
          <w:sz w:val="28"/>
          <w:szCs w:val="28"/>
        </w:rPr>
        <w:t>/</w:t>
      </w:r>
      <w:r w:rsidR="00940969" w:rsidRPr="00FE2965">
        <w:rPr>
          <w:rFonts w:eastAsia="Times New Roman"/>
          <w:sz w:val="28"/>
          <w:szCs w:val="28"/>
        </w:rPr>
        <w:t>23</w:t>
      </w:r>
      <w:r w:rsidRPr="00FE2965">
        <w:rPr>
          <w:rFonts w:eastAsia="Times New Roman"/>
          <w:sz w:val="28"/>
          <w:szCs w:val="28"/>
        </w:rPr>
        <w:t xml:space="preserve"> = </w:t>
      </w:r>
      <w:r w:rsidR="00940969" w:rsidRPr="00FE2965">
        <w:rPr>
          <w:rFonts w:eastAsia="Times New Roman"/>
          <w:sz w:val="28"/>
          <w:szCs w:val="28"/>
        </w:rPr>
        <w:t>87</w:t>
      </w:r>
      <w:r w:rsidRPr="00FE2965">
        <w:rPr>
          <w:rFonts w:eastAsia="Times New Roman"/>
          <w:sz w:val="28"/>
          <w:szCs w:val="28"/>
        </w:rPr>
        <w:t xml:space="preserve">%; Khá: </w:t>
      </w:r>
      <w:r w:rsidR="00940969" w:rsidRPr="00FE2965">
        <w:rPr>
          <w:rFonts w:eastAsia="Times New Roman"/>
          <w:sz w:val="28"/>
          <w:szCs w:val="28"/>
        </w:rPr>
        <w:t>3</w:t>
      </w:r>
      <w:r w:rsidRPr="00FE2965">
        <w:rPr>
          <w:rFonts w:eastAsia="Times New Roman"/>
          <w:sz w:val="28"/>
          <w:szCs w:val="28"/>
        </w:rPr>
        <w:t>/</w:t>
      </w:r>
      <w:r w:rsidR="00940969" w:rsidRPr="00FE2965">
        <w:rPr>
          <w:rFonts w:eastAsia="Times New Roman"/>
          <w:sz w:val="28"/>
          <w:szCs w:val="28"/>
        </w:rPr>
        <w:t>23</w:t>
      </w:r>
      <w:r w:rsidRPr="00FE2965">
        <w:rPr>
          <w:rFonts w:eastAsia="Times New Roman"/>
          <w:sz w:val="28"/>
          <w:szCs w:val="28"/>
        </w:rPr>
        <w:t xml:space="preserve"> = </w:t>
      </w:r>
      <w:r w:rsidR="00940969" w:rsidRPr="00FE2965">
        <w:rPr>
          <w:rFonts w:eastAsia="Times New Roman"/>
          <w:sz w:val="28"/>
          <w:szCs w:val="28"/>
        </w:rPr>
        <w:t>13</w:t>
      </w:r>
      <w:r w:rsidRPr="00FE2965">
        <w:rPr>
          <w:rFonts w:eastAsia="Times New Roman"/>
          <w:sz w:val="28"/>
          <w:szCs w:val="28"/>
        </w:rPr>
        <w:t>%</w:t>
      </w:r>
    </w:p>
    <w:p w:rsidR="009C2BC8" w:rsidRPr="00FE2965" w:rsidRDefault="009C2BC8" w:rsidP="00FB4193">
      <w:pPr>
        <w:tabs>
          <w:tab w:val="left" w:pos="709"/>
          <w:tab w:val="left" w:pos="1220"/>
        </w:tabs>
        <w:spacing w:line="276" w:lineRule="auto"/>
        <w:ind w:left="567"/>
        <w:rPr>
          <w:rFonts w:eastAsia="Times New Roman"/>
          <w:sz w:val="28"/>
          <w:szCs w:val="28"/>
        </w:rPr>
      </w:pPr>
      <w:r w:rsidRPr="00FE2965">
        <w:rPr>
          <w:rFonts w:eastAsia="Times New Roman"/>
          <w:sz w:val="28"/>
          <w:szCs w:val="28"/>
        </w:rPr>
        <w:t xml:space="preserve">+ Giáo viên giỏi: Cấp huyện: </w:t>
      </w:r>
      <w:r w:rsidR="00940969" w:rsidRPr="00FE2965">
        <w:rPr>
          <w:rFonts w:eastAsia="Times New Roman"/>
          <w:sz w:val="28"/>
          <w:szCs w:val="28"/>
        </w:rPr>
        <w:t>5 giáo viên</w:t>
      </w:r>
      <w:r w:rsidRPr="00FE2965">
        <w:rPr>
          <w:rFonts w:eastAsia="Times New Roman"/>
          <w:sz w:val="28"/>
          <w:szCs w:val="28"/>
        </w:rPr>
        <w:t xml:space="preserve">; Tỷ lệ : </w:t>
      </w:r>
      <w:r w:rsidR="00940969" w:rsidRPr="00FE2965">
        <w:rPr>
          <w:rFonts w:eastAsia="Times New Roman"/>
          <w:sz w:val="28"/>
          <w:szCs w:val="28"/>
        </w:rPr>
        <w:t>21,7</w:t>
      </w:r>
      <w:r w:rsidRPr="00FE2965">
        <w:rPr>
          <w:rFonts w:eastAsia="Times New Roman"/>
          <w:sz w:val="28"/>
          <w:szCs w:val="28"/>
        </w:rPr>
        <w:t>%</w:t>
      </w:r>
    </w:p>
    <w:p w:rsidR="009C2BC8" w:rsidRPr="00FE2965" w:rsidRDefault="009C2BC8" w:rsidP="00FB4193">
      <w:pPr>
        <w:tabs>
          <w:tab w:val="left" w:pos="709"/>
        </w:tabs>
        <w:spacing w:line="276" w:lineRule="auto"/>
        <w:ind w:firstLine="567"/>
        <w:rPr>
          <w:sz w:val="20"/>
          <w:szCs w:val="20"/>
        </w:rPr>
      </w:pPr>
      <w:r w:rsidRPr="00FE2965">
        <w:rPr>
          <w:rFonts w:eastAsia="Times New Roman"/>
          <w:sz w:val="28"/>
          <w:szCs w:val="28"/>
        </w:rPr>
        <w:t>* Cơ sở vật chất, thiết bị dạy học:</w:t>
      </w:r>
    </w:p>
    <w:p w:rsidR="009C2BC8" w:rsidRDefault="009C2BC8" w:rsidP="00940969">
      <w:pPr>
        <w:tabs>
          <w:tab w:val="left" w:pos="709"/>
        </w:tabs>
        <w:spacing w:line="276" w:lineRule="auto"/>
        <w:ind w:firstLine="567"/>
        <w:jc w:val="both"/>
        <w:rPr>
          <w:sz w:val="20"/>
          <w:szCs w:val="20"/>
        </w:rPr>
      </w:pPr>
      <w:r>
        <w:rPr>
          <w:rFonts w:eastAsia="Times New Roman"/>
          <w:sz w:val="28"/>
          <w:szCs w:val="28"/>
        </w:rPr>
        <w:t xml:space="preserve">Số phòng học: </w:t>
      </w:r>
      <w:r w:rsidR="00940969">
        <w:rPr>
          <w:rFonts w:eastAsia="Times New Roman"/>
          <w:sz w:val="28"/>
          <w:szCs w:val="28"/>
        </w:rPr>
        <w:t>10</w:t>
      </w:r>
      <w:r>
        <w:rPr>
          <w:rFonts w:eastAsia="Times New Roman"/>
          <w:sz w:val="28"/>
          <w:szCs w:val="28"/>
        </w:rPr>
        <w:t xml:space="preserve"> ; Tỷ lệ phòng học </w:t>
      </w:r>
      <w:r w:rsidR="00940969">
        <w:rPr>
          <w:rFonts w:eastAsia="Times New Roman"/>
          <w:sz w:val="28"/>
          <w:szCs w:val="28"/>
        </w:rPr>
        <w:t>06</w:t>
      </w:r>
      <w:r>
        <w:rPr>
          <w:rFonts w:eastAsia="Times New Roman"/>
          <w:sz w:val="28"/>
          <w:szCs w:val="28"/>
        </w:rPr>
        <w:t>/</w:t>
      </w:r>
      <w:r w:rsidR="00940969">
        <w:rPr>
          <w:rFonts w:eastAsia="Times New Roman"/>
          <w:sz w:val="28"/>
          <w:szCs w:val="28"/>
        </w:rPr>
        <w:t xml:space="preserve">phòng. </w:t>
      </w:r>
      <w:r>
        <w:rPr>
          <w:rFonts w:eastAsia="Times New Roman"/>
          <w:sz w:val="28"/>
          <w:szCs w:val="28"/>
        </w:rPr>
        <w:t>So với nhu cầu : Đủ</w:t>
      </w:r>
    </w:p>
    <w:p w:rsidR="009C2BC8" w:rsidRDefault="009C2BC8" w:rsidP="00940969">
      <w:pPr>
        <w:tabs>
          <w:tab w:val="left" w:pos="709"/>
        </w:tabs>
        <w:spacing w:line="276" w:lineRule="auto"/>
        <w:ind w:firstLine="567"/>
        <w:jc w:val="both"/>
        <w:rPr>
          <w:sz w:val="20"/>
          <w:szCs w:val="20"/>
        </w:rPr>
      </w:pPr>
      <w:r>
        <w:rPr>
          <w:rFonts w:eastAsia="Times New Roman"/>
          <w:sz w:val="28"/>
          <w:szCs w:val="28"/>
        </w:rPr>
        <w:t xml:space="preserve">Số phòng chức năng đã có: </w:t>
      </w:r>
      <w:r w:rsidR="00940969">
        <w:rPr>
          <w:rFonts w:eastAsia="Times New Roman"/>
          <w:sz w:val="28"/>
          <w:szCs w:val="28"/>
        </w:rPr>
        <w:t>10</w:t>
      </w:r>
      <w:r>
        <w:rPr>
          <w:rFonts w:eastAsia="Times New Roman"/>
          <w:sz w:val="28"/>
          <w:szCs w:val="28"/>
        </w:rPr>
        <w:t xml:space="preserve"> ; So với nhu cầu còn thiếu: 0</w:t>
      </w:r>
    </w:p>
    <w:p w:rsidR="009C2BC8" w:rsidRDefault="009C2BC8" w:rsidP="00940969">
      <w:pPr>
        <w:tabs>
          <w:tab w:val="left" w:pos="709"/>
        </w:tabs>
        <w:spacing w:line="276" w:lineRule="auto"/>
        <w:ind w:firstLine="567"/>
        <w:jc w:val="both"/>
        <w:rPr>
          <w:sz w:val="20"/>
          <w:szCs w:val="20"/>
        </w:rPr>
      </w:pPr>
      <w:r>
        <w:rPr>
          <w:rFonts w:eastAsia="Times New Roman"/>
          <w:sz w:val="28"/>
          <w:szCs w:val="28"/>
        </w:rPr>
        <w:t>* Công tác bảo quản, sử dụng phòng học, phòng chức năng , thiết bị đồ</w:t>
      </w:r>
    </w:p>
    <w:p w:rsidR="009C2BC8" w:rsidRDefault="009C2BC8" w:rsidP="00940969">
      <w:pPr>
        <w:tabs>
          <w:tab w:val="left" w:pos="709"/>
        </w:tabs>
        <w:spacing w:line="276" w:lineRule="auto"/>
        <w:ind w:firstLine="567"/>
        <w:jc w:val="both"/>
        <w:rPr>
          <w:sz w:val="20"/>
          <w:szCs w:val="20"/>
        </w:rPr>
      </w:pPr>
      <w:r>
        <w:rPr>
          <w:rFonts w:eastAsia="Times New Roman"/>
          <w:sz w:val="28"/>
          <w:szCs w:val="28"/>
        </w:rPr>
        <w:t>dùng:</w:t>
      </w:r>
      <w:r w:rsidR="00940969">
        <w:rPr>
          <w:rFonts w:eastAsia="Times New Roman"/>
          <w:sz w:val="28"/>
          <w:szCs w:val="28"/>
        </w:rPr>
        <w:t xml:space="preserve"> Tốt</w:t>
      </w:r>
    </w:p>
    <w:p w:rsidR="009C2BC8" w:rsidRDefault="009C2BC8" w:rsidP="00940969">
      <w:pPr>
        <w:tabs>
          <w:tab w:val="left" w:pos="709"/>
        </w:tabs>
        <w:spacing w:line="276" w:lineRule="auto"/>
        <w:ind w:right="20" w:firstLine="567"/>
        <w:jc w:val="both"/>
        <w:rPr>
          <w:sz w:val="20"/>
          <w:szCs w:val="20"/>
        </w:rPr>
      </w:pPr>
      <w:r>
        <w:rPr>
          <w:rFonts w:eastAsia="Times New Roman"/>
          <w:sz w:val="28"/>
          <w:szCs w:val="28"/>
        </w:rPr>
        <w:t>Trong năm học nhà trường tiếp tục xây dựng kế hoạch bảo quản, sử dụng các phòng học, phòng chức năng, thiết bị đồ dùng tốt, phát huy được tác dụng.</w:t>
      </w:r>
    </w:p>
    <w:p w:rsidR="009C2BC8" w:rsidRDefault="009C2BC8" w:rsidP="00940969">
      <w:pPr>
        <w:numPr>
          <w:ilvl w:val="0"/>
          <w:numId w:val="27"/>
        </w:numPr>
        <w:tabs>
          <w:tab w:val="left" w:pos="709"/>
          <w:tab w:val="left" w:pos="1186"/>
        </w:tabs>
        <w:spacing w:line="276" w:lineRule="auto"/>
        <w:ind w:firstLine="567"/>
        <w:jc w:val="both"/>
        <w:rPr>
          <w:rFonts w:eastAsia="Times New Roman"/>
          <w:sz w:val="28"/>
          <w:szCs w:val="28"/>
        </w:rPr>
      </w:pPr>
      <w:r>
        <w:rPr>
          <w:rFonts w:eastAsia="Times New Roman"/>
          <w:sz w:val="28"/>
          <w:szCs w:val="28"/>
        </w:rPr>
        <w:t>Công tác tu bổ, xây dựng CSVC: Trong năm học, nhà trường tiếp tục đầu tư cải tạo cảnh quan sư phạm nhà trường như tu bổ hệ thống bồn hoa cây cảnh, tu bổ công trình vệ sinh học sinh khang trang sạch đẹp.</w:t>
      </w:r>
    </w:p>
    <w:p w:rsidR="009C2BC8" w:rsidRDefault="009C2BC8" w:rsidP="00FB4193">
      <w:pPr>
        <w:tabs>
          <w:tab w:val="left" w:pos="709"/>
        </w:tabs>
        <w:spacing w:line="276" w:lineRule="auto"/>
        <w:ind w:firstLine="567"/>
        <w:rPr>
          <w:sz w:val="20"/>
          <w:szCs w:val="20"/>
        </w:rPr>
      </w:pPr>
      <w:r>
        <w:rPr>
          <w:rFonts w:eastAsia="Times New Roman"/>
          <w:b/>
          <w:bCs/>
          <w:sz w:val="28"/>
          <w:szCs w:val="28"/>
        </w:rPr>
        <w:t>3. Công tác quản lý:</w:t>
      </w:r>
    </w:p>
    <w:p w:rsidR="009C2BC8" w:rsidRDefault="009C2BC8" w:rsidP="00FB4193">
      <w:pPr>
        <w:numPr>
          <w:ilvl w:val="0"/>
          <w:numId w:val="28"/>
        </w:numPr>
        <w:tabs>
          <w:tab w:val="left" w:pos="567"/>
          <w:tab w:val="left" w:pos="709"/>
        </w:tabs>
        <w:spacing w:line="276" w:lineRule="auto"/>
        <w:ind w:firstLine="567"/>
        <w:jc w:val="both"/>
        <w:rPr>
          <w:rFonts w:eastAsia="Times New Roman"/>
          <w:sz w:val="28"/>
          <w:szCs w:val="28"/>
        </w:rPr>
      </w:pPr>
      <w:r w:rsidRPr="009C2BC8">
        <w:rPr>
          <w:rFonts w:eastAsia="Times New Roman"/>
          <w:sz w:val="28"/>
          <w:szCs w:val="28"/>
        </w:rPr>
        <w:tab/>
      </w:r>
      <w:r>
        <w:rPr>
          <w:rFonts w:eastAsia="Times New Roman"/>
          <w:sz w:val="28"/>
          <w:szCs w:val="28"/>
        </w:rPr>
        <w:t>Công tác tham mưu: nhà trường tiếp tục tham mưu với các cấp ủy Đảng, chính quền địa phương tăng cường tu bổ và xây dựng bổ sung hoàn thiện CSVC đảm bảo phục vụ đầy đủ, tốt cho công tác giáo dục nhà trường và tạo môi trường luôn xanh-sạch-đẹp là môi trường giáo dục an toàn- hạnh phúc cho học sinh.</w:t>
      </w:r>
    </w:p>
    <w:p w:rsidR="009C2BC8" w:rsidRDefault="009C2BC8" w:rsidP="00FB4193">
      <w:pPr>
        <w:numPr>
          <w:ilvl w:val="0"/>
          <w:numId w:val="28"/>
        </w:numPr>
        <w:tabs>
          <w:tab w:val="left" w:pos="709"/>
          <w:tab w:val="left" w:pos="1162"/>
        </w:tabs>
        <w:spacing w:line="276" w:lineRule="auto"/>
        <w:ind w:firstLine="567"/>
        <w:jc w:val="both"/>
        <w:rPr>
          <w:rFonts w:eastAsia="Times New Roman"/>
          <w:sz w:val="28"/>
          <w:szCs w:val="28"/>
        </w:rPr>
      </w:pPr>
      <w:r>
        <w:rPr>
          <w:rFonts w:eastAsia="Times New Roman"/>
          <w:sz w:val="28"/>
          <w:szCs w:val="28"/>
        </w:rPr>
        <w:t>Công tác xây dựng và triển khai kế hoạch năm học: Căn cứ vào hướng dẫn thực hiện nhiệm vụ năm học của Sở GD&amp;ĐT, Phòng GD&amp;ĐT An Lão, các Nghị quyết của Đảng, chính sách, pháp luật của Nhà nước và các văn bản chỉ đạo của ngành nhà trường đã xây dựng kế hoạch cụ thể cho năm học, học kỳ và từng tuần công khai để CBGV, NV được biết, thực hiện trong công tác được nhà trường giao. Thực hiện nghiêm túc chế độ thông tin, báo cáo, đảm bảo thực hiện quy chế dân chủ trong nhà trường.</w:t>
      </w:r>
    </w:p>
    <w:p w:rsidR="009C2BC8" w:rsidRPr="009C2BC8" w:rsidRDefault="009C2BC8" w:rsidP="00FB4193">
      <w:pPr>
        <w:numPr>
          <w:ilvl w:val="0"/>
          <w:numId w:val="28"/>
        </w:numPr>
        <w:tabs>
          <w:tab w:val="left" w:pos="709"/>
          <w:tab w:val="left" w:pos="1143"/>
        </w:tabs>
        <w:spacing w:line="276" w:lineRule="auto"/>
        <w:ind w:firstLine="567"/>
        <w:jc w:val="both"/>
        <w:rPr>
          <w:rFonts w:eastAsia="Times New Roman"/>
          <w:sz w:val="27"/>
          <w:szCs w:val="27"/>
        </w:rPr>
      </w:pPr>
      <w:r>
        <w:rPr>
          <w:rFonts w:eastAsia="Times New Roman"/>
          <w:sz w:val="27"/>
          <w:szCs w:val="27"/>
        </w:rPr>
        <w:t>Công tác kiểm tra: Kiểm tra thường xuyên bằng nhiều hình thức và có kế hoạch ngay từ đầu năm học. Qua kiểm tra, khảo sát, đánh giá, xếp loại công bằng dân chủ và được công khai trước tập thể sư phạm nhà trường.. Kiểm tra đúng nguyên tắc, đúng hướng dẫn, tham gia đóng góp ý kiến, chỉ ra những điểm còn tồn tại giúp giáo viên chưa thực hiện tốt có hướng khắc phục. Trong năm học, nhà</w:t>
      </w:r>
      <w:bookmarkStart w:id="5" w:name="page24"/>
      <w:bookmarkEnd w:id="5"/>
      <w:r>
        <w:rPr>
          <w:rFonts w:eastAsia="Times New Roman"/>
          <w:sz w:val="27"/>
          <w:szCs w:val="27"/>
        </w:rPr>
        <w:t xml:space="preserve"> </w:t>
      </w:r>
      <w:r w:rsidRPr="009C2BC8">
        <w:rPr>
          <w:rFonts w:eastAsia="Times New Roman"/>
          <w:sz w:val="28"/>
          <w:szCs w:val="28"/>
        </w:rPr>
        <w:t>trường đã kiểm tra được 4 chuyên đề như : Thực hiện quy chế chuyên môn; Chuyên đề đổi mới phương pháp dạy học ; Chuyên đề bảo quản và sử dụng tài chính, cơ sở vật chất ; Chuyên đề dạy thêm, học thêm... và các nội dung khác.</w:t>
      </w:r>
    </w:p>
    <w:p w:rsidR="009C2BC8" w:rsidRDefault="009C2BC8" w:rsidP="00FB4193">
      <w:pPr>
        <w:numPr>
          <w:ilvl w:val="0"/>
          <w:numId w:val="29"/>
        </w:numPr>
        <w:tabs>
          <w:tab w:val="left" w:pos="709"/>
          <w:tab w:val="left" w:pos="1134"/>
        </w:tabs>
        <w:spacing w:line="276" w:lineRule="auto"/>
        <w:ind w:firstLine="567"/>
        <w:jc w:val="both"/>
        <w:rPr>
          <w:rFonts w:eastAsia="Times New Roman"/>
          <w:sz w:val="28"/>
          <w:szCs w:val="28"/>
        </w:rPr>
      </w:pPr>
      <w:r>
        <w:rPr>
          <w:rFonts w:eastAsia="Times New Roman"/>
          <w:sz w:val="28"/>
          <w:szCs w:val="28"/>
        </w:rPr>
        <w:t>Công tác quản lý tài chính, tài sản: Công tác tài chính được công khai, dân chủ, được bàn bạc trước hội đồng nhà trường. Chi tiêu tiết kiệm, chi đúng mục đích nhằm kịp thời động viên giáo viên và học sinh trong các hoạt động và các phong trào của nhà trường.</w:t>
      </w:r>
    </w:p>
    <w:p w:rsidR="009C2BC8" w:rsidRDefault="009C2BC8" w:rsidP="00FB4193">
      <w:pPr>
        <w:tabs>
          <w:tab w:val="left" w:pos="709"/>
        </w:tabs>
        <w:spacing w:line="276" w:lineRule="auto"/>
        <w:ind w:firstLine="567"/>
        <w:rPr>
          <w:sz w:val="20"/>
          <w:szCs w:val="20"/>
        </w:rPr>
      </w:pPr>
      <w:r>
        <w:rPr>
          <w:rFonts w:eastAsia="Times New Roman"/>
          <w:b/>
          <w:bCs/>
          <w:sz w:val="28"/>
          <w:szCs w:val="28"/>
        </w:rPr>
        <w:lastRenderedPageBreak/>
        <w:t>4. Công tác Đảng và các đoàn thể:</w:t>
      </w:r>
    </w:p>
    <w:p w:rsidR="009C2BC8" w:rsidRDefault="009C2BC8" w:rsidP="00FB4193">
      <w:pPr>
        <w:tabs>
          <w:tab w:val="left" w:pos="709"/>
        </w:tabs>
        <w:spacing w:line="276" w:lineRule="auto"/>
        <w:ind w:firstLine="567"/>
        <w:jc w:val="both"/>
        <w:rPr>
          <w:sz w:val="20"/>
          <w:szCs w:val="20"/>
        </w:rPr>
      </w:pPr>
      <w:r>
        <w:rPr>
          <w:rFonts w:eastAsia="Times New Roman"/>
          <w:sz w:val="28"/>
          <w:szCs w:val="28"/>
        </w:rPr>
        <w:t>Thường xuyên triển khai và cập nhật đến cán bộ, đảng viên, cán bộ nhân viên nhà trường các Chỉ thị, Nghị quyết của Đảng và Nhà nước về GD&amp;ĐT ; thường xuyên cập nhật và phổ biến các văn bản chỉ đạo, quy định của ngành.</w:t>
      </w:r>
    </w:p>
    <w:p w:rsidR="009C2BC8" w:rsidRDefault="009C2BC8" w:rsidP="00FB4193">
      <w:pPr>
        <w:tabs>
          <w:tab w:val="left" w:pos="709"/>
        </w:tabs>
        <w:spacing w:line="276" w:lineRule="auto"/>
        <w:ind w:firstLine="567"/>
        <w:jc w:val="both"/>
        <w:rPr>
          <w:sz w:val="20"/>
          <w:szCs w:val="20"/>
        </w:rPr>
      </w:pPr>
      <w:r>
        <w:rPr>
          <w:rFonts w:eastAsia="Times New Roman"/>
          <w:sz w:val="28"/>
          <w:szCs w:val="28"/>
        </w:rPr>
        <w:t>Xây dựng được mối đoàn kết, tập trung dân chủ trong công tác lãnh đạo, quản lý và điều hành của Chi bộ - BGH - Công Đoàn - Đoàn TN - Các tổ chức đoàn thể khác; hàng tuần đều họp giao ban để tổ chức thực hiện nhiệm vụ, kế hoạch của trường đạt hiệu quả.</w:t>
      </w:r>
    </w:p>
    <w:p w:rsidR="009C2BC8" w:rsidRDefault="009C2BC8" w:rsidP="00FB4193">
      <w:pPr>
        <w:tabs>
          <w:tab w:val="left" w:pos="709"/>
        </w:tabs>
        <w:spacing w:line="276" w:lineRule="auto"/>
        <w:ind w:right="20" w:firstLine="567"/>
        <w:jc w:val="both"/>
        <w:rPr>
          <w:sz w:val="20"/>
          <w:szCs w:val="20"/>
        </w:rPr>
      </w:pPr>
      <w:r>
        <w:rPr>
          <w:rFonts w:eastAsia="Times New Roman"/>
          <w:sz w:val="27"/>
          <w:szCs w:val="27"/>
        </w:rPr>
        <w:t>Công tác xã hội hóa giáo dục: Với mục tiêu chung tay vì sự nghiệp giáo dục, nhà trường luôn thực hiện tốt công tác xã hội hóa giáo dục, thường xuyên huy động các nguồn lực từ các tổ chức đoàn thể, các tổ chức chính trị, xã hội, các nhà hảo tâm để góp phần xây dựng nhà trường đáp ứng sự kỳ vọng và phát triển.</w:t>
      </w:r>
    </w:p>
    <w:p w:rsidR="009C2BC8" w:rsidRDefault="009C2BC8" w:rsidP="00FB4193">
      <w:pPr>
        <w:tabs>
          <w:tab w:val="left" w:pos="709"/>
        </w:tabs>
        <w:spacing w:line="276" w:lineRule="auto"/>
        <w:ind w:firstLine="567"/>
        <w:rPr>
          <w:sz w:val="20"/>
          <w:szCs w:val="20"/>
        </w:rPr>
      </w:pPr>
      <w:r>
        <w:rPr>
          <w:rFonts w:eastAsia="Times New Roman"/>
          <w:b/>
          <w:bCs/>
          <w:sz w:val="28"/>
          <w:szCs w:val="28"/>
        </w:rPr>
        <w:t>5. Các công tác khác:</w:t>
      </w:r>
    </w:p>
    <w:p w:rsidR="009C2BC8" w:rsidRDefault="009C2BC8" w:rsidP="00FB4193">
      <w:pPr>
        <w:tabs>
          <w:tab w:val="left" w:pos="709"/>
          <w:tab w:val="left" w:pos="1143"/>
        </w:tabs>
        <w:spacing w:line="276" w:lineRule="auto"/>
        <w:ind w:firstLine="567"/>
        <w:jc w:val="both"/>
        <w:rPr>
          <w:rFonts w:eastAsia="Times New Roman"/>
          <w:sz w:val="27"/>
          <w:szCs w:val="27"/>
        </w:rPr>
      </w:pPr>
      <w:r>
        <w:rPr>
          <w:rFonts w:eastAsia="Times New Roman"/>
          <w:sz w:val="27"/>
          <w:szCs w:val="27"/>
        </w:rPr>
        <w:t>Công tác HSSV: Nhận thức được tầm quan trọng trong việc giáo dục đạo đức, lối sống và truyền thống văn hóa đối với thế hệ trẻ, nhà trường luôn tích cực chủ động trong việc xây dựng và triển khai kế hoạch thực hiện các nội dung sau :</w:t>
      </w:r>
    </w:p>
    <w:p w:rsidR="009C2BC8" w:rsidRDefault="009C2BC8" w:rsidP="00FB4193">
      <w:pPr>
        <w:tabs>
          <w:tab w:val="left" w:pos="709"/>
        </w:tabs>
        <w:spacing w:line="276" w:lineRule="auto"/>
        <w:ind w:right="20" w:firstLine="567"/>
        <w:jc w:val="both"/>
        <w:rPr>
          <w:sz w:val="20"/>
          <w:szCs w:val="20"/>
        </w:rPr>
      </w:pPr>
      <w:r>
        <w:rPr>
          <w:rFonts w:eastAsia="Times New Roman"/>
          <w:sz w:val="28"/>
          <w:szCs w:val="28"/>
        </w:rPr>
        <w:t>Xây dựng môi trường giáo dục lành mạnh, tạo cho học sinh nhiều sân chơi bổ ích . Nhà trường đã xây dựng bộ quy tắc ứng xử trong nhà trường, đặc biệt là quy tắc ứng xử của học sinh và triển khai có hiệu quả.</w:t>
      </w:r>
    </w:p>
    <w:p w:rsidR="009C2BC8" w:rsidRDefault="009C2BC8" w:rsidP="00FB4193">
      <w:pPr>
        <w:tabs>
          <w:tab w:val="left" w:pos="709"/>
        </w:tabs>
        <w:spacing w:line="276" w:lineRule="auto"/>
        <w:ind w:firstLine="567"/>
        <w:jc w:val="both"/>
        <w:rPr>
          <w:sz w:val="20"/>
          <w:szCs w:val="20"/>
        </w:rPr>
      </w:pPr>
      <w:r>
        <w:rPr>
          <w:rFonts w:eastAsia="Times New Roman"/>
          <w:sz w:val="28"/>
          <w:szCs w:val="28"/>
        </w:rPr>
        <w:t>Nâng cao nhận thức, trách nhiệm của cán bộ, giáo viên, học sinh, cha mẹ học sinh về tầm quan trọng của việc xây dựng môi trường giáo dục an toàn, lành mạnh, là nơi để học sinh rèn luyện, học tập, phát triển toàn diện cả về phẩm chất và năng lực, hài hòa đức, trí,</w:t>
      </w:r>
      <w:r w:rsidR="00FB4193">
        <w:rPr>
          <w:rFonts w:eastAsia="Times New Roman"/>
          <w:sz w:val="28"/>
          <w:szCs w:val="28"/>
        </w:rPr>
        <w:t xml:space="preserve"> thể, mỹ, hình thành thế hệ trẻ.</w:t>
      </w:r>
    </w:p>
    <w:p w:rsidR="00FB4193" w:rsidRDefault="00FB4193" w:rsidP="00FB4193">
      <w:pPr>
        <w:tabs>
          <w:tab w:val="left" w:pos="709"/>
          <w:tab w:val="left" w:pos="1160"/>
        </w:tabs>
        <w:spacing w:line="276" w:lineRule="auto"/>
        <w:ind w:firstLine="567"/>
        <w:jc w:val="both"/>
        <w:rPr>
          <w:rFonts w:eastAsia="Times New Roman"/>
          <w:sz w:val="28"/>
          <w:szCs w:val="28"/>
        </w:rPr>
      </w:pPr>
      <w:r>
        <w:rPr>
          <w:rFonts w:eastAsia="Times New Roman"/>
          <w:sz w:val="28"/>
          <w:szCs w:val="28"/>
        </w:rPr>
        <w:t>Triển khai thực hiện ứng dụng CNTT trong quản lý dạy và học: Trong năm học, phát huy những mặt mạnh và ưu thế của những năm học trước, nhà trường tiếp tục đẩy mạnh công tác ứng dụng công nghệ thông tin và chuyển đổi số trong dạy và học, là mô hình điểm của bậc tiểu học.</w:t>
      </w:r>
    </w:p>
    <w:p w:rsidR="00FB4193" w:rsidRPr="00FB4193" w:rsidRDefault="00FB4193" w:rsidP="00FB4193">
      <w:pPr>
        <w:tabs>
          <w:tab w:val="left" w:pos="709"/>
          <w:tab w:val="left" w:pos="1143"/>
        </w:tabs>
        <w:spacing w:line="276" w:lineRule="auto"/>
        <w:ind w:firstLine="567"/>
        <w:jc w:val="both"/>
        <w:rPr>
          <w:rFonts w:eastAsia="Times New Roman"/>
          <w:sz w:val="28"/>
          <w:szCs w:val="28"/>
        </w:rPr>
      </w:pPr>
      <w:r>
        <w:rPr>
          <w:rFonts w:eastAsia="Times New Roman"/>
          <w:sz w:val="28"/>
          <w:szCs w:val="28"/>
        </w:rPr>
        <w:t>Công tác kiểm định chất lượng và xây dựng trường chuẩn quốc gia : Nhà trường tiếp tục tham mưu với chính quyền địa phương trong công tác xây dựng và tu bổ cơ sở vật chất. Trong năm học nhà trường đã tiếp tục thực hiện tốt công tác tự kiểm định chất lượng và trường chuẩn quốc gia bằng việc thực hiện công tác tự đánh giá CSGDPT, xây dựng kế hoạch cải tiến chất lượng để khắc phục những điểm yếu, những điểm còn tồn tại sau đánh giá ngoài..</w:t>
      </w:r>
    </w:p>
    <w:p w:rsidR="00FB4193" w:rsidRDefault="00FB4193" w:rsidP="00FB4193">
      <w:pPr>
        <w:tabs>
          <w:tab w:val="left" w:pos="709"/>
        </w:tabs>
        <w:spacing w:line="276" w:lineRule="auto"/>
        <w:ind w:firstLine="567"/>
        <w:rPr>
          <w:sz w:val="20"/>
          <w:szCs w:val="20"/>
        </w:rPr>
      </w:pPr>
      <w:r>
        <w:rPr>
          <w:rFonts w:eastAsia="Times New Roman"/>
          <w:b/>
          <w:bCs/>
          <w:sz w:val="28"/>
          <w:szCs w:val="28"/>
        </w:rPr>
        <w:t>6. Công tác thi đua , khen thưởng:</w:t>
      </w:r>
    </w:p>
    <w:p w:rsidR="00FB4193" w:rsidRDefault="00FB4193" w:rsidP="00FB4193">
      <w:pPr>
        <w:tabs>
          <w:tab w:val="left" w:pos="709"/>
        </w:tabs>
        <w:spacing w:line="276" w:lineRule="auto"/>
        <w:ind w:firstLine="567"/>
        <w:jc w:val="both"/>
        <w:rPr>
          <w:sz w:val="20"/>
          <w:szCs w:val="20"/>
        </w:rPr>
      </w:pPr>
      <w:r>
        <w:rPr>
          <w:rFonts w:eastAsia="Times New Roman"/>
          <w:sz w:val="27"/>
          <w:szCs w:val="27"/>
        </w:rPr>
        <w:t>Công tác thi đua được nhà trường thường xuyên quan tâm triển khai, cụ thể trong năm học nhà trường đã phát động các phong trào thi đua và được cán bộ giáo viên hưởng ứng sôi nổi. Đặc biệt là hưởng ứng phong trào thi đua « Đổi mới, sáng tạo trong dạy và học ».</w:t>
      </w:r>
    </w:p>
    <w:p w:rsidR="00FB4193" w:rsidRDefault="00FB4193" w:rsidP="00FB4193">
      <w:pPr>
        <w:tabs>
          <w:tab w:val="left" w:pos="709"/>
        </w:tabs>
        <w:spacing w:line="276" w:lineRule="auto"/>
        <w:ind w:firstLine="567"/>
        <w:jc w:val="both"/>
        <w:rPr>
          <w:sz w:val="20"/>
          <w:szCs w:val="20"/>
        </w:rPr>
      </w:pPr>
      <w:r>
        <w:rPr>
          <w:rFonts w:eastAsia="Times New Roman"/>
          <w:sz w:val="28"/>
          <w:szCs w:val="28"/>
        </w:rPr>
        <w:t xml:space="preserve">Trên đây là Báo cáo thường niên năm học 2023-2024 của trường THCS An Tiến, nhà trường công khai đến lãnh đạo, cha mẹ học sinh, đội ngũ CBGV-NV nhà </w:t>
      </w:r>
      <w:r>
        <w:rPr>
          <w:rFonts w:eastAsia="Times New Roman"/>
          <w:sz w:val="28"/>
          <w:szCs w:val="28"/>
        </w:rPr>
        <w:lastRenderedPageBreak/>
        <w:t>trường để nắm bắt và tiếp tục hỗ trợ nhà trường thực hiện tốt các nhiệm vụ giáo dục trong năm học 2024-2025.</w:t>
      </w:r>
    </w:p>
    <w:p w:rsidR="00FB4193" w:rsidRDefault="00FB4193" w:rsidP="00FB4193">
      <w:pPr>
        <w:tabs>
          <w:tab w:val="left" w:pos="709"/>
        </w:tabs>
        <w:ind w:firstLine="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62"/>
      </w:tblGrid>
      <w:tr w:rsidR="00FB4193" w:rsidTr="00FB4193">
        <w:tc>
          <w:tcPr>
            <w:tcW w:w="4662" w:type="dxa"/>
          </w:tcPr>
          <w:p w:rsidR="00FB4193" w:rsidRDefault="00FB4193" w:rsidP="00FB4193">
            <w:pPr>
              <w:tabs>
                <w:tab w:val="left" w:pos="709"/>
              </w:tabs>
            </w:pPr>
            <w:r>
              <w:t>Nơi nhận:</w:t>
            </w:r>
          </w:p>
          <w:p w:rsidR="00FB4193" w:rsidRPr="00FB4193" w:rsidRDefault="00FB4193" w:rsidP="00FB4193">
            <w:pPr>
              <w:pStyle w:val="ListParagraph"/>
              <w:numPr>
                <w:ilvl w:val="0"/>
                <w:numId w:val="29"/>
              </w:numPr>
              <w:tabs>
                <w:tab w:val="left" w:pos="318"/>
              </w:tabs>
              <w:ind w:hanging="544"/>
              <w:rPr>
                <w:b w:val="0"/>
                <w:i/>
              </w:rPr>
            </w:pPr>
            <w:r w:rsidRPr="00FB4193">
              <w:rPr>
                <w:b w:val="0"/>
                <w:i/>
              </w:rPr>
              <w:t>PGDĐT (b/c)</w:t>
            </w:r>
          </w:p>
          <w:p w:rsidR="00FB4193" w:rsidRPr="00FB4193" w:rsidRDefault="00FB4193" w:rsidP="00FB4193">
            <w:pPr>
              <w:pStyle w:val="ListParagraph"/>
              <w:numPr>
                <w:ilvl w:val="0"/>
                <w:numId w:val="29"/>
              </w:numPr>
              <w:tabs>
                <w:tab w:val="left" w:pos="318"/>
              </w:tabs>
              <w:ind w:hanging="544"/>
            </w:pPr>
            <w:r w:rsidRPr="00FB4193">
              <w:rPr>
                <w:b w:val="0"/>
                <w:i/>
              </w:rPr>
              <w:t>Lưu VT,KT</w:t>
            </w:r>
          </w:p>
        </w:tc>
        <w:tc>
          <w:tcPr>
            <w:tcW w:w="4662" w:type="dxa"/>
          </w:tcPr>
          <w:p w:rsidR="00FB4193" w:rsidRPr="00FB4193" w:rsidRDefault="00FB4193" w:rsidP="00FB4193">
            <w:pPr>
              <w:tabs>
                <w:tab w:val="left" w:pos="709"/>
              </w:tabs>
              <w:jc w:val="center"/>
              <w:rPr>
                <w:sz w:val="28"/>
                <w:szCs w:val="28"/>
              </w:rPr>
            </w:pPr>
            <w:r w:rsidRPr="00FB4193">
              <w:rPr>
                <w:sz w:val="28"/>
                <w:szCs w:val="28"/>
              </w:rPr>
              <w:t>HIỆU TRƯỞNG</w:t>
            </w:r>
          </w:p>
          <w:p w:rsidR="00FB4193" w:rsidRPr="00FB4193" w:rsidRDefault="00FB4193" w:rsidP="00FB4193">
            <w:pPr>
              <w:tabs>
                <w:tab w:val="left" w:pos="709"/>
              </w:tabs>
              <w:jc w:val="center"/>
              <w:rPr>
                <w:sz w:val="28"/>
                <w:szCs w:val="28"/>
              </w:rPr>
            </w:pPr>
          </w:p>
          <w:p w:rsidR="00FB4193" w:rsidRPr="00FB4193" w:rsidRDefault="00FB4193" w:rsidP="00FB4193">
            <w:pPr>
              <w:tabs>
                <w:tab w:val="left" w:pos="709"/>
              </w:tabs>
              <w:jc w:val="center"/>
              <w:rPr>
                <w:sz w:val="28"/>
                <w:szCs w:val="28"/>
              </w:rPr>
            </w:pPr>
          </w:p>
          <w:p w:rsidR="00FB4193" w:rsidRPr="00FB4193" w:rsidRDefault="00FB4193" w:rsidP="00FB4193">
            <w:pPr>
              <w:tabs>
                <w:tab w:val="left" w:pos="709"/>
              </w:tabs>
              <w:jc w:val="center"/>
              <w:rPr>
                <w:sz w:val="28"/>
                <w:szCs w:val="28"/>
              </w:rPr>
            </w:pPr>
          </w:p>
          <w:p w:rsidR="00FB4193" w:rsidRPr="00FB4193" w:rsidRDefault="00FB4193" w:rsidP="00FB4193">
            <w:pPr>
              <w:tabs>
                <w:tab w:val="left" w:pos="709"/>
              </w:tabs>
              <w:jc w:val="center"/>
              <w:rPr>
                <w:sz w:val="28"/>
                <w:szCs w:val="28"/>
              </w:rPr>
            </w:pPr>
          </w:p>
          <w:p w:rsidR="00FB4193" w:rsidRDefault="00FB4193" w:rsidP="00FB4193">
            <w:pPr>
              <w:tabs>
                <w:tab w:val="left" w:pos="709"/>
              </w:tabs>
              <w:jc w:val="center"/>
            </w:pPr>
            <w:r w:rsidRPr="00FB4193">
              <w:rPr>
                <w:sz w:val="28"/>
                <w:szCs w:val="28"/>
              </w:rPr>
              <w:t>Đoàn Văn Vường</w:t>
            </w:r>
          </w:p>
        </w:tc>
      </w:tr>
    </w:tbl>
    <w:p w:rsidR="00FB4193" w:rsidRPr="00FB4193" w:rsidRDefault="00FB4193" w:rsidP="00FB4193">
      <w:pPr>
        <w:tabs>
          <w:tab w:val="left" w:pos="709"/>
        </w:tabs>
        <w:sectPr w:rsidR="00FB4193" w:rsidRPr="00FB4193">
          <w:pgSz w:w="11900" w:h="16838"/>
          <w:pgMar w:top="1136" w:right="1126" w:bottom="483" w:left="1440" w:header="0" w:footer="0" w:gutter="0"/>
          <w:cols w:space="720" w:equalWidth="0">
            <w:col w:w="9340"/>
          </w:cols>
        </w:sectPr>
      </w:pPr>
    </w:p>
    <w:p w:rsidR="00D03DB0" w:rsidRDefault="00D03DB0" w:rsidP="00FB4193">
      <w:pPr>
        <w:tabs>
          <w:tab w:val="left" w:pos="709"/>
          <w:tab w:val="left" w:pos="1160"/>
        </w:tabs>
        <w:spacing w:line="297" w:lineRule="auto"/>
        <w:ind w:left="567"/>
        <w:jc w:val="both"/>
      </w:pPr>
      <w:bookmarkStart w:id="6" w:name="page25"/>
      <w:bookmarkEnd w:id="6"/>
    </w:p>
    <w:sectPr w:rsidR="00D03DB0" w:rsidSect="000329A9">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2F0"/>
    <w:multiLevelType w:val="multilevel"/>
    <w:tmpl w:val="764CA05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861DDC"/>
    <w:multiLevelType w:val="multilevel"/>
    <w:tmpl w:val="710C6C94"/>
    <w:lvl w:ilvl="0">
      <w:start w:val="2"/>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01D82"/>
    <w:multiLevelType w:val="hybridMultilevel"/>
    <w:tmpl w:val="83EA20D2"/>
    <w:lvl w:ilvl="0" w:tplc="7C22B558">
      <w:start w:val="1"/>
      <w:numFmt w:val="bullet"/>
      <w:lvlText w:val="-"/>
      <w:lvlJc w:val="left"/>
    </w:lvl>
    <w:lvl w:ilvl="1" w:tplc="697ACAE2">
      <w:numFmt w:val="decimal"/>
      <w:lvlText w:val=""/>
      <w:lvlJc w:val="left"/>
    </w:lvl>
    <w:lvl w:ilvl="2" w:tplc="EA6A83CE">
      <w:numFmt w:val="decimal"/>
      <w:lvlText w:val=""/>
      <w:lvlJc w:val="left"/>
    </w:lvl>
    <w:lvl w:ilvl="3" w:tplc="D75C793C">
      <w:numFmt w:val="decimal"/>
      <w:lvlText w:val=""/>
      <w:lvlJc w:val="left"/>
    </w:lvl>
    <w:lvl w:ilvl="4" w:tplc="94527070">
      <w:numFmt w:val="decimal"/>
      <w:lvlText w:val=""/>
      <w:lvlJc w:val="left"/>
    </w:lvl>
    <w:lvl w:ilvl="5" w:tplc="E294C68C">
      <w:numFmt w:val="decimal"/>
      <w:lvlText w:val=""/>
      <w:lvlJc w:val="left"/>
    </w:lvl>
    <w:lvl w:ilvl="6" w:tplc="9A14637E">
      <w:numFmt w:val="decimal"/>
      <w:lvlText w:val=""/>
      <w:lvlJc w:val="left"/>
    </w:lvl>
    <w:lvl w:ilvl="7" w:tplc="729C391A">
      <w:numFmt w:val="decimal"/>
      <w:lvlText w:val=""/>
      <w:lvlJc w:val="left"/>
    </w:lvl>
    <w:lvl w:ilvl="8" w:tplc="204A27E2">
      <w:numFmt w:val="decimal"/>
      <w:lvlText w:val=""/>
      <w:lvlJc w:val="left"/>
    </w:lvl>
  </w:abstractNum>
  <w:abstractNum w:abstractNumId="3" w15:restartNumberingAfterBreak="0">
    <w:nsid w:val="0836C40E"/>
    <w:multiLevelType w:val="hybridMultilevel"/>
    <w:tmpl w:val="F676A838"/>
    <w:lvl w:ilvl="0" w:tplc="0D34F84C">
      <w:start w:val="1"/>
      <w:numFmt w:val="bullet"/>
      <w:lvlText w:val="-"/>
      <w:lvlJc w:val="left"/>
    </w:lvl>
    <w:lvl w:ilvl="1" w:tplc="23A60F8A">
      <w:numFmt w:val="decimal"/>
      <w:lvlText w:val=""/>
      <w:lvlJc w:val="left"/>
    </w:lvl>
    <w:lvl w:ilvl="2" w:tplc="A0DC805E">
      <w:numFmt w:val="decimal"/>
      <w:lvlText w:val=""/>
      <w:lvlJc w:val="left"/>
    </w:lvl>
    <w:lvl w:ilvl="3" w:tplc="F864AE9E">
      <w:numFmt w:val="decimal"/>
      <w:lvlText w:val=""/>
      <w:lvlJc w:val="left"/>
    </w:lvl>
    <w:lvl w:ilvl="4" w:tplc="6EB0EE72">
      <w:numFmt w:val="decimal"/>
      <w:lvlText w:val=""/>
      <w:lvlJc w:val="left"/>
    </w:lvl>
    <w:lvl w:ilvl="5" w:tplc="2CA04E16">
      <w:numFmt w:val="decimal"/>
      <w:lvlText w:val=""/>
      <w:lvlJc w:val="left"/>
    </w:lvl>
    <w:lvl w:ilvl="6" w:tplc="FB0A73A6">
      <w:numFmt w:val="decimal"/>
      <w:lvlText w:val=""/>
      <w:lvlJc w:val="left"/>
    </w:lvl>
    <w:lvl w:ilvl="7" w:tplc="35508798">
      <w:numFmt w:val="decimal"/>
      <w:lvlText w:val=""/>
      <w:lvlJc w:val="left"/>
    </w:lvl>
    <w:lvl w:ilvl="8" w:tplc="57106A04">
      <w:numFmt w:val="decimal"/>
      <w:lvlText w:val=""/>
      <w:lvlJc w:val="left"/>
    </w:lvl>
  </w:abstractNum>
  <w:abstractNum w:abstractNumId="4" w15:restartNumberingAfterBreak="0">
    <w:nsid w:val="08EDBDAB"/>
    <w:multiLevelType w:val="hybridMultilevel"/>
    <w:tmpl w:val="0DA2498C"/>
    <w:lvl w:ilvl="0" w:tplc="D2721612">
      <w:start w:val="1"/>
      <w:numFmt w:val="bullet"/>
      <w:lvlText w:val="+"/>
      <w:lvlJc w:val="left"/>
    </w:lvl>
    <w:lvl w:ilvl="1" w:tplc="2926225A">
      <w:numFmt w:val="decimal"/>
      <w:lvlText w:val=""/>
      <w:lvlJc w:val="left"/>
    </w:lvl>
    <w:lvl w:ilvl="2" w:tplc="19A880C8">
      <w:numFmt w:val="decimal"/>
      <w:lvlText w:val=""/>
      <w:lvlJc w:val="left"/>
    </w:lvl>
    <w:lvl w:ilvl="3" w:tplc="FFAE7B6E">
      <w:numFmt w:val="decimal"/>
      <w:lvlText w:val=""/>
      <w:lvlJc w:val="left"/>
    </w:lvl>
    <w:lvl w:ilvl="4" w:tplc="A6C8CC46">
      <w:numFmt w:val="decimal"/>
      <w:lvlText w:val=""/>
      <w:lvlJc w:val="left"/>
    </w:lvl>
    <w:lvl w:ilvl="5" w:tplc="1F763BE0">
      <w:numFmt w:val="decimal"/>
      <w:lvlText w:val=""/>
      <w:lvlJc w:val="left"/>
    </w:lvl>
    <w:lvl w:ilvl="6" w:tplc="4A307FE0">
      <w:numFmt w:val="decimal"/>
      <w:lvlText w:val=""/>
      <w:lvlJc w:val="left"/>
    </w:lvl>
    <w:lvl w:ilvl="7" w:tplc="46DE0486">
      <w:numFmt w:val="decimal"/>
      <w:lvlText w:val=""/>
      <w:lvlJc w:val="left"/>
    </w:lvl>
    <w:lvl w:ilvl="8" w:tplc="EE2484F2">
      <w:numFmt w:val="decimal"/>
      <w:lvlText w:val=""/>
      <w:lvlJc w:val="left"/>
    </w:lvl>
  </w:abstractNum>
  <w:abstractNum w:abstractNumId="5" w15:restartNumberingAfterBreak="0">
    <w:nsid w:val="0B03E0C6"/>
    <w:multiLevelType w:val="hybridMultilevel"/>
    <w:tmpl w:val="2BE43024"/>
    <w:lvl w:ilvl="0" w:tplc="335A4A72">
      <w:start w:val="2"/>
      <w:numFmt w:val="decimal"/>
      <w:lvlText w:val="%1."/>
      <w:lvlJc w:val="left"/>
    </w:lvl>
    <w:lvl w:ilvl="1" w:tplc="741E3D00">
      <w:numFmt w:val="decimal"/>
      <w:lvlText w:val=""/>
      <w:lvlJc w:val="left"/>
    </w:lvl>
    <w:lvl w:ilvl="2" w:tplc="AF282374">
      <w:numFmt w:val="decimal"/>
      <w:lvlText w:val=""/>
      <w:lvlJc w:val="left"/>
    </w:lvl>
    <w:lvl w:ilvl="3" w:tplc="77626A7E">
      <w:numFmt w:val="decimal"/>
      <w:lvlText w:val=""/>
      <w:lvlJc w:val="left"/>
    </w:lvl>
    <w:lvl w:ilvl="4" w:tplc="D6667E68">
      <w:numFmt w:val="decimal"/>
      <w:lvlText w:val=""/>
      <w:lvlJc w:val="left"/>
    </w:lvl>
    <w:lvl w:ilvl="5" w:tplc="C09E10B6">
      <w:numFmt w:val="decimal"/>
      <w:lvlText w:val=""/>
      <w:lvlJc w:val="left"/>
    </w:lvl>
    <w:lvl w:ilvl="6" w:tplc="85EAD1C0">
      <w:numFmt w:val="decimal"/>
      <w:lvlText w:val=""/>
      <w:lvlJc w:val="left"/>
    </w:lvl>
    <w:lvl w:ilvl="7" w:tplc="3C8673C4">
      <w:numFmt w:val="decimal"/>
      <w:lvlText w:val=""/>
      <w:lvlJc w:val="left"/>
    </w:lvl>
    <w:lvl w:ilvl="8" w:tplc="B18CF2DE">
      <w:numFmt w:val="decimal"/>
      <w:lvlText w:val=""/>
      <w:lvlJc w:val="left"/>
    </w:lvl>
  </w:abstractNum>
  <w:abstractNum w:abstractNumId="6" w15:restartNumberingAfterBreak="0">
    <w:nsid w:val="104E40B5"/>
    <w:multiLevelType w:val="multilevel"/>
    <w:tmpl w:val="57BE669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A769B"/>
    <w:multiLevelType w:val="hybridMultilevel"/>
    <w:tmpl w:val="CFFE020A"/>
    <w:lvl w:ilvl="0" w:tplc="86D40990">
      <w:start w:val="2"/>
      <w:numFmt w:val="decimal"/>
      <w:lvlText w:val="%1."/>
      <w:lvlJc w:val="left"/>
    </w:lvl>
    <w:lvl w:ilvl="1" w:tplc="5E2085AE">
      <w:numFmt w:val="decimal"/>
      <w:lvlText w:val=""/>
      <w:lvlJc w:val="left"/>
    </w:lvl>
    <w:lvl w:ilvl="2" w:tplc="019C0E32">
      <w:numFmt w:val="decimal"/>
      <w:lvlText w:val=""/>
      <w:lvlJc w:val="left"/>
    </w:lvl>
    <w:lvl w:ilvl="3" w:tplc="0FF454E6">
      <w:numFmt w:val="decimal"/>
      <w:lvlText w:val=""/>
      <w:lvlJc w:val="left"/>
    </w:lvl>
    <w:lvl w:ilvl="4" w:tplc="7820F25A">
      <w:numFmt w:val="decimal"/>
      <w:lvlText w:val=""/>
      <w:lvlJc w:val="left"/>
    </w:lvl>
    <w:lvl w:ilvl="5" w:tplc="1F823AD2">
      <w:numFmt w:val="decimal"/>
      <w:lvlText w:val=""/>
      <w:lvlJc w:val="left"/>
    </w:lvl>
    <w:lvl w:ilvl="6" w:tplc="FBCC4D30">
      <w:numFmt w:val="decimal"/>
      <w:lvlText w:val=""/>
      <w:lvlJc w:val="left"/>
    </w:lvl>
    <w:lvl w:ilvl="7" w:tplc="7A44EEF4">
      <w:numFmt w:val="decimal"/>
      <w:lvlText w:val=""/>
      <w:lvlJc w:val="left"/>
    </w:lvl>
    <w:lvl w:ilvl="8" w:tplc="AB5EE7F6">
      <w:numFmt w:val="decimal"/>
      <w:lvlText w:val=""/>
      <w:lvlJc w:val="left"/>
    </w:lvl>
  </w:abstractNum>
  <w:abstractNum w:abstractNumId="8" w15:restartNumberingAfterBreak="0">
    <w:nsid w:val="200477DD"/>
    <w:multiLevelType w:val="hybridMultilevel"/>
    <w:tmpl w:val="A1689930"/>
    <w:lvl w:ilvl="0" w:tplc="314A6D7C">
      <w:start w:val="4"/>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2943828"/>
    <w:multiLevelType w:val="hybridMultilevel"/>
    <w:tmpl w:val="866086C2"/>
    <w:lvl w:ilvl="0" w:tplc="81A63BF4">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443A858"/>
    <w:multiLevelType w:val="hybridMultilevel"/>
    <w:tmpl w:val="EADEE6F8"/>
    <w:lvl w:ilvl="0" w:tplc="3C3C4126">
      <w:start w:val="1"/>
      <w:numFmt w:val="lowerLetter"/>
      <w:lvlText w:val="%1)"/>
      <w:lvlJc w:val="left"/>
    </w:lvl>
    <w:lvl w:ilvl="1" w:tplc="B8ECB32A">
      <w:numFmt w:val="decimal"/>
      <w:lvlText w:val=""/>
      <w:lvlJc w:val="left"/>
    </w:lvl>
    <w:lvl w:ilvl="2" w:tplc="D1BA6C2A">
      <w:numFmt w:val="decimal"/>
      <w:lvlText w:val=""/>
      <w:lvlJc w:val="left"/>
    </w:lvl>
    <w:lvl w:ilvl="3" w:tplc="FA2AD06A">
      <w:numFmt w:val="decimal"/>
      <w:lvlText w:val=""/>
      <w:lvlJc w:val="left"/>
    </w:lvl>
    <w:lvl w:ilvl="4" w:tplc="1BEC76F0">
      <w:numFmt w:val="decimal"/>
      <w:lvlText w:val=""/>
      <w:lvlJc w:val="left"/>
    </w:lvl>
    <w:lvl w:ilvl="5" w:tplc="68DC3AD6">
      <w:numFmt w:val="decimal"/>
      <w:lvlText w:val=""/>
      <w:lvlJc w:val="left"/>
    </w:lvl>
    <w:lvl w:ilvl="6" w:tplc="7250CCC6">
      <w:numFmt w:val="decimal"/>
      <w:lvlText w:val=""/>
      <w:lvlJc w:val="left"/>
    </w:lvl>
    <w:lvl w:ilvl="7" w:tplc="48CAD0CA">
      <w:numFmt w:val="decimal"/>
      <w:lvlText w:val=""/>
      <w:lvlJc w:val="left"/>
    </w:lvl>
    <w:lvl w:ilvl="8" w:tplc="81F86584">
      <w:numFmt w:val="decimal"/>
      <w:lvlText w:val=""/>
      <w:lvlJc w:val="left"/>
    </w:lvl>
  </w:abstractNum>
  <w:abstractNum w:abstractNumId="11" w15:restartNumberingAfterBreak="0">
    <w:nsid w:val="2463B9EA"/>
    <w:multiLevelType w:val="hybridMultilevel"/>
    <w:tmpl w:val="FCB8DB2C"/>
    <w:lvl w:ilvl="0" w:tplc="B41AC8D6">
      <w:start w:val="1"/>
      <w:numFmt w:val="bullet"/>
      <w:lvlText w:val="*"/>
      <w:lvlJc w:val="left"/>
    </w:lvl>
    <w:lvl w:ilvl="1" w:tplc="55C4B072">
      <w:numFmt w:val="decimal"/>
      <w:lvlText w:val=""/>
      <w:lvlJc w:val="left"/>
    </w:lvl>
    <w:lvl w:ilvl="2" w:tplc="B5E0C240">
      <w:numFmt w:val="decimal"/>
      <w:lvlText w:val=""/>
      <w:lvlJc w:val="left"/>
    </w:lvl>
    <w:lvl w:ilvl="3" w:tplc="9F88C56E">
      <w:numFmt w:val="decimal"/>
      <w:lvlText w:val=""/>
      <w:lvlJc w:val="left"/>
    </w:lvl>
    <w:lvl w:ilvl="4" w:tplc="91921A6E">
      <w:numFmt w:val="decimal"/>
      <w:lvlText w:val=""/>
      <w:lvlJc w:val="left"/>
    </w:lvl>
    <w:lvl w:ilvl="5" w:tplc="724A15B6">
      <w:numFmt w:val="decimal"/>
      <w:lvlText w:val=""/>
      <w:lvlJc w:val="left"/>
    </w:lvl>
    <w:lvl w:ilvl="6" w:tplc="5422F3C4">
      <w:numFmt w:val="decimal"/>
      <w:lvlText w:val=""/>
      <w:lvlJc w:val="left"/>
    </w:lvl>
    <w:lvl w:ilvl="7" w:tplc="39B2B3FC">
      <w:numFmt w:val="decimal"/>
      <w:lvlText w:val=""/>
      <w:lvlJc w:val="left"/>
    </w:lvl>
    <w:lvl w:ilvl="8" w:tplc="77FC653A">
      <w:numFmt w:val="decimal"/>
      <w:lvlText w:val=""/>
      <w:lvlJc w:val="left"/>
    </w:lvl>
  </w:abstractNum>
  <w:abstractNum w:abstractNumId="12" w15:restartNumberingAfterBreak="0">
    <w:nsid w:val="2CA88611"/>
    <w:multiLevelType w:val="hybridMultilevel"/>
    <w:tmpl w:val="3E14DD70"/>
    <w:lvl w:ilvl="0" w:tplc="A1886368">
      <w:start w:val="1"/>
      <w:numFmt w:val="bullet"/>
      <w:lvlText w:val="-"/>
      <w:lvlJc w:val="left"/>
    </w:lvl>
    <w:lvl w:ilvl="1" w:tplc="E5D0DF66">
      <w:numFmt w:val="decimal"/>
      <w:lvlText w:val=""/>
      <w:lvlJc w:val="left"/>
    </w:lvl>
    <w:lvl w:ilvl="2" w:tplc="FBDCEEBA">
      <w:numFmt w:val="decimal"/>
      <w:lvlText w:val=""/>
      <w:lvlJc w:val="left"/>
    </w:lvl>
    <w:lvl w:ilvl="3" w:tplc="DAB63630">
      <w:numFmt w:val="decimal"/>
      <w:lvlText w:val=""/>
      <w:lvlJc w:val="left"/>
    </w:lvl>
    <w:lvl w:ilvl="4" w:tplc="4B56841C">
      <w:numFmt w:val="decimal"/>
      <w:lvlText w:val=""/>
      <w:lvlJc w:val="left"/>
    </w:lvl>
    <w:lvl w:ilvl="5" w:tplc="9C6A12CC">
      <w:numFmt w:val="decimal"/>
      <w:lvlText w:val=""/>
      <w:lvlJc w:val="left"/>
    </w:lvl>
    <w:lvl w:ilvl="6" w:tplc="7362E4BC">
      <w:numFmt w:val="decimal"/>
      <w:lvlText w:val=""/>
      <w:lvlJc w:val="left"/>
    </w:lvl>
    <w:lvl w:ilvl="7" w:tplc="AB7A11B2">
      <w:numFmt w:val="decimal"/>
      <w:lvlText w:val=""/>
      <w:lvlJc w:val="left"/>
    </w:lvl>
    <w:lvl w:ilvl="8" w:tplc="47E69468">
      <w:numFmt w:val="decimal"/>
      <w:lvlText w:val=""/>
      <w:lvlJc w:val="left"/>
    </w:lvl>
  </w:abstractNum>
  <w:abstractNum w:abstractNumId="13" w15:restartNumberingAfterBreak="0">
    <w:nsid w:val="2D1D5AE9"/>
    <w:multiLevelType w:val="hybridMultilevel"/>
    <w:tmpl w:val="FC98F350"/>
    <w:lvl w:ilvl="0" w:tplc="D82216B4">
      <w:start w:val="3"/>
      <w:numFmt w:val="lowerLetter"/>
      <w:lvlText w:val="%1)"/>
      <w:lvlJc w:val="left"/>
    </w:lvl>
    <w:lvl w:ilvl="1" w:tplc="56A0A8D4">
      <w:numFmt w:val="decimal"/>
      <w:lvlText w:val=""/>
      <w:lvlJc w:val="left"/>
    </w:lvl>
    <w:lvl w:ilvl="2" w:tplc="4A66A988">
      <w:numFmt w:val="decimal"/>
      <w:lvlText w:val=""/>
      <w:lvlJc w:val="left"/>
    </w:lvl>
    <w:lvl w:ilvl="3" w:tplc="364ED64A">
      <w:numFmt w:val="decimal"/>
      <w:lvlText w:val=""/>
      <w:lvlJc w:val="left"/>
    </w:lvl>
    <w:lvl w:ilvl="4" w:tplc="732CECA0">
      <w:numFmt w:val="decimal"/>
      <w:lvlText w:val=""/>
      <w:lvlJc w:val="left"/>
    </w:lvl>
    <w:lvl w:ilvl="5" w:tplc="3A80B5DA">
      <w:numFmt w:val="decimal"/>
      <w:lvlText w:val=""/>
      <w:lvlJc w:val="left"/>
    </w:lvl>
    <w:lvl w:ilvl="6" w:tplc="E10AC2C4">
      <w:numFmt w:val="decimal"/>
      <w:lvlText w:val=""/>
      <w:lvlJc w:val="left"/>
    </w:lvl>
    <w:lvl w:ilvl="7" w:tplc="8000149C">
      <w:numFmt w:val="decimal"/>
      <w:lvlText w:val=""/>
      <w:lvlJc w:val="left"/>
    </w:lvl>
    <w:lvl w:ilvl="8" w:tplc="14A672FE">
      <w:numFmt w:val="decimal"/>
      <w:lvlText w:val=""/>
      <w:lvlJc w:val="left"/>
    </w:lvl>
  </w:abstractNum>
  <w:abstractNum w:abstractNumId="14" w15:restartNumberingAfterBreak="0">
    <w:nsid w:val="2D517796"/>
    <w:multiLevelType w:val="hybridMultilevel"/>
    <w:tmpl w:val="D488E8CE"/>
    <w:lvl w:ilvl="0" w:tplc="AA003224">
      <w:start w:val="1"/>
      <w:numFmt w:val="bullet"/>
      <w:lvlText w:val="-"/>
      <w:lvlJc w:val="left"/>
    </w:lvl>
    <w:lvl w:ilvl="1" w:tplc="18C6D868">
      <w:numFmt w:val="decimal"/>
      <w:lvlText w:val=""/>
      <w:lvlJc w:val="left"/>
    </w:lvl>
    <w:lvl w:ilvl="2" w:tplc="9EC46C36">
      <w:numFmt w:val="decimal"/>
      <w:lvlText w:val=""/>
      <w:lvlJc w:val="left"/>
    </w:lvl>
    <w:lvl w:ilvl="3" w:tplc="ABD0BB14">
      <w:numFmt w:val="decimal"/>
      <w:lvlText w:val=""/>
      <w:lvlJc w:val="left"/>
    </w:lvl>
    <w:lvl w:ilvl="4" w:tplc="A54266DC">
      <w:numFmt w:val="decimal"/>
      <w:lvlText w:val=""/>
      <w:lvlJc w:val="left"/>
    </w:lvl>
    <w:lvl w:ilvl="5" w:tplc="5EBAA266">
      <w:numFmt w:val="decimal"/>
      <w:lvlText w:val=""/>
      <w:lvlJc w:val="left"/>
    </w:lvl>
    <w:lvl w:ilvl="6" w:tplc="D080465C">
      <w:numFmt w:val="decimal"/>
      <w:lvlText w:val=""/>
      <w:lvlJc w:val="left"/>
    </w:lvl>
    <w:lvl w:ilvl="7" w:tplc="87EC1038">
      <w:numFmt w:val="decimal"/>
      <w:lvlText w:val=""/>
      <w:lvlJc w:val="left"/>
    </w:lvl>
    <w:lvl w:ilvl="8" w:tplc="9490DE9A">
      <w:numFmt w:val="decimal"/>
      <w:lvlText w:val=""/>
      <w:lvlJc w:val="left"/>
    </w:lvl>
  </w:abstractNum>
  <w:abstractNum w:abstractNumId="15" w15:restartNumberingAfterBreak="0">
    <w:nsid w:val="333AB105"/>
    <w:multiLevelType w:val="hybridMultilevel"/>
    <w:tmpl w:val="1624E760"/>
    <w:lvl w:ilvl="0" w:tplc="01764606">
      <w:start w:val="3"/>
      <w:numFmt w:val="decimal"/>
      <w:lvlText w:val="%1."/>
      <w:lvlJc w:val="left"/>
    </w:lvl>
    <w:lvl w:ilvl="1" w:tplc="D3E8211E">
      <w:numFmt w:val="decimal"/>
      <w:lvlText w:val=""/>
      <w:lvlJc w:val="left"/>
    </w:lvl>
    <w:lvl w:ilvl="2" w:tplc="BBEE16CE">
      <w:numFmt w:val="decimal"/>
      <w:lvlText w:val=""/>
      <w:lvlJc w:val="left"/>
    </w:lvl>
    <w:lvl w:ilvl="3" w:tplc="446E97C8">
      <w:numFmt w:val="decimal"/>
      <w:lvlText w:val=""/>
      <w:lvlJc w:val="left"/>
    </w:lvl>
    <w:lvl w:ilvl="4" w:tplc="7826D7C4">
      <w:numFmt w:val="decimal"/>
      <w:lvlText w:val=""/>
      <w:lvlJc w:val="left"/>
    </w:lvl>
    <w:lvl w:ilvl="5" w:tplc="0C2C7706">
      <w:numFmt w:val="decimal"/>
      <w:lvlText w:val=""/>
      <w:lvlJc w:val="left"/>
    </w:lvl>
    <w:lvl w:ilvl="6" w:tplc="7FD8E57A">
      <w:numFmt w:val="decimal"/>
      <w:lvlText w:val=""/>
      <w:lvlJc w:val="left"/>
    </w:lvl>
    <w:lvl w:ilvl="7" w:tplc="160648CA">
      <w:numFmt w:val="decimal"/>
      <w:lvlText w:val=""/>
      <w:lvlJc w:val="left"/>
    </w:lvl>
    <w:lvl w:ilvl="8" w:tplc="EBFCAF78">
      <w:numFmt w:val="decimal"/>
      <w:lvlText w:val=""/>
      <w:lvlJc w:val="left"/>
    </w:lvl>
  </w:abstractNum>
  <w:abstractNum w:abstractNumId="16" w15:restartNumberingAfterBreak="0">
    <w:nsid w:val="4353D0CD"/>
    <w:multiLevelType w:val="hybridMultilevel"/>
    <w:tmpl w:val="70D88EAA"/>
    <w:lvl w:ilvl="0" w:tplc="8B665AE6">
      <w:start w:val="1"/>
      <w:numFmt w:val="decimal"/>
      <w:lvlText w:val="%1."/>
      <w:lvlJc w:val="left"/>
    </w:lvl>
    <w:lvl w:ilvl="1" w:tplc="8B2C7A9E">
      <w:numFmt w:val="decimal"/>
      <w:lvlText w:val=""/>
      <w:lvlJc w:val="left"/>
    </w:lvl>
    <w:lvl w:ilvl="2" w:tplc="68DEAAD0">
      <w:numFmt w:val="decimal"/>
      <w:lvlText w:val=""/>
      <w:lvlJc w:val="left"/>
    </w:lvl>
    <w:lvl w:ilvl="3" w:tplc="950467DE">
      <w:numFmt w:val="decimal"/>
      <w:lvlText w:val=""/>
      <w:lvlJc w:val="left"/>
    </w:lvl>
    <w:lvl w:ilvl="4" w:tplc="2606FEB8">
      <w:numFmt w:val="decimal"/>
      <w:lvlText w:val=""/>
      <w:lvlJc w:val="left"/>
    </w:lvl>
    <w:lvl w:ilvl="5" w:tplc="832235A6">
      <w:numFmt w:val="decimal"/>
      <w:lvlText w:val=""/>
      <w:lvlJc w:val="left"/>
    </w:lvl>
    <w:lvl w:ilvl="6" w:tplc="8BAE1C50">
      <w:numFmt w:val="decimal"/>
      <w:lvlText w:val=""/>
      <w:lvlJc w:val="left"/>
    </w:lvl>
    <w:lvl w:ilvl="7" w:tplc="95E62D02">
      <w:numFmt w:val="decimal"/>
      <w:lvlText w:val=""/>
      <w:lvlJc w:val="left"/>
    </w:lvl>
    <w:lvl w:ilvl="8" w:tplc="056C4FC8">
      <w:numFmt w:val="decimal"/>
      <w:lvlText w:val=""/>
      <w:lvlJc w:val="left"/>
    </w:lvl>
  </w:abstractNum>
  <w:abstractNum w:abstractNumId="17" w15:restartNumberingAfterBreak="0">
    <w:nsid w:val="440BADFC"/>
    <w:multiLevelType w:val="hybridMultilevel"/>
    <w:tmpl w:val="4FACDD3E"/>
    <w:lvl w:ilvl="0" w:tplc="3C282C58">
      <w:start w:val="2"/>
      <w:numFmt w:val="decimal"/>
      <w:lvlText w:val="%1."/>
      <w:lvlJc w:val="left"/>
    </w:lvl>
    <w:lvl w:ilvl="1" w:tplc="81C4BBA4">
      <w:numFmt w:val="decimal"/>
      <w:lvlText w:val=""/>
      <w:lvlJc w:val="left"/>
    </w:lvl>
    <w:lvl w:ilvl="2" w:tplc="16AAC736">
      <w:numFmt w:val="decimal"/>
      <w:lvlText w:val=""/>
      <w:lvlJc w:val="left"/>
    </w:lvl>
    <w:lvl w:ilvl="3" w:tplc="1AAA3B8C">
      <w:numFmt w:val="decimal"/>
      <w:lvlText w:val=""/>
      <w:lvlJc w:val="left"/>
    </w:lvl>
    <w:lvl w:ilvl="4" w:tplc="D41CE852">
      <w:numFmt w:val="decimal"/>
      <w:lvlText w:val=""/>
      <w:lvlJc w:val="left"/>
    </w:lvl>
    <w:lvl w:ilvl="5" w:tplc="48AAF3A8">
      <w:numFmt w:val="decimal"/>
      <w:lvlText w:val=""/>
      <w:lvlJc w:val="left"/>
    </w:lvl>
    <w:lvl w:ilvl="6" w:tplc="F9525406">
      <w:numFmt w:val="decimal"/>
      <w:lvlText w:val=""/>
      <w:lvlJc w:val="left"/>
    </w:lvl>
    <w:lvl w:ilvl="7" w:tplc="E612F13E">
      <w:numFmt w:val="decimal"/>
      <w:lvlText w:val=""/>
      <w:lvlJc w:val="left"/>
    </w:lvl>
    <w:lvl w:ilvl="8" w:tplc="5D4EF496">
      <w:numFmt w:val="decimal"/>
      <w:lvlText w:val=""/>
      <w:lvlJc w:val="left"/>
    </w:lvl>
  </w:abstractNum>
  <w:abstractNum w:abstractNumId="18" w15:restartNumberingAfterBreak="0">
    <w:nsid w:val="51EAD36B"/>
    <w:multiLevelType w:val="hybridMultilevel"/>
    <w:tmpl w:val="3558E5BC"/>
    <w:lvl w:ilvl="0" w:tplc="EE0261A0">
      <w:start w:val="1"/>
      <w:numFmt w:val="bullet"/>
      <w:lvlText w:val="-"/>
      <w:lvlJc w:val="left"/>
    </w:lvl>
    <w:lvl w:ilvl="1" w:tplc="A99EA8A6">
      <w:numFmt w:val="decimal"/>
      <w:lvlText w:val=""/>
      <w:lvlJc w:val="left"/>
    </w:lvl>
    <w:lvl w:ilvl="2" w:tplc="91F2657C">
      <w:numFmt w:val="decimal"/>
      <w:lvlText w:val=""/>
      <w:lvlJc w:val="left"/>
    </w:lvl>
    <w:lvl w:ilvl="3" w:tplc="D92E7CB2">
      <w:numFmt w:val="decimal"/>
      <w:lvlText w:val=""/>
      <w:lvlJc w:val="left"/>
    </w:lvl>
    <w:lvl w:ilvl="4" w:tplc="2B7A43B6">
      <w:numFmt w:val="decimal"/>
      <w:lvlText w:val=""/>
      <w:lvlJc w:val="left"/>
    </w:lvl>
    <w:lvl w:ilvl="5" w:tplc="2326B8BC">
      <w:numFmt w:val="decimal"/>
      <w:lvlText w:val=""/>
      <w:lvlJc w:val="left"/>
    </w:lvl>
    <w:lvl w:ilvl="6" w:tplc="909ADFB6">
      <w:numFmt w:val="decimal"/>
      <w:lvlText w:val=""/>
      <w:lvlJc w:val="left"/>
    </w:lvl>
    <w:lvl w:ilvl="7" w:tplc="C5480160">
      <w:numFmt w:val="decimal"/>
      <w:lvlText w:val=""/>
      <w:lvlJc w:val="left"/>
    </w:lvl>
    <w:lvl w:ilvl="8" w:tplc="2528CF42">
      <w:numFmt w:val="decimal"/>
      <w:lvlText w:val=""/>
      <w:lvlJc w:val="left"/>
    </w:lvl>
  </w:abstractNum>
  <w:abstractNum w:abstractNumId="19" w15:restartNumberingAfterBreak="0">
    <w:nsid w:val="54E49EB4"/>
    <w:multiLevelType w:val="hybridMultilevel"/>
    <w:tmpl w:val="5B9A7BEA"/>
    <w:lvl w:ilvl="0" w:tplc="3862646E">
      <w:start w:val="1"/>
      <w:numFmt w:val="decimal"/>
      <w:lvlText w:val="%1."/>
      <w:lvlJc w:val="left"/>
    </w:lvl>
    <w:lvl w:ilvl="1" w:tplc="65D4F4F8">
      <w:numFmt w:val="decimal"/>
      <w:lvlText w:val=""/>
      <w:lvlJc w:val="left"/>
    </w:lvl>
    <w:lvl w:ilvl="2" w:tplc="7ED07066">
      <w:numFmt w:val="decimal"/>
      <w:lvlText w:val=""/>
      <w:lvlJc w:val="left"/>
    </w:lvl>
    <w:lvl w:ilvl="3" w:tplc="83FA9F14">
      <w:numFmt w:val="decimal"/>
      <w:lvlText w:val=""/>
      <w:lvlJc w:val="left"/>
    </w:lvl>
    <w:lvl w:ilvl="4" w:tplc="6FBC1662">
      <w:numFmt w:val="decimal"/>
      <w:lvlText w:val=""/>
      <w:lvlJc w:val="left"/>
    </w:lvl>
    <w:lvl w:ilvl="5" w:tplc="22E4EF84">
      <w:numFmt w:val="decimal"/>
      <w:lvlText w:val=""/>
      <w:lvlJc w:val="left"/>
    </w:lvl>
    <w:lvl w:ilvl="6" w:tplc="2D7A062A">
      <w:numFmt w:val="decimal"/>
      <w:lvlText w:val=""/>
      <w:lvlJc w:val="left"/>
    </w:lvl>
    <w:lvl w:ilvl="7" w:tplc="CEF08B42">
      <w:numFmt w:val="decimal"/>
      <w:lvlText w:val=""/>
      <w:lvlJc w:val="left"/>
    </w:lvl>
    <w:lvl w:ilvl="8" w:tplc="F5987CD2">
      <w:numFmt w:val="decimal"/>
      <w:lvlText w:val=""/>
      <w:lvlJc w:val="left"/>
    </w:lvl>
  </w:abstractNum>
  <w:abstractNum w:abstractNumId="20" w15:restartNumberingAfterBreak="0">
    <w:nsid w:val="5577F8E1"/>
    <w:multiLevelType w:val="hybridMultilevel"/>
    <w:tmpl w:val="13B6783C"/>
    <w:lvl w:ilvl="0" w:tplc="FD7C495A">
      <w:start w:val="1"/>
      <w:numFmt w:val="decimal"/>
      <w:lvlText w:val="%1."/>
      <w:lvlJc w:val="left"/>
    </w:lvl>
    <w:lvl w:ilvl="1" w:tplc="7A162F48">
      <w:numFmt w:val="decimal"/>
      <w:lvlText w:val=""/>
      <w:lvlJc w:val="left"/>
    </w:lvl>
    <w:lvl w:ilvl="2" w:tplc="38F2FDF2">
      <w:numFmt w:val="decimal"/>
      <w:lvlText w:val=""/>
      <w:lvlJc w:val="left"/>
    </w:lvl>
    <w:lvl w:ilvl="3" w:tplc="BD02AD9A">
      <w:numFmt w:val="decimal"/>
      <w:lvlText w:val=""/>
      <w:lvlJc w:val="left"/>
    </w:lvl>
    <w:lvl w:ilvl="4" w:tplc="92924EDA">
      <w:numFmt w:val="decimal"/>
      <w:lvlText w:val=""/>
      <w:lvlJc w:val="left"/>
    </w:lvl>
    <w:lvl w:ilvl="5" w:tplc="675A42DE">
      <w:numFmt w:val="decimal"/>
      <w:lvlText w:val=""/>
      <w:lvlJc w:val="left"/>
    </w:lvl>
    <w:lvl w:ilvl="6" w:tplc="9F74BF4E">
      <w:numFmt w:val="decimal"/>
      <w:lvlText w:val=""/>
      <w:lvlJc w:val="left"/>
    </w:lvl>
    <w:lvl w:ilvl="7" w:tplc="A538EB58">
      <w:numFmt w:val="decimal"/>
      <w:lvlText w:val=""/>
      <w:lvlJc w:val="left"/>
    </w:lvl>
    <w:lvl w:ilvl="8" w:tplc="2BAE1EF0">
      <w:numFmt w:val="decimal"/>
      <w:lvlText w:val=""/>
      <w:lvlJc w:val="left"/>
    </w:lvl>
  </w:abstractNum>
  <w:abstractNum w:abstractNumId="21" w15:restartNumberingAfterBreak="0">
    <w:nsid w:val="580BD78F"/>
    <w:multiLevelType w:val="hybridMultilevel"/>
    <w:tmpl w:val="5716778A"/>
    <w:lvl w:ilvl="0" w:tplc="498CF456">
      <w:start w:val="1"/>
      <w:numFmt w:val="bullet"/>
      <w:lvlText w:val="-"/>
      <w:lvlJc w:val="left"/>
    </w:lvl>
    <w:lvl w:ilvl="1" w:tplc="4ACE36EA">
      <w:numFmt w:val="decimal"/>
      <w:lvlText w:val=""/>
      <w:lvlJc w:val="left"/>
    </w:lvl>
    <w:lvl w:ilvl="2" w:tplc="2E1AE830">
      <w:numFmt w:val="decimal"/>
      <w:lvlText w:val=""/>
      <w:lvlJc w:val="left"/>
    </w:lvl>
    <w:lvl w:ilvl="3" w:tplc="0FC2F62C">
      <w:numFmt w:val="decimal"/>
      <w:lvlText w:val=""/>
      <w:lvlJc w:val="left"/>
    </w:lvl>
    <w:lvl w:ilvl="4" w:tplc="B70AA580">
      <w:numFmt w:val="decimal"/>
      <w:lvlText w:val=""/>
      <w:lvlJc w:val="left"/>
    </w:lvl>
    <w:lvl w:ilvl="5" w:tplc="A6D60D7A">
      <w:numFmt w:val="decimal"/>
      <w:lvlText w:val=""/>
      <w:lvlJc w:val="left"/>
    </w:lvl>
    <w:lvl w:ilvl="6" w:tplc="42BA319A">
      <w:numFmt w:val="decimal"/>
      <w:lvlText w:val=""/>
      <w:lvlJc w:val="left"/>
    </w:lvl>
    <w:lvl w:ilvl="7" w:tplc="271CA6BE">
      <w:numFmt w:val="decimal"/>
      <w:lvlText w:val=""/>
      <w:lvlJc w:val="left"/>
    </w:lvl>
    <w:lvl w:ilvl="8" w:tplc="559CD336">
      <w:numFmt w:val="decimal"/>
      <w:lvlText w:val=""/>
      <w:lvlJc w:val="left"/>
    </w:lvl>
  </w:abstractNum>
  <w:abstractNum w:abstractNumId="22" w15:restartNumberingAfterBreak="0">
    <w:nsid w:val="5C482A97"/>
    <w:multiLevelType w:val="hybridMultilevel"/>
    <w:tmpl w:val="CB8EB8CA"/>
    <w:lvl w:ilvl="0" w:tplc="B5C6F6BC">
      <w:start w:val="1"/>
      <w:numFmt w:val="bullet"/>
      <w:lvlText w:val="+"/>
      <w:lvlJc w:val="left"/>
    </w:lvl>
    <w:lvl w:ilvl="1" w:tplc="1EF8967C">
      <w:numFmt w:val="decimal"/>
      <w:lvlText w:val=""/>
      <w:lvlJc w:val="left"/>
    </w:lvl>
    <w:lvl w:ilvl="2" w:tplc="79C287A4">
      <w:numFmt w:val="decimal"/>
      <w:lvlText w:val=""/>
      <w:lvlJc w:val="left"/>
    </w:lvl>
    <w:lvl w:ilvl="3" w:tplc="1BF03B86">
      <w:numFmt w:val="decimal"/>
      <w:lvlText w:val=""/>
      <w:lvlJc w:val="left"/>
    </w:lvl>
    <w:lvl w:ilvl="4" w:tplc="CDE2D66C">
      <w:numFmt w:val="decimal"/>
      <w:lvlText w:val=""/>
      <w:lvlJc w:val="left"/>
    </w:lvl>
    <w:lvl w:ilvl="5" w:tplc="9E70DCE0">
      <w:numFmt w:val="decimal"/>
      <w:lvlText w:val=""/>
      <w:lvlJc w:val="left"/>
    </w:lvl>
    <w:lvl w:ilvl="6" w:tplc="3BE40B02">
      <w:numFmt w:val="decimal"/>
      <w:lvlText w:val=""/>
      <w:lvlJc w:val="left"/>
    </w:lvl>
    <w:lvl w:ilvl="7" w:tplc="BF98BFF6">
      <w:numFmt w:val="decimal"/>
      <w:lvlText w:val=""/>
      <w:lvlJc w:val="left"/>
    </w:lvl>
    <w:lvl w:ilvl="8" w:tplc="DF5C6B82">
      <w:numFmt w:val="decimal"/>
      <w:lvlText w:val=""/>
      <w:lvlJc w:val="left"/>
    </w:lvl>
  </w:abstractNum>
  <w:abstractNum w:abstractNumId="23" w15:restartNumberingAfterBreak="0">
    <w:nsid w:val="5E884ADC"/>
    <w:multiLevelType w:val="hybridMultilevel"/>
    <w:tmpl w:val="C3A2ABE2"/>
    <w:lvl w:ilvl="0" w:tplc="96C4505A">
      <w:start w:val="1"/>
      <w:numFmt w:val="bullet"/>
      <w:lvlText w:val="-"/>
      <w:lvlJc w:val="left"/>
    </w:lvl>
    <w:lvl w:ilvl="1" w:tplc="25022B88">
      <w:numFmt w:val="decimal"/>
      <w:lvlText w:val=""/>
      <w:lvlJc w:val="left"/>
    </w:lvl>
    <w:lvl w:ilvl="2" w:tplc="6FDCCBE6">
      <w:numFmt w:val="decimal"/>
      <w:lvlText w:val=""/>
      <w:lvlJc w:val="left"/>
    </w:lvl>
    <w:lvl w:ilvl="3" w:tplc="BB0A241E">
      <w:numFmt w:val="decimal"/>
      <w:lvlText w:val=""/>
      <w:lvlJc w:val="left"/>
    </w:lvl>
    <w:lvl w:ilvl="4" w:tplc="D93440FC">
      <w:numFmt w:val="decimal"/>
      <w:lvlText w:val=""/>
      <w:lvlJc w:val="left"/>
    </w:lvl>
    <w:lvl w:ilvl="5" w:tplc="68F4F1F0">
      <w:numFmt w:val="decimal"/>
      <w:lvlText w:val=""/>
      <w:lvlJc w:val="left"/>
    </w:lvl>
    <w:lvl w:ilvl="6" w:tplc="18A02D82">
      <w:numFmt w:val="decimal"/>
      <w:lvlText w:val=""/>
      <w:lvlJc w:val="left"/>
    </w:lvl>
    <w:lvl w:ilvl="7" w:tplc="6368E7E4">
      <w:numFmt w:val="decimal"/>
      <w:lvlText w:val=""/>
      <w:lvlJc w:val="left"/>
    </w:lvl>
    <w:lvl w:ilvl="8" w:tplc="C72EDCC0">
      <w:numFmt w:val="decimal"/>
      <w:lvlText w:val=""/>
      <w:lvlJc w:val="left"/>
    </w:lvl>
  </w:abstractNum>
  <w:abstractNum w:abstractNumId="24" w15:restartNumberingAfterBreak="0">
    <w:nsid w:val="628C895D"/>
    <w:multiLevelType w:val="hybridMultilevel"/>
    <w:tmpl w:val="F020C366"/>
    <w:lvl w:ilvl="0" w:tplc="978EB74A">
      <w:start w:val="1"/>
      <w:numFmt w:val="decimal"/>
      <w:lvlText w:val="%1."/>
      <w:lvlJc w:val="left"/>
    </w:lvl>
    <w:lvl w:ilvl="1" w:tplc="48B4922C">
      <w:numFmt w:val="decimal"/>
      <w:lvlText w:val=""/>
      <w:lvlJc w:val="left"/>
    </w:lvl>
    <w:lvl w:ilvl="2" w:tplc="282C8E80">
      <w:numFmt w:val="decimal"/>
      <w:lvlText w:val=""/>
      <w:lvlJc w:val="left"/>
    </w:lvl>
    <w:lvl w:ilvl="3" w:tplc="54082B72">
      <w:numFmt w:val="decimal"/>
      <w:lvlText w:val=""/>
      <w:lvlJc w:val="left"/>
    </w:lvl>
    <w:lvl w:ilvl="4" w:tplc="1018EA9A">
      <w:numFmt w:val="decimal"/>
      <w:lvlText w:val=""/>
      <w:lvlJc w:val="left"/>
    </w:lvl>
    <w:lvl w:ilvl="5" w:tplc="B53085FA">
      <w:numFmt w:val="decimal"/>
      <w:lvlText w:val=""/>
      <w:lvlJc w:val="left"/>
    </w:lvl>
    <w:lvl w:ilvl="6" w:tplc="62E45606">
      <w:numFmt w:val="decimal"/>
      <w:lvlText w:val=""/>
      <w:lvlJc w:val="left"/>
    </w:lvl>
    <w:lvl w:ilvl="7" w:tplc="B46E6134">
      <w:numFmt w:val="decimal"/>
      <w:lvlText w:val=""/>
      <w:lvlJc w:val="left"/>
    </w:lvl>
    <w:lvl w:ilvl="8" w:tplc="7A686174">
      <w:numFmt w:val="decimal"/>
      <w:lvlText w:val=""/>
      <w:lvlJc w:val="left"/>
    </w:lvl>
  </w:abstractNum>
  <w:abstractNum w:abstractNumId="25" w15:restartNumberingAfterBreak="0">
    <w:nsid w:val="6763845E"/>
    <w:multiLevelType w:val="hybridMultilevel"/>
    <w:tmpl w:val="416C5556"/>
    <w:lvl w:ilvl="0" w:tplc="22988F90">
      <w:start w:val="4"/>
      <w:numFmt w:val="lowerLetter"/>
      <w:lvlText w:val="%1)"/>
      <w:lvlJc w:val="left"/>
      <w:rPr>
        <w:sz w:val="28"/>
        <w:szCs w:val="28"/>
      </w:rPr>
    </w:lvl>
    <w:lvl w:ilvl="1" w:tplc="D47C13D6">
      <w:numFmt w:val="decimal"/>
      <w:lvlText w:val=""/>
      <w:lvlJc w:val="left"/>
    </w:lvl>
    <w:lvl w:ilvl="2" w:tplc="369200F4">
      <w:numFmt w:val="decimal"/>
      <w:lvlText w:val=""/>
      <w:lvlJc w:val="left"/>
    </w:lvl>
    <w:lvl w:ilvl="3" w:tplc="C88093FA">
      <w:numFmt w:val="decimal"/>
      <w:lvlText w:val=""/>
      <w:lvlJc w:val="left"/>
    </w:lvl>
    <w:lvl w:ilvl="4" w:tplc="67D0042E">
      <w:numFmt w:val="decimal"/>
      <w:lvlText w:val=""/>
      <w:lvlJc w:val="left"/>
    </w:lvl>
    <w:lvl w:ilvl="5" w:tplc="9880CA68">
      <w:numFmt w:val="decimal"/>
      <w:lvlText w:val=""/>
      <w:lvlJc w:val="left"/>
    </w:lvl>
    <w:lvl w:ilvl="6" w:tplc="A87C3794">
      <w:numFmt w:val="decimal"/>
      <w:lvlText w:val=""/>
      <w:lvlJc w:val="left"/>
    </w:lvl>
    <w:lvl w:ilvl="7" w:tplc="A686EBB6">
      <w:numFmt w:val="decimal"/>
      <w:lvlText w:val=""/>
      <w:lvlJc w:val="left"/>
    </w:lvl>
    <w:lvl w:ilvl="8" w:tplc="3E6E59E0">
      <w:numFmt w:val="decimal"/>
      <w:lvlText w:val=""/>
      <w:lvlJc w:val="left"/>
    </w:lvl>
  </w:abstractNum>
  <w:abstractNum w:abstractNumId="26" w15:restartNumberingAfterBreak="0">
    <w:nsid w:val="71F32454"/>
    <w:multiLevelType w:val="hybridMultilevel"/>
    <w:tmpl w:val="09740EA0"/>
    <w:lvl w:ilvl="0" w:tplc="672A1138">
      <w:start w:val="1"/>
      <w:numFmt w:val="bullet"/>
      <w:lvlText w:val="-"/>
      <w:lvlJc w:val="left"/>
    </w:lvl>
    <w:lvl w:ilvl="1" w:tplc="0004F38E">
      <w:numFmt w:val="decimal"/>
      <w:lvlText w:val=""/>
      <w:lvlJc w:val="left"/>
    </w:lvl>
    <w:lvl w:ilvl="2" w:tplc="2DDA85EA">
      <w:numFmt w:val="decimal"/>
      <w:lvlText w:val=""/>
      <w:lvlJc w:val="left"/>
    </w:lvl>
    <w:lvl w:ilvl="3" w:tplc="C598FC16">
      <w:numFmt w:val="decimal"/>
      <w:lvlText w:val=""/>
      <w:lvlJc w:val="left"/>
    </w:lvl>
    <w:lvl w:ilvl="4" w:tplc="962C8ACC">
      <w:numFmt w:val="decimal"/>
      <w:lvlText w:val=""/>
      <w:lvlJc w:val="left"/>
    </w:lvl>
    <w:lvl w:ilvl="5" w:tplc="326CAFDC">
      <w:numFmt w:val="decimal"/>
      <w:lvlText w:val=""/>
      <w:lvlJc w:val="left"/>
    </w:lvl>
    <w:lvl w:ilvl="6" w:tplc="17D25D24">
      <w:numFmt w:val="decimal"/>
      <w:lvlText w:val=""/>
      <w:lvlJc w:val="left"/>
    </w:lvl>
    <w:lvl w:ilvl="7" w:tplc="C796582C">
      <w:numFmt w:val="decimal"/>
      <w:lvlText w:val=""/>
      <w:lvlJc w:val="left"/>
    </w:lvl>
    <w:lvl w:ilvl="8" w:tplc="19C4F218">
      <w:numFmt w:val="decimal"/>
      <w:lvlText w:val=""/>
      <w:lvlJc w:val="left"/>
    </w:lvl>
  </w:abstractNum>
  <w:abstractNum w:abstractNumId="27" w15:restartNumberingAfterBreak="0">
    <w:nsid w:val="721DA317"/>
    <w:multiLevelType w:val="hybridMultilevel"/>
    <w:tmpl w:val="7A5C974A"/>
    <w:lvl w:ilvl="0" w:tplc="6F0A5AA0">
      <w:start w:val="5"/>
      <w:numFmt w:val="decimal"/>
      <w:lvlText w:val="%1."/>
      <w:lvlJc w:val="left"/>
    </w:lvl>
    <w:lvl w:ilvl="1" w:tplc="34587104">
      <w:numFmt w:val="decimal"/>
      <w:lvlText w:val=""/>
      <w:lvlJc w:val="left"/>
    </w:lvl>
    <w:lvl w:ilvl="2" w:tplc="06BE262A">
      <w:numFmt w:val="decimal"/>
      <w:lvlText w:val=""/>
      <w:lvlJc w:val="left"/>
    </w:lvl>
    <w:lvl w:ilvl="3" w:tplc="A35CAAF8">
      <w:numFmt w:val="decimal"/>
      <w:lvlText w:val=""/>
      <w:lvlJc w:val="left"/>
    </w:lvl>
    <w:lvl w:ilvl="4" w:tplc="891ED700">
      <w:numFmt w:val="decimal"/>
      <w:lvlText w:val=""/>
      <w:lvlJc w:val="left"/>
    </w:lvl>
    <w:lvl w:ilvl="5" w:tplc="B1A4556C">
      <w:numFmt w:val="decimal"/>
      <w:lvlText w:val=""/>
      <w:lvlJc w:val="left"/>
    </w:lvl>
    <w:lvl w:ilvl="6" w:tplc="85D24986">
      <w:numFmt w:val="decimal"/>
      <w:lvlText w:val=""/>
      <w:lvlJc w:val="left"/>
    </w:lvl>
    <w:lvl w:ilvl="7" w:tplc="ED1A8002">
      <w:numFmt w:val="decimal"/>
      <w:lvlText w:val=""/>
      <w:lvlJc w:val="left"/>
    </w:lvl>
    <w:lvl w:ilvl="8" w:tplc="46545D98">
      <w:numFmt w:val="decimal"/>
      <w:lvlText w:val=""/>
      <w:lvlJc w:val="left"/>
    </w:lvl>
  </w:abstractNum>
  <w:abstractNum w:abstractNumId="28" w15:restartNumberingAfterBreak="0">
    <w:nsid w:val="75A2A8D4"/>
    <w:multiLevelType w:val="hybridMultilevel"/>
    <w:tmpl w:val="47B089EE"/>
    <w:lvl w:ilvl="0" w:tplc="E5D6C9F6">
      <w:start w:val="1"/>
      <w:numFmt w:val="bullet"/>
      <w:lvlText w:val="-"/>
      <w:lvlJc w:val="left"/>
    </w:lvl>
    <w:lvl w:ilvl="1" w:tplc="83D613A8">
      <w:numFmt w:val="decimal"/>
      <w:lvlText w:val=""/>
      <w:lvlJc w:val="left"/>
    </w:lvl>
    <w:lvl w:ilvl="2" w:tplc="9C4EC524">
      <w:numFmt w:val="decimal"/>
      <w:lvlText w:val=""/>
      <w:lvlJc w:val="left"/>
    </w:lvl>
    <w:lvl w:ilvl="3" w:tplc="888028C4">
      <w:numFmt w:val="decimal"/>
      <w:lvlText w:val=""/>
      <w:lvlJc w:val="left"/>
    </w:lvl>
    <w:lvl w:ilvl="4" w:tplc="66680248">
      <w:numFmt w:val="decimal"/>
      <w:lvlText w:val=""/>
      <w:lvlJc w:val="left"/>
    </w:lvl>
    <w:lvl w:ilvl="5" w:tplc="F8D6F612">
      <w:numFmt w:val="decimal"/>
      <w:lvlText w:val=""/>
      <w:lvlJc w:val="left"/>
    </w:lvl>
    <w:lvl w:ilvl="6" w:tplc="943094FA">
      <w:numFmt w:val="decimal"/>
      <w:lvlText w:val=""/>
      <w:lvlJc w:val="left"/>
    </w:lvl>
    <w:lvl w:ilvl="7" w:tplc="E4E47F70">
      <w:numFmt w:val="decimal"/>
      <w:lvlText w:val=""/>
      <w:lvlJc w:val="left"/>
    </w:lvl>
    <w:lvl w:ilvl="8" w:tplc="65DAE022">
      <w:numFmt w:val="decimal"/>
      <w:lvlText w:val=""/>
      <w:lvlJc w:val="left"/>
    </w:lvl>
  </w:abstractNum>
  <w:abstractNum w:abstractNumId="29" w15:restartNumberingAfterBreak="0">
    <w:nsid w:val="7724C67E"/>
    <w:multiLevelType w:val="hybridMultilevel"/>
    <w:tmpl w:val="C9E86016"/>
    <w:lvl w:ilvl="0" w:tplc="91980468">
      <w:start w:val="1"/>
      <w:numFmt w:val="bullet"/>
      <w:lvlText w:val="-"/>
      <w:lvlJc w:val="left"/>
    </w:lvl>
    <w:lvl w:ilvl="1" w:tplc="4C2467E6">
      <w:numFmt w:val="decimal"/>
      <w:lvlText w:val=""/>
      <w:lvlJc w:val="left"/>
    </w:lvl>
    <w:lvl w:ilvl="2" w:tplc="566E16E6">
      <w:numFmt w:val="decimal"/>
      <w:lvlText w:val=""/>
      <w:lvlJc w:val="left"/>
    </w:lvl>
    <w:lvl w:ilvl="3" w:tplc="FBC2D87A">
      <w:numFmt w:val="decimal"/>
      <w:lvlText w:val=""/>
      <w:lvlJc w:val="left"/>
    </w:lvl>
    <w:lvl w:ilvl="4" w:tplc="5A62E218">
      <w:numFmt w:val="decimal"/>
      <w:lvlText w:val=""/>
      <w:lvlJc w:val="left"/>
    </w:lvl>
    <w:lvl w:ilvl="5" w:tplc="752C9DF4">
      <w:numFmt w:val="decimal"/>
      <w:lvlText w:val=""/>
      <w:lvlJc w:val="left"/>
    </w:lvl>
    <w:lvl w:ilvl="6" w:tplc="3F9E2084">
      <w:numFmt w:val="decimal"/>
      <w:lvlText w:val=""/>
      <w:lvlJc w:val="left"/>
    </w:lvl>
    <w:lvl w:ilvl="7" w:tplc="E7B00A3C">
      <w:numFmt w:val="decimal"/>
      <w:lvlText w:val=""/>
      <w:lvlJc w:val="left"/>
    </w:lvl>
    <w:lvl w:ilvl="8" w:tplc="F440CF72">
      <w:numFmt w:val="decimal"/>
      <w:lvlText w:val=""/>
      <w:lvlJc w:val="left"/>
    </w:lvl>
  </w:abstractNum>
  <w:abstractNum w:abstractNumId="30" w15:restartNumberingAfterBreak="0">
    <w:nsid w:val="79838CB2"/>
    <w:multiLevelType w:val="hybridMultilevel"/>
    <w:tmpl w:val="BCA69CBE"/>
    <w:lvl w:ilvl="0" w:tplc="C71C03F4">
      <w:start w:val="8"/>
      <w:numFmt w:val="decimal"/>
      <w:lvlText w:val="%1."/>
      <w:lvlJc w:val="left"/>
    </w:lvl>
    <w:lvl w:ilvl="1" w:tplc="E4B0EE98">
      <w:numFmt w:val="decimal"/>
      <w:lvlText w:val=""/>
      <w:lvlJc w:val="left"/>
    </w:lvl>
    <w:lvl w:ilvl="2" w:tplc="BDD0791C">
      <w:numFmt w:val="decimal"/>
      <w:lvlText w:val=""/>
      <w:lvlJc w:val="left"/>
    </w:lvl>
    <w:lvl w:ilvl="3" w:tplc="97D2F4C8">
      <w:numFmt w:val="decimal"/>
      <w:lvlText w:val=""/>
      <w:lvlJc w:val="left"/>
    </w:lvl>
    <w:lvl w:ilvl="4" w:tplc="562E7590">
      <w:numFmt w:val="decimal"/>
      <w:lvlText w:val=""/>
      <w:lvlJc w:val="left"/>
    </w:lvl>
    <w:lvl w:ilvl="5" w:tplc="A378B30C">
      <w:numFmt w:val="decimal"/>
      <w:lvlText w:val=""/>
      <w:lvlJc w:val="left"/>
    </w:lvl>
    <w:lvl w:ilvl="6" w:tplc="4C5CC684">
      <w:numFmt w:val="decimal"/>
      <w:lvlText w:val=""/>
      <w:lvlJc w:val="left"/>
    </w:lvl>
    <w:lvl w:ilvl="7" w:tplc="51883882">
      <w:numFmt w:val="decimal"/>
      <w:lvlText w:val=""/>
      <w:lvlJc w:val="left"/>
    </w:lvl>
    <w:lvl w:ilvl="8" w:tplc="3880E8DA">
      <w:numFmt w:val="decimal"/>
      <w:lvlText w:val=""/>
      <w:lvlJc w:val="left"/>
    </w:lvl>
  </w:abstractNum>
  <w:num w:numId="1">
    <w:abstractNumId w:val="24"/>
  </w:num>
  <w:num w:numId="2">
    <w:abstractNumId w:val="15"/>
  </w:num>
  <w:num w:numId="3">
    <w:abstractNumId w:val="27"/>
  </w:num>
  <w:num w:numId="4">
    <w:abstractNumId w:val="10"/>
  </w:num>
  <w:num w:numId="5">
    <w:abstractNumId w:val="13"/>
  </w:num>
  <w:num w:numId="6">
    <w:abstractNumId w:val="25"/>
  </w:num>
  <w:num w:numId="7">
    <w:abstractNumId w:val="28"/>
  </w:num>
  <w:num w:numId="8">
    <w:abstractNumId w:val="9"/>
  </w:num>
  <w:num w:numId="9">
    <w:abstractNumId w:val="8"/>
  </w:num>
  <w:num w:numId="10">
    <w:abstractNumId w:val="4"/>
  </w:num>
  <w:num w:numId="11">
    <w:abstractNumId w:val="30"/>
  </w:num>
  <w:num w:numId="12">
    <w:abstractNumId w:val="16"/>
  </w:num>
  <w:num w:numId="13">
    <w:abstractNumId w:val="5"/>
  </w:num>
  <w:num w:numId="14">
    <w:abstractNumId w:val="0"/>
  </w:num>
  <w:num w:numId="15">
    <w:abstractNumId w:val="7"/>
  </w:num>
  <w:num w:numId="16">
    <w:abstractNumId w:val="19"/>
  </w:num>
  <w:num w:numId="17">
    <w:abstractNumId w:val="26"/>
  </w:num>
  <w:num w:numId="18">
    <w:abstractNumId w:val="12"/>
  </w:num>
  <w:num w:numId="19">
    <w:abstractNumId w:val="3"/>
  </w:num>
  <w:num w:numId="20">
    <w:abstractNumId w:val="2"/>
  </w:num>
  <w:num w:numId="21">
    <w:abstractNumId w:val="20"/>
  </w:num>
  <w:num w:numId="22">
    <w:abstractNumId w:val="17"/>
  </w:num>
  <w:num w:numId="23">
    <w:abstractNumId w:val="1"/>
  </w:num>
  <w:num w:numId="24">
    <w:abstractNumId w:val="6"/>
  </w:num>
  <w:num w:numId="25">
    <w:abstractNumId w:val="29"/>
  </w:num>
  <w:num w:numId="26">
    <w:abstractNumId w:val="22"/>
  </w:num>
  <w:num w:numId="27">
    <w:abstractNumId w:val="11"/>
  </w:num>
  <w:num w:numId="28">
    <w:abstractNumId w:val="23"/>
  </w:num>
  <w:num w:numId="29">
    <w:abstractNumId w:val="18"/>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A9"/>
    <w:rsid w:val="00001406"/>
    <w:rsid w:val="00013663"/>
    <w:rsid w:val="0001595A"/>
    <w:rsid w:val="000329A9"/>
    <w:rsid w:val="00054719"/>
    <w:rsid w:val="000F2834"/>
    <w:rsid w:val="001F47B7"/>
    <w:rsid w:val="002B2DB0"/>
    <w:rsid w:val="002E6936"/>
    <w:rsid w:val="00343067"/>
    <w:rsid w:val="004A0BBF"/>
    <w:rsid w:val="004B59A5"/>
    <w:rsid w:val="0055192C"/>
    <w:rsid w:val="00727EBF"/>
    <w:rsid w:val="00775CA5"/>
    <w:rsid w:val="007A1492"/>
    <w:rsid w:val="008434BE"/>
    <w:rsid w:val="008F1C0E"/>
    <w:rsid w:val="00940969"/>
    <w:rsid w:val="009A7699"/>
    <w:rsid w:val="009C2BC8"/>
    <w:rsid w:val="00A020CA"/>
    <w:rsid w:val="00A6293F"/>
    <w:rsid w:val="00CC03A8"/>
    <w:rsid w:val="00CD34DB"/>
    <w:rsid w:val="00D03DB0"/>
    <w:rsid w:val="00D27E96"/>
    <w:rsid w:val="00DE1135"/>
    <w:rsid w:val="00EF2E5F"/>
    <w:rsid w:val="00FB4193"/>
    <w:rsid w:val="00FE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390C"/>
  <w15:chartTrackingRefBased/>
  <w15:docId w15:val="{B066A4C7-C3F5-4885-98F2-A2E7F415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DB0"/>
    <w:pPr>
      <w:spacing w:after="0" w:line="240" w:lineRule="auto"/>
    </w:pPr>
    <w:rPr>
      <w:rFonts w:eastAsiaTheme="minorEastAsia" w:cs="Times New Roman"/>
      <w:b w:val="0"/>
      <w:sz w:val="22"/>
    </w:rPr>
  </w:style>
  <w:style w:type="paragraph" w:styleId="Heading1">
    <w:name w:val="heading 1"/>
    <w:basedOn w:val="Normal"/>
    <w:next w:val="Normal"/>
    <w:link w:val="Heading1Char"/>
    <w:uiPriority w:val="1"/>
    <w:qFormat/>
    <w:rsid w:val="002B2DB0"/>
    <w:pPr>
      <w:widowControl w:val="0"/>
      <w:autoSpaceDE w:val="0"/>
      <w:autoSpaceDN w:val="0"/>
      <w:adjustRightInd w:val="0"/>
      <w:ind w:left="901" w:hanging="282"/>
      <w:jc w:val="both"/>
      <w:outlineLvl w:val="0"/>
    </w:pPr>
    <w:rPr>
      <w:rFonts w:eastAsia="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29A9"/>
    <w:pPr>
      <w:ind w:left="720"/>
      <w:contextualSpacing/>
    </w:pPr>
  </w:style>
  <w:style w:type="table" w:styleId="TableGrid">
    <w:name w:val="Table Grid"/>
    <w:basedOn w:val="TableNormal"/>
    <w:uiPriority w:val="59"/>
    <w:rsid w:val="000329A9"/>
    <w:pPr>
      <w:spacing w:after="0" w:line="240" w:lineRule="auto"/>
    </w:pPr>
    <w:rPr>
      <w:rFonts w:eastAsiaTheme="minorEastAsia" w:cs="Times New Roman"/>
      <w:b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DB0"/>
    <w:rPr>
      <w:color w:val="0563C1" w:themeColor="hyperlink"/>
      <w:u w:val="single"/>
    </w:rPr>
  </w:style>
  <w:style w:type="character" w:styleId="FollowedHyperlink">
    <w:name w:val="FollowedHyperlink"/>
    <w:basedOn w:val="DefaultParagraphFont"/>
    <w:uiPriority w:val="99"/>
    <w:semiHidden/>
    <w:unhideWhenUsed/>
    <w:rsid w:val="002E6936"/>
    <w:rPr>
      <w:color w:val="800080"/>
      <w:u w:val="single"/>
    </w:rPr>
  </w:style>
  <w:style w:type="paragraph" w:customStyle="1" w:styleId="msonormal0">
    <w:name w:val="msonormal"/>
    <w:basedOn w:val="Normal"/>
    <w:rsid w:val="002E6936"/>
    <w:pPr>
      <w:spacing w:before="100" w:beforeAutospacing="1" w:after="100" w:afterAutospacing="1"/>
    </w:pPr>
    <w:rPr>
      <w:rFonts w:eastAsia="Times New Roman"/>
      <w:sz w:val="24"/>
      <w:szCs w:val="24"/>
    </w:rPr>
  </w:style>
  <w:style w:type="paragraph" w:customStyle="1" w:styleId="xl63">
    <w:name w:val="xl63"/>
    <w:basedOn w:val="Normal"/>
    <w:rsid w:val="002E6936"/>
    <w:pPr>
      <w:spacing w:before="100" w:beforeAutospacing="1" w:after="100" w:afterAutospacing="1"/>
      <w:textAlignment w:val="center"/>
    </w:pPr>
    <w:rPr>
      <w:rFonts w:eastAsia="Times New Roman"/>
      <w:sz w:val="24"/>
      <w:szCs w:val="24"/>
    </w:rPr>
  </w:style>
  <w:style w:type="paragraph" w:customStyle="1" w:styleId="xl64">
    <w:name w:val="xl64"/>
    <w:basedOn w:val="Normal"/>
    <w:rsid w:val="002E6936"/>
    <w:pPr>
      <w:spacing w:before="100" w:beforeAutospacing="1" w:after="100" w:afterAutospacing="1"/>
      <w:jc w:val="center"/>
      <w:textAlignment w:val="center"/>
    </w:pPr>
    <w:rPr>
      <w:rFonts w:eastAsia="Times New Roman"/>
      <w:sz w:val="24"/>
      <w:szCs w:val="24"/>
    </w:rPr>
  </w:style>
  <w:style w:type="paragraph" w:customStyle="1" w:styleId="xl65">
    <w:name w:val="xl65"/>
    <w:basedOn w:val="Normal"/>
    <w:rsid w:val="002E6936"/>
    <w:pPr>
      <w:spacing w:before="100" w:beforeAutospacing="1" w:after="100" w:afterAutospacing="1"/>
      <w:jc w:val="right"/>
      <w:textAlignment w:val="center"/>
    </w:pPr>
    <w:rPr>
      <w:rFonts w:eastAsia="Times New Roman"/>
      <w:sz w:val="24"/>
      <w:szCs w:val="24"/>
    </w:rPr>
  </w:style>
  <w:style w:type="paragraph" w:customStyle="1" w:styleId="xl66">
    <w:name w:val="xl66"/>
    <w:basedOn w:val="Normal"/>
    <w:rsid w:val="002E69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67">
    <w:name w:val="xl67"/>
    <w:basedOn w:val="Normal"/>
    <w:rsid w:val="002E693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68">
    <w:name w:val="xl68"/>
    <w:basedOn w:val="Normal"/>
    <w:rsid w:val="002E6936"/>
    <w:pPr>
      <w:pBdr>
        <w:top w:val="single" w:sz="4" w:space="0" w:color="auto"/>
        <w:bottom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69">
    <w:name w:val="xl69"/>
    <w:basedOn w:val="Normal"/>
    <w:rsid w:val="002E693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0">
    <w:name w:val="xl70"/>
    <w:basedOn w:val="Normal"/>
    <w:rsid w:val="002E693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1">
    <w:name w:val="xl71"/>
    <w:basedOn w:val="Normal"/>
    <w:rsid w:val="002E6936"/>
    <w:pPr>
      <w:pBdr>
        <w:top w:val="single" w:sz="4" w:space="0" w:color="auto"/>
        <w:bottom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2">
    <w:name w:val="xl72"/>
    <w:basedOn w:val="Normal"/>
    <w:rsid w:val="002E693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3">
    <w:name w:val="xl73"/>
    <w:basedOn w:val="Normal"/>
    <w:rsid w:val="002E6936"/>
    <w:pPr>
      <w:spacing w:before="100" w:beforeAutospacing="1" w:after="100" w:afterAutospacing="1"/>
    </w:pPr>
    <w:rPr>
      <w:rFonts w:eastAsia="Times New Roman"/>
      <w:sz w:val="16"/>
      <w:szCs w:val="16"/>
    </w:rPr>
  </w:style>
  <w:style w:type="paragraph" w:customStyle="1" w:styleId="xl74">
    <w:name w:val="xl74"/>
    <w:basedOn w:val="Normal"/>
    <w:rsid w:val="002E693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5">
    <w:name w:val="xl75"/>
    <w:basedOn w:val="Normal"/>
    <w:rsid w:val="002E69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76">
    <w:name w:val="xl76"/>
    <w:basedOn w:val="Normal"/>
    <w:rsid w:val="002E69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77">
    <w:name w:val="xl77"/>
    <w:basedOn w:val="Normal"/>
    <w:rsid w:val="002E6936"/>
    <w:pPr>
      <w:pBdr>
        <w:left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8">
    <w:name w:val="xl78"/>
    <w:basedOn w:val="Normal"/>
    <w:rsid w:val="002E69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9">
    <w:name w:val="xl79"/>
    <w:basedOn w:val="Normal"/>
    <w:rsid w:val="002E69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80">
    <w:name w:val="xl80"/>
    <w:basedOn w:val="Normal"/>
    <w:rsid w:val="002E69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6"/>
      <w:szCs w:val="16"/>
    </w:rPr>
  </w:style>
  <w:style w:type="paragraph" w:customStyle="1" w:styleId="xl81">
    <w:name w:val="xl81"/>
    <w:basedOn w:val="Normal"/>
    <w:rsid w:val="002E69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82">
    <w:name w:val="xl82"/>
    <w:basedOn w:val="Normal"/>
    <w:rsid w:val="002E69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83">
    <w:name w:val="xl83"/>
    <w:basedOn w:val="Normal"/>
    <w:rsid w:val="002E69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character" w:customStyle="1" w:styleId="Heading1Char">
    <w:name w:val="Heading 1 Char"/>
    <w:basedOn w:val="DefaultParagraphFont"/>
    <w:link w:val="Heading1"/>
    <w:uiPriority w:val="1"/>
    <w:rsid w:val="002B2DB0"/>
    <w:rPr>
      <w:rFonts w:eastAsia="Times New Roman" w:cs="Times New Roman"/>
      <w:bCs/>
      <w:sz w:val="24"/>
      <w:szCs w:val="28"/>
    </w:rPr>
  </w:style>
  <w:style w:type="paragraph" w:styleId="BodyText">
    <w:name w:val="Body Text"/>
    <w:basedOn w:val="Normal"/>
    <w:link w:val="BodyTextChar"/>
    <w:uiPriority w:val="1"/>
    <w:qFormat/>
    <w:rsid w:val="002B2DB0"/>
    <w:pPr>
      <w:widowControl w:val="0"/>
      <w:autoSpaceDE w:val="0"/>
      <w:autoSpaceDN w:val="0"/>
      <w:adjustRightInd w:val="0"/>
      <w:ind w:left="620"/>
      <w:jc w:val="both"/>
    </w:pPr>
    <w:rPr>
      <w:rFonts w:eastAsia="Times New Roman"/>
      <w:sz w:val="24"/>
      <w:szCs w:val="28"/>
    </w:rPr>
  </w:style>
  <w:style w:type="character" w:customStyle="1" w:styleId="BodyTextChar">
    <w:name w:val="Body Text Char"/>
    <w:basedOn w:val="DefaultParagraphFont"/>
    <w:link w:val="BodyText"/>
    <w:uiPriority w:val="1"/>
    <w:rsid w:val="002B2DB0"/>
    <w:rPr>
      <w:rFonts w:eastAsia="Times New Roman" w:cs="Times New Roman"/>
      <w:b w:val="0"/>
      <w:sz w:val="24"/>
      <w:szCs w:val="28"/>
    </w:rPr>
  </w:style>
  <w:style w:type="paragraph" w:styleId="BalloonText">
    <w:name w:val="Balloon Text"/>
    <w:basedOn w:val="Normal"/>
    <w:link w:val="BalloonTextChar"/>
    <w:uiPriority w:val="99"/>
    <w:semiHidden/>
    <w:unhideWhenUsed/>
    <w:rsid w:val="00054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719"/>
    <w:rPr>
      <w:rFonts w:ascii="Segoe UI" w:eastAsiaTheme="minorEastAsia" w:hAnsi="Segoe UI" w:cs="Segoe UI"/>
      <w:b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141">
      <w:bodyDiv w:val="1"/>
      <w:marLeft w:val="0"/>
      <w:marRight w:val="0"/>
      <w:marTop w:val="0"/>
      <w:marBottom w:val="0"/>
      <w:divBdr>
        <w:top w:val="none" w:sz="0" w:space="0" w:color="auto"/>
        <w:left w:val="none" w:sz="0" w:space="0" w:color="auto"/>
        <w:bottom w:val="none" w:sz="0" w:space="0" w:color="auto"/>
        <w:right w:val="none" w:sz="0" w:space="0" w:color="auto"/>
      </w:divBdr>
    </w:div>
    <w:div w:id="124742359">
      <w:bodyDiv w:val="1"/>
      <w:marLeft w:val="0"/>
      <w:marRight w:val="0"/>
      <w:marTop w:val="0"/>
      <w:marBottom w:val="0"/>
      <w:divBdr>
        <w:top w:val="none" w:sz="0" w:space="0" w:color="auto"/>
        <w:left w:val="none" w:sz="0" w:space="0" w:color="auto"/>
        <w:bottom w:val="none" w:sz="0" w:space="0" w:color="auto"/>
        <w:right w:val="none" w:sz="0" w:space="0" w:color="auto"/>
      </w:divBdr>
    </w:div>
    <w:div w:id="1101755040">
      <w:bodyDiv w:val="1"/>
      <w:marLeft w:val="0"/>
      <w:marRight w:val="0"/>
      <w:marTop w:val="0"/>
      <w:marBottom w:val="0"/>
      <w:divBdr>
        <w:top w:val="none" w:sz="0" w:space="0" w:color="auto"/>
        <w:left w:val="none" w:sz="0" w:space="0" w:color="auto"/>
        <w:bottom w:val="none" w:sz="0" w:space="0" w:color="auto"/>
        <w:right w:val="none" w:sz="0" w:space="0" w:color="auto"/>
      </w:divBdr>
    </w:div>
    <w:div w:id="1123159022">
      <w:bodyDiv w:val="1"/>
      <w:marLeft w:val="0"/>
      <w:marRight w:val="0"/>
      <w:marTop w:val="0"/>
      <w:marBottom w:val="0"/>
      <w:divBdr>
        <w:top w:val="none" w:sz="0" w:space="0" w:color="auto"/>
        <w:left w:val="none" w:sz="0" w:space="0" w:color="auto"/>
        <w:bottom w:val="none" w:sz="0" w:space="0" w:color="auto"/>
        <w:right w:val="none" w:sz="0" w:space="0" w:color="auto"/>
      </w:divBdr>
    </w:div>
    <w:div w:id="1249195057">
      <w:bodyDiv w:val="1"/>
      <w:marLeft w:val="0"/>
      <w:marRight w:val="0"/>
      <w:marTop w:val="0"/>
      <w:marBottom w:val="0"/>
      <w:divBdr>
        <w:top w:val="none" w:sz="0" w:space="0" w:color="auto"/>
        <w:left w:val="none" w:sz="0" w:space="0" w:color="auto"/>
        <w:bottom w:val="none" w:sz="0" w:space="0" w:color="auto"/>
        <w:right w:val="none" w:sz="0" w:space="0" w:color="auto"/>
      </w:divBdr>
    </w:div>
    <w:div w:id="1295794664">
      <w:bodyDiv w:val="1"/>
      <w:marLeft w:val="0"/>
      <w:marRight w:val="0"/>
      <w:marTop w:val="0"/>
      <w:marBottom w:val="0"/>
      <w:divBdr>
        <w:top w:val="none" w:sz="0" w:space="0" w:color="auto"/>
        <w:left w:val="none" w:sz="0" w:space="0" w:color="auto"/>
        <w:bottom w:val="none" w:sz="0" w:space="0" w:color="auto"/>
        <w:right w:val="none" w:sz="0" w:space="0" w:color="auto"/>
      </w:divBdr>
    </w:div>
    <w:div w:id="1395086208">
      <w:bodyDiv w:val="1"/>
      <w:marLeft w:val="0"/>
      <w:marRight w:val="0"/>
      <w:marTop w:val="0"/>
      <w:marBottom w:val="0"/>
      <w:divBdr>
        <w:top w:val="none" w:sz="0" w:space="0" w:color="auto"/>
        <w:left w:val="none" w:sz="0" w:space="0" w:color="auto"/>
        <w:bottom w:val="none" w:sz="0" w:space="0" w:color="auto"/>
        <w:right w:val="none" w:sz="0" w:space="0" w:color="auto"/>
      </w:divBdr>
    </w:div>
    <w:div w:id="1499426115">
      <w:bodyDiv w:val="1"/>
      <w:marLeft w:val="0"/>
      <w:marRight w:val="0"/>
      <w:marTop w:val="0"/>
      <w:marBottom w:val="0"/>
      <w:divBdr>
        <w:top w:val="none" w:sz="0" w:space="0" w:color="auto"/>
        <w:left w:val="none" w:sz="0" w:space="0" w:color="auto"/>
        <w:bottom w:val="none" w:sz="0" w:space="0" w:color="auto"/>
        <w:right w:val="none" w:sz="0" w:space="0" w:color="auto"/>
      </w:divBdr>
    </w:div>
    <w:div w:id="1660693480">
      <w:bodyDiv w:val="1"/>
      <w:marLeft w:val="0"/>
      <w:marRight w:val="0"/>
      <w:marTop w:val="0"/>
      <w:marBottom w:val="0"/>
      <w:divBdr>
        <w:top w:val="none" w:sz="0" w:space="0" w:color="auto"/>
        <w:left w:val="none" w:sz="0" w:space="0" w:color="auto"/>
        <w:bottom w:val="none" w:sz="0" w:space="0" w:color="auto"/>
        <w:right w:val="none" w:sz="0" w:space="0" w:color="auto"/>
      </w:divBdr>
    </w:div>
    <w:div w:id="1697609976">
      <w:bodyDiv w:val="1"/>
      <w:marLeft w:val="0"/>
      <w:marRight w:val="0"/>
      <w:marTop w:val="0"/>
      <w:marBottom w:val="0"/>
      <w:divBdr>
        <w:top w:val="none" w:sz="0" w:space="0" w:color="auto"/>
        <w:left w:val="none" w:sz="0" w:space="0" w:color="auto"/>
        <w:bottom w:val="none" w:sz="0" w:space="0" w:color="auto"/>
        <w:right w:val="none" w:sz="0" w:space="0" w:color="auto"/>
      </w:divBdr>
    </w:div>
    <w:div w:id="2016372068">
      <w:bodyDiv w:val="1"/>
      <w:marLeft w:val="0"/>
      <w:marRight w:val="0"/>
      <w:marTop w:val="0"/>
      <w:marBottom w:val="0"/>
      <w:divBdr>
        <w:top w:val="none" w:sz="0" w:space="0" w:color="auto"/>
        <w:left w:val="none" w:sz="0" w:space="0" w:color="auto"/>
        <w:bottom w:val="none" w:sz="0" w:space="0" w:color="auto"/>
        <w:right w:val="none" w:sz="0" w:space="0" w:color="auto"/>
      </w:divBdr>
    </w:div>
    <w:div w:id="20706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anvanvuong.at@gmail.com" TargetMode="External"/><Relationship Id="rId5" Type="http://schemas.openxmlformats.org/officeDocument/2006/relationships/hyperlink" Target="mailto:c1dailaigb@bacninh.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26</Pages>
  <Words>6757</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56</cp:revision>
  <cp:lastPrinted>2025-03-24T01:33:00Z</cp:lastPrinted>
  <dcterms:created xsi:type="dcterms:W3CDTF">2025-03-22T09:09:00Z</dcterms:created>
  <dcterms:modified xsi:type="dcterms:W3CDTF">2025-03-25T02:28:00Z</dcterms:modified>
</cp:coreProperties>
</file>