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2D6" w:rsidRPr="008E72D6" w:rsidRDefault="008E72D6" w:rsidP="008E72D6">
      <w:pPr>
        <w:spacing w:before="100" w:beforeAutospacing="1" w:after="100" w:afterAutospacing="1" w:line="240" w:lineRule="auto"/>
        <w:jc w:val="left"/>
        <w:outlineLvl w:val="2"/>
        <w:rPr>
          <w:rFonts w:eastAsia="Times New Roman" w:cs="Times New Roman"/>
          <w:b/>
          <w:bCs/>
          <w:sz w:val="27"/>
          <w:szCs w:val="27"/>
        </w:rPr>
      </w:pPr>
      <w:r w:rsidRPr="008E72D6">
        <w:rPr>
          <w:rFonts w:eastAsia="Times New Roman" w:cs="Times New Roman"/>
          <w:b/>
          <w:bCs/>
          <w:sz w:val="27"/>
          <w:szCs w:val="27"/>
        </w:rPr>
        <w:t>Các hoạt động của học sinh trường THCS An Tiến chào mừng 70 năm ngày Giải phóng Hải Phòng</w:t>
      </w:r>
    </w:p>
    <w:p w:rsidR="008E72D6" w:rsidRPr="008E72D6" w:rsidRDefault="008E72D6" w:rsidP="008E72D6">
      <w:pPr>
        <w:spacing w:before="100" w:beforeAutospacing="1" w:after="100" w:afterAutospacing="1" w:line="240" w:lineRule="auto"/>
        <w:ind w:firstLine="720"/>
        <w:rPr>
          <w:rFonts w:eastAsia="Times New Roman" w:cs="Times New Roman"/>
          <w:sz w:val="28"/>
          <w:szCs w:val="28"/>
        </w:rPr>
      </w:pPr>
      <w:r w:rsidRPr="008E72D6">
        <w:rPr>
          <w:rFonts w:eastAsia="Times New Roman" w:cs="Times New Roman"/>
          <w:sz w:val="28"/>
          <w:szCs w:val="28"/>
        </w:rPr>
        <w:t>Hướng tới kỷ niệm 70 năm ngày Giải phóng Hải Phòng (13/5/1955 - 13/5/2025), trường THCS An Tiến đã tổ chức nhiều hoạt động ý nghĩa, sôi nổi, thể hiện tinh thần yêu nước và tự hào dân tộc của học sinh toàn trường.</w:t>
      </w:r>
    </w:p>
    <w:p w:rsidR="008E72D6" w:rsidRPr="008E72D6" w:rsidRDefault="008E72D6" w:rsidP="008E72D6">
      <w:pPr>
        <w:spacing w:before="100" w:beforeAutospacing="1" w:after="100" w:afterAutospacing="1" w:line="240" w:lineRule="auto"/>
        <w:ind w:firstLine="720"/>
        <w:rPr>
          <w:rFonts w:eastAsia="Times New Roman" w:cs="Times New Roman"/>
          <w:sz w:val="28"/>
          <w:szCs w:val="28"/>
        </w:rPr>
      </w:pPr>
      <w:r w:rsidRPr="008E72D6">
        <w:rPr>
          <w:rFonts w:eastAsia="Times New Roman" w:cs="Times New Roman"/>
          <w:sz w:val="28"/>
          <w:szCs w:val="28"/>
        </w:rPr>
        <w:t>Ngay từ đầu tháng 5, phong trào thi đua học tập tốt, rèn luyện tốt đã được phát động mạnh mẽ trong toàn thể học sinh. Ban Giám hiệu nhà trường cùng các thầy cô giáo đã tổ chức các buổi họp lớp, sinh hoạt dưới cờ để phổ biến và phát động phong trào. Tinh thần thi đua "Học tập tốt - Rèn luyện tốt" lan tỏa đến từng lớp học, từng học sinh với quyết tâm đạt được những thành tích cao nhất. Mỗi lớp học đều trang trí bảng tin, xây dựng kế hoạch học tập cụ thể, phấn đấu đạt điểm tốt trong các bài kiểm tra, duy trì nề nếp học tập và thực hiện tốt nội quy nhà trường.</w:t>
      </w:r>
    </w:p>
    <w:p w:rsidR="008E72D6" w:rsidRPr="008E72D6" w:rsidRDefault="008E72D6" w:rsidP="008E72D6">
      <w:pPr>
        <w:spacing w:before="100" w:beforeAutospacing="1" w:after="100" w:afterAutospacing="1" w:line="240" w:lineRule="auto"/>
        <w:ind w:firstLine="720"/>
        <w:rPr>
          <w:rFonts w:eastAsia="Times New Roman" w:cs="Times New Roman"/>
          <w:sz w:val="28"/>
          <w:szCs w:val="28"/>
        </w:rPr>
      </w:pPr>
      <w:r w:rsidRPr="008E72D6">
        <w:rPr>
          <w:rFonts w:eastAsia="Times New Roman" w:cs="Times New Roman"/>
          <w:sz w:val="28"/>
          <w:szCs w:val="28"/>
        </w:rPr>
        <w:t>Không chỉ dừng lại ở đó, nhiều lớp học đã tổ chức các buổi sinh hoạt ngoại khóa tìm hiểu về lịch sử giải phóng Hải Phòng, giúp học sinh hiểu rõ hơn về ý nghĩa của ngày lễ trọng đại này. Các hoạt động như thi kể chuyện lịch sử, làm bài thu hoạch về sự kiện giải phóng Hải Phòng, tìm hiểu về những địa danh lịch sử của thành phố cũng được tổ chức sôi nổi. Không chỉ là những bài học trên lớp, các em còn được tham gia vào các cuộc thi vẽ tranh, làm báo tường với chủ đề “Hải Phòng - Thành phố Hoa Phượng Đỏ”, thể hiện tình yêu và niềm tự hào với quê hương.</w:t>
      </w:r>
    </w:p>
    <w:p w:rsidR="008E72D6" w:rsidRPr="008E72D6" w:rsidRDefault="008E72D6" w:rsidP="008E72D6">
      <w:pPr>
        <w:spacing w:before="100" w:beforeAutospacing="1" w:after="100" w:afterAutospacing="1" w:line="240" w:lineRule="auto"/>
        <w:ind w:firstLine="720"/>
        <w:rPr>
          <w:rFonts w:eastAsia="Times New Roman" w:cs="Times New Roman"/>
          <w:sz w:val="28"/>
          <w:szCs w:val="28"/>
        </w:rPr>
      </w:pPr>
      <w:r w:rsidRPr="008E72D6">
        <w:rPr>
          <w:rFonts w:eastAsia="Times New Roman" w:cs="Times New Roman"/>
          <w:sz w:val="28"/>
          <w:szCs w:val="28"/>
        </w:rPr>
        <w:t xml:space="preserve">Bên cạnh đó, chuỗi hoạt động văn nghệ chào mừng cũng được tổ chức với nhiều tiết mục đặc sắc. Các bài hát ca ngợi quê hương, đất nước, những màn múa dân gian, biểu diễn </w:t>
      </w:r>
      <w:r>
        <w:rPr>
          <w:rFonts w:eastAsia="Times New Roman" w:cs="Times New Roman"/>
          <w:sz w:val="28"/>
          <w:szCs w:val="28"/>
        </w:rPr>
        <w:t>thể dục nhịp điệu</w:t>
      </w:r>
      <w:r w:rsidRPr="008E72D6">
        <w:rPr>
          <w:rFonts w:eastAsia="Times New Roman" w:cs="Times New Roman"/>
          <w:sz w:val="28"/>
          <w:szCs w:val="28"/>
        </w:rPr>
        <w:t xml:space="preserve"> đã thu hút sự tham gia nhiệt tình của các em học sinh. Những tiết mục này không chỉ là sân chơi bổ ích mà còn là dịp để các em bày tỏ tình cảm của mình với thành phố quê hương.</w:t>
      </w:r>
    </w:p>
    <w:p w:rsidR="008E72D6" w:rsidRPr="008E72D6" w:rsidRDefault="008E72D6" w:rsidP="008E72D6">
      <w:pPr>
        <w:spacing w:before="100" w:beforeAutospacing="1" w:after="100" w:afterAutospacing="1" w:line="240" w:lineRule="auto"/>
        <w:ind w:firstLine="720"/>
        <w:rPr>
          <w:rFonts w:eastAsia="Times New Roman" w:cs="Times New Roman"/>
          <w:sz w:val="28"/>
          <w:szCs w:val="28"/>
        </w:rPr>
      </w:pPr>
      <w:r w:rsidRPr="008E72D6">
        <w:rPr>
          <w:rFonts w:eastAsia="Times New Roman" w:cs="Times New Roman"/>
          <w:sz w:val="28"/>
          <w:szCs w:val="28"/>
        </w:rPr>
        <w:t xml:space="preserve">Ngoài ra, hoạt động thể thao như giải bóng đá, bóng chuyền </w:t>
      </w:r>
      <w:r>
        <w:rPr>
          <w:rFonts w:eastAsia="Times New Roman" w:cs="Times New Roman"/>
          <w:sz w:val="28"/>
          <w:szCs w:val="28"/>
        </w:rPr>
        <w:t>hơi</w:t>
      </w:r>
      <w:bookmarkStart w:id="0" w:name="_GoBack"/>
      <w:bookmarkEnd w:id="0"/>
      <w:r w:rsidRPr="008E72D6">
        <w:rPr>
          <w:rFonts w:eastAsia="Times New Roman" w:cs="Times New Roman"/>
          <w:sz w:val="28"/>
          <w:szCs w:val="28"/>
        </w:rPr>
        <w:t xml:space="preserve"> cũng được tổ chức nhằm tạo không khí vui tươi, phấn khởi cho học sinh. Đây là dịp để các em rèn luyện sức khỏe, gắn kết tình bạn và phát huy tinh thần đoàn kết, fair-play trong thi đấu. Các trận đấu diễn ra sôi nổi với tinh thần cống hiến hết mình của các đội tham gia. Không khí cổ vũ nhiệt tình từ các cổ động viên càng làm cho sân chơi thêm phần hào hứng và sôi động.</w:t>
      </w:r>
    </w:p>
    <w:p w:rsidR="008E72D6" w:rsidRPr="008E72D6" w:rsidRDefault="008E72D6" w:rsidP="008E72D6">
      <w:pPr>
        <w:spacing w:before="100" w:beforeAutospacing="1" w:after="100" w:afterAutospacing="1" w:line="240" w:lineRule="auto"/>
        <w:ind w:firstLine="720"/>
        <w:rPr>
          <w:rFonts w:eastAsia="Times New Roman" w:cs="Times New Roman"/>
          <w:sz w:val="28"/>
          <w:szCs w:val="28"/>
        </w:rPr>
      </w:pPr>
      <w:r w:rsidRPr="008E72D6">
        <w:rPr>
          <w:rFonts w:eastAsia="Times New Roman" w:cs="Times New Roman"/>
          <w:sz w:val="28"/>
          <w:szCs w:val="28"/>
        </w:rPr>
        <w:t>Không chỉ dừng lại ở đó, các hoạt động thiện nguyện như thăm hỏi, tặng quà cho gia đình chính sách, mẹ Việt Nam anh hùng tại địa phương cũng được thầy và trò trường THCS An Tiến tổ chức chu đáo. Những món quà ý nghĩa cùng những lời hỏi thăm chân thành đã thể hiện sự biết ơn, trân trọng của thế hệ trẻ đối với những người đã hy sinh vì Tổ quốc.</w:t>
      </w:r>
    </w:p>
    <w:p w:rsidR="008E72D6" w:rsidRPr="008E72D6" w:rsidRDefault="008E72D6" w:rsidP="008E72D6">
      <w:pPr>
        <w:spacing w:before="100" w:beforeAutospacing="1" w:after="100" w:afterAutospacing="1" w:line="240" w:lineRule="auto"/>
        <w:ind w:firstLine="720"/>
        <w:rPr>
          <w:rFonts w:eastAsia="Times New Roman" w:cs="Times New Roman"/>
          <w:sz w:val="28"/>
          <w:szCs w:val="28"/>
        </w:rPr>
      </w:pPr>
      <w:r w:rsidRPr="008E72D6">
        <w:rPr>
          <w:rFonts w:eastAsia="Times New Roman" w:cs="Times New Roman"/>
          <w:sz w:val="28"/>
          <w:szCs w:val="28"/>
        </w:rPr>
        <w:t xml:space="preserve">Kết thúc chuỗi hoạt động, nhà trường đã tổ chức lễ kỷ niệm trang trọng và ý nghĩa, ôn lại lịch sử hào hùng của dân tộc, đồng thời khẳng định quyết tâm của thầy </w:t>
      </w:r>
      <w:r w:rsidRPr="008E72D6">
        <w:rPr>
          <w:rFonts w:eastAsia="Times New Roman" w:cs="Times New Roman"/>
          <w:sz w:val="28"/>
          <w:szCs w:val="28"/>
        </w:rPr>
        <w:lastRenderedPageBreak/>
        <w:t>và trò trong việc học tập và rèn luyện, góp phần xây dựng Hải Phòng ngày càng phát triển.</w:t>
      </w:r>
    </w:p>
    <w:p w:rsidR="008E72D6" w:rsidRPr="008E72D6" w:rsidRDefault="008E72D6" w:rsidP="008E72D6">
      <w:pPr>
        <w:spacing w:before="100" w:beforeAutospacing="1" w:after="100" w:afterAutospacing="1" w:line="240" w:lineRule="auto"/>
        <w:ind w:firstLine="720"/>
        <w:rPr>
          <w:rFonts w:eastAsia="Times New Roman" w:cs="Times New Roman"/>
          <w:sz w:val="28"/>
          <w:szCs w:val="28"/>
        </w:rPr>
      </w:pPr>
      <w:r w:rsidRPr="008E72D6">
        <w:rPr>
          <w:rFonts w:eastAsia="Times New Roman" w:cs="Times New Roman"/>
          <w:sz w:val="28"/>
          <w:szCs w:val="28"/>
        </w:rPr>
        <w:t>Những hoạt động thiết thực và ý nghĩa trên không chỉ giúp các em học sinh hiểu rõ hơn về lịch sử quê hương mà còn nuôi dưỡng tình yêu, niềm tự hào dân tộc, tiếp nối truyền thống vẻ vang của cha ông. Đây chính là hành trang quý báu để các em vững bước trên con đường tương lai.</w:t>
      </w:r>
    </w:p>
    <w:p w:rsidR="00961C6A" w:rsidRPr="008E72D6" w:rsidRDefault="00961C6A" w:rsidP="008E72D6">
      <w:pPr>
        <w:rPr>
          <w:sz w:val="28"/>
          <w:szCs w:val="28"/>
        </w:rPr>
      </w:pPr>
    </w:p>
    <w:sectPr w:rsidR="00961C6A" w:rsidRPr="008E72D6"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D6"/>
    <w:rsid w:val="0026705E"/>
    <w:rsid w:val="008E72D6"/>
    <w:rsid w:val="00961C6A"/>
    <w:rsid w:val="00B60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4D77"/>
  <w15:chartTrackingRefBased/>
  <w15:docId w15:val="{03AF7261-3BA1-4B7C-8FE0-D4F5F0BB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semiHidden/>
    <w:unhideWhenUsed/>
    <w:rsid w:val="008E72D6"/>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1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2025-05-14T20:00:00Z</dcterms:created>
  <dcterms:modified xsi:type="dcterms:W3CDTF">2025-05-14T20:03:00Z</dcterms:modified>
</cp:coreProperties>
</file>