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1D74" w:rsidRPr="00161D74" w:rsidRDefault="00161D74" w:rsidP="00161D74">
      <w:pPr>
        <w:shd w:val="clear" w:color="auto" w:fill="FFFFFF"/>
        <w:spacing w:before="300" w:after="150" w:line="240" w:lineRule="auto"/>
        <w:jc w:val="center"/>
        <w:outlineLvl w:val="0"/>
        <w:rPr>
          <w:rFonts w:ascii="Roboto" w:eastAsia="Times New Roman" w:hAnsi="Roboto" w:cs="Times New Roman"/>
          <w:b/>
          <w:bCs/>
          <w:color w:val="333333"/>
          <w:sz w:val="28"/>
          <w:szCs w:val="28"/>
          <w:bdr w:val="none" w:sz="0" w:space="0" w:color="auto" w:frame="1"/>
          <w:shd w:val="clear" w:color="auto" w:fill="FFFFFF"/>
        </w:rPr>
      </w:pPr>
      <w:r w:rsidRPr="00161D74">
        <w:rPr>
          <w:rFonts w:ascii="Roboto" w:eastAsia="Times New Roman" w:hAnsi="Roboto" w:cs="Times New Roman"/>
          <w:b/>
          <w:bCs/>
          <w:color w:val="333333"/>
          <w:sz w:val="28"/>
          <w:szCs w:val="28"/>
          <w:bdr w:val="none" w:sz="0" w:space="0" w:color="auto" w:frame="1"/>
          <w:shd w:val="clear" w:color="auto" w:fill="FFFFFF"/>
        </w:rPr>
        <w:t>Lễ kết nạp Đảng viên mới của Chi bộ trường THCS An Tiến</w:t>
      </w:r>
    </w:p>
    <w:p w:rsidR="00161D74" w:rsidRPr="00161D74" w:rsidRDefault="00161D74" w:rsidP="00161D74">
      <w:pPr>
        <w:shd w:val="clear" w:color="auto" w:fill="FFFFFF"/>
        <w:spacing w:before="300" w:after="150" w:line="240" w:lineRule="auto"/>
        <w:jc w:val="center"/>
        <w:outlineLvl w:val="0"/>
        <w:rPr>
          <w:rFonts w:ascii="Roboto" w:eastAsia="Times New Roman" w:hAnsi="Roboto" w:cs="Times New Roman"/>
          <w:b/>
          <w:color w:val="333333"/>
          <w:kern w:val="36"/>
          <w:sz w:val="28"/>
          <w:szCs w:val="28"/>
        </w:rPr>
      </w:pPr>
    </w:p>
    <w:p w:rsidR="00161D74" w:rsidRPr="00161D74" w:rsidRDefault="00161D74" w:rsidP="00161D74">
      <w:pPr>
        <w:shd w:val="clear" w:color="auto" w:fill="FFFFFF"/>
        <w:spacing w:line="240" w:lineRule="auto"/>
        <w:rPr>
          <w:rFonts w:ascii="Roboto" w:eastAsia="Times New Roman" w:hAnsi="Roboto" w:cs="Times New Roman"/>
          <w:b/>
          <w:bCs/>
          <w:color w:val="333333"/>
          <w:sz w:val="28"/>
          <w:szCs w:val="28"/>
        </w:rPr>
      </w:pPr>
      <w:r w:rsidRPr="00161D74">
        <w:rPr>
          <w:rFonts w:ascii="Roboto" w:eastAsia="Times New Roman" w:hAnsi="Roboto" w:cs="Times New Roman"/>
          <w:b/>
          <w:bCs/>
          <w:color w:val="333333"/>
          <w:sz w:val="28"/>
          <w:szCs w:val="28"/>
          <w:bdr w:val="none" w:sz="0" w:space="0" w:color="auto" w:frame="1"/>
          <w:shd w:val="clear" w:color="auto" w:fill="FFFFFF"/>
        </w:rPr>
        <w:t xml:space="preserve">      Thực hiện Nghị quyết Đại hội Chi bộ Trường THCS An </w:t>
      </w:r>
      <w:proofErr w:type="gramStart"/>
      <w:r w:rsidRPr="00161D74">
        <w:rPr>
          <w:rFonts w:ascii="Roboto" w:eastAsia="Times New Roman" w:hAnsi="Roboto" w:cs="Times New Roman"/>
          <w:b/>
          <w:bCs/>
          <w:color w:val="333333"/>
          <w:sz w:val="28"/>
          <w:szCs w:val="28"/>
          <w:bdr w:val="none" w:sz="0" w:space="0" w:color="auto" w:frame="1"/>
          <w:shd w:val="clear" w:color="auto" w:fill="FFFFFF"/>
        </w:rPr>
        <w:t>Tiến  về</w:t>
      </w:r>
      <w:proofErr w:type="gramEnd"/>
      <w:r w:rsidRPr="00161D74">
        <w:rPr>
          <w:rFonts w:ascii="Roboto" w:eastAsia="Times New Roman" w:hAnsi="Roboto" w:cs="Times New Roman"/>
          <w:b/>
          <w:bCs/>
          <w:color w:val="333333"/>
          <w:sz w:val="28"/>
          <w:szCs w:val="28"/>
          <w:bdr w:val="none" w:sz="0" w:space="0" w:color="auto" w:frame="1"/>
          <w:shd w:val="clear" w:color="auto" w:fill="FFFFFF"/>
        </w:rPr>
        <w:t xml:space="preserve"> việc phát triển Đảng viên. Ngày 18/12/2024, Chi bộ trường Trường </w:t>
      </w:r>
      <w:r w:rsidRPr="00161D74">
        <w:rPr>
          <w:rFonts w:ascii="Roboto" w:eastAsia="Times New Roman" w:hAnsi="Roboto" w:cs="Times New Roman"/>
          <w:b/>
          <w:bCs/>
          <w:color w:val="333333"/>
          <w:sz w:val="28"/>
          <w:szCs w:val="28"/>
          <w:bdr w:val="none" w:sz="0" w:space="0" w:color="auto" w:frame="1"/>
          <w:shd w:val="clear" w:color="auto" w:fill="FFFFFF"/>
        </w:rPr>
        <w:t xml:space="preserve">THCS An Tiến </w:t>
      </w:r>
      <w:r w:rsidRPr="00161D74">
        <w:rPr>
          <w:rFonts w:ascii="Roboto" w:eastAsia="Times New Roman" w:hAnsi="Roboto" w:cs="Times New Roman"/>
          <w:b/>
          <w:bCs/>
          <w:color w:val="333333"/>
          <w:sz w:val="28"/>
          <w:szCs w:val="28"/>
          <w:bdr w:val="none" w:sz="0" w:space="0" w:color="auto" w:frame="1"/>
          <w:shd w:val="clear" w:color="auto" w:fill="FFFFFF"/>
        </w:rPr>
        <w:t>đã long trọng tổ chức lễ kết nạp đảng viên mới đối với 2 quần chúng ưu tú. Đây là sự kiện có ý nghĩa quan trọng trong công tác xây dựng Đảng, góp phần phát triển, nâng cao chất lượng và sức chiến đấu của Chi bộ trường nói chung và các cá nhân đảng viên nói riêng.</w:t>
      </w:r>
    </w:p>
    <w:p w:rsidR="00161D74" w:rsidRPr="00161D74" w:rsidRDefault="00161D74" w:rsidP="00161D74">
      <w:pPr>
        <w:shd w:val="clear" w:color="auto" w:fill="FFFFFF"/>
        <w:spacing w:after="0" w:line="240" w:lineRule="auto"/>
        <w:rPr>
          <w:rFonts w:ascii="Roboto" w:eastAsia="Times New Roman" w:hAnsi="Roboto" w:cs="Times New Roman"/>
          <w:color w:val="333333"/>
          <w:sz w:val="28"/>
          <w:szCs w:val="28"/>
        </w:rPr>
      </w:pPr>
      <w:r w:rsidRPr="00161D74">
        <w:rPr>
          <w:rFonts w:eastAsia="Times New Roman" w:cs="Times New Roman"/>
          <w:color w:val="000000"/>
          <w:sz w:val="28"/>
          <w:szCs w:val="28"/>
          <w:shd w:val="clear" w:color="auto" w:fill="FFFFFF"/>
        </w:rPr>
        <w:t>      Lễ kết nạp diễn ra theo đúng trình tự, thủ tục điều lệ Đảng dưới sự chủ trì của đồng chí Bí thư Chi bộ, Hiệu trưởng nhà trường cùng tập thể Ban Chi ủy và đông đủ các đảng viên trong Chi bộ.</w:t>
      </w:r>
    </w:p>
    <w:p w:rsidR="00161D74" w:rsidRPr="00161D74" w:rsidRDefault="00161D74" w:rsidP="00161D74">
      <w:pPr>
        <w:shd w:val="clear" w:color="auto" w:fill="FFFFFF"/>
        <w:spacing w:after="0" w:line="240" w:lineRule="auto"/>
        <w:rPr>
          <w:rFonts w:ascii="Roboto" w:eastAsia="Times New Roman" w:hAnsi="Roboto" w:cs="Times New Roman"/>
          <w:color w:val="333333"/>
          <w:sz w:val="28"/>
          <w:szCs w:val="28"/>
        </w:rPr>
      </w:pPr>
      <w:r w:rsidRPr="00161D74">
        <w:rPr>
          <w:rFonts w:eastAsia="Times New Roman" w:cs="Times New Roman"/>
          <w:color w:val="333333"/>
          <w:sz w:val="28"/>
          <w:szCs w:val="28"/>
          <w:shd w:val="clear" w:color="auto" w:fill="FFFFFF"/>
        </w:rPr>
        <w:t>      Trong không khí trang nghiêm khi nhận quyết định, dưới cờ Đảng, cờ Tổ quốc và chân dung Chủ tịch Hồ Chí Minh cùng sự chứng kiến của Chi bộ, đảng viên mới đã tuyên thệ lời thề của người đảng viên Đảng Cộng sản Việt Nam, hứa sẽ tiếp tục phấn đấu để luôn xứng đáng là người đảng viên gương mẫu, hoàn thành tốt mọi nhiệm vụ dược giao, góp phần xây dựng Chi bộ ngày càng vững mạnh.</w:t>
      </w:r>
    </w:p>
    <w:p w:rsidR="00161D74" w:rsidRPr="00161D74" w:rsidRDefault="00161D74" w:rsidP="00161D74">
      <w:pPr>
        <w:shd w:val="clear" w:color="auto" w:fill="FFFFFF"/>
        <w:spacing w:after="0" w:line="240" w:lineRule="auto"/>
        <w:rPr>
          <w:rFonts w:ascii="Roboto" w:eastAsia="Times New Roman" w:hAnsi="Roboto" w:cs="Times New Roman"/>
          <w:color w:val="333333"/>
          <w:sz w:val="28"/>
          <w:szCs w:val="28"/>
        </w:rPr>
      </w:pPr>
      <w:r w:rsidRPr="00161D74">
        <w:rPr>
          <w:rFonts w:eastAsia="Times New Roman" w:cs="Times New Roman"/>
          <w:color w:val="333333"/>
          <w:sz w:val="28"/>
          <w:szCs w:val="28"/>
        </w:rPr>
        <w:t xml:space="preserve">      Phát biểu tại Lễ kết nạp Đảng viên, Bí thư Chi bộ đã </w:t>
      </w:r>
      <w:r w:rsidRPr="00161D74">
        <w:rPr>
          <w:rFonts w:eastAsia="Times New Roman" w:cs="Times New Roman"/>
          <w:color w:val="333333"/>
          <w:sz w:val="28"/>
          <w:szCs w:val="28"/>
        </w:rPr>
        <w:t>chúc mừng</w:t>
      </w:r>
      <w:r w:rsidRPr="00161D74">
        <w:rPr>
          <w:rFonts w:eastAsia="Times New Roman" w:cs="Times New Roman"/>
          <w:color w:val="333333"/>
          <w:sz w:val="28"/>
          <w:szCs w:val="28"/>
        </w:rPr>
        <w:t xml:space="preserve"> và phân công nhiệm vụ cho </w:t>
      </w:r>
      <w:r w:rsidRPr="00161D74">
        <w:rPr>
          <w:rFonts w:eastAsia="Times New Roman" w:cs="Times New Roman"/>
          <w:color w:val="333333"/>
          <w:sz w:val="28"/>
          <w:szCs w:val="28"/>
        </w:rPr>
        <w:t>đảng viên mới</w:t>
      </w:r>
      <w:r w:rsidRPr="00161D74">
        <w:rPr>
          <w:rFonts w:eastAsia="Times New Roman" w:cs="Times New Roman"/>
          <w:color w:val="333333"/>
          <w:sz w:val="28"/>
          <w:szCs w:val="28"/>
        </w:rPr>
        <w:t>, sau một thời gian được bồi dưỡng, thử thách đã được vinh dự đứng trong hàng ngũ của Đảng Cộng sản Việt Nam.</w:t>
      </w:r>
    </w:p>
    <w:p w:rsidR="00161D74" w:rsidRPr="00161D74" w:rsidRDefault="00161D74" w:rsidP="00161D74">
      <w:pPr>
        <w:shd w:val="clear" w:color="auto" w:fill="FFFFFF"/>
        <w:spacing w:after="0" w:line="240" w:lineRule="auto"/>
        <w:rPr>
          <w:rFonts w:ascii="Roboto" w:eastAsia="Times New Roman" w:hAnsi="Roboto" w:cs="Times New Roman"/>
          <w:color w:val="333333"/>
          <w:sz w:val="28"/>
          <w:szCs w:val="28"/>
        </w:rPr>
      </w:pPr>
      <w:r w:rsidRPr="00161D74">
        <w:rPr>
          <w:rFonts w:eastAsia="Times New Roman" w:cs="Times New Roman"/>
          <w:color w:val="333333"/>
          <w:sz w:val="28"/>
          <w:szCs w:val="28"/>
        </w:rPr>
        <w:t xml:space="preserve">      Bồi dưỡng, kết nạp đảng viên mới là nhiệm vụ thường xuyên được Chi bộ Trường THCS An Tiến rất quan tâm. Việc giáo viên trẻ được kết nạp vào đã khẳng định sự cố gắng trong học tập, tu dưỡng, rèn luyện của các đồng </w:t>
      </w:r>
      <w:proofErr w:type="gramStart"/>
      <w:r w:rsidRPr="00161D74">
        <w:rPr>
          <w:rFonts w:eastAsia="Times New Roman" w:cs="Times New Roman"/>
          <w:color w:val="333333"/>
          <w:sz w:val="28"/>
          <w:szCs w:val="28"/>
        </w:rPr>
        <w:t>chí .</w:t>
      </w:r>
      <w:proofErr w:type="gramEnd"/>
      <w:r w:rsidRPr="00161D74">
        <w:rPr>
          <w:rFonts w:eastAsia="Times New Roman" w:cs="Times New Roman"/>
          <w:color w:val="333333"/>
          <w:sz w:val="28"/>
          <w:szCs w:val="28"/>
        </w:rPr>
        <w:t xml:space="preserve"> Đây chính là những tấm gương sáng để các giáo viên trẻ tiếp theo của trường </w:t>
      </w:r>
      <w:r w:rsidRPr="00161D74">
        <w:rPr>
          <w:rFonts w:eastAsia="Times New Roman" w:cs="Times New Roman"/>
          <w:color w:val="333333"/>
          <w:sz w:val="28"/>
          <w:szCs w:val="28"/>
        </w:rPr>
        <w:t xml:space="preserve">THCS An Tiến </w:t>
      </w:r>
      <w:r w:rsidRPr="00161D74">
        <w:rPr>
          <w:rFonts w:eastAsia="Times New Roman" w:cs="Times New Roman"/>
          <w:color w:val="333333"/>
          <w:sz w:val="28"/>
          <w:szCs w:val="28"/>
        </w:rPr>
        <w:t>noi theo.</w:t>
      </w:r>
    </w:p>
    <w:p w:rsidR="00161D74" w:rsidRPr="00161D74" w:rsidRDefault="00161D74" w:rsidP="00161D74">
      <w:pPr>
        <w:shd w:val="clear" w:color="auto" w:fill="FFFFFF"/>
        <w:spacing w:after="0" w:line="240" w:lineRule="auto"/>
        <w:rPr>
          <w:rFonts w:eastAsia="Times New Roman" w:cs="Times New Roman"/>
          <w:color w:val="333333"/>
          <w:sz w:val="28"/>
          <w:szCs w:val="28"/>
        </w:rPr>
      </w:pPr>
      <w:r w:rsidRPr="00161D74">
        <w:rPr>
          <w:rFonts w:eastAsia="Times New Roman" w:cs="Times New Roman"/>
          <w:color w:val="333333"/>
          <w:sz w:val="28"/>
          <w:szCs w:val="28"/>
        </w:rPr>
        <w:t>      Buổi lễ kết nạp đảng viên đã diễn ra thành công tốt đẹp</w:t>
      </w:r>
    </w:p>
    <w:p w:rsidR="00161D74" w:rsidRPr="00161D74" w:rsidRDefault="00161D74" w:rsidP="00161D74">
      <w:pPr>
        <w:shd w:val="clear" w:color="auto" w:fill="FFFFFF"/>
        <w:spacing w:after="0" w:line="240" w:lineRule="auto"/>
        <w:rPr>
          <w:rFonts w:ascii="Roboto" w:eastAsia="Times New Roman" w:hAnsi="Roboto" w:cs="Times New Roman"/>
          <w:color w:val="333333"/>
          <w:sz w:val="28"/>
          <w:szCs w:val="28"/>
        </w:rPr>
      </w:pPr>
      <w:r w:rsidRPr="00161D74">
        <w:rPr>
          <w:rFonts w:eastAsia="Times New Roman" w:cs="Times New Roman"/>
          <w:color w:val="333333"/>
          <w:sz w:val="28"/>
          <w:szCs w:val="28"/>
        </w:rPr>
        <w:t>      Một số hình ảnh diễn ra trong Lễ kết nạp Đảng viên mới:</w:t>
      </w:r>
    </w:p>
    <w:p w:rsidR="008B20B8" w:rsidRPr="00161D74" w:rsidRDefault="00A0025E">
      <w:pPr>
        <w:rPr>
          <w:sz w:val="28"/>
          <w:szCs w:val="28"/>
        </w:rPr>
      </w:pPr>
      <w:r>
        <w:rPr>
          <w:noProof/>
        </w:rPr>
        <w:lastRenderedPageBreak/>
        <w:drawing>
          <wp:inline distT="0" distB="0" distL="0" distR="0">
            <wp:extent cx="5940425" cy="4450663"/>
            <wp:effectExtent l="0" t="0" r="317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4450663"/>
                    </a:xfrm>
                    <a:prstGeom prst="rect">
                      <a:avLst/>
                    </a:prstGeom>
                    <a:noFill/>
                    <a:ln>
                      <a:noFill/>
                    </a:ln>
                  </pic:spPr>
                </pic:pic>
              </a:graphicData>
            </a:graphic>
          </wp:inline>
        </w:drawing>
      </w:r>
      <w:r w:rsidR="001E4123" w:rsidRPr="001E4123">
        <w:t xml:space="preserve"> </w:t>
      </w:r>
      <w:r w:rsidR="001E4123">
        <w:rPr>
          <w:noProof/>
        </w:rPr>
        <w:lastRenderedPageBreak/>
        <w:drawing>
          <wp:inline distT="0" distB="0" distL="0" distR="0">
            <wp:extent cx="5940425" cy="4450663"/>
            <wp:effectExtent l="0" t="0" r="317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450663"/>
                    </a:xfrm>
                    <a:prstGeom prst="rect">
                      <a:avLst/>
                    </a:prstGeom>
                    <a:noFill/>
                    <a:ln>
                      <a:noFill/>
                    </a:ln>
                  </pic:spPr>
                </pic:pic>
              </a:graphicData>
            </a:graphic>
          </wp:inline>
        </w:drawing>
      </w:r>
      <w:r w:rsidR="001E4123" w:rsidRPr="001E4123">
        <w:t xml:space="preserve"> </w:t>
      </w:r>
      <w:r w:rsidR="001E4123">
        <w:rPr>
          <w:noProof/>
        </w:rPr>
        <w:lastRenderedPageBreak/>
        <w:drawing>
          <wp:inline distT="0" distB="0" distL="0" distR="0">
            <wp:extent cx="5940425" cy="4450663"/>
            <wp:effectExtent l="0" t="0" r="317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0663"/>
                    </a:xfrm>
                    <a:prstGeom prst="rect">
                      <a:avLst/>
                    </a:prstGeom>
                    <a:noFill/>
                    <a:ln>
                      <a:noFill/>
                    </a:ln>
                  </pic:spPr>
                </pic:pic>
              </a:graphicData>
            </a:graphic>
          </wp:inline>
        </w:drawing>
      </w:r>
      <w:r w:rsidR="001E4123" w:rsidRPr="001E4123">
        <w:t xml:space="preserve"> </w:t>
      </w:r>
      <w:r w:rsidR="001E4123">
        <w:rPr>
          <w:noProof/>
        </w:rPr>
        <w:lastRenderedPageBreak/>
        <w:drawing>
          <wp:inline distT="0" distB="0" distL="0" distR="0">
            <wp:extent cx="5940425" cy="4450663"/>
            <wp:effectExtent l="0" t="0" r="317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450663"/>
                    </a:xfrm>
                    <a:prstGeom prst="rect">
                      <a:avLst/>
                    </a:prstGeom>
                    <a:noFill/>
                    <a:ln>
                      <a:noFill/>
                    </a:ln>
                  </pic:spPr>
                </pic:pic>
              </a:graphicData>
            </a:graphic>
          </wp:inline>
        </w:drawing>
      </w:r>
      <w:r w:rsidR="001E4123" w:rsidRPr="001E4123">
        <w:t xml:space="preserve"> </w:t>
      </w:r>
      <w:r w:rsidR="001E4123">
        <w:rPr>
          <w:noProof/>
        </w:rPr>
        <w:lastRenderedPageBreak/>
        <w:drawing>
          <wp:inline distT="0" distB="0" distL="0" distR="0">
            <wp:extent cx="5940425" cy="4450663"/>
            <wp:effectExtent l="0" t="0" r="317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50663"/>
                    </a:xfrm>
                    <a:prstGeom prst="rect">
                      <a:avLst/>
                    </a:prstGeom>
                    <a:noFill/>
                    <a:ln>
                      <a:noFill/>
                    </a:ln>
                  </pic:spPr>
                </pic:pic>
              </a:graphicData>
            </a:graphic>
          </wp:inline>
        </w:drawing>
      </w:r>
      <w:r w:rsidR="001E4123" w:rsidRPr="001E4123">
        <w:t xml:space="preserve"> </w:t>
      </w:r>
      <w:r w:rsidR="001E4123">
        <w:rPr>
          <w:noProof/>
        </w:rPr>
        <w:lastRenderedPageBreak/>
        <w:drawing>
          <wp:inline distT="0" distB="0" distL="0" distR="0">
            <wp:extent cx="5940425" cy="4450663"/>
            <wp:effectExtent l="0" t="0" r="317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0663"/>
                    </a:xfrm>
                    <a:prstGeom prst="rect">
                      <a:avLst/>
                    </a:prstGeom>
                    <a:noFill/>
                    <a:ln>
                      <a:noFill/>
                    </a:ln>
                  </pic:spPr>
                </pic:pic>
              </a:graphicData>
            </a:graphic>
          </wp:inline>
        </w:drawing>
      </w:r>
      <w:r w:rsidR="001E4123" w:rsidRPr="001E4123">
        <w:t xml:space="preserve"> </w:t>
      </w:r>
      <w:r w:rsidR="001E4123">
        <w:rPr>
          <w:noProof/>
        </w:rPr>
        <w:lastRenderedPageBreak/>
        <w:drawing>
          <wp:inline distT="0" distB="0" distL="0" distR="0">
            <wp:extent cx="5940425" cy="4450663"/>
            <wp:effectExtent l="0" t="0" r="317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50663"/>
                    </a:xfrm>
                    <a:prstGeom prst="rect">
                      <a:avLst/>
                    </a:prstGeom>
                    <a:noFill/>
                    <a:ln>
                      <a:noFill/>
                    </a:ln>
                  </pic:spPr>
                </pic:pic>
              </a:graphicData>
            </a:graphic>
          </wp:inline>
        </w:drawing>
      </w:r>
      <w:bookmarkStart w:id="0" w:name="_GoBack"/>
      <w:bookmarkEnd w:id="0"/>
    </w:p>
    <w:sectPr w:rsidR="008B20B8" w:rsidRPr="00161D74" w:rsidSect="00B602FD">
      <w:pgSz w:w="11907" w:h="16840" w:code="9"/>
      <w:pgMar w:top="1418" w:right="851"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D74"/>
    <w:rsid w:val="00161D74"/>
    <w:rsid w:val="001E4123"/>
    <w:rsid w:val="0026705E"/>
    <w:rsid w:val="008B20B8"/>
    <w:rsid w:val="00A0025E"/>
    <w:rsid w:val="00B602FD"/>
    <w:rsid w:val="00FD7B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7970D"/>
  <w15:chartTrackingRefBased/>
  <w15:docId w15:val="{740F9D05-487F-4229-975D-4BAEE1E8F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02FD"/>
    <w:pPr>
      <w:spacing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602FD"/>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paragraph" w:styleId="NormalWeb">
    <w:name w:val="Normal (Web)"/>
    <w:basedOn w:val="Normal"/>
    <w:uiPriority w:val="99"/>
    <w:semiHidden/>
    <w:unhideWhenUsed/>
    <w:rsid w:val="00161D74"/>
    <w:pPr>
      <w:spacing w:before="100" w:beforeAutospacing="1" w:after="100" w:afterAutospacing="1" w:line="240" w:lineRule="auto"/>
      <w:jc w:val="left"/>
    </w:pPr>
    <w:rPr>
      <w:rFonts w:eastAsia="Times New Roman" w:cs="Times New Roman"/>
      <w:sz w:val="24"/>
      <w:szCs w:val="24"/>
    </w:rPr>
  </w:style>
  <w:style w:type="character" w:styleId="Strong">
    <w:name w:val="Strong"/>
    <w:basedOn w:val="DefaultParagraphFont"/>
    <w:uiPriority w:val="22"/>
    <w:qFormat/>
    <w:rsid w:val="00161D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3476295">
      <w:bodyDiv w:val="1"/>
      <w:marLeft w:val="0"/>
      <w:marRight w:val="0"/>
      <w:marTop w:val="0"/>
      <w:marBottom w:val="0"/>
      <w:divBdr>
        <w:top w:val="none" w:sz="0" w:space="0" w:color="auto"/>
        <w:left w:val="none" w:sz="0" w:space="0" w:color="auto"/>
        <w:bottom w:val="none" w:sz="0" w:space="0" w:color="auto"/>
        <w:right w:val="none" w:sz="0" w:space="0" w:color="auto"/>
      </w:divBdr>
      <w:divsChild>
        <w:div w:id="1622413807">
          <w:marLeft w:val="0"/>
          <w:marRight w:val="0"/>
          <w:marTop w:val="0"/>
          <w:marBottom w:val="0"/>
          <w:divBdr>
            <w:top w:val="none" w:sz="0" w:space="0" w:color="auto"/>
            <w:left w:val="none" w:sz="0" w:space="0" w:color="auto"/>
            <w:bottom w:val="none" w:sz="0" w:space="0" w:color="auto"/>
            <w:right w:val="none" w:sz="0" w:space="0" w:color="auto"/>
          </w:divBdr>
          <w:divsChild>
            <w:div w:id="1084499419">
              <w:blockQuote w:val="1"/>
              <w:marLeft w:val="0"/>
              <w:marRight w:val="0"/>
              <w:marTop w:val="0"/>
              <w:marBottom w:val="300"/>
              <w:divBdr>
                <w:top w:val="none" w:sz="0" w:space="0" w:color="auto"/>
                <w:left w:val="single" w:sz="36" w:space="15" w:color="EEEEEE"/>
                <w:bottom w:val="none" w:sz="0" w:space="0" w:color="auto"/>
                <w:right w:val="none" w:sz="0" w:space="0" w:color="auto"/>
              </w:divBdr>
            </w:div>
            <w:div w:id="1568808397">
              <w:marLeft w:val="0"/>
              <w:marRight w:val="0"/>
              <w:marTop w:val="0"/>
              <w:marBottom w:val="0"/>
              <w:divBdr>
                <w:top w:val="none" w:sz="0" w:space="0" w:color="auto"/>
                <w:left w:val="none" w:sz="0" w:space="0" w:color="auto"/>
                <w:bottom w:val="none" w:sz="0" w:space="0" w:color="auto"/>
                <w:right w:val="none" w:sz="0" w:space="0" w:color="auto"/>
              </w:divBdr>
              <w:divsChild>
                <w:div w:id="113679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8</Pages>
  <Words>257</Words>
  <Characters>1467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2025-01-21T18:40:00Z</dcterms:created>
  <dcterms:modified xsi:type="dcterms:W3CDTF">2025-01-21T19:11:00Z</dcterms:modified>
</cp:coreProperties>
</file>