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DF04" w14:textId="3BB1DCCD" w:rsidR="00DE1B3A" w:rsidRPr="00DE1B3A" w:rsidRDefault="00DE1B3A" w:rsidP="00DE1B3A">
      <w:pPr>
        <w:spacing w:before="60" w:after="60" w:line="276" w:lineRule="auto"/>
        <w:ind w:left="-180" w:right="-711"/>
        <w:jc w:val="center"/>
        <w:rPr>
          <w:rFonts w:ascii="Times New Roman" w:hAnsi="Times New Roman" w:cs="Times New Roman"/>
          <w:b/>
          <w:color w:val="000000" w:themeColor="text1"/>
          <w:sz w:val="28"/>
          <w:szCs w:val="28"/>
        </w:rPr>
      </w:pPr>
      <w:r w:rsidRPr="00DE1B3A">
        <w:rPr>
          <w:rFonts w:ascii="Times New Roman" w:hAnsi="Times New Roman" w:cs="Times New Roman"/>
          <w:b/>
          <w:color w:val="000000" w:themeColor="text1"/>
          <w:sz w:val="28"/>
          <w:szCs w:val="28"/>
        </w:rPr>
        <w:t>CHƯƠNG TRÌNH TRẢI NGHIỆM, HƯỚNG NGHIỆP</w:t>
      </w:r>
    </w:p>
    <w:p w14:paraId="3E9C6403" w14:textId="22D552B1" w:rsidR="00DE1B3A" w:rsidRPr="00E3668E" w:rsidRDefault="00DE1B3A" w:rsidP="00DE1B3A">
      <w:pPr>
        <w:spacing w:before="60" w:after="60" w:line="276" w:lineRule="auto"/>
        <w:ind w:left="-180" w:right="-711"/>
        <w:jc w:val="center"/>
        <w:rPr>
          <w:rFonts w:ascii="Times New Roman" w:hAnsi="Times New Roman" w:cs="Times New Roman"/>
          <w:b/>
          <w:color w:val="000000" w:themeColor="text1"/>
          <w:sz w:val="8"/>
          <w:szCs w:val="28"/>
          <w:lang w:val="vi-VN"/>
        </w:rPr>
      </w:pPr>
      <w:r w:rsidRPr="00DE1B3A">
        <w:rPr>
          <w:rFonts w:ascii="Times New Roman" w:hAnsi="Times New Roman" w:cs="Times New Roman"/>
          <w:b/>
          <w:color w:val="000000" w:themeColor="text1"/>
          <w:sz w:val="28"/>
          <w:szCs w:val="28"/>
        </w:rPr>
        <w:t xml:space="preserve">CHỦ ĐỀ: </w:t>
      </w:r>
      <w:r w:rsidR="00D23B97">
        <w:rPr>
          <w:rFonts w:ascii="Times New Roman" w:hAnsi="Times New Roman" w:cs="Times New Roman"/>
          <w:b/>
          <w:color w:val="000000" w:themeColor="text1"/>
          <w:sz w:val="28"/>
          <w:szCs w:val="28"/>
        </w:rPr>
        <w:t>TỰ HÀO TRUYỀN THỐNG VIỆT NAM</w:t>
      </w:r>
    </w:p>
    <w:p w14:paraId="10B58C7A" w14:textId="4F71FD2C" w:rsidR="00DE1B3A" w:rsidRPr="00D07E41" w:rsidRDefault="00DE1B3A" w:rsidP="00DE1B3A">
      <w:pPr>
        <w:spacing w:before="60" w:after="60" w:line="276" w:lineRule="auto"/>
        <w:ind w:left="-180" w:right="-711" w:firstLine="720"/>
        <w:rPr>
          <w:rFonts w:ascii="Times New Roman" w:hAnsi="Times New Roman" w:cs="Times New Roman"/>
          <w:b/>
          <w:color w:val="EE0000"/>
          <w:sz w:val="28"/>
          <w:szCs w:val="28"/>
        </w:rPr>
      </w:pPr>
      <w:r w:rsidRPr="00E3668E">
        <w:rPr>
          <w:rFonts w:ascii="Times New Roman" w:hAnsi="Times New Roman" w:cs="Times New Roman"/>
          <w:color w:val="000000" w:themeColor="text1"/>
          <w:sz w:val="28"/>
          <w:szCs w:val="28"/>
          <w:lang w:val="vi-VN"/>
        </w:rPr>
        <w:t xml:space="preserve">* Địa điểm: </w:t>
      </w:r>
      <w:r w:rsidR="00507354">
        <w:rPr>
          <w:rFonts w:ascii="Times New Roman" w:hAnsi="Times New Roman" w:cs="Times New Roman"/>
          <w:b/>
          <w:bCs/>
          <w:color w:val="EE0000"/>
          <w:sz w:val="28"/>
          <w:szCs w:val="28"/>
        </w:rPr>
        <w:t>Bảo tàng lịch sử quân sự Việt Nam</w:t>
      </w:r>
      <w:r w:rsidR="00CE032C" w:rsidRPr="00CE032C">
        <w:rPr>
          <w:rFonts w:ascii="Times New Roman" w:hAnsi="Times New Roman" w:cs="Times New Roman"/>
          <w:b/>
          <w:color w:val="EE0000"/>
          <w:sz w:val="28"/>
          <w:szCs w:val="28"/>
          <w:lang w:val="vi-VN"/>
        </w:rPr>
        <w:t xml:space="preserve"> </w:t>
      </w:r>
      <w:r w:rsidR="00CE032C">
        <w:rPr>
          <w:rFonts w:ascii="Times New Roman" w:hAnsi="Times New Roman" w:cs="Times New Roman"/>
          <w:b/>
          <w:color w:val="EE0000"/>
          <w:sz w:val="28"/>
          <w:szCs w:val="28"/>
        </w:rPr>
        <w:t xml:space="preserve">- </w:t>
      </w:r>
      <w:r w:rsidR="00CE032C" w:rsidRPr="00D07E41">
        <w:rPr>
          <w:rFonts w:ascii="Times New Roman" w:hAnsi="Times New Roman" w:cs="Times New Roman"/>
          <w:b/>
          <w:bCs/>
          <w:color w:val="EE0000"/>
          <w:sz w:val="28"/>
          <w:szCs w:val="28"/>
        </w:rPr>
        <w:t>Đền Chu Văn An –</w:t>
      </w:r>
      <w:r w:rsidR="00CE032C" w:rsidRPr="00CE032C">
        <w:rPr>
          <w:rFonts w:ascii="Times New Roman" w:hAnsi="Times New Roman" w:cs="Times New Roman"/>
          <w:b/>
          <w:color w:val="EE0000"/>
          <w:sz w:val="28"/>
          <w:szCs w:val="28"/>
          <w:lang w:val="vi-VN"/>
        </w:rPr>
        <w:t xml:space="preserve"> </w:t>
      </w:r>
      <w:r w:rsidR="00CE032C" w:rsidRPr="00D07E41">
        <w:rPr>
          <w:rFonts w:ascii="Times New Roman" w:hAnsi="Times New Roman" w:cs="Times New Roman"/>
          <w:b/>
          <w:color w:val="EE0000"/>
          <w:sz w:val="28"/>
          <w:szCs w:val="28"/>
          <w:lang w:val="vi-VN"/>
        </w:rPr>
        <w:t>Văn Miếu Mao Điền –</w:t>
      </w:r>
    </w:p>
    <w:p w14:paraId="1FDADF71" w14:textId="77777777" w:rsidR="00DE1B3A" w:rsidRPr="00D621B9" w:rsidRDefault="00DE1B3A" w:rsidP="00D621B9">
      <w:pPr>
        <w:spacing w:before="60" w:after="60" w:line="276" w:lineRule="auto"/>
        <w:ind w:left="-180" w:right="-711" w:firstLine="720"/>
        <w:rPr>
          <w:rFonts w:ascii="Times New Roman" w:hAnsi="Times New Roman" w:cs="Times New Roman"/>
          <w:b/>
          <w:color w:val="000000" w:themeColor="text1"/>
          <w:sz w:val="28"/>
          <w:szCs w:val="28"/>
        </w:rPr>
      </w:pPr>
      <w:r w:rsidRPr="00DE1B3A">
        <w:rPr>
          <w:rFonts w:ascii="Times New Roman" w:hAnsi="Times New Roman" w:cs="Times New Roman"/>
          <w:color w:val="000000" w:themeColor="text1"/>
          <w:sz w:val="28"/>
          <w:szCs w:val="28"/>
        </w:rPr>
        <w:t xml:space="preserve">* Thời gian: </w:t>
      </w:r>
      <w:r w:rsidRPr="00DE1B3A">
        <w:rPr>
          <w:rFonts w:ascii="Times New Roman" w:hAnsi="Times New Roman" w:cs="Times New Roman"/>
          <w:b/>
          <w:color w:val="000000" w:themeColor="text1"/>
          <w:sz w:val="28"/>
          <w:szCs w:val="28"/>
        </w:rPr>
        <w:t>01 ngày.</w:t>
      </w:r>
    </w:p>
    <w:p w14:paraId="2ABAB197" w14:textId="77777777" w:rsidR="00DE1B3A" w:rsidRPr="00DE1B3A" w:rsidRDefault="00AF0859" w:rsidP="00DE1B3A">
      <w:pPr>
        <w:spacing w:before="60" w:after="60" w:line="276" w:lineRule="auto"/>
        <w:ind w:left="-180" w:right="-711"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DE1B3A" w:rsidRPr="00DE1B3A">
        <w:rPr>
          <w:rFonts w:ascii="Times New Roman" w:hAnsi="Times New Roman" w:cs="Times New Roman"/>
          <w:b/>
          <w:bCs/>
          <w:sz w:val="28"/>
          <w:szCs w:val="28"/>
        </w:rPr>
        <w:t>. Mục tiêu:</w:t>
      </w:r>
    </w:p>
    <w:p w14:paraId="573BC8E4" w14:textId="77777777" w:rsidR="00DE1B3A" w:rsidRDefault="00DE1B3A" w:rsidP="00DE1B3A">
      <w:pPr>
        <w:spacing w:before="60" w:after="60" w:line="276" w:lineRule="auto"/>
        <w:ind w:left="-180" w:right="-711" w:firstLine="720"/>
        <w:jc w:val="both"/>
        <w:rPr>
          <w:rFonts w:ascii="Times New Roman" w:hAnsi="Times New Roman" w:cs="Times New Roman"/>
          <w:i/>
          <w:iCs/>
          <w:sz w:val="28"/>
          <w:szCs w:val="28"/>
          <w:lang w:val="vi-VN"/>
        </w:rPr>
      </w:pPr>
      <w:r w:rsidRPr="00DE1B3A">
        <w:rPr>
          <w:rFonts w:ascii="Times New Roman" w:hAnsi="Times New Roman" w:cs="Times New Roman"/>
          <w:i/>
          <w:iCs/>
          <w:sz w:val="28"/>
          <w:szCs w:val="28"/>
        </w:rPr>
        <w:t xml:space="preserve">Chương trình giúp học sinh: </w:t>
      </w:r>
    </w:p>
    <w:p w14:paraId="2B96C745" w14:textId="77777777" w:rsidR="00036637" w:rsidRDefault="00036637" w:rsidP="00036637">
      <w:pPr>
        <w:spacing w:before="60" w:after="60" w:line="276" w:lineRule="auto"/>
        <w:ind w:right="-711"/>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Nắm được truyền thống hiếu học và khoa bảng của người Việt; Đặc điểm kiến trúc, mỹ thuật của di tích lịch sử văn hóa – Văn miếu Mao Điền, đánh giá được giá trị của di tích, hình thành nên ý thức và trách nhiệm quảng bá, giữ gìn, bảo vệ di tích. </w:t>
      </w:r>
    </w:p>
    <w:p w14:paraId="44C20FF3" w14:textId="77777777" w:rsidR="00181370" w:rsidRDefault="002C0EFB" w:rsidP="00181370">
      <w:pPr>
        <w:spacing w:before="60" w:after="60" w:line="276" w:lineRule="auto"/>
        <w:ind w:right="-711"/>
        <w:jc w:val="both"/>
        <w:rPr>
          <w:rFonts w:ascii="Times New Roman" w:hAnsi="Times New Roman" w:cs="Times New Roman"/>
          <w:iCs/>
          <w:sz w:val="28"/>
          <w:szCs w:val="28"/>
        </w:rPr>
      </w:pPr>
      <w:r w:rsidRPr="002C0EFB">
        <w:rPr>
          <w:rFonts w:ascii="Times New Roman" w:hAnsi="Times New Roman" w:cs="Times New Roman"/>
          <w:iCs/>
          <w:sz w:val="28"/>
          <w:szCs w:val="28"/>
          <w:lang w:val="vi-VN"/>
        </w:rPr>
        <w:t>- Giáo dục cho học sinh truyền thống hiếu học của địa phương, nhận biết và có ý thức trân trọng những đóng góp của thầy giáo Chu Văn An đối với vùng đất Hải Phòng và cả nước. Nhận biết được địa điểm, lịch sử hình thành và ý nghĩa, giá trị văn hóa của di tích đền thờ Chu Văn An. Từ đó trân trọng và có ý thức trách nhiệm trong việc bảo tồn di tích.</w:t>
      </w:r>
    </w:p>
    <w:p w14:paraId="3DE666AF" w14:textId="79F19A86" w:rsidR="00181370" w:rsidRDefault="00181370" w:rsidP="00181370">
      <w:pPr>
        <w:spacing w:before="60" w:after="60" w:line="276" w:lineRule="auto"/>
        <w:ind w:right="-711"/>
        <w:jc w:val="both"/>
        <w:rPr>
          <w:rFonts w:ascii="Times New Roman" w:hAnsi="Times New Roman" w:cs="Times New Roman"/>
          <w:sz w:val="28"/>
          <w:szCs w:val="28"/>
          <w:shd w:val="clear" w:color="auto" w:fill="FFFFFF"/>
        </w:rPr>
      </w:pPr>
      <w:r w:rsidRPr="00710464">
        <w:rPr>
          <w:rFonts w:ascii="Times New Roman" w:hAnsi="Times New Roman" w:cs="Times New Roman"/>
          <w:sz w:val="28"/>
          <w:szCs w:val="28"/>
        </w:rPr>
        <w:t>- Củng cố kiến thức về lịch sử chống giặc ngoại xâm, khắc sâu truyền thống giữ nước của dân tộc, đồng thời bồi đắp thêm tình yêu quê hương đất nước, lòng tự hào dân tộc trong mỗi học sinh.</w:t>
      </w:r>
    </w:p>
    <w:p w14:paraId="4EC86AEC" w14:textId="77777777" w:rsidR="00960E46" w:rsidRPr="00E3668E" w:rsidRDefault="00960E46" w:rsidP="00235A1E">
      <w:pPr>
        <w:spacing w:before="60" w:after="60" w:line="276" w:lineRule="auto"/>
        <w:ind w:right="-711"/>
        <w:jc w:val="both"/>
        <w:rPr>
          <w:rFonts w:ascii="Times New Roman" w:hAnsi="Times New Roman" w:cs="Times New Roman"/>
          <w:b/>
          <w:bCs/>
          <w:sz w:val="28"/>
          <w:szCs w:val="28"/>
          <w:lang w:val="vi-VN"/>
        </w:rPr>
      </w:pPr>
      <w:r w:rsidRPr="00036637">
        <w:rPr>
          <w:rFonts w:ascii="Times New Roman" w:hAnsi="Times New Roman" w:cs="Times New Roman"/>
          <w:iCs/>
          <w:sz w:val="28"/>
          <w:szCs w:val="28"/>
          <w:lang w:val="vi-VN"/>
        </w:rPr>
        <w:t xml:space="preserve">- Giúp học sinh tự tin trước đám đông, cởi mở và hòa nhập với tập thể. </w:t>
      </w:r>
      <w:r w:rsidRPr="00E3668E">
        <w:rPr>
          <w:rFonts w:ascii="Times New Roman" w:hAnsi="Times New Roman" w:cs="Times New Roman"/>
          <w:iCs/>
          <w:sz w:val="28"/>
          <w:szCs w:val="28"/>
          <w:lang w:val="vi-VN"/>
        </w:rPr>
        <w:t xml:space="preserve">Tạo cơ hội cho học sinh khám phá và rèn luyện bản thân, xây dựng mối quan hệ với bạn bè, thầy cô và người thân trong gia đình. </w:t>
      </w:r>
    </w:p>
    <w:p w14:paraId="79BABB4B" w14:textId="77777777" w:rsidR="00DE1B3A" w:rsidRPr="00E3668E" w:rsidRDefault="00AF0859" w:rsidP="00DE1B3A">
      <w:pPr>
        <w:spacing w:before="60" w:after="60" w:line="276" w:lineRule="auto"/>
        <w:ind w:left="-180" w:right="-711" w:firstLine="720"/>
        <w:jc w:val="both"/>
        <w:rPr>
          <w:rFonts w:ascii="Times New Roman" w:hAnsi="Times New Roman" w:cs="Times New Roman"/>
          <w:b/>
          <w:bCs/>
          <w:sz w:val="28"/>
          <w:szCs w:val="28"/>
          <w:lang w:val="vi-VN"/>
        </w:rPr>
      </w:pPr>
      <w:r w:rsidRPr="00E3668E">
        <w:rPr>
          <w:rFonts w:ascii="Times New Roman" w:hAnsi="Times New Roman" w:cs="Times New Roman"/>
          <w:b/>
          <w:bCs/>
          <w:sz w:val="28"/>
          <w:szCs w:val="28"/>
          <w:lang w:val="vi-VN"/>
        </w:rPr>
        <w:t>2</w:t>
      </w:r>
      <w:r w:rsidR="00DE1B3A" w:rsidRPr="00E3668E">
        <w:rPr>
          <w:rFonts w:ascii="Times New Roman" w:hAnsi="Times New Roman" w:cs="Times New Roman"/>
          <w:b/>
          <w:bCs/>
          <w:sz w:val="28"/>
          <w:szCs w:val="28"/>
          <w:lang w:val="vi-VN"/>
        </w:rPr>
        <w:t>. Lịch trình và nội dung hoạt động:</w:t>
      </w:r>
    </w:p>
    <w:tbl>
      <w:tblPr>
        <w:tblStyle w:val="TableGrid"/>
        <w:tblW w:w="10216" w:type="dxa"/>
        <w:tblInd w:w="-185" w:type="dxa"/>
        <w:tblLook w:val="04A0" w:firstRow="1" w:lastRow="0" w:firstColumn="1" w:lastColumn="0" w:noHBand="0" w:noVBand="1"/>
      </w:tblPr>
      <w:tblGrid>
        <w:gridCol w:w="1056"/>
        <w:gridCol w:w="9160"/>
      </w:tblGrid>
      <w:tr w:rsidR="00DE1B3A" w:rsidRPr="008D237F" w14:paraId="3BD4C802" w14:textId="77777777" w:rsidTr="00CE032C">
        <w:tc>
          <w:tcPr>
            <w:tcW w:w="1056" w:type="dxa"/>
            <w:vAlign w:val="center"/>
          </w:tcPr>
          <w:p w14:paraId="0BB02B1A" w14:textId="77777777" w:rsidR="00DE1B3A" w:rsidRPr="008D237F" w:rsidRDefault="00DE1B3A" w:rsidP="005963C4">
            <w:pPr>
              <w:spacing w:before="60" w:after="60" w:line="276" w:lineRule="auto"/>
              <w:jc w:val="center"/>
              <w:rPr>
                <w:rFonts w:ascii="Times New Roman" w:hAnsi="Times New Roman"/>
                <w:b/>
                <w:bCs/>
                <w:color w:val="000000" w:themeColor="text1"/>
                <w:sz w:val="28"/>
                <w:szCs w:val="28"/>
              </w:rPr>
            </w:pPr>
            <w:r w:rsidRPr="008D237F">
              <w:rPr>
                <w:rFonts w:ascii="Times New Roman" w:hAnsi="Times New Roman"/>
                <w:b/>
                <w:bCs/>
                <w:color w:val="000000" w:themeColor="text1"/>
                <w:sz w:val="28"/>
                <w:szCs w:val="28"/>
              </w:rPr>
              <w:t>LT</w:t>
            </w:r>
          </w:p>
        </w:tc>
        <w:tc>
          <w:tcPr>
            <w:tcW w:w="9160" w:type="dxa"/>
          </w:tcPr>
          <w:p w14:paraId="00724BDB" w14:textId="77777777" w:rsidR="00DE1B3A" w:rsidRPr="008D237F" w:rsidRDefault="00DE1B3A" w:rsidP="005963C4">
            <w:pPr>
              <w:spacing w:before="60" w:after="60" w:line="276" w:lineRule="auto"/>
              <w:jc w:val="center"/>
              <w:rPr>
                <w:rFonts w:ascii="Times New Roman" w:hAnsi="Times New Roman"/>
                <w:b/>
                <w:bCs/>
                <w:color w:val="000000" w:themeColor="text1"/>
                <w:sz w:val="28"/>
                <w:szCs w:val="28"/>
              </w:rPr>
            </w:pPr>
            <w:r w:rsidRPr="008D237F">
              <w:rPr>
                <w:rFonts w:ascii="Times New Roman" w:hAnsi="Times New Roman"/>
                <w:b/>
                <w:bCs/>
                <w:color w:val="000000" w:themeColor="text1"/>
                <w:sz w:val="28"/>
                <w:szCs w:val="28"/>
              </w:rPr>
              <w:t>Nội dung hoạt động</w:t>
            </w:r>
          </w:p>
        </w:tc>
      </w:tr>
      <w:tr w:rsidR="00DE1B3A" w:rsidRPr="0092636D" w14:paraId="38ECB8BF" w14:textId="77777777" w:rsidTr="00CE032C">
        <w:tc>
          <w:tcPr>
            <w:tcW w:w="1056" w:type="dxa"/>
            <w:vAlign w:val="center"/>
          </w:tcPr>
          <w:p w14:paraId="6D09B816" w14:textId="0701911E" w:rsidR="00E3668E" w:rsidRPr="00E3668E" w:rsidRDefault="003239A2" w:rsidP="00E3668E">
            <w:pPr>
              <w:spacing w:before="60" w:after="60"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0</w:t>
            </w:r>
            <w:r w:rsidR="00CE032C">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h</w:t>
            </w:r>
            <w:r w:rsidR="00CE032C">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rPr>
              <w:t xml:space="preserve"> – 05h0</w:t>
            </w:r>
            <w:r w:rsidR="00CE032C">
              <w:rPr>
                <w:rFonts w:ascii="Times New Roman" w:hAnsi="Times New Roman" w:cs="Times New Roman"/>
                <w:color w:val="000000" w:themeColor="text1"/>
                <w:sz w:val="28"/>
                <w:szCs w:val="28"/>
              </w:rPr>
              <w:t>5</w:t>
            </w:r>
          </w:p>
        </w:tc>
        <w:tc>
          <w:tcPr>
            <w:tcW w:w="9160" w:type="dxa"/>
          </w:tcPr>
          <w:p w14:paraId="28E8149C" w14:textId="3A7D7746" w:rsidR="00DE1B3A" w:rsidRDefault="00DE1B3A" w:rsidP="00024EAC">
            <w:pPr>
              <w:tabs>
                <w:tab w:val="left" w:pos="9226"/>
              </w:tabs>
              <w:spacing w:before="60" w:after="60" w:line="276" w:lineRule="auto"/>
              <w:jc w:val="both"/>
              <w:rPr>
                <w:rFonts w:ascii="Times New Roman" w:hAnsi="Times New Roman"/>
                <w:color w:val="000000" w:themeColor="text1"/>
                <w:sz w:val="28"/>
                <w:szCs w:val="28"/>
                <w:lang w:val="vi-VN"/>
              </w:rPr>
            </w:pPr>
            <w:r w:rsidRPr="00E3668E">
              <w:rPr>
                <w:rFonts w:ascii="Times New Roman" w:hAnsi="Times New Roman"/>
                <w:color w:val="000000" w:themeColor="text1"/>
                <w:sz w:val="28"/>
                <w:szCs w:val="28"/>
                <w:lang w:val="vi-VN"/>
              </w:rPr>
              <w:t>Công ty Giáo dục và Du lịch Nguyễn Kim cùng thầy, cô giáo đón các em học sinh tại trường khởi hành Chương trình trải nghiệm</w:t>
            </w:r>
            <w:r w:rsidR="009060A0" w:rsidRPr="00E3668E">
              <w:rPr>
                <w:rFonts w:ascii="Times New Roman" w:hAnsi="Times New Roman"/>
                <w:color w:val="000000" w:themeColor="text1"/>
                <w:sz w:val="28"/>
                <w:szCs w:val="28"/>
                <w:lang w:val="vi-VN"/>
              </w:rPr>
              <w:t xml:space="preserve"> theo chủ đề</w:t>
            </w:r>
            <w:r w:rsidRPr="00E3668E">
              <w:rPr>
                <w:rFonts w:ascii="Times New Roman" w:hAnsi="Times New Roman"/>
                <w:color w:val="000000" w:themeColor="text1"/>
                <w:sz w:val="28"/>
                <w:szCs w:val="28"/>
                <w:lang w:val="vi-VN"/>
              </w:rPr>
              <w:t xml:space="preserve"> </w:t>
            </w:r>
            <w:r w:rsidR="009060A0" w:rsidRPr="00E3668E">
              <w:rPr>
                <w:rFonts w:ascii="Times New Roman" w:hAnsi="Times New Roman"/>
                <w:b/>
                <w:bCs/>
                <w:color w:val="000000" w:themeColor="text1"/>
                <w:sz w:val="28"/>
                <w:szCs w:val="28"/>
                <w:lang w:val="vi-VN"/>
              </w:rPr>
              <w:t>“</w:t>
            </w:r>
            <w:r w:rsidR="00A6415E">
              <w:rPr>
                <w:rFonts w:ascii="Times New Roman" w:hAnsi="Times New Roman"/>
                <w:b/>
                <w:bCs/>
                <w:color w:val="000000" w:themeColor="text1"/>
                <w:sz w:val="28"/>
                <w:szCs w:val="28"/>
              </w:rPr>
              <w:t>Tự hào truyền thống Việt Nam</w:t>
            </w:r>
            <w:r w:rsidRPr="00E3668E">
              <w:rPr>
                <w:rFonts w:ascii="Times New Roman" w:hAnsi="Times New Roman"/>
                <w:b/>
                <w:bCs/>
                <w:color w:val="000000" w:themeColor="text1"/>
                <w:sz w:val="28"/>
                <w:szCs w:val="28"/>
                <w:lang w:val="vi-VN"/>
              </w:rPr>
              <w:t>”</w:t>
            </w:r>
            <w:r w:rsidRPr="00E3668E">
              <w:rPr>
                <w:rFonts w:ascii="Times New Roman" w:hAnsi="Times New Roman"/>
                <w:color w:val="000000" w:themeColor="text1"/>
                <w:sz w:val="28"/>
                <w:szCs w:val="28"/>
                <w:lang w:val="vi-VN"/>
              </w:rPr>
              <w:t xml:space="preserve">. </w:t>
            </w:r>
            <w:r w:rsidRPr="004B2A1E">
              <w:rPr>
                <w:rFonts w:ascii="Times New Roman" w:hAnsi="Times New Roman"/>
                <w:color w:val="000000" w:themeColor="text1"/>
                <w:sz w:val="28"/>
                <w:szCs w:val="28"/>
                <w:lang w:val="vi-VN"/>
              </w:rPr>
              <w:t>Trên đường đi các em học sinh được nghe thuyết minh về</w:t>
            </w:r>
            <w:r w:rsidR="009060A0" w:rsidRPr="004B2A1E">
              <w:rPr>
                <w:rFonts w:ascii="Times New Roman" w:hAnsi="Times New Roman"/>
                <w:color w:val="000000" w:themeColor="text1"/>
                <w:sz w:val="28"/>
                <w:szCs w:val="28"/>
                <w:lang w:val="vi-VN"/>
              </w:rPr>
              <w:t xml:space="preserve"> lịch sử, địa lý các tỉnh thành mà đoàn đi qua; T</w:t>
            </w:r>
            <w:r w:rsidRPr="004B2A1E">
              <w:rPr>
                <w:rFonts w:ascii="Times New Roman" w:hAnsi="Times New Roman"/>
                <w:color w:val="000000" w:themeColor="text1"/>
                <w:sz w:val="28"/>
                <w:szCs w:val="28"/>
                <w:lang w:val="vi-VN"/>
              </w:rPr>
              <w:t>ham gia các hoạt động giao lưu vui nhộn gắn kết tập thể lớ</w:t>
            </w:r>
            <w:r w:rsidR="009060A0" w:rsidRPr="004B2A1E">
              <w:rPr>
                <w:rFonts w:ascii="Times New Roman" w:hAnsi="Times New Roman"/>
                <w:color w:val="000000" w:themeColor="text1"/>
                <w:sz w:val="28"/>
                <w:szCs w:val="28"/>
                <w:lang w:val="vi-VN"/>
              </w:rPr>
              <w:t xml:space="preserve">p trên xe. </w:t>
            </w:r>
          </w:p>
          <w:p w14:paraId="6A6B7ECF" w14:textId="77777777" w:rsidR="00C85E2F" w:rsidRPr="00C85E2F" w:rsidRDefault="00C85E2F" w:rsidP="00024EAC">
            <w:pPr>
              <w:tabs>
                <w:tab w:val="left" w:pos="9226"/>
              </w:tabs>
              <w:spacing w:before="60" w:after="60" w:line="276" w:lineRule="auto"/>
              <w:jc w:val="both"/>
              <w:rPr>
                <w:rFonts w:ascii="Times New Roman" w:hAnsi="Times New Roman"/>
                <w:b/>
                <w:i/>
                <w:color w:val="000000" w:themeColor="text1"/>
                <w:sz w:val="28"/>
                <w:szCs w:val="28"/>
              </w:rPr>
            </w:pPr>
            <w:r w:rsidRPr="00C85E2F">
              <w:rPr>
                <w:rFonts w:ascii="Times New Roman" w:hAnsi="Times New Roman"/>
                <w:b/>
                <w:i/>
                <w:color w:val="000000" w:themeColor="text1"/>
                <w:sz w:val="28"/>
                <w:szCs w:val="28"/>
              </w:rPr>
              <w:t>Lưu ý: các em tự</w:t>
            </w:r>
            <w:r w:rsidR="00E91402">
              <w:rPr>
                <w:rFonts w:ascii="Times New Roman" w:hAnsi="Times New Roman"/>
                <w:b/>
                <w:i/>
                <w:color w:val="000000" w:themeColor="text1"/>
                <w:sz w:val="28"/>
                <w:szCs w:val="28"/>
              </w:rPr>
              <w:t xml:space="preserve"> túc ăn sáng</w:t>
            </w:r>
            <w:r w:rsidRPr="00C85E2F">
              <w:rPr>
                <w:rFonts w:ascii="Times New Roman" w:hAnsi="Times New Roman"/>
                <w:b/>
                <w:i/>
                <w:color w:val="000000" w:themeColor="text1"/>
                <w:sz w:val="28"/>
                <w:szCs w:val="28"/>
              </w:rPr>
              <w:t xml:space="preserve"> trước khi khởi hành.</w:t>
            </w:r>
          </w:p>
        </w:tc>
      </w:tr>
      <w:tr w:rsidR="00CE032C" w:rsidRPr="0092636D" w14:paraId="48627401" w14:textId="77777777" w:rsidTr="00CE032C">
        <w:tc>
          <w:tcPr>
            <w:tcW w:w="1056" w:type="dxa"/>
            <w:vAlign w:val="center"/>
          </w:tcPr>
          <w:p w14:paraId="6C78404A" w14:textId="38F74E97" w:rsidR="00CE032C" w:rsidRPr="00D12D9C" w:rsidRDefault="00CE032C" w:rsidP="00CE032C">
            <w:pPr>
              <w:spacing w:before="60" w:after="60" w:line="276" w:lineRule="auto"/>
              <w:jc w:val="center"/>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07h30 </w:t>
            </w:r>
            <w:r>
              <w:rPr>
                <w:rFonts w:ascii="Times New Roman" w:hAnsi="Times New Roman"/>
                <w:color w:val="000000" w:themeColor="text1"/>
                <w:sz w:val="28"/>
                <w:szCs w:val="28"/>
              </w:rPr>
              <w:lastRenderedPageBreak/>
              <w:t>– 09h30</w:t>
            </w:r>
          </w:p>
        </w:tc>
        <w:tc>
          <w:tcPr>
            <w:tcW w:w="9160" w:type="dxa"/>
          </w:tcPr>
          <w:p w14:paraId="53A8D0A1" w14:textId="77777777" w:rsidR="00CE032C" w:rsidRPr="00181370" w:rsidRDefault="00CE032C" w:rsidP="00CE032C">
            <w:pPr>
              <w:shd w:val="clear" w:color="auto" w:fill="FFFFFF"/>
              <w:spacing w:before="60" w:after="60" w:line="276" w:lineRule="auto"/>
              <w:ind w:right="28"/>
              <w:jc w:val="both"/>
              <w:rPr>
                <w:rFonts w:ascii="Times New Roman" w:hAnsi="Times New Roman" w:cs="Times New Roman"/>
                <w:sz w:val="28"/>
                <w:szCs w:val="28"/>
                <w:bdr w:val="none" w:sz="0" w:space="0" w:color="auto" w:frame="1"/>
              </w:rPr>
            </w:pPr>
            <w:r w:rsidRPr="00181370">
              <w:rPr>
                <w:rFonts w:ascii="Times New Roman" w:hAnsi="Times New Roman" w:cs="Times New Roman"/>
                <w:sz w:val="28"/>
                <w:szCs w:val="28"/>
                <w:bdr w:val="none" w:sz="0" w:space="0" w:color="auto" w:frame="1"/>
              </w:rPr>
              <w:lastRenderedPageBreak/>
              <w:t xml:space="preserve">Đến </w:t>
            </w:r>
            <w:r w:rsidRPr="00181370">
              <w:rPr>
                <w:rFonts w:ascii="Times New Roman" w:hAnsi="Times New Roman" w:cs="Times New Roman"/>
                <w:b/>
                <w:sz w:val="28"/>
                <w:szCs w:val="28"/>
                <w:bdr w:val="none" w:sz="0" w:space="0" w:color="auto" w:frame="1"/>
              </w:rPr>
              <w:t>Bảo tàng Lịch sử Quân sự Việt Nam</w:t>
            </w:r>
            <w:r w:rsidRPr="00181370">
              <w:rPr>
                <w:rFonts w:ascii="Times New Roman" w:hAnsi="Times New Roman" w:cs="Times New Roman"/>
                <w:sz w:val="28"/>
                <w:szCs w:val="28"/>
                <w:bdr w:val="none" w:sz="0" w:space="0" w:color="auto" w:frame="1"/>
              </w:rPr>
              <w:t xml:space="preserve"> các em học sinh tham gia các hoạt </w:t>
            </w:r>
            <w:r w:rsidRPr="00181370">
              <w:rPr>
                <w:rFonts w:ascii="Times New Roman" w:hAnsi="Times New Roman" w:cs="Times New Roman"/>
                <w:sz w:val="28"/>
                <w:szCs w:val="28"/>
                <w:bdr w:val="none" w:sz="0" w:space="0" w:color="auto" w:frame="1"/>
              </w:rPr>
              <w:lastRenderedPageBreak/>
              <w:t>động sau:</w:t>
            </w:r>
          </w:p>
          <w:p w14:paraId="0E588D54" w14:textId="77777777" w:rsidR="00CE032C" w:rsidRPr="00181370" w:rsidRDefault="00CE032C" w:rsidP="00CE032C">
            <w:pPr>
              <w:pStyle w:val="NormalWeb"/>
              <w:spacing w:before="0" w:beforeAutospacing="0" w:after="0" w:afterAutospacing="0" w:line="276" w:lineRule="auto"/>
              <w:ind w:right="135"/>
              <w:jc w:val="both"/>
              <w:textAlignment w:val="baseline"/>
              <w:rPr>
                <w:sz w:val="28"/>
                <w:szCs w:val="28"/>
                <w:lang w:val="pt-BR"/>
              </w:rPr>
            </w:pPr>
            <w:r w:rsidRPr="00181370">
              <w:rPr>
                <w:b/>
                <w:sz w:val="28"/>
                <w:szCs w:val="28"/>
                <w:lang w:val="pt-BR"/>
              </w:rPr>
              <w:t>1. Tham quan khu vực trưng bày trong nhà</w:t>
            </w:r>
            <w:r>
              <w:rPr>
                <w:b/>
                <w:sz w:val="28"/>
                <w:szCs w:val="28"/>
                <w:lang w:val="pt-BR"/>
              </w:rPr>
              <w:t>:</w:t>
            </w:r>
            <w:r w:rsidRPr="00181370">
              <w:rPr>
                <w:b/>
                <w:sz w:val="28"/>
                <w:szCs w:val="28"/>
                <w:lang w:val="pt-BR"/>
              </w:rPr>
              <w:t xml:space="preserve"> </w:t>
            </w:r>
            <w:r w:rsidRPr="00181370">
              <w:rPr>
                <w:sz w:val="28"/>
                <w:szCs w:val="28"/>
                <w:lang w:val="pt-BR"/>
              </w:rPr>
              <w:t>được nghe thuyết minh về quân đội ta thời kỳ vua Hùng cho đến khi Ngô Quyền đánh thắng quân Nam Hán, các cuộc chiến đầu từ thời nhà Lý đến thời nhà Nguyễn, các hình ảnh trong cuộc kháng chiến chống Pháp và chống Mỹ, quá trình xây dựng và bảo vệ đất nước từ năm 1976 đến ngày nay. Chiêm ngưỡng các bảo vật Quốc gia như chiếc "Én bạc" MiG-21 mang số hiệu 4324, chiếc máy bay MiG-21 số hiệu 5121, chiếc xe tăng huyền thoại T-54B số hiệu 843 húc vào cổng phụ Dinh Độc Lập ngày 30/4/1975...</w:t>
            </w:r>
          </w:p>
          <w:p w14:paraId="298AAED9" w14:textId="76328503" w:rsidR="00CE032C" w:rsidRPr="00D301AC" w:rsidRDefault="00CE032C" w:rsidP="00CE032C">
            <w:pPr>
              <w:spacing w:line="276" w:lineRule="auto"/>
              <w:jc w:val="both"/>
              <w:rPr>
                <w:sz w:val="28"/>
                <w:szCs w:val="28"/>
                <w:lang w:val="vi-VN"/>
              </w:rPr>
            </w:pPr>
            <w:r w:rsidRPr="00181370">
              <w:rPr>
                <w:rFonts w:ascii="Times New Roman" w:hAnsi="Times New Roman" w:cs="Times New Roman"/>
                <w:b/>
                <w:sz w:val="28"/>
                <w:szCs w:val="28"/>
                <w:lang w:val="pt-BR"/>
              </w:rPr>
              <w:t>2. Tham quan hệ thống trưng bày ngoài trời</w:t>
            </w:r>
            <w:r>
              <w:rPr>
                <w:rFonts w:ascii="Times New Roman" w:hAnsi="Times New Roman" w:cs="Times New Roman"/>
                <w:b/>
                <w:sz w:val="28"/>
                <w:szCs w:val="28"/>
                <w:lang w:val="pt-BR"/>
              </w:rPr>
              <w:t>:</w:t>
            </w:r>
            <w:r w:rsidRPr="00181370">
              <w:rPr>
                <w:rFonts w:ascii="Times New Roman" w:hAnsi="Times New Roman" w:cs="Times New Roman"/>
                <w:sz w:val="28"/>
                <w:szCs w:val="28"/>
                <w:lang w:val="pt-BR"/>
              </w:rPr>
              <w:t xml:space="preserve"> với các hiện vật như xe tăng, máy bay, súng đạn... Trong đó có những hiện vật quý có kích thước khổng lồ, gắn liền với chiến thắng của quân đội nhân dân Việt Nam trong hai cuộc chiến chống Pháp chống Mỹ là: Pháo 85mm; Pháo cao xạ 57mm; Xe tăng PT67 số hiệu 555; Máy bay MiG 17 số hiệu 2047; Máy bay SU22, Pháo tự hành M-107 cỡ nòng 175mm được mệnh danh là "Vua Chiến trường"  ...</w:t>
            </w:r>
          </w:p>
        </w:tc>
      </w:tr>
      <w:tr w:rsidR="00CE032C" w:rsidRPr="0092636D" w14:paraId="2C92CD62" w14:textId="77777777" w:rsidTr="00CE032C">
        <w:tc>
          <w:tcPr>
            <w:tcW w:w="1056" w:type="dxa"/>
          </w:tcPr>
          <w:p w14:paraId="4134F10B" w14:textId="67995466" w:rsidR="00CE032C" w:rsidRPr="009060A0" w:rsidRDefault="00CE032C" w:rsidP="00CE032C">
            <w:pPr>
              <w:spacing w:before="60" w:after="60" w:line="276"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lastRenderedPageBreak/>
              <w:t>11h0</w:t>
            </w:r>
            <w:r w:rsidRPr="009060A0">
              <w:rPr>
                <w:rFonts w:ascii="Times New Roman" w:hAnsi="Times New Roman"/>
                <w:color w:val="000000" w:themeColor="text1"/>
                <w:sz w:val="28"/>
                <w:szCs w:val="28"/>
                <w:lang w:val="fr-FR"/>
              </w:rPr>
              <w:t>0</w:t>
            </w:r>
          </w:p>
        </w:tc>
        <w:tc>
          <w:tcPr>
            <w:tcW w:w="9160" w:type="dxa"/>
          </w:tcPr>
          <w:p w14:paraId="271004BF" w14:textId="77777777" w:rsidR="00CE032C" w:rsidRPr="009060A0" w:rsidRDefault="00CE032C" w:rsidP="00CE032C">
            <w:pPr>
              <w:spacing w:before="60" w:after="60" w:line="276" w:lineRule="auto"/>
              <w:jc w:val="both"/>
              <w:rPr>
                <w:rFonts w:ascii="Times New Roman" w:hAnsi="Times New Roman"/>
                <w:color w:val="000000" w:themeColor="text1"/>
                <w:sz w:val="28"/>
                <w:szCs w:val="28"/>
                <w:lang w:val="fr-FR"/>
              </w:rPr>
            </w:pPr>
            <w:r>
              <w:rPr>
                <w:rFonts w:ascii="Times New Roman" w:hAnsi="Times New Roman" w:cs="Times New Roman"/>
                <w:sz w:val="28"/>
                <w:szCs w:val="28"/>
                <w:lang w:val="fr-FR"/>
              </w:rPr>
              <w:t>Ăn trưa và nghỉ ngơi.</w:t>
            </w:r>
          </w:p>
        </w:tc>
      </w:tr>
      <w:tr w:rsidR="00CE032C" w:rsidRPr="0092636D" w14:paraId="0BFF6AC5" w14:textId="77777777" w:rsidTr="00CE032C">
        <w:tc>
          <w:tcPr>
            <w:tcW w:w="1056" w:type="dxa"/>
          </w:tcPr>
          <w:p w14:paraId="6F962AEA" w14:textId="77777777" w:rsidR="00CE032C" w:rsidRDefault="00CE032C" w:rsidP="00CE032C">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13h00</w:t>
            </w:r>
          </w:p>
          <w:p w14:paraId="026020FC" w14:textId="77777777" w:rsidR="00CE032C" w:rsidRDefault="00CE032C" w:rsidP="00CE032C">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w:t>
            </w:r>
          </w:p>
          <w:p w14:paraId="2DCE23F3" w14:textId="01DCEE77" w:rsidR="00CE032C" w:rsidRPr="00CE032C" w:rsidRDefault="00CE032C" w:rsidP="00CE032C">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14h30</w:t>
            </w:r>
          </w:p>
        </w:tc>
        <w:tc>
          <w:tcPr>
            <w:tcW w:w="9160" w:type="dxa"/>
          </w:tcPr>
          <w:p w14:paraId="499F7B93" w14:textId="77777777" w:rsidR="00CE032C" w:rsidRDefault="00CE032C" w:rsidP="00CE032C">
            <w:pPr>
              <w:shd w:val="clear" w:color="auto" w:fill="FFFFFF"/>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fr-FR"/>
              </w:rPr>
              <w:t>Đến</w:t>
            </w:r>
            <w:r>
              <w:rPr>
                <w:rFonts w:ascii="Times New Roman" w:hAnsi="Times New Roman" w:cs="Times New Roman"/>
                <w:color w:val="000000" w:themeColor="text1"/>
                <w:sz w:val="28"/>
                <w:szCs w:val="28"/>
                <w:lang w:val="vi-VN"/>
              </w:rPr>
              <w:t xml:space="preserve"> </w:t>
            </w:r>
            <w:r w:rsidRPr="00FC5841">
              <w:rPr>
                <w:rFonts w:ascii="Times New Roman" w:hAnsi="Times New Roman" w:cs="Times New Roman"/>
                <w:b/>
                <w:color w:val="000000" w:themeColor="text1"/>
                <w:sz w:val="28"/>
                <w:szCs w:val="28"/>
                <w:lang w:val="vi-VN"/>
              </w:rPr>
              <w:t>Đền thờ</w:t>
            </w:r>
            <w:r>
              <w:rPr>
                <w:rFonts w:ascii="Times New Roman" w:hAnsi="Times New Roman" w:cs="Times New Roman"/>
                <w:b/>
                <w:color w:val="000000" w:themeColor="text1"/>
                <w:sz w:val="28"/>
                <w:szCs w:val="28"/>
                <w:lang w:val="vi-VN"/>
              </w:rPr>
              <w:t xml:space="preserve"> Chu Văn An</w:t>
            </w:r>
            <w:r>
              <w:rPr>
                <w:rFonts w:ascii="Times New Roman" w:hAnsi="Times New Roman" w:cs="Times New Roman"/>
                <w:color w:val="000000" w:themeColor="text1"/>
                <w:sz w:val="28"/>
                <w:szCs w:val="28"/>
                <w:lang w:val="fr-FR"/>
              </w:rPr>
              <w:t xml:space="preserve">, các em tham gia một số hoạt động sau: </w:t>
            </w:r>
          </w:p>
          <w:p w14:paraId="06548EE6" w14:textId="77777777" w:rsidR="00CE032C" w:rsidRPr="00FC5841" w:rsidRDefault="00CE032C" w:rsidP="00CE032C">
            <w:pPr>
              <w:shd w:val="clear" w:color="auto" w:fill="FFFFFF"/>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fr-FR"/>
              </w:rPr>
              <w:t>1.</w:t>
            </w:r>
            <w:r>
              <w:rPr>
                <w:rFonts w:ascii="Times New Roman" w:hAnsi="Times New Roman" w:cs="Times New Roman"/>
                <w:color w:val="000000" w:themeColor="text1"/>
                <w:sz w:val="28"/>
                <w:szCs w:val="28"/>
                <w:lang w:val="vi-VN"/>
              </w:rPr>
              <w:t xml:space="preserve"> </w:t>
            </w:r>
            <w:r w:rsidRPr="004628E3">
              <w:rPr>
                <w:rFonts w:ascii="Times New Roman" w:hAnsi="Times New Roman" w:cs="Times New Roman"/>
                <w:color w:val="000000" w:themeColor="text1"/>
                <w:sz w:val="28"/>
                <w:szCs w:val="28"/>
                <w:lang w:val="fr-FR"/>
              </w:rPr>
              <w:t>Thực hiện nghi lễ dâng hương tưởng nhớ và tri ân</w:t>
            </w:r>
            <w:r>
              <w:rPr>
                <w:rFonts w:ascii="Times New Roman" w:hAnsi="Times New Roman" w:cs="Times New Roman"/>
                <w:color w:val="000000" w:themeColor="text1"/>
                <w:sz w:val="28"/>
                <w:szCs w:val="28"/>
                <w:lang w:val="vi-VN"/>
              </w:rPr>
              <w:t xml:space="preserve"> thầy giáo Chu Văn An.</w:t>
            </w:r>
          </w:p>
          <w:p w14:paraId="74FAAE85" w14:textId="77777777" w:rsidR="00CE032C" w:rsidRDefault="00CE032C" w:rsidP="00CE032C">
            <w:pPr>
              <w:shd w:val="clear" w:color="auto" w:fill="FFFFFF"/>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fr-FR"/>
              </w:rPr>
              <w:t>2.</w:t>
            </w:r>
            <w:r>
              <w:rPr>
                <w:rFonts w:ascii="Times New Roman" w:hAnsi="Times New Roman" w:cs="Times New Roman"/>
                <w:color w:val="000000" w:themeColor="text1"/>
                <w:sz w:val="28"/>
                <w:szCs w:val="28"/>
                <w:lang w:val="vi-VN"/>
              </w:rPr>
              <w:t xml:space="preserve"> </w:t>
            </w:r>
            <w:r w:rsidRPr="004628E3">
              <w:rPr>
                <w:rFonts w:ascii="Times New Roman" w:hAnsi="Times New Roman" w:cs="Times New Roman"/>
                <w:color w:val="000000" w:themeColor="text1"/>
                <w:sz w:val="28"/>
                <w:szCs w:val="28"/>
                <w:lang w:val="fr-FR"/>
              </w:rPr>
              <w:t xml:space="preserve">Nghe thuyết minh về thân thế, sự nghiệp và những đóng góp </w:t>
            </w:r>
            <w:r>
              <w:rPr>
                <w:rFonts w:ascii="Times New Roman" w:hAnsi="Times New Roman" w:cs="Times New Roman"/>
                <w:color w:val="000000" w:themeColor="text1"/>
                <w:sz w:val="28"/>
                <w:szCs w:val="28"/>
                <w:lang w:val="fr-FR"/>
              </w:rPr>
              <w:t>của</w:t>
            </w:r>
            <w:r>
              <w:rPr>
                <w:rFonts w:ascii="Times New Roman" w:hAnsi="Times New Roman" w:cs="Times New Roman"/>
                <w:color w:val="000000" w:themeColor="text1"/>
                <w:sz w:val="28"/>
                <w:szCs w:val="28"/>
                <w:lang w:val="vi-VN"/>
              </w:rPr>
              <w:t xml:space="preserve"> thầy giáo Chu Văn An với nền văn hóa, giáo dục của đất nước.</w:t>
            </w:r>
          </w:p>
          <w:p w14:paraId="5845E217" w14:textId="50062185" w:rsidR="00CE032C" w:rsidRPr="003517F0" w:rsidRDefault="00CE032C" w:rsidP="00CE032C">
            <w:pPr>
              <w:spacing w:before="60" w:after="60" w:line="276" w:lineRule="auto"/>
              <w:jc w:val="both"/>
              <w:rPr>
                <w:rFonts w:ascii="Times New Roman" w:hAnsi="Times New Roman"/>
                <w:color w:val="000000" w:themeColor="text1"/>
                <w:sz w:val="28"/>
                <w:szCs w:val="28"/>
                <w:lang w:val="fr-FR"/>
              </w:rPr>
            </w:pPr>
            <w:r>
              <w:rPr>
                <w:rFonts w:ascii="Times New Roman" w:hAnsi="Times New Roman" w:cs="Times New Roman"/>
                <w:color w:val="000000" w:themeColor="text1"/>
                <w:sz w:val="28"/>
                <w:szCs w:val="28"/>
                <w:lang w:val="fr-FR"/>
              </w:rPr>
              <w:t>3.</w:t>
            </w:r>
            <w:r>
              <w:rPr>
                <w:rFonts w:ascii="Times New Roman" w:hAnsi="Times New Roman" w:cs="Times New Roman"/>
                <w:color w:val="000000" w:themeColor="text1"/>
                <w:sz w:val="28"/>
                <w:szCs w:val="28"/>
                <w:lang w:val="vi-VN"/>
              </w:rPr>
              <w:t xml:space="preserve"> Tham quan khu di tích và chụp ảnh lưu niệm.</w:t>
            </w:r>
          </w:p>
        </w:tc>
      </w:tr>
      <w:tr w:rsidR="00CE032C" w:rsidRPr="0092636D" w14:paraId="766666F1" w14:textId="77777777" w:rsidTr="00CE032C">
        <w:tc>
          <w:tcPr>
            <w:tcW w:w="1056" w:type="dxa"/>
          </w:tcPr>
          <w:p w14:paraId="212CD69C" w14:textId="77777777" w:rsidR="00CE032C" w:rsidRDefault="00CE032C" w:rsidP="008F58B3">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15h30</w:t>
            </w:r>
          </w:p>
          <w:p w14:paraId="3171E744" w14:textId="77777777" w:rsidR="008F58B3" w:rsidRDefault="00CE032C" w:rsidP="008F58B3">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w:t>
            </w:r>
          </w:p>
          <w:p w14:paraId="60AFB5F2" w14:textId="2BF00162" w:rsidR="00CE032C" w:rsidRPr="00386F30" w:rsidRDefault="00CE032C" w:rsidP="008F58B3">
            <w:pPr>
              <w:spacing w:before="60" w:after="60" w:line="276"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16h00</w:t>
            </w:r>
          </w:p>
        </w:tc>
        <w:tc>
          <w:tcPr>
            <w:tcW w:w="9160" w:type="dxa"/>
          </w:tcPr>
          <w:p w14:paraId="1B94146E" w14:textId="77777777" w:rsidR="00CE032C" w:rsidRDefault="00CE032C" w:rsidP="00CE032C">
            <w:pPr>
              <w:spacing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fr-FR"/>
              </w:rPr>
              <w:t>Đến</w:t>
            </w:r>
            <w:r>
              <w:rPr>
                <w:rFonts w:ascii="Times New Roman" w:hAnsi="Times New Roman" w:cs="Times New Roman"/>
                <w:b/>
                <w:color w:val="000000" w:themeColor="text1"/>
                <w:sz w:val="28"/>
                <w:szCs w:val="28"/>
                <w:lang w:val="vi-VN"/>
              </w:rPr>
              <w:t xml:space="preserve"> Văn Miếu Mao Điền</w:t>
            </w:r>
            <w:r>
              <w:rPr>
                <w:rFonts w:ascii="Times New Roman" w:hAnsi="Times New Roman" w:cs="Times New Roman"/>
                <w:color w:val="000000" w:themeColor="text1"/>
                <w:sz w:val="28"/>
                <w:szCs w:val="28"/>
                <w:lang w:val="fr-FR"/>
              </w:rPr>
              <w:t xml:space="preserve">, các em học sinh tham gia các hoạt động sau : </w:t>
            </w:r>
          </w:p>
          <w:p w14:paraId="1AE0705E" w14:textId="77777777" w:rsidR="00CE032C" w:rsidRDefault="00CE032C" w:rsidP="00CE032C">
            <w:pPr>
              <w:spacing w:line="276" w:lineRule="auto"/>
              <w:jc w:val="both"/>
              <w:rPr>
                <w:rFonts w:ascii="Times New Roman" w:hAnsi="Times New Roman" w:cs="Times New Roman"/>
                <w:sz w:val="28"/>
                <w:szCs w:val="28"/>
                <w:lang w:val="vi-VN"/>
              </w:rPr>
            </w:pPr>
            <w:r w:rsidRPr="00D301AC">
              <w:rPr>
                <w:rFonts w:ascii="Times New Roman" w:hAnsi="Times New Roman" w:cs="Times New Roman"/>
                <w:sz w:val="28"/>
                <w:szCs w:val="28"/>
                <w:lang w:val="vi-VN"/>
              </w:rPr>
              <w:t>1.</w:t>
            </w:r>
            <w:r>
              <w:rPr>
                <w:rFonts w:ascii="Times New Roman" w:hAnsi="Times New Roman" w:cs="Times New Roman"/>
                <w:sz w:val="28"/>
                <w:szCs w:val="28"/>
                <w:lang w:val="vi-VN"/>
              </w:rPr>
              <w:t xml:space="preserve"> Làm lễ dâng hương tưởng nhớ và tri ân các bậc tiền nhân – những người khơi nguồn đạo học. </w:t>
            </w:r>
          </w:p>
          <w:p w14:paraId="2F4386AA" w14:textId="77777777" w:rsidR="00CE032C" w:rsidRPr="00D301AC" w:rsidRDefault="00CE032C" w:rsidP="00CE032C">
            <w:pPr>
              <w:spacing w:line="276" w:lineRule="auto"/>
              <w:jc w:val="both"/>
              <w:rPr>
                <w:rFonts w:ascii="Times New Roman" w:hAnsi="Times New Roman" w:cs="Times New Roman"/>
                <w:sz w:val="28"/>
                <w:szCs w:val="28"/>
                <w:lang w:val="vi-VN"/>
              </w:rPr>
            </w:pPr>
            <w:r w:rsidRPr="00D301AC">
              <w:rPr>
                <w:rFonts w:ascii="Times New Roman" w:hAnsi="Times New Roman" w:cs="Times New Roman"/>
                <w:sz w:val="28"/>
                <w:szCs w:val="28"/>
                <w:lang w:val="vi-VN"/>
              </w:rPr>
              <w:t>2.</w:t>
            </w:r>
            <w:r w:rsidRPr="00D301AC">
              <w:rPr>
                <w:rFonts w:ascii="Times New Roman" w:hAnsi="Times New Roman" w:cs="Times New Roman"/>
                <w:lang w:val="vi-VN"/>
              </w:rPr>
              <w:t xml:space="preserve"> </w:t>
            </w:r>
            <w:r w:rsidRPr="00D301AC">
              <w:rPr>
                <w:rFonts w:ascii="Times New Roman" w:hAnsi="Times New Roman" w:cs="Times New Roman"/>
                <w:sz w:val="28"/>
                <w:szCs w:val="28"/>
                <w:lang w:val="vi-VN"/>
              </w:rPr>
              <w:t xml:space="preserve">Tìm hiểu </w:t>
            </w:r>
            <w:r>
              <w:rPr>
                <w:rFonts w:ascii="Times New Roman" w:hAnsi="Times New Roman" w:cs="Times New Roman"/>
                <w:sz w:val="28"/>
                <w:szCs w:val="28"/>
                <w:lang w:val="vi-VN"/>
              </w:rPr>
              <w:t xml:space="preserve">về lịch sử hình thành và ý nghĩa của Văn Miếu Mao Điền. </w:t>
            </w:r>
          </w:p>
          <w:p w14:paraId="4C91EA4B" w14:textId="77777777" w:rsidR="00CE032C" w:rsidRPr="009F53C0" w:rsidRDefault="00CE032C" w:rsidP="00CE032C">
            <w:pPr>
              <w:spacing w:line="276" w:lineRule="auto"/>
              <w:jc w:val="both"/>
              <w:rPr>
                <w:rFonts w:ascii="Times New Roman" w:hAnsi="Times New Roman" w:cs="Times New Roman"/>
                <w:sz w:val="28"/>
                <w:szCs w:val="28"/>
              </w:rPr>
            </w:pPr>
            <w:r w:rsidRPr="00D301AC">
              <w:rPr>
                <w:rFonts w:ascii="Times New Roman" w:hAnsi="Times New Roman" w:cs="Times New Roman"/>
                <w:sz w:val="28"/>
                <w:szCs w:val="28"/>
                <w:lang w:val="vi-VN"/>
              </w:rPr>
              <w:t>3.</w:t>
            </w:r>
            <w:r w:rsidRPr="00D301AC">
              <w:rPr>
                <w:rFonts w:ascii="Times New Roman" w:hAnsi="Times New Roman" w:cs="Times New Roman"/>
                <w:lang w:val="vi-VN"/>
              </w:rPr>
              <w:t xml:space="preserve"> </w:t>
            </w:r>
            <w:r>
              <w:rPr>
                <w:rFonts w:ascii="Times New Roman" w:hAnsi="Times New Roman" w:cs="Times New Roman"/>
                <w:sz w:val="28"/>
                <w:szCs w:val="28"/>
                <w:lang w:val="vi-VN"/>
              </w:rPr>
              <w:t xml:space="preserve">Tham quan: </w:t>
            </w:r>
            <w:r>
              <w:rPr>
                <w:rFonts w:ascii="Times New Roman" w:hAnsi="Times New Roman" w:cs="Times New Roman"/>
                <w:sz w:val="28"/>
                <w:szCs w:val="28"/>
              </w:rPr>
              <w:t>Văn Miếu Môn, Nhà bia, gác chuông, gác trống, bái đường, hậu cung…</w:t>
            </w:r>
          </w:p>
          <w:p w14:paraId="4FE3EF76" w14:textId="14D6247A" w:rsidR="00CE032C" w:rsidRPr="00321C8C" w:rsidRDefault="00CE032C" w:rsidP="00CE032C">
            <w:pPr>
              <w:spacing w:before="60" w:after="60" w:line="276" w:lineRule="auto"/>
              <w:jc w:val="both"/>
              <w:rPr>
                <w:rFonts w:ascii="Times New Roman" w:hAnsi="Times New Roman"/>
                <w:color w:val="000000" w:themeColor="text1"/>
                <w:sz w:val="28"/>
                <w:szCs w:val="28"/>
                <w:lang w:val="fr-FR"/>
              </w:rPr>
            </w:pPr>
            <w:r>
              <w:rPr>
                <w:rFonts w:ascii="Times New Roman" w:hAnsi="Times New Roman" w:cs="Times New Roman"/>
                <w:sz w:val="28"/>
                <w:szCs w:val="28"/>
                <w:lang w:val="vi-VN"/>
              </w:rPr>
              <w:t>4. Chụp ảnh tại khu di tích.</w:t>
            </w:r>
          </w:p>
        </w:tc>
      </w:tr>
      <w:tr w:rsidR="00CE032C" w:rsidRPr="0092636D" w14:paraId="5D58F772" w14:textId="77777777" w:rsidTr="00CE032C">
        <w:tc>
          <w:tcPr>
            <w:tcW w:w="1056" w:type="dxa"/>
          </w:tcPr>
          <w:p w14:paraId="65E15337" w14:textId="56B0D009" w:rsidR="00CE032C" w:rsidRDefault="00CE032C" w:rsidP="00CE032C">
            <w:pPr>
              <w:spacing w:before="60" w:after="60" w:line="276"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16h3</w:t>
            </w:r>
            <w:r w:rsidRPr="00386F30">
              <w:rPr>
                <w:rFonts w:ascii="Times New Roman" w:hAnsi="Times New Roman"/>
                <w:color w:val="000000" w:themeColor="text1"/>
                <w:sz w:val="28"/>
                <w:szCs w:val="28"/>
                <w:lang w:val="fr-FR"/>
              </w:rPr>
              <w:t>0</w:t>
            </w:r>
          </w:p>
        </w:tc>
        <w:tc>
          <w:tcPr>
            <w:tcW w:w="9160" w:type="dxa"/>
          </w:tcPr>
          <w:p w14:paraId="10425F91" w14:textId="5829CB20" w:rsidR="00CE032C" w:rsidRPr="00386F30" w:rsidRDefault="00CE032C" w:rsidP="00CE032C">
            <w:pPr>
              <w:spacing w:before="60" w:after="60" w:line="276" w:lineRule="auto"/>
              <w:jc w:val="both"/>
              <w:rPr>
                <w:rFonts w:ascii="Times New Roman" w:hAnsi="Times New Roman"/>
                <w:color w:val="000000" w:themeColor="text1"/>
                <w:sz w:val="28"/>
                <w:szCs w:val="28"/>
                <w:lang w:val="fr-FR"/>
              </w:rPr>
            </w:pPr>
            <w:r>
              <w:rPr>
                <w:rFonts w:ascii="Times New Roman" w:hAnsi="Times New Roman" w:cs="Times New Roman"/>
                <w:color w:val="000000" w:themeColor="text1"/>
                <w:sz w:val="28"/>
                <w:szCs w:val="28"/>
                <w:lang w:val="fr-FR"/>
              </w:rPr>
              <w:t>Kết thúc các hoạt động trải nghiệm các em tập trung điểm danh lên xe về trường.</w:t>
            </w:r>
          </w:p>
        </w:tc>
      </w:tr>
      <w:tr w:rsidR="00CE032C" w:rsidRPr="0092636D" w14:paraId="2ADBCE41" w14:textId="77777777" w:rsidTr="00CE032C">
        <w:tc>
          <w:tcPr>
            <w:tcW w:w="1056" w:type="dxa"/>
          </w:tcPr>
          <w:p w14:paraId="517FBA65" w14:textId="56626D01" w:rsidR="00CE032C" w:rsidRDefault="00CE032C" w:rsidP="00CE032C">
            <w:pPr>
              <w:spacing w:before="60" w:after="60" w:line="276"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18h3</w:t>
            </w:r>
            <w:r w:rsidRPr="00386F30">
              <w:rPr>
                <w:rFonts w:ascii="Times New Roman" w:hAnsi="Times New Roman"/>
                <w:color w:val="000000" w:themeColor="text1"/>
                <w:sz w:val="28"/>
                <w:szCs w:val="28"/>
                <w:lang w:val="fr-FR"/>
              </w:rPr>
              <w:t xml:space="preserve">0 </w:t>
            </w:r>
          </w:p>
        </w:tc>
        <w:tc>
          <w:tcPr>
            <w:tcW w:w="9160" w:type="dxa"/>
          </w:tcPr>
          <w:p w14:paraId="2C1E8B89" w14:textId="18FCAC29" w:rsidR="00CE032C" w:rsidRPr="00386F30" w:rsidRDefault="00CE032C" w:rsidP="00CE032C">
            <w:pPr>
              <w:spacing w:before="60" w:after="60" w:line="276" w:lineRule="auto"/>
              <w:jc w:val="both"/>
              <w:rPr>
                <w:rFonts w:ascii="Times New Roman" w:hAnsi="Times New Roman"/>
                <w:color w:val="000000" w:themeColor="text1"/>
                <w:sz w:val="28"/>
                <w:szCs w:val="28"/>
                <w:lang w:val="fr-FR"/>
              </w:rPr>
            </w:pPr>
            <w:r w:rsidRPr="00386F30">
              <w:rPr>
                <w:rFonts w:ascii="Times New Roman" w:hAnsi="Times New Roman"/>
                <w:color w:val="000000" w:themeColor="text1"/>
                <w:sz w:val="28"/>
                <w:szCs w:val="28"/>
                <w:lang w:val="fr-FR"/>
              </w:rPr>
              <w:t>Thầy cô và các em tới trường. K</w:t>
            </w:r>
            <w:r w:rsidRPr="00321C8C">
              <w:rPr>
                <w:rFonts w:ascii="Times New Roman" w:hAnsi="Times New Roman"/>
                <w:color w:val="000000" w:themeColor="text1"/>
                <w:sz w:val="28"/>
                <w:szCs w:val="28"/>
                <w:lang w:val="fr-FR"/>
              </w:rPr>
              <w:t>ết thúc chương trình trải nghiệm.</w:t>
            </w:r>
          </w:p>
        </w:tc>
      </w:tr>
    </w:tbl>
    <w:p w14:paraId="51882D07" w14:textId="77777777" w:rsidR="00ED609A" w:rsidRDefault="00ED609A" w:rsidP="00024EAC">
      <w:pPr>
        <w:spacing w:before="60" w:after="60" w:line="276" w:lineRule="auto"/>
        <w:ind w:right="-897"/>
        <w:rPr>
          <w:rFonts w:ascii="Times New Roman" w:hAnsi="Times New Roman" w:cs="Times New Roman"/>
          <w:b/>
          <w:bCs/>
          <w:color w:val="000000" w:themeColor="text1"/>
          <w:sz w:val="28"/>
          <w:szCs w:val="28"/>
          <w:lang w:val="vi-VN"/>
        </w:rPr>
      </w:pPr>
    </w:p>
    <w:p w14:paraId="1EB86C8D" w14:textId="1DF64DFE" w:rsidR="00DE1B3A" w:rsidRPr="00D07E41" w:rsidRDefault="00DE1B3A" w:rsidP="00DE1B3A">
      <w:pPr>
        <w:spacing w:before="60" w:after="60" w:line="276" w:lineRule="auto"/>
        <w:ind w:left="-851" w:right="-897"/>
        <w:jc w:val="center"/>
        <w:rPr>
          <w:rFonts w:ascii="Times New Roman" w:hAnsi="Times New Roman" w:cs="Times New Roman"/>
          <w:b/>
          <w:bCs/>
          <w:color w:val="002060"/>
          <w:sz w:val="32"/>
          <w:szCs w:val="32"/>
          <w:lang w:val="pt-BR"/>
        </w:rPr>
      </w:pPr>
      <w:r w:rsidRPr="00D07E41">
        <w:rPr>
          <w:rFonts w:ascii="Times New Roman" w:hAnsi="Times New Roman" w:cs="Times New Roman"/>
          <w:b/>
          <w:bCs/>
          <w:color w:val="002060"/>
          <w:sz w:val="32"/>
          <w:szCs w:val="32"/>
          <w:lang w:val="pt-BR"/>
        </w:rPr>
        <w:t xml:space="preserve">CHI PHÍ TRỌN GÓI: </w:t>
      </w:r>
      <w:r w:rsidR="00EF3EE3" w:rsidRPr="00D07E41">
        <w:rPr>
          <w:rFonts w:ascii="Times New Roman" w:hAnsi="Times New Roman" w:cs="Times New Roman"/>
          <w:b/>
          <w:bCs/>
          <w:color w:val="002060"/>
          <w:sz w:val="32"/>
          <w:szCs w:val="32"/>
          <w:lang w:val="pt-BR"/>
        </w:rPr>
        <w:t>55</w:t>
      </w:r>
      <w:r w:rsidR="008739C2">
        <w:rPr>
          <w:rFonts w:ascii="Times New Roman" w:hAnsi="Times New Roman" w:cs="Times New Roman"/>
          <w:b/>
          <w:bCs/>
          <w:color w:val="002060"/>
          <w:sz w:val="32"/>
          <w:szCs w:val="32"/>
          <w:lang w:val="pt-BR"/>
        </w:rPr>
        <w:t>0</w:t>
      </w:r>
      <w:r w:rsidRPr="00D07E41">
        <w:rPr>
          <w:rFonts w:ascii="Times New Roman" w:hAnsi="Times New Roman" w:cs="Times New Roman"/>
          <w:b/>
          <w:bCs/>
          <w:color w:val="002060"/>
          <w:sz w:val="32"/>
          <w:szCs w:val="32"/>
          <w:lang w:val="pt-BR"/>
        </w:rPr>
        <w:t>.000Đ/HS</w:t>
      </w:r>
    </w:p>
    <w:p w14:paraId="242931F8" w14:textId="77777777" w:rsidR="00DE1B3A" w:rsidRPr="00DE1B3A" w:rsidRDefault="00DE1B3A" w:rsidP="00DE1B3A">
      <w:pPr>
        <w:spacing w:before="60" w:after="60" w:line="276" w:lineRule="auto"/>
        <w:ind w:left="-851" w:right="-897"/>
        <w:jc w:val="center"/>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(Áp dụng cho trường có từ</w:t>
      </w:r>
      <w:r w:rsidR="00ED609A">
        <w:rPr>
          <w:rFonts w:ascii="Times New Roman" w:hAnsi="Times New Roman" w:cs="Times New Roman"/>
          <w:color w:val="000000" w:themeColor="text1"/>
          <w:sz w:val="28"/>
          <w:szCs w:val="28"/>
          <w:lang w:val="pt-BR"/>
        </w:rPr>
        <w:t xml:space="preserve"> </w:t>
      </w:r>
      <w:r w:rsidR="008307E4">
        <w:rPr>
          <w:rFonts w:ascii="Times New Roman" w:hAnsi="Times New Roman" w:cs="Times New Roman"/>
          <w:color w:val="000000" w:themeColor="text1"/>
          <w:sz w:val="28"/>
          <w:szCs w:val="28"/>
          <w:lang w:val="pt-BR"/>
        </w:rPr>
        <w:t>3</w:t>
      </w:r>
      <w:r w:rsidR="00D27A32">
        <w:rPr>
          <w:rFonts w:ascii="Times New Roman" w:hAnsi="Times New Roman" w:cs="Times New Roman"/>
          <w:color w:val="000000" w:themeColor="text1"/>
          <w:sz w:val="28"/>
          <w:szCs w:val="28"/>
          <w:lang w:val="pt-BR"/>
        </w:rPr>
        <w:t>5</w:t>
      </w:r>
      <w:r w:rsidR="006774F3">
        <w:rPr>
          <w:rFonts w:ascii="Times New Roman" w:hAnsi="Times New Roman" w:cs="Times New Roman"/>
          <w:color w:val="000000" w:themeColor="text1"/>
          <w:sz w:val="28"/>
          <w:szCs w:val="28"/>
          <w:lang w:val="pt-BR"/>
        </w:rPr>
        <w:t>0</w:t>
      </w:r>
      <w:r w:rsidRPr="00DE1B3A">
        <w:rPr>
          <w:rFonts w:ascii="Times New Roman" w:hAnsi="Times New Roman" w:cs="Times New Roman"/>
          <w:color w:val="000000" w:themeColor="text1"/>
          <w:sz w:val="28"/>
          <w:szCs w:val="28"/>
          <w:lang w:val="pt-BR"/>
        </w:rPr>
        <w:t xml:space="preserve"> học sinh trở lên tham gia chương trình. </w:t>
      </w:r>
    </w:p>
    <w:p w14:paraId="5B6EBB47" w14:textId="77777777" w:rsidR="00DE1B3A" w:rsidRDefault="00DE1B3A" w:rsidP="00DE1B3A">
      <w:pPr>
        <w:spacing w:before="60" w:after="60" w:line="276" w:lineRule="auto"/>
        <w:ind w:left="-851" w:right="-897"/>
        <w:jc w:val="center"/>
        <w:rPr>
          <w:rFonts w:ascii="Times New Roman" w:hAnsi="Times New Roman" w:cs="Times New Roman"/>
          <w:color w:val="000000" w:themeColor="text1"/>
          <w:sz w:val="28"/>
          <w:szCs w:val="28"/>
          <w:lang w:val="vi-VN"/>
        </w:rPr>
      </w:pPr>
      <w:r w:rsidRPr="00DE1B3A">
        <w:rPr>
          <w:rFonts w:ascii="Times New Roman" w:hAnsi="Times New Roman" w:cs="Times New Roman"/>
          <w:color w:val="000000" w:themeColor="text1"/>
          <w:sz w:val="28"/>
          <w:szCs w:val="28"/>
          <w:lang w:val="pt-BR"/>
        </w:rPr>
        <w:t>Khởi hành từ</w:t>
      </w:r>
      <w:r w:rsidR="00024EAC">
        <w:rPr>
          <w:rFonts w:ascii="Times New Roman" w:hAnsi="Times New Roman" w:cs="Times New Roman"/>
          <w:color w:val="000000" w:themeColor="text1"/>
          <w:sz w:val="28"/>
          <w:szCs w:val="28"/>
          <w:lang w:val="pt-BR"/>
        </w:rPr>
        <w:t xml:space="preserve"> tháng </w:t>
      </w:r>
      <w:r w:rsidR="008307E4">
        <w:rPr>
          <w:rFonts w:ascii="Times New Roman" w:hAnsi="Times New Roman" w:cs="Times New Roman"/>
          <w:color w:val="000000" w:themeColor="text1"/>
          <w:sz w:val="28"/>
          <w:szCs w:val="28"/>
          <w:lang w:val="vi-VN"/>
        </w:rPr>
        <w:t>10</w:t>
      </w:r>
      <w:r w:rsidR="00D0058E">
        <w:rPr>
          <w:rFonts w:ascii="Times New Roman" w:hAnsi="Times New Roman" w:cs="Times New Roman"/>
          <w:color w:val="000000" w:themeColor="text1"/>
          <w:sz w:val="28"/>
          <w:szCs w:val="28"/>
          <w:lang w:val="pt-BR"/>
        </w:rPr>
        <w:t>/2025</w:t>
      </w:r>
      <w:r w:rsidR="00024EAC">
        <w:rPr>
          <w:rFonts w:ascii="Times New Roman" w:hAnsi="Times New Roman" w:cs="Times New Roman"/>
          <w:color w:val="000000" w:themeColor="text1"/>
          <w:sz w:val="28"/>
          <w:szCs w:val="28"/>
          <w:lang w:val="vi-VN"/>
        </w:rPr>
        <w:t xml:space="preserve"> </w:t>
      </w:r>
      <w:r w:rsidR="00024EAC">
        <w:rPr>
          <w:rFonts w:ascii="Times New Roman" w:hAnsi="Times New Roman" w:cs="Times New Roman"/>
          <w:color w:val="000000" w:themeColor="text1"/>
          <w:sz w:val="28"/>
          <w:szCs w:val="28"/>
          <w:lang w:val="pt-BR"/>
        </w:rPr>
        <w:t>-</w:t>
      </w:r>
      <w:r w:rsidR="008307E4">
        <w:rPr>
          <w:rFonts w:ascii="Times New Roman" w:hAnsi="Times New Roman" w:cs="Times New Roman"/>
          <w:color w:val="000000" w:themeColor="text1"/>
          <w:sz w:val="28"/>
          <w:szCs w:val="28"/>
          <w:lang w:val="vi-VN"/>
        </w:rPr>
        <w:t xml:space="preserve"> 12</w:t>
      </w:r>
      <w:r w:rsidR="00024EAC">
        <w:rPr>
          <w:rFonts w:ascii="Times New Roman" w:hAnsi="Times New Roman" w:cs="Times New Roman"/>
          <w:color w:val="000000" w:themeColor="text1"/>
          <w:sz w:val="28"/>
          <w:szCs w:val="28"/>
          <w:lang w:val="pt-BR"/>
        </w:rPr>
        <w:t>/2025</w:t>
      </w:r>
      <w:r w:rsidRPr="00DE1B3A">
        <w:rPr>
          <w:rFonts w:ascii="Times New Roman" w:hAnsi="Times New Roman" w:cs="Times New Roman"/>
          <w:color w:val="000000" w:themeColor="text1"/>
          <w:sz w:val="28"/>
          <w:szCs w:val="28"/>
          <w:lang w:val="pt-BR"/>
        </w:rPr>
        <w:t>)</w:t>
      </w:r>
    </w:p>
    <w:p w14:paraId="421377DF" w14:textId="77777777" w:rsidR="008307E4" w:rsidRPr="008307E4" w:rsidRDefault="008307E4" w:rsidP="008307E4">
      <w:pPr>
        <w:spacing w:before="60" w:after="60" w:line="276" w:lineRule="auto"/>
        <w:ind w:left="-851" w:right="-897"/>
        <w:jc w:val="center"/>
        <w:rPr>
          <w:rFonts w:ascii="Times New Roman" w:hAnsi="Times New Roman" w:cs="Times New Roman"/>
          <w:b/>
          <w:i/>
          <w:color w:val="000000" w:themeColor="text1"/>
          <w:sz w:val="28"/>
          <w:szCs w:val="28"/>
          <w:lang w:val="vi-VN"/>
        </w:rPr>
      </w:pPr>
      <w:r w:rsidRPr="00C92EF5">
        <w:rPr>
          <w:rFonts w:ascii="Times New Roman" w:hAnsi="Times New Roman" w:cs="Times New Roman"/>
          <w:b/>
          <w:i/>
          <w:color w:val="000000" w:themeColor="text1"/>
          <w:sz w:val="28"/>
          <w:szCs w:val="28"/>
          <w:lang w:val="vi-VN"/>
        </w:rPr>
        <w:t>(Không áp dụng vào ngày nghỉ Lễ, Tết theo quy định của nhà nước)</w:t>
      </w:r>
    </w:p>
    <w:p w14:paraId="7FEA811F" w14:textId="77777777" w:rsidR="00DE1B3A" w:rsidRPr="00DE1B3A" w:rsidRDefault="00DE1B3A" w:rsidP="00DE1B3A">
      <w:pPr>
        <w:spacing w:before="60" w:after="60" w:line="276" w:lineRule="auto"/>
        <w:ind w:left="-851" w:right="-897"/>
        <w:jc w:val="center"/>
        <w:rPr>
          <w:rFonts w:ascii="Times New Roman" w:hAnsi="Times New Roman" w:cs="Times New Roman"/>
          <w:b/>
          <w:bCs/>
          <w:color w:val="000000" w:themeColor="text1"/>
          <w:sz w:val="2"/>
          <w:szCs w:val="28"/>
          <w:lang w:val="pt-BR"/>
        </w:rPr>
      </w:pPr>
    </w:p>
    <w:p w14:paraId="62687DAB" w14:textId="77777777" w:rsidR="00DE1B3A" w:rsidRPr="00DE1B3A" w:rsidRDefault="00DE1B3A" w:rsidP="00782EDC">
      <w:pPr>
        <w:spacing w:after="0" w:line="276" w:lineRule="auto"/>
        <w:ind w:left="-180" w:right="-60"/>
        <w:jc w:val="both"/>
        <w:rPr>
          <w:rFonts w:ascii="Times New Roman" w:hAnsi="Times New Roman" w:cs="Times New Roman"/>
          <w:b/>
          <w:bCs/>
          <w:color w:val="000000" w:themeColor="text1"/>
          <w:sz w:val="28"/>
          <w:szCs w:val="28"/>
          <w:lang w:val="pt-BR"/>
        </w:rPr>
      </w:pPr>
      <w:r w:rsidRPr="00DE1B3A">
        <w:rPr>
          <w:rFonts w:ascii="Times New Roman" w:hAnsi="Times New Roman" w:cs="Times New Roman"/>
          <w:b/>
          <w:bCs/>
          <w:color w:val="000000" w:themeColor="text1"/>
          <w:sz w:val="28"/>
          <w:szCs w:val="28"/>
          <w:lang w:val="pt-BR"/>
        </w:rPr>
        <w:t>* CHI PHÍ BAO GỒM:</w:t>
      </w:r>
    </w:p>
    <w:p w14:paraId="5DA9E941" w14:textId="77777777" w:rsidR="00DE1B3A" w:rsidRPr="00DE1B3A" w:rsidRDefault="00DE1B3A" w:rsidP="00782EDC">
      <w:pPr>
        <w:spacing w:after="0" w:line="276" w:lineRule="auto"/>
        <w:ind w:left="-180" w:right="-853"/>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xml:space="preserve">- Ô tô đời mới, hiện đại, tiện nghi; lái xe chuyên nghiệp, thái độ thân thiện, văn minh lịch sự; </w:t>
      </w:r>
    </w:p>
    <w:p w14:paraId="5A663E2D"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Nhân viên phục vụ chuyên nghiệp, nhiệt tình suốt hành trình;</w:t>
      </w:r>
    </w:p>
    <w:p w14:paraId="1F6C1CD7" w14:textId="77777777" w:rsidR="007A1C04" w:rsidRDefault="00DE1B3A" w:rsidP="00782EDC">
      <w:pPr>
        <w:spacing w:after="0" w:line="276" w:lineRule="auto"/>
        <w:ind w:left="-180" w:right="-60"/>
        <w:jc w:val="both"/>
        <w:rPr>
          <w:rFonts w:ascii="Times New Roman" w:hAnsi="Times New Roman" w:cs="Times New Roman"/>
          <w:color w:val="000000" w:themeColor="text1"/>
          <w:sz w:val="28"/>
          <w:szCs w:val="28"/>
          <w:lang w:val="vi-VN"/>
        </w:rPr>
      </w:pPr>
      <w:r w:rsidRPr="00DE1B3A">
        <w:rPr>
          <w:rFonts w:ascii="Times New Roman" w:hAnsi="Times New Roman" w:cs="Times New Roman"/>
          <w:color w:val="000000" w:themeColor="text1"/>
          <w:sz w:val="28"/>
          <w:szCs w:val="28"/>
          <w:lang w:val="pt-BR"/>
        </w:rPr>
        <w:t>- Quay phim, ghi hình tư liệu hoạt động;</w:t>
      </w:r>
    </w:p>
    <w:p w14:paraId="14A5B61C" w14:textId="77777777" w:rsidR="00B870EE" w:rsidRDefault="00B870EE" w:rsidP="00B870EE">
      <w:pPr>
        <w:spacing w:after="0" w:line="276" w:lineRule="auto"/>
        <w:ind w:left="-180" w:right="-853"/>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Chi phí tham quan, học tập </w:t>
      </w:r>
      <w:r>
        <w:rPr>
          <w:rFonts w:ascii="Times New Roman" w:hAnsi="Times New Roman" w:cs="Times New Roman"/>
          <w:color w:val="000000" w:themeColor="text1"/>
          <w:sz w:val="28"/>
          <w:szCs w:val="28"/>
        </w:rPr>
        <w:t>tại Bảo tàng lịch sử Quân sự Việt Nam</w:t>
      </w:r>
      <w:r>
        <w:rPr>
          <w:rFonts w:ascii="Times New Roman" w:hAnsi="Times New Roman" w:cs="Times New Roman"/>
          <w:color w:val="000000" w:themeColor="text1"/>
          <w:sz w:val="28"/>
          <w:szCs w:val="28"/>
          <w:lang w:val="vi-VN"/>
        </w:rPr>
        <w:t>;</w:t>
      </w:r>
    </w:p>
    <w:p w14:paraId="119B2B71" w14:textId="77777777" w:rsidR="008307E4" w:rsidRDefault="00D0058E" w:rsidP="00782EDC">
      <w:pPr>
        <w:spacing w:after="0" w:line="276" w:lineRule="auto"/>
        <w:ind w:left="-180" w:right="-711"/>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Chi phí dâng hương, tham quan và học tập tại Văn Miếu Mao Điề</w:t>
      </w:r>
      <w:r w:rsidR="00A10F25">
        <w:rPr>
          <w:rFonts w:ascii="Times New Roman" w:hAnsi="Times New Roman" w:cs="Times New Roman"/>
          <w:color w:val="000000" w:themeColor="text1"/>
          <w:sz w:val="28"/>
          <w:szCs w:val="28"/>
          <w:lang w:val="vi-VN"/>
        </w:rPr>
        <w:t xml:space="preserve">n, </w:t>
      </w:r>
      <w:r w:rsidR="00D27A32">
        <w:rPr>
          <w:rFonts w:ascii="Times New Roman" w:hAnsi="Times New Roman" w:cs="Times New Roman"/>
          <w:color w:val="000000" w:themeColor="text1"/>
          <w:sz w:val="28"/>
          <w:szCs w:val="28"/>
        </w:rPr>
        <w:t>Đền Chu Văn An</w:t>
      </w:r>
      <w:r w:rsidR="008307E4">
        <w:rPr>
          <w:rFonts w:ascii="Times New Roman" w:hAnsi="Times New Roman" w:cs="Times New Roman"/>
          <w:color w:val="000000" w:themeColor="text1"/>
          <w:sz w:val="28"/>
          <w:szCs w:val="28"/>
          <w:lang w:val="vi-VN"/>
        </w:rPr>
        <w:t>;</w:t>
      </w:r>
    </w:p>
    <w:p w14:paraId="2E6F1F3F" w14:textId="0B494921" w:rsidR="00DE1B3A" w:rsidRPr="00DE1B3A" w:rsidRDefault="00DE1B3A" w:rsidP="00782EDC">
      <w:pPr>
        <w:spacing w:after="0" w:line="276" w:lineRule="auto"/>
        <w:ind w:left="-180" w:right="-853"/>
        <w:jc w:val="both"/>
        <w:rPr>
          <w:rFonts w:ascii="Times New Roman" w:hAnsi="Times New Roman" w:cs="Times New Roman"/>
          <w:b/>
          <w:bCs/>
          <w:color w:val="000000" w:themeColor="text1"/>
          <w:sz w:val="28"/>
          <w:szCs w:val="28"/>
          <w:lang w:val="pt-BR"/>
        </w:rPr>
      </w:pPr>
      <w:r w:rsidRPr="00DE1B3A">
        <w:rPr>
          <w:rFonts w:ascii="Times New Roman" w:hAnsi="Times New Roman" w:cs="Times New Roman"/>
          <w:color w:val="000000" w:themeColor="text1"/>
          <w:sz w:val="28"/>
          <w:szCs w:val="28"/>
          <w:lang w:val="pt-BR"/>
        </w:rPr>
        <w:t>- Ăn 01 bữ</w:t>
      </w:r>
      <w:r w:rsidR="005E0DDE">
        <w:rPr>
          <w:rFonts w:ascii="Times New Roman" w:hAnsi="Times New Roman" w:cs="Times New Roman"/>
          <w:color w:val="000000" w:themeColor="text1"/>
          <w:sz w:val="28"/>
          <w:szCs w:val="28"/>
          <w:lang w:val="pt-BR"/>
        </w:rPr>
        <w:t>a trưa 1</w:t>
      </w:r>
      <w:r w:rsidR="00EF3EE3">
        <w:rPr>
          <w:rFonts w:ascii="Times New Roman" w:hAnsi="Times New Roman" w:cs="Times New Roman"/>
          <w:color w:val="000000" w:themeColor="text1"/>
          <w:sz w:val="28"/>
          <w:szCs w:val="28"/>
          <w:lang w:val="pt-BR"/>
        </w:rPr>
        <w:t>40</w:t>
      </w:r>
      <w:r w:rsidRPr="00DE1B3A">
        <w:rPr>
          <w:rFonts w:ascii="Times New Roman" w:hAnsi="Times New Roman" w:cs="Times New Roman"/>
          <w:color w:val="000000" w:themeColor="text1"/>
          <w:sz w:val="28"/>
          <w:szCs w:val="28"/>
          <w:lang w:val="pt-BR"/>
        </w:rPr>
        <w:t>.000đ/suất với thực đơn phong phú, đa dạng, đảm bảo vệ sinh an toàn thực phẩm;</w:t>
      </w:r>
    </w:p>
    <w:p w14:paraId="780E7320" w14:textId="77777777" w:rsidR="00DE1B3A" w:rsidRPr="00DE1B3A" w:rsidRDefault="005E0DDE" w:rsidP="00782EDC">
      <w:pPr>
        <w:spacing w:after="0" w:line="276" w:lineRule="auto"/>
        <w:ind w:left="-180" w:right="-60"/>
        <w:jc w:val="both"/>
        <w:rPr>
          <w:rFonts w:ascii="Times New Roman" w:hAnsi="Times New Roman" w:cs="Times New Roman"/>
          <w:b/>
          <w:bCs/>
          <w:color w:val="000000" w:themeColor="text1"/>
          <w:sz w:val="28"/>
          <w:szCs w:val="28"/>
          <w:lang w:val="pt-BR"/>
        </w:rPr>
      </w:pPr>
      <w:r>
        <w:rPr>
          <w:rFonts w:ascii="Times New Roman" w:hAnsi="Times New Roman" w:cs="Times New Roman"/>
          <w:color w:val="000000" w:themeColor="text1"/>
          <w:sz w:val="28"/>
          <w:szCs w:val="28"/>
          <w:lang w:val="pt-BR"/>
        </w:rPr>
        <w:t>- S</w:t>
      </w:r>
      <w:r w:rsidR="00DE1B3A" w:rsidRPr="00DE1B3A">
        <w:rPr>
          <w:rFonts w:ascii="Times New Roman" w:hAnsi="Times New Roman" w:cs="Times New Roman"/>
          <w:color w:val="000000" w:themeColor="text1"/>
          <w:sz w:val="28"/>
          <w:szCs w:val="28"/>
          <w:lang w:val="pt-BR"/>
        </w:rPr>
        <w:t>ơ cứu thương khẩn cấp, thuốc say xe, cảm mạ</w:t>
      </w:r>
      <w:r>
        <w:rPr>
          <w:rFonts w:ascii="Times New Roman" w:hAnsi="Times New Roman" w:cs="Times New Roman"/>
          <w:color w:val="000000" w:themeColor="text1"/>
          <w:sz w:val="28"/>
          <w:szCs w:val="28"/>
          <w:lang w:val="pt-BR"/>
        </w:rPr>
        <w:t>o, tiêu hóa ...</w:t>
      </w:r>
    </w:p>
    <w:p w14:paraId="5D637827"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Bảo hiểm thân thể theo chương trình. Mức bồi thường tố</w:t>
      </w:r>
      <w:r w:rsidR="003517F0">
        <w:rPr>
          <w:rFonts w:ascii="Times New Roman" w:hAnsi="Times New Roman" w:cs="Times New Roman"/>
          <w:color w:val="000000" w:themeColor="text1"/>
          <w:sz w:val="28"/>
          <w:szCs w:val="28"/>
          <w:lang w:val="pt-BR"/>
        </w:rPr>
        <w:t xml:space="preserve">i đa </w:t>
      </w:r>
      <w:r w:rsidRPr="00DE1B3A">
        <w:rPr>
          <w:rFonts w:ascii="Times New Roman" w:hAnsi="Times New Roman" w:cs="Times New Roman"/>
          <w:color w:val="000000" w:themeColor="text1"/>
          <w:sz w:val="28"/>
          <w:szCs w:val="28"/>
          <w:lang w:val="pt-BR"/>
        </w:rPr>
        <w:t xml:space="preserve">20.000.000đ/vụ; </w:t>
      </w:r>
    </w:p>
    <w:p w14:paraId="4C054ECD"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Nước uố</w:t>
      </w:r>
      <w:r w:rsidR="005E0DDE">
        <w:rPr>
          <w:rFonts w:ascii="Times New Roman" w:hAnsi="Times New Roman" w:cs="Times New Roman"/>
          <w:color w:val="000000" w:themeColor="text1"/>
          <w:sz w:val="28"/>
          <w:szCs w:val="28"/>
          <w:lang w:val="pt-BR"/>
        </w:rPr>
        <w:t xml:space="preserve">ng trên xe 1 - </w:t>
      </w:r>
      <w:r w:rsidRPr="00DE1B3A">
        <w:rPr>
          <w:rFonts w:ascii="Times New Roman" w:hAnsi="Times New Roman" w:cs="Times New Roman"/>
          <w:color w:val="000000" w:themeColor="text1"/>
          <w:sz w:val="28"/>
          <w:szCs w:val="28"/>
          <w:lang w:val="pt-BR"/>
        </w:rPr>
        <w:t>2 chai 500ml/người.</w:t>
      </w:r>
    </w:p>
    <w:p w14:paraId="02ACF820" w14:textId="77777777" w:rsidR="00DE1B3A" w:rsidRPr="00716092" w:rsidRDefault="00DE1B3A" w:rsidP="00782EDC">
      <w:pPr>
        <w:spacing w:after="0" w:line="276" w:lineRule="auto"/>
        <w:ind w:left="-180" w:right="-60"/>
        <w:jc w:val="both"/>
        <w:rPr>
          <w:rFonts w:ascii="Times New Roman" w:hAnsi="Times New Roman" w:cs="Times New Roman"/>
          <w:color w:val="000000" w:themeColor="text1"/>
          <w:sz w:val="28"/>
          <w:szCs w:val="28"/>
          <w:lang w:val="vi-VN"/>
        </w:rPr>
      </w:pPr>
      <w:r w:rsidRPr="00DE1B3A">
        <w:rPr>
          <w:rFonts w:ascii="Times New Roman" w:hAnsi="Times New Roman" w:cs="Times New Roman"/>
          <w:color w:val="000000" w:themeColor="text1"/>
          <w:sz w:val="28"/>
          <w:szCs w:val="28"/>
          <w:lang w:val="pt-BR"/>
        </w:rPr>
        <w:t xml:space="preserve">- Phương tiện, nhân lực điều hành thực hiện chương </w:t>
      </w:r>
      <w:r w:rsidR="00716092">
        <w:rPr>
          <w:rFonts w:ascii="Times New Roman" w:hAnsi="Times New Roman" w:cs="Times New Roman"/>
          <w:color w:val="000000" w:themeColor="text1"/>
          <w:sz w:val="28"/>
          <w:szCs w:val="28"/>
          <w:lang w:val="pt-BR"/>
        </w:rPr>
        <w:t>trình</w:t>
      </w:r>
      <w:r w:rsidR="00716092">
        <w:rPr>
          <w:rFonts w:ascii="Times New Roman" w:hAnsi="Times New Roman" w:cs="Times New Roman"/>
          <w:color w:val="000000" w:themeColor="text1"/>
          <w:sz w:val="28"/>
          <w:szCs w:val="28"/>
          <w:lang w:val="vi-VN"/>
        </w:rPr>
        <w:t>.</w:t>
      </w:r>
    </w:p>
    <w:p w14:paraId="40B79B72" w14:textId="77777777" w:rsidR="00D0058E" w:rsidRPr="00D0058E" w:rsidRDefault="00D0058E" w:rsidP="00782EDC">
      <w:pPr>
        <w:spacing w:after="0" w:line="276" w:lineRule="auto"/>
        <w:ind w:left="-180" w:right="-6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Mũ lưỡi chai: 01c/ </w:t>
      </w:r>
      <w:r w:rsidR="00716092">
        <w:rPr>
          <w:rFonts w:ascii="Times New Roman" w:hAnsi="Times New Roman" w:cs="Times New Roman"/>
          <w:color w:val="000000" w:themeColor="text1"/>
          <w:sz w:val="28"/>
          <w:szCs w:val="28"/>
          <w:lang w:val="vi-VN"/>
        </w:rPr>
        <w:t>người.</w:t>
      </w:r>
    </w:p>
    <w:p w14:paraId="5ED34A9E" w14:textId="77777777" w:rsidR="00DE1B3A" w:rsidRPr="00DE1B3A" w:rsidRDefault="00DE1B3A" w:rsidP="00782EDC">
      <w:pPr>
        <w:spacing w:after="0" w:line="276" w:lineRule="auto"/>
        <w:ind w:left="-180" w:right="-60"/>
        <w:jc w:val="both"/>
        <w:rPr>
          <w:rFonts w:ascii="Times New Roman" w:hAnsi="Times New Roman" w:cs="Times New Roman"/>
          <w:b/>
          <w:bCs/>
          <w:color w:val="000000" w:themeColor="text1"/>
          <w:sz w:val="28"/>
          <w:szCs w:val="28"/>
          <w:lang w:val="pt-BR"/>
        </w:rPr>
      </w:pPr>
      <w:r w:rsidRPr="00E3668E">
        <w:rPr>
          <w:rFonts w:ascii="Times New Roman" w:hAnsi="Times New Roman" w:cs="Times New Roman"/>
          <w:b/>
          <w:bCs/>
          <w:color w:val="000000" w:themeColor="text1"/>
          <w:sz w:val="28"/>
          <w:szCs w:val="28"/>
          <w:lang w:val="vi-VN"/>
        </w:rPr>
        <w:t>* CHI PHÍ KHÔNG BAO GỒM:</w:t>
      </w:r>
    </w:p>
    <w:p w14:paraId="6AE276F2"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Thuế V.A.T;</w:t>
      </w:r>
    </w:p>
    <w:p w14:paraId="0CFA232B" w14:textId="77777777" w:rsidR="00DE1B3A" w:rsidRPr="00DE1B3A" w:rsidRDefault="00DE1B3A" w:rsidP="00782EDC">
      <w:pPr>
        <w:spacing w:after="0" w:line="276" w:lineRule="auto"/>
        <w:ind w:left="-180" w:right="-60"/>
        <w:jc w:val="both"/>
        <w:rPr>
          <w:rFonts w:ascii="Times New Roman" w:hAnsi="Times New Roman" w:cs="Times New Roman"/>
          <w:b/>
          <w:bCs/>
          <w:color w:val="000000" w:themeColor="text1"/>
          <w:sz w:val="28"/>
          <w:szCs w:val="28"/>
          <w:lang w:val="pt-BR"/>
        </w:rPr>
      </w:pPr>
      <w:r w:rsidRPr="00DE1B3A">
        <w:rPr>
          <w:rFonts w:ascii="Times New Roman" w:hAnsi="Times New Roman" w:cs="Times New Roman"/>
          <w:color w:val="000000" w:themeColor="text1"/>
          <w:sz w:val="28"/>
          <w:szCs w:val="28"/>
          <w:lang w:val="pt-BR"/>
        </w:rPr>
        <w:t>- Ăn sáng, ăn phụ, đồ uống trong bữa ăn;</w:t>
      </w:r>
    </w:p>
    <w:p w14:paraId="7323E8D5"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Phương tiện di chuyển, vui chơi giải trí cá nhân;</w:t>
      </w:r>
    </w:p>
    <w:p w14:paraId="43A826C5" w14:textId="77777777" w:rsidR="00DE1B3A" w:rsidRPr="00DE1B3A" w:rsidRDefault="00DE1B3A" w:rsidP="00782EDC">
      <w:pPr>
        <w:spacing w:after="0" w:line="276" w:lineRule="auto"/>
        <w:ind w:left="-180" w:right="-60"/>
        <w:jc w:val="both"/>
        <w:rPr>
          <w:rFonts w:ascii="Times New Roman" w:hAnsi="Times New Roman" w:cs="Times New Roman"/>
          <w:b/>
          <w:bCs/>
          <w:color w:val="000000" w:themeColor="text1"/>
          <w:sz w:val="28"/>
          <w:szCs w:val="28"/>
          <w:lang w:val="pt-BR"/>
        </w:rPr>
      </w:pPr>
      <w:r w:rsidRPr="00DE1B3A">
        <w:rPr>
          <w:rFonts w:ascii="Times New Roman" w:hAnsi="Times New Roman" w:cs="Times New Roman"/>
          <w:color w:val="000000" w:themeColor="text1"/>
          <w:sz w:val="28"/>
          <w:szCs w:val="28"/>
          <w:lang w:val="pt-BR"/>
        </w:rPr>
        <w:t>- Trang phục, đạo cụ, hóa trang biểu diễn các tiết mục văn nghệ;</w:t>
      </w:r>
    </w:p>
    <w:p w14:paraId="24E422EB" w14:textId="77777777" w:rsidR="00DE1B3A" w:rsidRPr="00DE1B3A" w:rsidRDefault="00DE1B3A" w:rsidP="00782EDC">
      <w:pPr>
        <w:spacing w:after="0" w:line="276" w:lineRule="auto"/>
        <w:ind w:left="-180" w:right="-60"/>
        <w:jc w:val="both"/>
        <w:rPr>
          <w:rFonts w:ascii="Times New Roman" w:hAnsi="Times New Roman" w:cs="Times New Roman"/>
          <w:color w:val="000000" w:themeColor="text1"/>
          <w:sz w:val="28"/>
          <w:szCs w:val="28"/>
          <w:lang w:val="pt-BR"/>
        </w:rPr>
      </w:pPr>
      <w:r w:rsidRPr="00DE1B3A">
        <w:rPr>
          <w:rFonts w:ascii="Times New Roman" w:hAnsi="Times New Roman" w:cs="Times New Roman"/>
          <w:color w:val="000000" w:themeColor="text1"/>
          <w:sz w:val="28"/>
          <w:szCs w:val="28"/>
          <w:lang w:val="pt-BR"/>
        </w:rPr>
        <w:t>- Các chi phí phát sinh ngoài chương trình;</w:t>
      </w:r>
    </w:p>
    <w:p w14:paraId="5F1C528F" w14:textId="77777777" w:rsidR="00DE1B3A" w:rsidRPr="00DE1B3A" w:rsidRDefault="00DE1B3A" w:rsidP="00782EDC">
      <w:pPr>
        <w:spacing w:after="0" w:line="276" w:lineRule="auto"/>
        <w:ind w:left="-180" w:right="-60"/>
        <w:jc w:val="both"/>
        <w:rPr>
          <w:rFonts w:ascii="Times New Roman" w:hAnsi="Times New Roman" w:cs="Times New Roman"/>
          <w:b/>
          <w:i/>
          <w:color w:val="000000" w:themeColor="text1"/>
          <w:sz w:val="28"/>
          <w:szCs w:val="28"/>
          <w:lang w:val="pt-BR"/>
        </w:rPr>
      </w:pPr>
      <w:r w:rsidRPr="00DE1B3A">
        <w:rPr>
          <w:rFonts w:ascii="Times New Roman" w:hAnsi="Times New Roman" w:cs="Times New Roman"/>
          <w:b/>
          <w:i/>
          <w:color w:val="000000" w:themeColor="text1"/>
          <w:sz w:val="28"/>
          <w:szCs w:val="28"/>
          <w:lang w:val="pt-BR"/>
        </w:rPr>
        <w:t xml:space="preserve">Chú ý: </w:t>
      </w:r>
    </w:p>
    <w:p w14:paraId="5C9812D6" w14:textId="77777777" w:rsidR="00DE1B3A" w:rsidRPr="00DE1B3A" w:rsidRDefault="00DE1B3A" w:rsidP="00782EDC">
      <w:pPr>
        <w:spacing w:after="0" w:line="276" w:lineRule="auto"/>
        <w:ind w:left="-180" w:right="-853"/>
        <w:jc w:val="both"/>
        <w:rPr>
          <w:rFonts w:ascii="Times New Roman" w:hAnsi="Times New Roman" w:cs="Times New Roman"/>
          <w:b/>
          <w:i/>
          <w:color w:val="000000" w:themeColor="text1"/>
          <w:sz w:val="28"/>
          <w:szCs w:val="28"/>
          <w:lang w:val="pt-BR"/>
        </w:rPr>
      </w:pPr>
      <w:r w:rsidRPr="00DE1B3A">
        <w:rPr>
          <w:rFonts w:ascii="Times New Roman" w:hAnsi="Times New Roman" w:cs="Times New Roman"/>
          <w:b/>
          <w:i/>
          <w:color w:val="000000" w:themeColor="text1"/>
          <w:sz w:val="28"/>
          <w:szCs w:val="28"/>
          <w:lang w:val="pt-BR"/>
        </w:rPr>
        <w:t>- Học sinh mang theo: 01 bộ quần áo dự phòng, mũ, giầy thể thao hoặc dép có quai hậu, điện thoại di động.</w:t>
      </w:r>
    </w:p>
    <w:p w14:paraId="5117823E" w14:textId="77777777" w:rsidR="00DE1B3A" w:rsidRPr="00DE1B3A" w:rsidRDefault="00DE1B3A" w:rsidP="00782EDC">
      <w:pPr>
        <w:spacing w:after="0" w:line="276" w:lineRule="auto"/>
        <w:ind w:left="-180" w:right="-60"/>
        <w:jc w:val="both"/>
        <w:rPr>
          <w:rFonts w:ascii="Times New Roman" w:hAnsi="Times New Roman" w:cs="Times New Roman"/>
          <w:b/>
          <w:bCs/>
          <w:i/>
          <w:color w:val="000000" w:themeColor="text1"/>
          <w:sz w:val="28"/>
          <w:szCs w:val="28"/>
          <w:lang w:val="pt-BR"/>
        </w:rPr>
      </w:pPr>
      <w:r w:rsidRPr="00DE1B3A">
        <w:rPr>
          <w:rFonts w:ascii="Times New Roman" w:hAnsi="Times New Roman" w:cs="Times New Roman"/>
          <w:b/>
          <w:i/>
          <w:color w:val="000000" w:themeColor="text1"/>
          <w:sz w:val="28"/>
          <w:szCs w:val="28"/>
          <w:lang w:val="pt-BR"/>
        </w:rPr>
        <w:t>- Trang phục gọn gàng, lịch sự dễ hoạt động.</w:t>
      </w:r>
    </w:p>
    <w:p w14:paraId="0DEC70F3" w14:textId="77777777" w:rsidR="00323571" w:rsidRPr="00D621B9" w:rsidRDefault="00907AFD" w:rsidP="00782EDC">
      <w:pPr>
        <w:pStyle w:val="BodyText"/>
        <w:spacing w:line="276" w:lineRule="auto"/>
        <w:jc w:val="center"/>
        <w:rPr>
          <w:b/>
          <w:bCs/>
          <w:sz w:val="28"/>
          <w:szCs w:val="28"/>
        </w:rPr>
      </w:pPr>
      <w:r>
        <w:rPr>
          <w:b/>
          <w:bCs/>
          <w:sz w:val="28"/>
          <w:szCs w:val="28"/>
        </w:rPr>
        <w:t>---------- HẾT ----------</w:t>
      </w:r>
    </w:p>
    <w:sectPr w:rsidR="00323571" w:rsidRPr="00D621B9" w:rsidSect="00567A9A">
      <w:headerReference w:type="even" r:id="rId8"/>
      <w:headerReference w:type="default" r:id="rId9"/>
      <w:footerReference w:type="default" r:id="rId10"/>
      <w:headerReference w:type="first" r:id="rId11"/>
      <w:pgSz w:w="11906" w:h="16838" w:code="9"/>
      <w:pgMar w:top="567" w:right="1418" w:bottom="567" w:left="1418" w:header="142"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F17F" w14:textId="77777777" w:rsidR="00073712" w:rsidRDefault="00073712" w:rsidP="00BD1D8D">
      <w:pPr>
        <w:spacing w:after="0" w:line="240" w:lineRule="auto"/>
      </w:pPr>
      <w:r>
        <w:separator/>
      </w:r>
    </w:p>
  </w:endnote>
  <w:endnote w:type="continuationSeparator" w:id="0">
    <w:p w14:paraId="2C1AF5CA" w14:textId="77777777" w:rsidR="00073712" w:rsidRDefault="00073712" w:rsidP="00BD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88A" w14:textId="77777777" w:rsidR="003C5BB5" w:rsidRPr="00DC167C" w:rsidRDefault="00DE1B3A" w:rsidP="00A47964">
    <w:pPr>
      <w:pStyle w:val="Footer"/>
      <w:ind w:left="-1418"/>
    </w:pPr>
    <w:r>
      <w:rPr>
        <w:noProof/>
      </w:rPr>
      <w:drawing>
        <wp:inline distT="0" distB="0" distL="0" distR="0" wp14:anchorId="50720495" wp14:editId="4126BBAB">
          <wp:extent cx="7533640" cy="1132840"/>
          <wp:effectExtent l="0" t="0" r="0" b="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0" cy="1132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A679" w14:textId="77777777" w:rsidR="00073712" w:rsidRDefault="00073712" w:rsidP="00BD1D8D">
      <w:pPr>
        <w:spacing w:after="0" w:line="240" w:lineRule="auto"/>
      </w:pPr>
      <w:r>
        <w:separator/>
      </w:r>
    </w:p>
  </w:footnote>
  <w:footnote w:type="continuationSeparator" w:id="0">
    <w:p w14:paraId="2404CAFC" w14:textId="77777777" w:rsidR="00073712" w:rsidRDefault="00073712" w:rsidP="00BD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7F80" w14:textId="77777777" w:rsidR="00BD1D8D" w:rsidRDefault="00000000">
    <w:pPr>
      <w:pStyle w:val="Header"/>
    </w:pPr>
    <w:r>
      <w:rPr>
        <w:noProof/>
      </w:rPr>
      <w:pict w14:anchorId="68EDB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71688" o:spid="_x0000_s1035" type="#_x0000_t75" style="position:absolute;margin-left:0;margin-top:0;width:577.5pt;height:817.15pt;z-index:-251653120;mso-position-horizontal:center;mso-position-horizontal-relative:margin;mso-position-vertical:center;mso-position-vertical-relative:margin" o:allowincell="f">
          <v:imagedata r:id="rId1" o:titl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9347" w14:textId="77777777" w:rsidR="00DC167C" w:rsidRDefault="00000000" w:rsidP="00840C6F">
    <w:pPr>
      <w:pStyle w:val="Header"/>
      <w:ind w:left="-1418"/>
    </w:pPr>
    <w:r>
      <w:rPr>
        <w:noProof/>
      </w:rPr>
      <w:pict w14:anchorId="039E5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71689" o:spid="_x0000_s1036" type="#_x0000_t75" style="position:absolute;left:0;text-align:left;margin-left:0;margin-top:0;width:577.5pt;height:817.15pt;z-index:-251652096;mso-position-horizontal:center;mso-position-horizontal-relative:margin;mso-position-vertical:center;mso-position-vertical-relative:margin" o:allowincell="f">
          <v:imagedata r:id="rId1" o:title="3"/>
          <w10:wrap anchorx="margin" anchory="margin"/>
        </v:shape>
      </w:pict>
    </w:r>
    <w:r w:rsidR="00DE1B3A">
      <w:rPr>
        <w:noProof/>
      </w:rPr>
      <w:drawing>
        <wp:inline distT="0" distB="0" distL="0" distR="0" wp14:anchorId="6BD3A08E" wp14:editId="30C353C9">
          <wp:extent cx="7533640" cy="1214755"/>
          <wp:effectExtent l="0" t="0" r="0" b="4445"/>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3640" cy="1214755"/>
                  </a:xfrm>
                  <a:prstGeom prst="rect">
                    <a:avLst/>
                  </a:prstGeom>
                  <a:noFill/>
                  <a:ln>
                    <a:noFill/>
                  </a:ln>
                </pic:spPr>
              </pic:pic>
            </a:graphicData>
          </a:graphic>
        </wp:inline>
      </w:drawing>
    </w:r>
  </w:p>
  <w:p w14:paraId="4DDDE528" w14:textId="57140255" w:rsidR="00BD1D8D" w:rsidRPr="00782EDC" w:rsidRDefault="00782EDC">
    <w:pPr>
      <w:pStyle w:val="Header"/>
      <w:rPr>
        <w:b/>
        <w:bCs/>
        <w:color w:val="EE0000"/>
        <w:sz w:val="28"/>
        <w:szCs w:val="28"/>
      </w:rPr>
    </w:pPr>
    <w:r w:rsidRPr="00782EDC">
      <w:rPr>
        <w:b/>
        <w:bCs/>
        <w:color w:val="EE0000"/>
        <w:sz w:val="28"/>
        <w:szCs w:val="28"/>
      </w:rPr>
      <w:t>Hotline: 0868.228.558 (Mr Dũng)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D26" w14:textId="77777777" w:rsidR="00BD1D8D" w:rsidRDefault="00000000">
    <w:pPr>
      <w:pStyle w:val="Header"/>
    </w:pPr>
    <w:r>
      <w:rPr>
        <w:noProof/>
      </w:rPr>
      <w:pict w14:anchorId="05FA6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71687" o:spid="_x0000_s1034" type="#_x0000_t75" style="position:absolute;margin-left:0;margin-top:0;width:577.5pt;height:817.15pt;z-index:-251654144;mso-position-horizontal:center;mso-position-horizontal-relative:margin;mso-position-vertical:center;mso-position-vertical-relative:margin" o:allowincell="f">
          <v:imagedata r:id="rId1" o:titl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AB"/>
    <w:multiLevelType w:val="multilevel"/>
    <w:tmpl w:val="538A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5478"/>
    <w:multiLevelType w:val="hybridMultilevel"/>
    <w:tmpl w:val="4EAC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4BDF"/>
    <w:multiLevelType w:val="hybridMultilevel"/>
    <w:tmpl w:val="173C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D2FE9"/>
    <w:multiLevelType w:val="hybridMultilevel"/>
    <w:tmpl w:val="DF02D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F58D3"/>
    <w:multiLevelType w:val="hybridMultilevel"/>
    <w:tmpl w:val="F5E04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2205F"/>
    <w:multiLevelType w:val="hybridMultilevel"/>
    <w:tmpl w:val="2D2C6406"/>
    <w:lvl w:ilvl="0" w:tplc="52B43A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8677D"/>
    <w:multiLevelType w:val="hybridMultilevel"/>
    <w:tmpl w:val="401CFB42"/>
    <w:lvl w:ilvl="0" w:tplc="57FCBA0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54B92"/>
    <w:multiLevelType w:val="hybridMultilevel"/>
    <w:tmpl w:val="0AC47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F759D"/>
    <w:multiLevelType w:val="multilevel"/>
    <w:tmpl w:val="8F7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C1639"/>
    <w:multiLevelType w:val="hybridMultilevel"/>
    <w:tmpl w:val="02584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520F8"/>
    <w:multiLevelType w:val="hybridMultilevel"/>
    <w:tmpl w:val="BCE66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107E7"/>
    <w:multiLevelType w:val="hybridMultilevel"/>
    <w:tmpl w:val="CAE4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7350">
    <w:abstractNumId w:val="8"/>
  </w:num>
  <w:num w:numId="2" w16cid:durableId="1552116112">
    <w:abstractNumId w:val="0"/>
  </w:num>
  <w:num w:numId="3" w16cid:durableId="1895432982">
    <w:abstractNumId w:val="10"/>
  </w:num>
  <w:num w:numId="4" w16cid:durableId="603878043">
    <w:abstractNumId w:val="1"/>
  </w:num>
  <w:num w:numId="5" w16cid:durableId="2106220750">
    <w:abstractNumId w:val="2"/>
  </w:num>
  <w:num w:numId="6" w16cid:durableId="1940719520">
    <w:abstractNumId w:val="3"/>
  </w:num>
  <w:num w:numId="7" w16cid:durableId="322856943">
    <w:abstractNumId w:val="4"/>
  </w:num>
  <w:num w:numId="8" w16cid:durableId="1398045807">
    <w:abstractNumId w:val="11"/>
  </w:num>
  <w:num w:numId="9" w16cid:durableId="883834506">
    <w:abstractNumId w:val="5"/>
  </w:num>
  <w:num w:numId="10" w16cid:durableId="827208162">
    <w:abstractNumId w:val="7"/>
  </w:num>
  <w:num w:numId="11" w16cid:durableId="1599480075">
    <w:abstractNumId w:val="9"/>
  </w:num>
  <w:num w:numId="12" w16cid:durableId="2054881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D8D"/>
    <w:rsid w:val="00012040"/>
    <w:rsid w:val="0002390E"/>
    <w:rsid w:val="00024EAC"/>
    <w:rsid w:val="000352AD"/>
    <w:rsid w:val="00036637"/>
    <w:rsid w:val="00044865"/>
    <w:rsid w:val="00051010"/>
    <w:rsid w:val="0007342F"/>
    <w:rsid w:val="00073712"/>
    <w:rsid w:val="00093D80"/>
    <w:rsid w:val="000B4682"/>
    <w:rsid w:val="000B4B97"/>
    <w:rsid w:val="000D5C99"/>
    <w:rsid w:val="00120EB8"/>
    <w:rsid w:val="00181370"/>
    <w:rsid w:val="001A5BD9"/>
    <w:rsid w:val="001A6A7D"/>
    <w:rsid w:val="001B5F80"/>
    <w:rsid w:val="001D2DE7"/>
    <w:rsid w:val="001D4598"/>
    <w:rsid w:val="001E057B"/>
    <w:rsid w:val="001E3243"/>
    <w:rsid w:val="001E3D05"/>
    <w:rsid w:val="002122EC"/>
    <w:rsid w:val="00235A1E"/>
    <w:rsid w:val="00263196"/>
    <w:rsid w:val="00280EE9"/>
    <w:rsid w:val="002B3383"/>
    <w:rsid w:val="002B5AB6"/>
    <w:rsid w:val="002C0EFB"/>
    <w:rsid w:val="002D446A"/>
    <w:rsid w:val="002D4FDA"/>
    <w:rsid w:val="002D511F"/>
    <w:rsid w:val="002D730A"/>
    <w:rsid w:val="002E4F2D"/>
    <w:rsid w:val="002F6A91"/>
    <w:rsid w:val="00314817"/>
    <w:rsid w:val="00321C8C"/>
    <w:rsid w:val="00323571"/>
    <w:rsid w:val="003239A2"/>
    <w:rsid w:val="003517F0"/>
    <w:rsid w:val="003747FB"/>
    <w:rsid w:val="003804A7"/>
    <w:rsid w:val="00386F30"/>
    <w:rsid w:val="00387B8E"/>
    <w:rsid w:val="00390AEC"/>
    <w:rsid w:val="00392718"/>
    <w:rsid w:val="003B280E"/>
    <w:rsid w:val="003C5BB5"/>
    <w:rsid w:val="003D3A13"/>
    <w:rsid w:val="00401F96"/>
    <w:rsid w:val="00406BD4"/>
    <w:rsid w:val="004115D4"/>
    <w:rsid w:val="00414E55"/>
    <w:rsid w:val="004203FD"/>
    <w:rsid w:val="004511D5"/>
    <w:rsid w:val="00457C76"/>
    <w:rsid w:val="00490966"/>
    <w:rsid w:val="004A145A"/>
    <w:rsid w:val="004A155E"/>
    <w:rsid w:val="004A71E4"/>
    <w:rsid w:val="004B2A1E"/>
    <w:rsid w:val="004D6D41"/>
    <w:rsid w:val="004E7B24"/>
    <w:rsid w:val="004F254A"/>
    <w:rsid w:val="00507354"/>
    <w:rsid w:val="00510848"/>
    <w:rsid w:val="005110BD"/>
    <w:rsid w:val="0052027F"/>
    <w:rsid w:val="0055341C"/>
    <w:rsid w:val="00567A9A"/>
    <w:rsid w:val="0059164C"/>
    <w:rsid w:val="005C0FC8"/>
    <w:rsid w:val="005E0DDE"/>
    <w:rsid w:val="005E66C3"/>
    <w:rsid w:val="00600433"/>
    <w:rsid w:val="00602FD4"/>
    <w:rsid w:val="00666FC2"/>
    <w:rsid w:val="006705DF"/>
    <w:rsid w:val="006774F3"/>
    <w:rsid w:val="00683B5A"/>
    <w:rsid w:val="006D0E4D"/>
    <w:rsid w:val="006D10EA"/>
    <w:rsid w:val="006E3D23"/>
    <w:rsid w:val="006E7001"/>
    <w:rsid w:val="00716092"/>
    <w:rsid w:val="00740511"/>
    <w:rsid w:val="00741338"/>
    <w:rsid w:val="007540F9"/>
    <w:rsid w:val="007645DD"/>
    <w:rsid w:val="00772E48"/>
    <w:rsid w:val="007774EF"/>
    <w:rsid w:val="00782EDC"/>
    <w:rsid w:val="007A1C04"/>
    <w:rsid w:val="007B7A27"/>
    <w:rsid w:val="007C0483"/>
    <w:rsid w:val="007F3306"/>
    <w:rsid w:val="00812CBD"/>
    <w:rsid w:val="00812FE6"/>
    <w:rsid w:val="008307E4"/>
    <w:rsid w:val="00840C6F"/>
    <w:rsid w:val="00842AF1"/>
    <w:rsid w:val="00850765"/>
    <w:rsid w:val="0087107B"/>
    <w:rsid w:val="008739C2"/>
    <w:rsid w:val="0088279D"/>
    <w:rsid w:val="008C1264"/>
    <w:rsid w:val="008F58B3"/>
    <w:rsid w:val="00901481"/>
    <w:rsid w:val="009060A0"/>
    <w:rsid w:val="00907AFD"/>
    <w:rsid w:val="0092636D"/>
    <w:rsid w:val="009507EE"/>
    <w:rsid w:val="00956FAF"/>
    <w:rsid w:val="00960E46"/>
    <w:rsid w:val="00980C17"/>
    <w:rsid w:val="00994246"/>
    <w:rsid w:val="009A6E87"/>
    <w:rsid w:val="009D2507"/>
    <w:rsid w:val="009F53C0"/>
    <w:rsid w:val="00A033A0"/>
    <w:rsid w:val="00A10F25"/>
    <w:rsid w:val="00A21C28"/>
    <w:rsid w:val="00A21C5C"/>
    <w:rsid w:val="00A47964"/>
    <w:rsid w:val="00A6415E"/>
    <w:rsid w:val="00A90814"/>
    <w:rsid w:val="00AA1716"/>
    <w:rsid w:val="00AA2995"/>
    <w:rsid w:val="00AA6429"/>
    <w:rsid w:val="00AB0A4B"/>
    <w:rsid w:val="00AF0859"/>
    <w:rsid w:val="00AF79D4"/>
    <w:rsid w:val="00B15161"/>
    <w:rsid w:val="00B53F57"/>
    <w:rsid w:val="00B6248E"/>
    <w:rsid w:val="00B679D2"/>
    <w:rsid w:val="00B870EE"/>
    <w:rsid w:val="00B90074"/>
    <w:rsid w:val="00BA0F9B"/>
    <w:rsid w:val="00BA2864"/>
    <w:rsid w:val="00BB492E"/>
    <w:rsid w:val="00BD1D8D"/>
    <w:rsid w:val="00BE1596"/>
    <w:rsid w:val="00BF3B6F"/>
    <w:rsid w:val="00BF7707"/>
    <w:rsid w:val="00C24943"/>
    <w:rsid w:val="00C24D5B"/>
    <w:rsid w:val="00C32994"/>
    <w:rsid w:val="00C47776"/>
    <w:rsid w:val="00C669B1"/>
    <w:rsid w:val="00C85E2F"/>
    <w:rsid w:val="00C92B8B"/>
    <w:rsid w:val="00CB12C6"/>
    <w:rsid w:val="00CD6EC9"/>
    <w:rsid w:val="00CE032C"/>
    <w:rsid w:val="00CE3175"/>
    <w:rsid w:val="00D0058E"/>
    <w:rsid w:val="00D07E41"/>
    <w:rsid w:val="00D12D9C"/>
    <w:rsid w:val="00D212E5"/>
    <w:rsid w:val="00D23B97"/>
    <w:rsid w:val="00D2462E"/>
    <w:rsid w:val="00D27A32"/>
    <w:rsid w:val="00D301AC"/>
    <w:rsid w:val="00D33472"/>
    <w:rsid w:val="00D621B9"/>
    <w:rsid w:val="00DA2D54"/>
    <w:rsid w:val="00DA3D96"/>
    <w:rsid w:val="00DB4FF3"/>
    <w:rsid w:val="00DB7E8B"/>
    <w:rsid w:val="00DC167C"/>
    <w:rsid w:val="00DD2D54"/>
    <w:rsid w:val="00DD38DD"/>
    <w:rsid w:val="00DE1B3A"/>
    <w:rsid w:val="00DE65C4"/>
    <w:rsid w:val="00DF702F"/>
    <w:rsid w:val="00E014F2"/>
    <w:rsid w:val="00E10405"/>
    <w:rsid w:val="00E21752"/>
    <w:rsid w:val="00E3056A"/>
    <w:rsid w:val="00E3668E"/>
    <w:rsid w:val="00E53B3C"/>
    <w:rsid w:val="00E71D2D"/>
    <w:rsid w:val="00E727E7"/>
    <w:rsid w:val="00E82918"/>
    <w:rsid w:val="00E91402"/>
    <w:rsid w:val="00EA4213"/>
    <w:rsid w:val="00EC5F24"/>
    <w:rsid w:val="00ED468A"/>
    <w:rsid w:val="00ED5395"/>
    <w:rsid w:val="00ED609A"/>
    <w:rsid w:val="00EF3EE3"/>
    <w:rsid w:val="00F10A6A"/>
    <w:rsid w:val="00F25A0E"/>
    <w:rsid w:val="00F31DBE"/>
    <w:rsid w:val="00F32B2F"/>
    <w:rsid w:val="00F527BB"/>
    <w:rsid w:val="00F548F3"/>
    <w:rsid w:val="00F56098"/>
    <w:rsid w:val="00F62B77"/>
    <w:rsid w:val="00F77E85"/>
    <w:rsid w:val="00F84C15"/>
    <w:rsid w:val="00FA0511"/>
    <w:rsid w:val="00FC1BEE"/>
    <w:rsid w:val="00FC5C3D"/>
    <w:rsid w:val="00FF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9AFE"/>
  <w15:docId w15:val="{5A8E2946-1D9D-4821-A18C-E727B35B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8B"/>
  </w:style>
  <w:style w:type="paragraph" w:styleId="Heading2">
    <w:name w:val="heading 2"/>
    <w:basedOn w:val="Normal"/>
    <w:link w:val="Heading2Char"/>
    <w:uiPriority w:val="9"/>
    <w:qFormat/>
    <w:rsid w:val="00E727E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8D"/>
  </w:style>
  <w:style w:type="paragraph" w:styleId="Footer">
    <w:name w:val="footer"/>
    <w:basedOn w:val="Normal"/>
    <w:link w:val="FooterChar"/>
    <w:uiPriority w:val="99"/>
    <w:unhideWhenUsed/>
    <w:rsid w:val="00BD1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D8D"/>
  </w:style>
  <w:style w:type="table" w:styleId="TableGrid">
    <w:name w:val="Table Grid"/>
    <w:basedOn w:val="TableNormal"/>
    <w:uiPriority w:val="59"/>
    <w:rsid w:val="002F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727E7"/>
    <w:rPr>
      <w:rFonts w:ascii="Times New Roman" w:eastAsia="Times New Roman" w:hAnsi="Times New Roman" w:cs="Times New Roman"/>
      <w:b/>
      <w:bCs/>
      <w:kern w:val="0"/>
      <w:sz w:val="36"/>
      <w:szCs w:val="36"/>
      <w:lang w:eastAsia="zh-CN"/>
      <w14:ligatures w14:val="none"/>
    </w:rPr>
  </w:style>
  <w:style w:type="character" w:styleId="Strong">
    <w:name w:val="Strong"/>
    <w:basedOn w:val="DefaultParagraphFont"/>
    <w:uiPriority w:val="22"/>
    <w:qFormat/>
    <w:rsid w:val="00BA2864"/>
    <w:rPr>
      <w:b/>
      <w:bCs/>
    </w:rPr>
  </w:style>
  <w:style w:type="paragraph" w:styleId="NormalWeb">
    <w:name w:val="Normal (Web)"/>
    <w:basedOn w:val="Normal"/>
    <w:uiPriority w:val="99"/>
    <w:unhideWhenUsed/>
    <w:rsid w:val="00C92B8B"/>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Emphasis">
    <w:name w:val="Emphasis"/>
    <w:basedOn w:val="DefaultParagraphFont"/>
    <w:uiPriority w:val="20"/>
    <w:qFormat/>
    <w:rsid w:val="00DA3D96"/>
    <w:rPr>
      <w:i/>
      <w:iCs/>
    </w:rPr>
  </w:style>
  <w:style w:type="character" w:styleId="Hyperlink">
    <w:name w:val="Hyperlink"/>
    <w:basedOn w:val="DefaultParagraphFont"/>
    <w:uiPriority w:val="99"/>
    <w:semiHidden/>
    <w:unhideWhenUsed/>
    <w:rsid w:val="007774EF"/>
    <w:rPr>
      <w:color w:val="0000FF"/>
      <w:u w:val="single"/>
    </w:rPr>
  </w:style>
  <w:style w:type="paragraph" w:styleId="BodyText">
    <w:name w:val="Body Text"/>
    <w:basedOn w:val="Normal"/>
    <w:link w:val="BodyTextChar"/>
    <w:uiPriority w:val="1"/>
    <w:qFormat/>
    <w:rsid w:val="00DE1B3A"/>
    <w:pPr>
      <w:widowControl w:val="0"/>
      <w:autoSpaceDE w:val="0"/>
      <w:autoSpaceDN w:val="0"/>
      <w:spacing w:after="0" w:line="240" w:lineRule="auto"/>
    </w:pPr>
    <w:rPr>
      <w:rFonts w:ascii="Times New Roman" w:eastAsia="Times New Roman" w:hAnsi="Times New Roman" w:cs="Times New Roman"/>
      <w:kern w:val="0"/>
      <w:sz w:val="32"/>
      <w:szCs w:val="32"/>
      <w14:ligatures w14:val="none"/>
    </w:rPr>
  </w:style>
  <w:style w:type="character" w:customStyle="1" w:styleId="BodyTextChar">
    <w:name w:val="Body Text Char"/>
    <w:basedOn w:val="DefaultParagraphFont"/>
    <w:link w:val="BodyText"/>
    <w:uiPriority w:val="1"/>
    <w:rsid w:val="00DE1B3A"/>
    <w:rPr>
      <w:rFonts w:ascii="Times New Roman" w:eastAsia="Times New Roman" w:hAnsi="Times New Roman" w:cs="Times New Roman"/>
      <w:kern w:val="0"/>
      <w:sz w:val="32"/>
      <w:szCs w:val="32"/>
      <w14:ligatures w14:val="none"/>
    </w:rPr>
  </w:style>
  <w:style w:type="paragraph" w:styleId="ListParagraph">
    <w:name w:val="List Paragraph"/>
    <w:basedOn w:val="Normal"/>
    <w:uiPriority w:val="34"/>
    <w:qFormat/>
    <w:rsid w:val="00DE1B3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E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B3A"/>
    <w:rPr>
      <w:rFonts w:ascii="Tahoma" w:hAnsi="Tahoma" w:cs="Tahoma"/>
      <w:sz w:val="16"/>
      <w:szCs w:val="16"/>
    </w:rPr>
  </w:style>
  <w:style w:type="paragraph" w:customStyle="1" w:styleId="TableParagraph">
    <w:name w:val="Table Paragraph"/>
    <w:basedOn w:val="Normal"/>
    <w:uiPriority w:val="1"/>
    <w:qFormat/>
    <w:rsid w:val="00386F30"/>
    <w:pPr>
      <w:widowControl w:val="0"/>
      <w:autoSpaceDE w:val="0"/>
      <w:autoSpaceDN w:val="0"/>
      <w:spacing w:after="0" w:line="240" w:lineRule="auto"/>
      <w:ind w:left="422"/>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13763">
      <w:bodyDiv w:val="1"/>
      <w:marLeft w:val="0"/>
      <w:marRight w:val="0"/>
      <w:marTop w:val="0"/>
      <w:marBottom w:val="0"/>
      <w:divBdr>
        <w:top w:val="none" w:sz="0" w:space="0" w:color="auto"/>
        <w:left w:val="none" w:sz="0" w:space="0" w:color="auto"/>
        <w:bottom w:val="none" w:sz="0" w:space="0" w:color="auto"/>
        <w:right w:val="none" w:sz="0" w:space="0" w:color="auto"/>
      </w:divBdr>
    </w:div>
    <w:div w:id="1042705167">
      <w:bodyDiv w:val="1"/>
      <w:marLeft w:val="0"/>
      <w:marRight w:val="0"/>
      <w:marTop w:val="0"/>
      <w:marBottom w:val="0"/>
      <w:divBdr>
        <w:top w:val="none" w:sz="0" w:space="0" w:color="auto"/>
        <w:left w:val="none" w:sz="0" w:space="0" w:color="auto"/>
        <w:bottom w:val="none" w:sz="0" w:space="0" w:color="auto"/>
        <w:right w:val="none" w:sz="0" w:space="0" w:color="auto"/>
      </w:divBdr>
    </w:div>
    <w:div w:id="1058746064">
      <w:bodyDiv w:val="1"/>
      <w:marLeft w:val="0"/>
      <w:marRight w:val="0"/>
      <w:marTop w:val="0"/>
      <w:marBottom w:val="0"/>
      <w:divBdr>
        <w:top w:val="none" w:sz="0" w:space="0" w:color="auto"/>
        <w:left w:val="none" w:sz="0" w:space="0" w:color="auto"/>
        <w:bottom w:val="none" w:sz="0" w:space="0" w:color="auto"/>
        <w:right w:val="none" w:sz="0" w:space="0" w:color="auto"/>
      </w:divBdr>
    </w:div>
    <w:div w:id="1136218041">
      <w:bodyDiv w:val="1"/>
      <w:marLeft w:val="0"/>
      <w:marRight w:val="0"/>
      <w:marTop w:val="0"/>
      <w:marBottom w:val="0"/>
      <w:divBdr>
        <w:top w:val="none" w:sz="0" w:space="0" w:color="auto"/>
        <w:left w:val="none" w:sz="0" w:space="0" w:color="auto"/>
        <w:bottom w:val="none" w:sz="0" w:space="0" w:color="auto"/>
        <w:right w:val="none" w:sz="0" w:space="0" w:color="auto"/>
      </w:divBdr>
    </w:div>
    <w:div w:id="1596748779">
      <w:bodyDiv w:val="1"/>
      <w:marLeft w:val="0"/>
      <w:marRight w:val="0"/>
      <w:marTop w:val="0"/>
      <w:marBottom w:val="0"/>
      <w:divBdr>
        <w:top w:val="none" w:sz="0" w:space="0" w:color="auto"/>
        <w:left w:val="none" w:sz="0" w:space="0" w:color="auto"/>
        <w:bottom w:val="none" w:sz="0" w:space="0" w:color="auto"/>
        <w:right w:val="none" w:sz="0" w:space="0" w:color="auto"/>
      </w:divBdr>
    </w:div>
    <w:div w:id="1690987551">
      <w:bodyDiv w:val="1"/>
      <w:marLeft w:val="0"/>
      <w:marRight w:val="0"/>
      <w:marTop w:val="0"/>
      <w:marBottom w:val="0"/>
      <w:divBdr>
        <w:top w:val="none" w:sz="0" w:space="0" w:color="auto"/>
        <w:left w:val="none" w:sz="0" w:space="0" w:color="auto"/>
        <w:bottom w:val="none" w:sz="0" w:space="0" w:color="auto"/>
        <w:right w:val="none" w:sz="0" w:space="0" w:color="auto"/>
      </w:divBdr>
    </w:div>
    <w:div w:id="16936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1F95-7F85-4083-A398-CDBCC93C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hoang</dc:creator>
  <cp:lastModifiedBy>Administrator</cp:lastModifiedBy>
  <cp:revision>66</cp:revision>
  <dcterms:created xsi:type="dcterms:W3CDTF">2025-07-18T04:29:00Z</dcterms:created>
  <dcterms:modified xsi:type="dcterms:W3CDTF">2025-10-13T10:29:00Z</dcterms:modified>
</cp:coreProperties>
</file>