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76DDA" w14:textId="77777777" w:rsidR="008B4420" w:rsidRPr="008B4420" w:rsidRDefault="008B4420" w:rsidP="008B4420">
      <w:pPr>
        <w:pStyle w:val="ListParagraph"/>
        <w:shd w:val="clear" w:color="auto" w:fill="FFFFFF"/>
        <w:ind w:left="0"/>
        <w:jc w:val="center"/>
        <w:rPr>
          <w:rFonts w:ascii="Times New Roman" w:hAnsi="Times New Roman" w:cs="Times New Roman"/>
          <w:b/>
          <w:iCs/>
          <w:sz w:val="28"/>
          <w:szCs w:val="28"/>
          <w:lang w:val="en-US"/>
        </w:rPr>
      </w:pPr>
      <w:bookmarkStart w:id="0" w:name="_GoBack"/>
      <w:bookmarkEnd w:id="0"/>
      <w:r>
        <w:rPr>
          <w:rFonts w:ascii="Times New Roman" w:hAnsi="Times New Roman" w:cs="Times New Roman"/>
          <w:b/>
          <w:iCs/>
          <w:sz w:val="28"/>
          <w:szCs w:val="28"/>
          <w:lang w:val="en-US"/>
        </w:rPr>
        <w:t>BAN XÂY DỰNG ĐẢNG ĐẢNG ỦY PHƯỜNG</w:t>
      </w:r>
    </w:p>
    <w:p w14:paraId="1499A708" w14:textId="77777777" w:rsidR="003A72A3" w:rsidRDefault="0043780B" w:rsidP="008B4420">
      <w:pPr>
        <w:pStyle w:val="ListParagraph"/>
        <w:shd w:val="clear" w:color="auto" w:fill="FFFFFF"/>
        <w:ind w:left="0"/>
        <w:jc w:val="center"/>
        <w:rPr>
          <w:rFonts w:ascii="Times New Roman" w:hAnsi="Times New Roman" w:cs="Times New Roman"/>
          <w:b/>
          <w:iCs/>
          <w:sz w:val="28"/>
          <w:szCs w:val="28"/>
          <w:lang w:val="en-US"/>
        </w:rPr>
      </w:pPr>
      <w:r>
        <w:rPr>
          <w:rFonts w:ascii="Times New Roman" w:hAnsi="Times New Roman" w:cs="Times New Roman"/>
          <w:b/>
          <w:iCs/>
          <w:sz w:val="28"/>
          <w:szCs w:val="28"/>
          <w:lang w:val="en-US"/>
        </w:rPr>
        <w:t>Tóm tắt t</w:t>
      </w:r>
      <w:r w:rsidR="00095107" w:rsidRPr="008B4420">
        <w:rPr>
          <w:rFonts w:ascii="Times New Roman" w:hAnsi="Times New Roman" w:cs="Times New Roman"/>
          <w:b/>
          <w:iCs/>
          <w:sz w:val="28"/>
          <w:szCs w:val="28"/>
          <w:lang w:val="en-US"/>
        </w:rPr>
        <w:t xml:space="preserve">hông tin các văn bản do Đảng ủy, </w:t>
      </w:r>
      <w:r w:rsidR="003A72A3">
        <w:rPr>
          <w:rFonts w:ascii="Times New Roman" w:hAnsi="Times New Roman" w:cs="Times New Roman"/>
          <w:b/>
          <w:iCs/>
          <w:sz w:val="28"/>
          <w:szCs w:val="28"/>
          <w:lang w:val="en-US"/>
        </w:rPr>
        <w:t>UBND</w:t>
      </w:r>
      <w:r w:rsidR="00095107" w:rsidRPr="008B4420">
        <w:rPr>
          <w:rFonts w:ascii="Times New Roman" w:hAnsi="Times New Roman" w:cs="Times New Roman"/>
          <w:b/>
          <w:iCs/>
          <w:sz w:val="28"/>
          <w:szCs w:val="28"/>
          <w:lang w:val="en-US"/>
        </w:rPr>
        <w:t xml:space="preserve"> phường </w:t>
      </w:r>
    </w:p>
    <w:p w14:paraId="2D82247D" w14:textId="65A996B3" w:rsidR="00095107" w:rsidRDefault="00095107" w:rsidP="008B4420">
      <w:pPr>
        <w:pStyle w:val="ListParagraph"/>
        <w:shd w:val="clear" w:color="auto" w:fill="FFFFFF"/>
        <w:ind w:left="0"/>
        <w:jc w:val="center"/>
        <w:rPr>
          <w:rFonts w:ascii="Times New Roman" w:hAnsi="Times New Roman" w:cs="Times New Roman"/>
          <w:b/>
          <w:iCs/>
          <w:sz w:val="28"/>
          <w:szCs w:val="28"/>
          <w:lang w:val="en-US"/>
        </w:rPr>
      </w:pPr>
      <w:r w:rsidRPr="008B4420">
        <w:rPr>
          <w:rFonts w:ascii="Times New Roman" w:hAnsi="Times New Roman" w:cs="Times New Roman"/>
          <w:b/>
          <w:iCs/>
          <w:sz w:val="28"/>
          <w:szCs w:val="28"/>
          <w:lang w:val="en-US"/>
        </w:rPr>
        <w:t xml:space="preserve">ban hành </w:t>
      </w:r>
      <w:r w:rsidR="003A72A3">
        <w:rPr>
          <w:rFonts w:ascii="Times New Roman" w:hAnsi="Times New Roman" w:cs="Times New Roman"/>
          <w:b/>
          <w:iCs/>
          <w:sz w:val="28"/>
          <w:szCs w:val="28"/>
          <w:lang w:val="en-US"/>
        </w:rPr>
        <w:t xml:space="preserve">trong tháng 10/2025 </w:t>
      </w:r>
      <w:r w:rsidR="007502B2">
        <w:rPr>
          <w:rFonts w:ascii="Times New Roman" w:hAnsi="Times New Roman" w:cs="Times New Roman"/>
          <w:b/>
          <w:iCs/>
          <w:sz w:val="28"/>
          <w:szCs w:val="28"/>
          <w:lang w:val="en-US"/>
        </w:rPr>
        <w:t xml:space="preserve">chỉ đạo </w:t>
      </w:r>
      <w:r w:rsidRPr="008B4420">
        <w:rPr>
          <w:rFonts w:ascii="Times New Roman" w:hAnsi="Times New Roman" w:cs="Times New Roman"/>
          <w:b/>
          <w:iCs/>
          <w:sz w:val="28"/>
          <w:szCs w:val="28"/>
          <w:lang w:val="en-US"/>
        </w:rPr>
        <w:t>cần thực hiện</w:t>
      </w:r>
    </w:p>
    <w:p w14:paraId="152EF597" w14:textId="7BA41409" w:rsidR="003A72A3" w:rsidRDefault="003A72A3" w:rsidP="008B4420">
      <w:pPr>
        <w:pStyle w:val="ListParagraph"/>
        <w:shd w:val="clear" w:color="auto" w:fill="FFFFFF"/>
        <w:ind w:left="0"/>
        <w:jc w:val="center"/>
        <w:rPr>
          <w:rFonts w:ascii="Times New Roman" w:hAnsi="Times New Roman" w:cs="Times New Roman"/>
          <w:b/>
          <w:iCs/>
          <w:sz w:val="28"/>
          <w:szCs w:val="28"/>
          <w:lang w:val="en-US"/>
        </w:rPr>
      </w:pPr>
      <w:r>
        <w:rPr>
          <w:rFonts w:ascii="Times New Roman" w:hAnsi="Times New Roman" w:cs="Times New Roman"/>
          <w:b/>
          <w:iCs/>
          <w:sz w:val="28"/>
          <w:szCs w:val="28"/>
          <w:lang w:val="en-US"/>
        </w:rPr>
        <w:t>------------</w:t>
      </w:r>
    </w:p>
    <w:p w14:paraId="74BE9192" w14:textId="77777777" w:rsidR="008B4420" w:rsidRPr="00882C43" w:rsidRDefault="008B4420" w:rsidP="008B4420">
      <w:pPr>
        <w:pStyle w:val="ListParagraph"/>
        <w:shd w:val="clear" w:color="auto" w:fill="FFFFFF"/>
        <w:ind w:left="0"/>
        <w:jc w:val="center"/>
        <w:rPr>
          <w:rFonts w:ascii="Times New Roman" w:hAnsi="Times New Roman" w:cs="Times New Roman"/>
          <w:i/>
          <w:sz w:val="28"/>
          <w:szCs w:val="28"/>
          <w:lang w:val="en-US"/>
        </w:rPr>
      </w:pPr>
    </w:p>
    <w:p w14:paraId="4DE376CA" w14:textId="0ECEAF9C" w:rsidR="00095107" w:rsidRPr="003A72A3" w:rsidRDefault="00AE5E89" w:rsidP="00882C43">
      <w:pPr>
        <w:pStyle w:val="ListParagraph"/>
        <w:shd w:val="clear" w:color="auto" w:fill="FFFFFF"/>
        <w:spacing w:before="80" w:after="80" w:line="360" w:lineRule="exact"/>
        <w:ind w:left="0" w:firstLine="720"/>
        <w:jc w:val="both"/>
        <w:outlineLvl w:val="0"/>
        <w:rPr>
          <w:rFonts w:ascii="Times New Roman" w:hAnsi="Times New Roman" w:cs="Times New Roman"/>
          <w:bCs/>
          <w:i/>
          <w:iCs/>
          <w:spacing w:val="-6"/>
          <w:sz w:val="28"/>
          <w:szCs w:val="28"/>
          <w:lang w:val="en-US"/>
        </w:rPr>
      </w:pPr>
      <w:r w:rsidRPr="00882C43">
        <w:rPr>
          <w:rFonts w:ascii="Times New Roman" w:hAnsi="Times New Roman" w:cs="Times New Roman"/>
          <w:b/>
          <w:color w:val="FF0000"/>
          <w:spacing w:val="-6"/>
          <w:sz w:val="28"/>
          <w:szCs w:val="28"/>
          <w:lang w:val="en-US"/>
        </w:rPr>
        <w:t>I.</w:t>
      </w:r>
      <w:r w:rsidR="00095107" w:rsidRPr="00882C43">
        <w:rPr>
          <w:rFonts w:ascii="Times New Roman" w:hAnsi="Times New Roman" w:cs="Times New Roman"/>
          <w:b/>
          <w:color w:val="FF0000"/>
          <w:spacing w:val="-6"/>
          <w:sz w:val="28"/>
          <w:szCs w:val="28"/>
          <w:lang w:val="en-US"/>
        </w:rPr>
        <w:t xml:space="preserve"> Kế hoạch số 19-KH/ĐU, ngày 17/10/2025 của Đảng ủy Phường </w:t>
      </w:r>
      <w:r w:rsidR="003A72A3" w:rsidRPr="003A72A3">
        <w:rPr>
          <w:rFonts w:ascii="Times New Roman" w:hAnsi="Times New Roman" w:cs="Times New Roman"/>
          <w:bCs/>
          <w:i/>
          <w:iCs/>
          <w:color w:val="FF0000"/>
          <w:spacing w:val="-6"/>
          <w:sz w:val="28"/>
          <w:szCs w:val="28"/>
          <w:lang w:val="en-US"/>
        </w:rPr>
        <w:t>“</w:t>
      </w:r>
      <w:r w:rsidR="00095107" w:rsidRPr="003A72A3">
        <w:rPr>
          <w:rFonts w:ascii="Times New Roman" w:hAnsi="Times New Roman" w:cs="Times New Roman"/>
          <w:bCs/>
          <w:i/>
          <w:iCs/>
          <w:color w:val="FF0000"/>
          <w:spacing w:val="-6"/>
          <w:sz w:val="28"/>
          <w:szCs w:val="28"/>
          <w:lang w:val="en-US"/>
        </w:rPr>
        <w:t>về thực hiện Chỉ thị số 47-CT/TW, ngày 23/5/2025 của Ban Bí thư về tăng cường sự lãnh đạo của Đảng đối với công tác dư luận xã hội trong tình hình mới trên địa bàn phường</w:t>
      </w:r>
      <w:r w:rsidR="003A72A3" w:rsidRPr="003A72A3">
        <w:rPr>
          <w:rFonts w:ascii="Times New Roman" w:hAnsi="Times New Roman" w:cs="Times New Roman"/>
          <w:bCs/>
          <w:i/>
          <w:iCs/>
          <w:color w:val="FF0000"/>
          <w:spacing w:val="-6"/>
          <w:sz w:val="28"/>
          <w:szCs w:val="28"/>
          <w:lang w:val="en-US"/>
        </w:rPr>
        <w:t>”</w:t>
      </w:r>
      <w:r w:rsidR="00095107" w:rsidRPr="003A72A3">
        <w:rPr>
          <w:rFonts w:ascii="Times New Roman" w:hAnsi="Times New Roman" w:cs="Times New Roman"/>
          <w:bCs/>
          <w:i/>
          <w:iCs/>
          <w:color w:val="FF0000"/>
          <w:spacing w:val="-6"/>
          <w:sz w:val="28"/>
          <w:szCs w:val="28"/>
          <w:lang w:val="en-US"/>
        </w:rPr>
        <w:t>.</w:t>
      </w:r>
    </w:p>
    <w:p w14:paraId="2A50FAD3" w14:textId="77777777" w:rsidR="007110C5" w:rsidRPr="00882C43" w:rsidRDefault="007110C5" w:rsidP="00882C43">
      <w:pPr>
        <w:pStyle w:val="NormalWeb"/>
        <w:spacing w:after="0" w:line="360" w:lineRule="exact"/>
        <w:ind w:firstLine="720"/>
        <w:jc w:val="both"/>
        <w:rPr>
          <w:rFonts w:eastAsia="Times New Roman"/>
          <w:sz w:val="28"/>
          <w:szCs w:val="28"/>
        </w:rPr>
      </w:pPr>
      <w:r w:rsidRPr="00882C43">
        <w:rPr>
          <w:rFonts w:eastAsia="Times New Roman"/>
          <w:sz w:val="28"/>
          <w:szCs w:val="28"/>
        </w:rPr>
        <w:t>Kế hoạch này đặt ra các mục tiêu và nhiệm vụ cụ thể để nâng cao chất lượng, hiệu quả của công tác nắm bắt, định hướng và xử lý dư luận xã hội (DLXH).</w:t>
      </w:r>
    </w:p>
    <w:p w14:paraId="7FB34984" w14:textId="77777777" w:rsidR="007110C5" w:rsidRPr="007110C5" w:rsidRDefault="007110C5" w:rsidP="00882C43">
      <w:pPr>
        <w:spacing w:after="0" w:line="360" w:lineRule="exact"/>
        <w:ind w:firstLine="720"/>
        <w:jc w:val="both"/>
        <w:rPr>
          <w:rFonts w:eastAsia="Times New Roman" w:cs="Times New Roman"/>
          <w:b/>
          <w:bCs/>
          <w:szCs w:val="28"/>
        </w:rPr>
      </w:pPr>
      <w:r w:rsidRPr="007110C5">
        <w:rPr>
          <w:rFonts w:eastAsia="Times New Roman" w:cs="Times New Roman"/>
          <w:b/>
          <w:bCs/>
          <w:szCs w:val="28"/>
        </w:rPr>
        <w:t xml:space="preserve">1. Mục đích và </w:t>
      </w:r>
      <w:r w:rsidRPr="00882C43">
        <w:rPr>
          <w:rFonts w:eastAsia="Times New Roman" w:cs="Times New Roman"/>
          <w:b/>
          <w:bCs/>
          <w:szCs w:val="28"/>
        </w:rPr>
        <w:t>y</w:t>
      </w:r>
      <w:r w:rsidRPr="007110C5">
        <w:rPr>
          <w:rFonts w:eastAsia="Times New Roman" w:cs="Times New Roman"/>
          <w:b/>
          <w:bCs/>
          <w:szCs w:val="28"/>
        </w:rPr>
        <w:t>êu cầu</w:t>
      </w:r>
    </w:p>
    <w:p w14:paraId="1C183721" w14:textId="77777777" w:rsidR="007110C5" w:rsidRPr="007110C5" w:rsidRDefault="007110C5" w:rsidP="00882C43">
      <w:pPr>
        <w:numPr>
          <w:ilvl w:val="0"/>
          <w:numId w:val="2"/>
        </w:numPr>
        <w:spacing w:after="0" w:line="360" w:lineRule="exact"/>
        <w:ind w:left="0" w:firstLine="720"/>
        <w:jc w:val="both"/>
        <w:rPr>
          <w:rFonts w:eastAsia="Times New Roman" w:cs="Times New Roman"/>
          <w:szCs w:val="28"/>
        </w:rPr>
      </w:pPr>
      <w:r w:rsidRPr="007110C5">
        <w:rPr>
          <w:rFonts w:eastAsia="Times New Roman" w:cs="Times New Roman"/>
          <w:b/>
          <w:bCs/>
          <w:szCs w:val="28"/>
        </w:rPr>
        <w:t>Nâng cao nhận thức:</w:t>
      </w:r>
      <w:r w:rsidRPr="007110C5">
        <w:rPr>
          <w:rFonts w:eastAsia="Times New Roman" w:cs="Times New Roman"/>
          <w:szCs w:val="28"/>
        </w:rPr>
        <w:t xml:space="preserve"> Nâng cao nhận thức của các cấp ủy, tổ chức đảng, chính quyền, Mặt trận Tổ quốc và các tổ chức chính trị - xã hội về </w:t>
      </w:r>
      <w:r w:rsidRPr="007110C5">
        <w:rPr>
          <w:rFonts w:eastAsia="Times New Roman" w:cs="Times New Roman"/>
          <w:b/>
          <w:bCs/>
          <w:szCs w:val="28"/>
        </w:rPr>
        <w:t>vị trí, vai trò, tầm quan trọng</w:t>
      </w:r>
      <w:r w:rsidRPr="007110C5">
        <w:rPr>
          <w:rFonts w:eastAsia="Times New Roman" w:cs="Times New Roman"/>
          <w:szCs w:val="28"/>
        </w:rPr>
        <w:t xml:space="preserve"> của công tác DLXH.</w:t>
      </w:r>
    </w:p>
    <w:p w14:paraId="6807AF4C" w14:textId="77777777" w:rsidR="007110C5" w:rsidRPr="007110C5" w:rsidRDefault="007110C5" w:rsidP="00882C43">
      <w:pPr>
        <w:numPr>
          <w:ilvl w:val="0"/>
          <w:numId w:val="2"/>
        </w:numPr>
        <w:spacing w:after="0" w:line="360" w:lineRule="exact"/>
        <w:ind w:left="0" w:firstLine="720"/>
        <w:jc w:val="both"/>
        <w:rPr>
          <w:rFonts w:eastAsia="Times New Roman" w:cs="Times New Roman"/>
          <w:szCs w:val="28"/>
        </w:rPr>
      </w:pPr>
      <w:r w:rsidRPr="007110C5">
        <w:rPr>
          <w:rFonts w:eastAsia="Times New Roman" w:cs="Times New Roman"/>
          <w:b/>
          <w:bCs/>
          <w:szCs w:val="28"/>
        </w:rPr>
        <w:t>Chủ động:</w:t>
      </w:r>
      <w:r w:rsidRPr="007110C5">
        <w:rPr>
          <w:rFonts w:eastAsia="Times New Roman" w:cs="Times New Roman"/>
          <w:szCs w:val="28"/>
        </w:rPr>
        <w:t xml:space="preserve"> Chủ động nắm bắt, tập hợp, nghiên cứu, phân tích DLXH để kịp thời tham mưu cho Đảng ủy có phương án chỉ đạo, giải quyết những vấn đề bức xúc ngay từ cơ sở, không để hình thành "điểm nóng" hoặc khủng hoảng truyền thông.</w:t>
      </w:r>
    </w:p>
    <w:p w14:paraId="09DCED4D" w14:textId="77777777" w:rsidR="007110C5" w:rsidRPr="007110C5" w:rsidRDefault="007110C5" w:rsidP="00882C43">
      <w:pPr>
        <w:spacing w:after="0" w:line="360" w:lineRule="exact"/>
        <w:jc w:val="both"/>
        <w:rPr>
          <w:rFonts w:eastAsia="Times New Roman" w:cs="Times New Roman"/>
          <w:b/>
          <w:bCs/>
          <w:szCs w:val="28"/>
        </w:rPr>
      </w:pPr>
      <w:r w:rsidRPr="00882C43">
        <w:rPr>
          <w:rFonts w:eastAsia="Times New Roman" w:cs="Times New Roman"/>
          <w:b/>
          <w:bCs/>
          <w:szCs w:val="28"/>
        </w:rPr>
        <w:tab/>
      </w:r>
      <w:r w:rsidRPr="007110C5">
        <w:rPr>
          <w:rFonts w:eastAsia="Times New Roman" w:cs="Times New Roman"/>
          <w:b/>
          <w:bCs/>
          <w:szCs w:val="28"/>
        </w:rPr>
        <w:t>2. Nội dung và Nhiệm vụ trọng tâm</w:t>
      </w:r>
    </w:p>
    <w:tbl>
      <w:tblPr>
        <w:tblStyle w:val="TableGrid"/>
        <w:tblW w:w="0" w:type="auto"/>
        <w:tblLook w:val="04A0" w:firstRow="1" w:lastRow="0" w:firstColumn="1" w:lastColumn="0" w:noHBand="0" w:noVBand="1"/>
      </w:tblPr>
      <w:tblGrid>
        <w:gridCol w:w="1843"/>
        <w:gridCol w:w="7502"/>
      </w:tblGrid>
      <w:tr w:rsidR="007110C5" w:rsidRPr="007110C5" w14:paraId="32E4C410" w14:textId="77777777" w:rsidTr="007110C5">
        <w:tc>
          <w:tcPr>
            <w:tcW w:w="0" w:type="auto"/>
            <w:vAlign w:val="center"/>
            <w:hideMark/>
          </w:tcPr>
          <w:p w14:paraId="7B884BA8"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Nhiệm vụ</w:t>
            </w:r>
          </w:p>
        </w:tc>
        <w:tc>
          <w:tcPr>
            <w:tcW w:w="0" w:type="auto"/>
            <w:vAlign w:val="center"/>
            <w:hideMark/>
          </w:tcPr>
          <w:p w14:paraId="36CB5E13"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Nội dung chi tiết</w:t>
            </w:r>
          </w:p>
        </w:tc>
      </w:tr>
      <w:tr w:rsidR="007110C5" w:rsidRPr="007110C5" w14:paraId="1C4D6F5A" w14:textId="77777777" w:rsidTr="007110C5">
        <w:tc>
          <w:tcPr>
            <w:tcW w:w="0" w:type="auto"/>
            <w:vAlign w:val="center"/>
            <w:hideMark/>
          </w:tcPr>
          <w:p w14:paraId="0D426665"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Công tác lãnh đạo, chỉ đạo</w:t>
            </w:r>
          </w:p>
        </w:tc>
        <w:tc>
          <w:tcPr>
            <w:tcW w:w="0" w:type="auto"/>
            <w:vAlign w:val="center"/>
            <w:hideMark/>
          </w:tcPr>
          <w:p w14:paraId="475ED63B" w14:textId="77777777" w:rsidR="007110C5" w:rsidRPr="007110C5" w:rsidRDefault="007110C5" w:rsidP="00882C43">
            <w:pPr>
              <w:spacing w:line="360" w:lineRule="exact"/>
              <w:jc w:val="both"/>
              <w:rPr>
                <w:rFonts w:eastAsia="Times New Roman" w:cs="Times New Roman"/>
                <w:szCs w:val="28"/>
              </w:rPr>
            </w:pPr>
            <w:r w:rsidRPr="007110C5">
              <w:rPr>
                <w:rFonts w:eastAsia="Times New Roman" w:cs="Times New Roman"/>
                <w:szCs w:val="28"/>
              </w:rPr>
              <w:t xml:space="preserve">Đưa công tác DLXH vào </w:t>
            </w:r>
            <w:r w:rsidRPr="007110C5">
              <w:rPr>
                <w:rFonts w:eastAsia="Times New Roman" w:cs="Times New Roman"/>
                <w:b/>
                <w:bCs/>
                <w:szCs w:val="28"/>
              </w:rPr>
              <w:t>chương trình làm việc thường xuyên</w:t>
            </w:r>
            <w:r w:rsidRPr="007110C5">
              <w:rPr>
                <w:rFonts w:eastAsia="Times New Roman" w:cs="Times New Roman"/>
                <w:szCs w:val="28"/>
              </w:rPr>
              <w:t xml:space="preserve"> của cấp ủy, gắn với việc thực hiện nhiệm vụ chính trị của địa phương.</w:t>
            </w:r>
          </w:p>
        </w:tc>
      </w:tr>
      <w:tr w:rsidR="007110C5" w:rsidRPr="007110C5" w14:paraId="649D682B" w14:textId="77777777" w:rsidTr="007110C5">
        <w:tc>
          <w:tcPr>
            <w:tcW w:w="0" w:type="auto"/>
            <w:vAlign w:val="center"/>
            <w:hideMark/>
          </w:tcPr>
          <w:p w14:paraId="61B581F8"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Nâng cao chất lượng hoạt động</w:t>
            </w:r>
          </w:p>
        </w:tc>
        <w:tc>
          <w:tcPr>
            <w:tcW w:w="0" w:type="auto"/>
            <w:vAlign w:val="center"/>
            <w:hideMark/>
          </w:tcPr>
          <w:p w14:paraId="0B4802BB" w14:textId="77777777" w:rsidR="007110C5" w:rsidRPr="007110C5" w:rsidRDefault="007110C5" w:rsidP="00882C43">
            <w:pPr>
              <w:spacing w:line="360" w:lineRule="exact"/>
              <w:jc w:val="both"/>
              <w:rPr>
                <w:rFonts w:eastAsia="Times New Roman" w:cs="Times New Roman"/>
                <w:szCs w:val="28"/>
              </w:rPr>
            </w:pPr>
            <w:r w:rsidRPr="007110C5">
              <w:rPr>
                <w:rFonts w:eastAsia="Times New Roman" w:cs="Times New Roman"/>
                <w:szCs w:val="28"/>
              </w:rPr>
              <w:t xml:space="preserve">Củng cố, kiện toàn, nâng cao năng lực cho </w:t>
            </w:r>
            <w:r w:rsidRPr="007110C5">
              <w:rPr>
                <w:rFonts w:eastAsia="Times New Roman" w:cs="Times New Roman"/>
                <w:b/>
                <w:bCs/>
                <w:szCs w:val="28"/>
              </w:rPr>
              <w:t>đội ngũ cộng tác viên dư luận xã hội</w:t>
            </w:r>
            <w:r w:rsidRPr="007110C5">
              <w:rPr>
                <w:rFonts w:eastAsia="Times New Roman" w:cs="Times New Roman"/>
                <w:szCs w:val="28"/>
              </w:rPr>
              <w:t xml:space="preserve"> cấp phường (khi có hướng dẫn của cấp trên).</w:t>
            </w:r>
          </w:p>
        </w:tc>
      </w:tr>
      <w:tr w:rsidR="007110C5" w:rsidRPr="007110C5" w14:paraId="6C3E863C" w14:textId="77777777" w:rsidTr="007110C5">
        <w:tc>
          <w:tcPr>
            <w:tcW w:w="0" w:type="auto"/>
            <w:vAlign w:val="center"/>
            <w:hideMark/>
          </w:tcPr>
          <w:p w14:paraId="05B22838" w14:textId="77777777" w:rsidR="007110C5" w:rsidRPr="007110C5" w:rsidRDefault="007110C5" w:rsidP="00882C43">
            <w:pPr>
              <w:spacing w:line="360" w:lineRule="exact"/>
              <w:jc w:val="center"/>
              <w:rPr>
                <w:rFonts w:eastAsia="Times New Roman" w:cs="Times New Roman"/>
                <w:szCs w:val="28"/>
              </w:rPr>
            </w:pPr>
            <w:r w:rsidRPr="00882C43">
              <w:rPr>
                <w:rFonts w:eastAsia="Times New Roman" w:cs="Times New Roman"/>
                <w:b/>
                <w:bCs/>
                <w:szCs w:val="28"/>
              </w:rPr>
              <w:t>Nắm bắt và t</w:t>
            </w:r>
            <w:r w:rsidRPr="007110C5">
              <w:rPr>
                <w:rFonts w:eastAsia="Times New Roman" w:cs="Times New Roman"/>
                <w:b/>
                <w:bCs/>
                <w:szCs w:val="28"/>
              </w:rPr>
              <w:t>ổng hợp</w:t>
            </w:r>
          </w:p>
        </w:tc>
        <w:tc>
          <w:tcPr>
            <w:tcW w:w="0" w:type="auto"/>
            <w:vAlign w:val="center"/>
            <w:hideMark/>
          </w:tcPr>
          <w:p w14:paraId="1EBDA3B8" w14:textId="77777777" w:rsidR="007110C5" w:rsidRPr="007110C5" w:rsidRDefault="007110C5" w:rsidP="00882C43">
            <w:pPr>
              <w:spacing w:line="360" w:lineRule="exact"/>
              <w:jc w:val="both"/>
              <w:rPr>
                <w:rFonts w:eastAsia="Times New Roman" w:cs="Times New Roman"/>
                <w:szCs w:val="28"/>
              </w:rPr>
            </w:pPr>
            <w:r w:rsidRPr="007110C5">
              <w:rPr>
                <w:rFonts w:eastAsia="Times New Roman" w:cs="Times New Roman"/>
                <w:szCs w:val="28"/>
              </w:rPr>
              <w:t>Mở rộng phương thức nắm bắt DLXH, không chỉ qua đội ngũ cộng tác viên mà còn qua giao ban, báo chí, mạng xã hội và kênh tiếp dân của chính quyền, lắng nghe ý kiến từ các Chi bộ, Mặt trận và đoàn thể.</w:t>
            </w:r>
          </w:p>
        </w:tc>
      </w:tr>
      <w:tr w:rsidR="007110C5" w:rsidRPr="007110C5" w14:paraId="705FE633" w14:textId="77777777" w:rsidTr="007110C5">
        <w:tc>
          <w:tcPr>
            <w:tcW w:w="0" w:type="auto"/>
            <w:vAlign w:val="center"/>
            <w:hideMark/>
          </w:tcPr>
          <w:p w14:paraId="35B09512"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Định hướng thông tin</w:t>
            </w:r>
          </w:p>
        </w:tc>
        <w:tc>
          <w:tcPr>
            <w:tcW w:w="0" w:type="auto"/>
            <w:vAlign w:val="center"/>
            <w:hideMark/>
          </w:tcPr>
          <w:p w14:paraId="5253B552" w14:textId="77777777" w:rsidR="007110C5" w:rsidRPr="007110C5" w:rsidRDefault="007110C5" w:rsidP="00882C43">
            <w:pPr>
              <w:spacing w:line="360" w:lineRule="exact"/>
              <w:jc w:val="both"/>
              <w:rPr>
                <w:rFonts w:eastAsia="Times New Roman" w:cs="Times New Roman"/>
                <w:szCs w:val="28"/>
              </w:rPr>
            </w:pPr>
            <w:r w:rsidRPr="007110C5">
              <w:rPr>
                <w:rFonts w:eastAsia="Times New Roman" w:cs="Times New Roman"/>
                <w:szCs w:val="28"/>
              </w:rPr>
              <w:t>Chủ động thông tin, tuyên truyền kịp thời, chính xác để định hướng tư tưởng, nhất là đối với các vấn đề nhạy cảm, phức tạp, dễ bị lợi dụng gây nhiễu loạn thông tin.</w:t>
            </w:r>
          </w:p>
        </w:tc>
      </w:tr>
      <w:tr w:rsidR="007110C5" w:rsidRPr="007110C5" w14:paraId="34A2EEE0" w14:textId="77777777" w:rsidTr="007110C5">
        <w:tc>
          <w:tcPr>
            <w:tcW w:w="0" w:type="auto"/>
            <w:vAlign w:val="center"/>
            <w:hideMark/>
          </w:tcPr>
          <w:p w14:paraId="2A0F2372"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Phối hợp xử lý</w:t>
            </w:r>
          </w:p>
        </w:tc>
        <w:tc>
          <w:tcPr>
            <w:tcW w:w="0" w:type="auto"/>
            <w:vAlign w:val="center"/>
            <w:hideMark/>
          </w:tcPr>
          <w:p w14:paraId="21CF9C11" w14:textId="77777777" w:rsidR="007110C5" w:rsidRPr="007110C5" w:rsidRDefault="007110C5" w:rsidP="00882C43">
            <w:pPr>
              <w:spacing w:line="360" w:lineRule="exact"/>
              <w:jc w:val="both"/>
              <w:rPr>
                <w:rFonts w:eastAsia="Times New Roman" w:cs="Times New Roman"/>
                <w:szCs w:val="28"/>
              </w:rPr>
            </w:pPr>
            <w:r w:rsidRPr="007110C5">
              <w:rPr>
                <w:rFonts w:eastAsia="Times New Roman" w:cs="Times New Roman"/>
                <w:szCs w:val="28"/>
              </w:rPr>
              <w:t xml:space="preserve">Tăng cường cơ chế </w:t>
            </w:r>
            <w:r w:rsidRPr="007110C5">
              <w:rPr>
                <w:rFonts w:eastAsia="Times New Roman" w:cs="Times New Roman"/>
                <w:b/>
                <w:bCs/>
                <w:szCs w:val="28"/>
              </w:rPr>
              <w:t>phối hợp giữa các cơ quan</w:t>
            </w:r>
            <w:r w:rsidRPr="007110C5">
              <w:rPr>
                <w:rFonts w:eastAsia="Times New Roman" w:cs="Times New Roman"/>
                <w:szCs w:val="28"/>
              </w:rPr>
              <w:t xml:space="preserve"> (Đảng ủy, UBND, Công an, Mặt trận) để kịp thời giải quyết dứt điểm các vấn đề bức xúc mà DLXH quan tâm.</w:t>
            </w:r>
          </w:p>
        </w:tc>
      </w:tr>
      <w:tr w:rsidR="007110C5" w:rsidRPr="007110C5" w14:paraId="41ECC695" w14:textId="77777777" w:rsidTr="007110C5">
        <w:tc>
          <w:tcPr>
            <w:tcW w:w="0" w:type="auto"/>
            <w:vAlign w:val="center"/>
            <w:hideMark/>
          </w:tcPr>
          <w:p w14:paraId="69B2D1C7" w14:textId="77777777" w:rsidR="007110C5" w:rsidRPr="007110C5" w:rsidRDefault="007110C5" w:rsidP="00882C43">
            <w:pPr>
              <w:spacing w:line="360" w:lineRule="exact"/>
              <w:jc w:val="center"/>
              <w:rPr>
                <w:rFonts w:eastAsia="Times New Roman" w:cs="Times New Roman"/>
                <w:szCs w:val="28"/>
              </w:rPr>
            </w:pPr>
            <w:r w:rsidRPr="007110C5">
              <w:rPr>
                <w:rFonts w:eastAsia="Times New Roman" w:cs="Times New Roman"/>
                <w:b/>
                <w:bCs/>
                <w:szCs w:val="28"/>
              </w:rPr>
              <w:t>Kiểm tra, giám sát</w:t>
            </w:r>
          </w:p>
        </w:tc>
        <w:tc>
          <w:tcPr>
            <w:tcW w:w="0" w:type="auto"/>
            <w:vAlign w:val="center"/>
            <w:hideMark/>
          </w:tcPr>
          <w:p w14:paraId="0C26A74C" w14:textId="77777777" w:rsidR="007110C5" w:rsidRPr="007110C5" w:rsidRDefault="007110C5" w:rsidP="00882C43">
            <w:pPr>
              <w:spacing w:line="360" w:lineRule="exact"/>
              <w:jc w:val="both"/>
              <w:rPr>
                <w:rFonts w:eastAsia="Times New Roman" w:cs="Times New Roman"/>
                <w:szCs w:val="28"/>
              </w:rPr>
            </w:pPr>
            <w:r w:rsidRPr="007110C5">
              <w:rPr>
                <w:rFonts w:eastAsia="Times New Roman" w:cs="Times New Roman"/>
                <w:szCs w:val="28"/>
              </w:rPr>
              <w:t>Tăng cường công tác kiểm tra, giám sát việc thực hiện Chỉ thị 47-CT/TW tại các Chi bộ, tổ chức đảng trực thuộc.</w:t>
            </w:r>
          </w:p>
        </w:tc>
      </w:tr>
    </w:tbl>
    <w:p w14:paraId="338B0FE8" w14:textId="77777777" w:rsidR="007110C5" w:rsidRPr="007110C5" w:rsidRDefault="007110C5" w:rsidP="00882C43">
      <w:pPr>
        <w:spacing w:after="0" w:line="360" w:lineRule="exact"/>
        <w:jc w:val="both"/>
        <w:rPr>
          <w:rFonts w:eastAsia="Times New Roman" w:cs="Times New Roman"/>
          <w:b/>
          <w:bCs/>
          <w:szCs w:val="28"/>
        </w:rPr>
      </w:pPr>
      <w:r w:rsidRPr="00882C43">
        <w:rPr>
          <w:rFonts w:eastAsia="Times New Roman" w:cs="Times New Roman"/>
          <w:b/>
          <w:bCs/>
          <w:szCs w:val="28"/>
        </w:rPr>
        <w:tab/>
        <w:t>3. Tổ chức thực hiện và p</w:t>
      </w:r>
      <w:r w:rsidRPr="007110C5">
        <w:rPr>
          <w:rFonts w:eastAsia="Times New Roman" w:cs="Times New Roman"/>
          <w:b/>
          <w:bCs/>
          <w:szCs w:val="28"/>
        </w:rPr>
        <w:t>hân công trách nhiệm</w:t>
      </w:r>
    </w:p>
    <w:p w14:paraId="3CFF79C2" w14:textId="50DAD1DC" w:rsidR="007110C5" w:rsidRPr="007110C5" w:rsidRDefault="003A72A3" w:rsidP="003A72A3">
      <w:pPr>
        <w:spacing w:after="0" w:line="360" w:lineRule="exact"/>
        <w:ind w:left="720"/>
        <w:jc w:val="both"/>
        <w:rPr>
          <w:rFonts w:eastAsia="Times New Roman" w:cs="Times New Roman"/>
          <w:szCs w:val="28"/>
        </w:rPr>
      </w:pPr>
      <w:r>
        <w:rPr>
          <w:rFonts w:eastAsia="Times New Roman" w:cs="Times New Roman"/>
          <w:szCs w:val="28"/>
        </w:rPr>
        <w:t>Ngoài nhiệm vụ của các cơ quan, đơn vị.</w:t>
      </w:r>
    </w:p>
    <w:p w14:paraId="2FEEE5AA" w14:textId="77777777" w:rsidR="007110C5" w:rsidRPr="003A72A3" w:rsidRDefault="007110C5" w:rsidP="00882C43">
      <w:pPr>
        <w:numPr>
          <w:ilvl w:val="0"/>
          <w:numId w:val="3"/>
        </w:numPr>
        <w:spacing w:after="0" w:line="360" w:lineRule="exact"/>
        <w:ind w:left="0" w:firstLine="720"/>
        <w:jc w:val="both"/>
        <w:rPr>
          <w:rFonts w:eastAsia="Times New Roman" w:cs="Times New Roman"/>
          <w:spacing w:val="-8"/>
          <w:szCs w:val="28"/>
        </w:rPr>
      </w:pPr>
      <w:r w:rsidRPr="003A72A3">
        <w:rPr>
          <w:rFonts w:eastAsia="Times New Roman" w:cs="Times New Roman"/>
          <w:bCs/>
          <w:spacing w:val="-8"/>
          <w:szCs w:val="28"/>
        </w:rPr>
        <w:lastRenderedPageBreak/>
        <w:t>Các Chi bộ, tổ chức đảng trực thuộc:</w:t>
      </w:r>
      <w:r w:rsidRPr="003A72A3">
        <w:rPr>
          <w:rFonts w:eastAsia="Times New Roman" w:cs="Times New Roman"/>
          <w:spacing w:val="-8"/>
          <w:szCs w:val="28"/>
        </w:rPr>
        <w:t xml:space="preserve"> Đảm bảo 100% cán bộ, đảng viên gương mẫu, nghiêm túc thực hiện việc phát ngôn, sử dụng mạng xã hội theo quy định.</w:t>
      </w:r>
    </w:p>
    <w:p w14:paraId="7AED6A98" w14:textId="7C35D58C" w:rsidR="007110C5" w:rsidRPr="007110C5" w:rsidRDefault="007110C5" w:rsidP="00882C43">
      <w:pPr>
        <w:spacing w:after="0" w:line="360" w:lineRule="exact"/>
        <w:ind w:firstLine="720"/>
        <w:jc w:val="both"/>
        <w:rPr>
          <w:rFonts w:eastAsia="Times New Roman" w:cs="Times New Roman"/>
          <w:szCs w:val="28"/>
        </w:rPr>
      </w:pPr>
      <w:r w:rsidRPr="007110C5">
        <w:rPr>
          <w:rFonts w:eastAsia="Times New Roman" w:cs="Times New Roman"/>
          <w:szCs w:val="28"/>
        </w:rPr>
        <w:t xml:space="preserve">Kế hoạch yêu cầu các cơ quan, đơn vị thường xuyên tổng hợp kết quả </w:t>
      </w:r>
      <w:r w:rsidR="003A72A3">
        <w:rPr>
          <w:rFonts w:eastAsia="Times New Roman" w:cs="Times New Roman"/>
          <w:szCs w:val="28"/>
        </w:rPr>
        <w:t xml:space="preserve">thực hiện </w:t>
      </w:r>
      <w:r w:rsidRPr="007110C5">
        <w:rPr>
          <w:rFonts w:eastAsia="Times New Roman" w:cs="Times New Roman"/>
          <w:szCs w:val="28"/>
        </w:rPr>
        <w:t xml:space="preserve">và báo cáo định kỳ </w:t>
      </w:r>
      <w:r w:rsidRPr="007110C5">
        <w:rPr>
          <w:rFonts w:eastAsia="Times New Roman" w:cs="Times New Roman"/>
          <w:b/>
          <w:bCs/>
          <w:szCs w:val="28"/>
        </w:rPr>
        <w:t>6 tháng, 01 năm</w:t>
      </w:r>
      <w:r w:rsidRPr="007110C5">
        <w:rPr>
          <w:rFonts w:eastAsia="Times New Roman" w:cs="Times New Roman"/>
          <w:szCs w:val="28"/>
        </w:rPr>
        <w:t xml:space="preserve"> về Ban Thường vụ Đảng ủy phường</w:t>
      </w:r>
      <w:r w:rsidR="003A72A3">
        <w:rPr>
          <w:rFonts w:eastAsia="Times New Roman" w:cs="Times New Roman"/>
          <w:szCs w:val="28"/>
        </w:rPr>
        <w:t xml:space="preserve"> (qua Ban Xây dựng Đảng tổng hợp)</w:t>
      </w:r>
      <w:r w:rsidRPr="007110C5">
        <w:rPr>
          <w:rFonts w:eastAsia="Times New Roman" w:cs="Times New Roman"/>
          <w:szCs w:val="28"/>
        </w:rPr>
        <w:t>.</w:t>
      </w:r>
    </w:p>
    <w:p w14:paraId="011F4022" w14:textId="13C4C2D2" w:rsidR="00095107" w:rsidRPr="003A72A3" w:rsidRDefault="00ED1CD0" w:rsidP="00882C43">
      <w:pPr>
        <w:pStyle w:val="ListParagraph"/>
        <w:shd w:val="clear" w:color="auto" w:fill="FFFFFF"/>
        <w:spacing w:after="120" w:line="360" w:lineRule="exact"/>
        <w:ind w:left="0" w:firstLine="720"/>
        <w:jc w:val="both"/>
        <w:outlineLvl w:val="0"/>
        <w:rPr>
          <w:rFonts w:ascii="Times New Roman" w:hAnsi="Times New Roman" w:cs="Times New Roman"/>
          <w:bCs/>
          <w:i/>
          <w:iCs/>
          <w:sz w:val="28"/>
          <w:szCs w:val="28"/>
          <w:lang w:val="en-US"/>
        </w:rPr>
      </w:pPr>
      <w:r w:rsidRPr="00882C43">
        <w:rPr>
          <w:rFonts w:ascii="Times New Roman" w:hAnsi="Times New Roman" w:cs="Times New Roman"/>
          <w:b/>
          <w:color w:val="FF0000"/>
          <w:sz w:val="28"/>
          <w:szCs w:val="28"/>
          <w:lang w:val="en-US"/>
        </w:rPr>
        <w:t>II.</w:t>
      </w:r>
      <w:r w:rsidR="00095107" w:rsidRPr="00882C43">
        <w:rPr>
          <w:rFonts w:ascii="Times New Roman" w:hAnsi="Times New Roman" w:cs="Times New Roman"/>
          <w:b/>
          <w:color w:val="FF0000"/>
          <w:sz w:val="28"/>
          <w:szCs w:val="28"/>
          <w:lang w:val="en-US"/>
        </w:rPr>
        <w:t xml:space="preserve"> Kế hoạch số 20-KH/ĐU, ngày 20/10/2025 của Đảng ủy Phường </w:t>
      </w:r>
      <w:r w:rsidR="003A72A3" w:rsidRPr="003A72A3">
        <w:rPr>
          <w:rFonts w:ascii="Times New Roman" w:hAnsi="Times New Roman" w:cs="Times New Roman"/>
          <w:bCs/>
          <w:i/>
          <w:iCs/>
          <w:color w:val="FF0000"/>
          <w:sz w:val="28"/>
          <w:szCs w:val="28"/>
          <w:lang w:val="en-US"/>
        </w:rPr>
        <w:t>“</w:t>
      </w:r>
      <w:r w:rsidR="00095107" w:rsidRPr="003A72A3">
        <w:rPr>
          <w:rFonts w:ascii="Times New Roman" w:hAnsi="Times New Roman" w:cs="Times New Roman"/>
          <w:bCs/>
          <w:i/>
          <w:iCs/>
          <w:color w:val="FF0000"/>
          <w:sz w:val="28"/>
          <w:szCs w:val="28"/>
          <w:lang w:val="en-US"/>
        </w:rPr>
        <w:t>về triển khai ứng dụng Sổ tay đảng viên điện tử</w:t>
      </w:r>
      <w:r w:rsidR="003A72A3">
        <w:rPr>
          <w:rFonts w:ascii="Times New Roman" w:hAnsi="Times New Roman" w:cs="Times New Roman"/>
          <w:bCs/>
          <w:i/>
          <w:iCs/>
          <w:color w:val="FF0000"/>
          <w:sz w:val="28"/>
          <w:szCs w:val="28"/>
          <w:lang w:val="en-US"/>
        </w:rPr>
        <w:t>”</w:t>
      </w:r>
    </w:p>
    <w:p w14:paraId="26EC1605" w14:textId="77777777" w:rsidR="00ED1CD0" w:rsidRPr="0024309B" w:rsidRDefault="00ED1CD0" w:rsidP="00882C43">
      <w:pPr>
        <w:spacing w:after="120" w:line="360" w:lineRule="exact"/>
        <w:jc w:val="both"/>
        <w:rPr>
          <w:rFonts w:eastAsia="Times New Roman" w:cs="Times New Roman"/>
          <w:szCs w:val="28"/>
        </w:rPr>
      </w:pPr>
      <w:r w:rsidRPr="00882C43">
        <w:rPr>
          <w:rFonts w:eastAsia="Times New Roman" w:cs="Times New Roman"/>
          <w:szCs w:val="28"/>
        </w:rPr>
        <w:tab/>
      </w:r>
      <w:r w:rsidRPr="0024309B">
        <w:rPr>
          <w:rFonts w:eastAsia="Times New Roman" w:cs="Times New Roman"/>
          <w:szCs w:val="28"/>
        </w:rPr>
        <w:t>Kế hoạch được xây dựng nhằm cụ thể hóa Quy định số 339-QĐ/TW của Ban Bí thư và Kế hoạch số 07-KH/TU của Thành ủy Hải Phòng.</w:t>
      </w:r>
    </w:p>
    <w:p w14:paraId="4A15841A" w14:textId="77777777" w:rsidR="00ED1CD0" w:rsidRPr="0024309B" w:rsidRDefault="00ED1CD0" w:rsidP="00882C43">
      <w:pPr>
        <w:spacing w:after="120" w:line="360" w:lineRule="exact"/>
        <w:ind w:firstLine="720"/>
        <w:rPr>
          <w:rFonts w:eastAsia="Times New Roman" w:cs="Times New Roman"/>
          <w:b/>
          <w:bCs/>
          <w:szCs w:val="28"/>
        </w:rPr>
      </w:pPr>
      <w:r w:rsidRPr="0024309B">
        <w:rPr>
          <w:rFonts w:eastAsia="Times New Roman" w:cs="Times New Roman"/>
          <w:b/>
          <w:bCs/>
          <w:szCs w:val="28"/>
        </w:rPr>
        <w:t>1. Mục tiêu và Yêu cầu</w:t>
      </w:r>
    </w:p>
    <w:p w14:paraId="3679A6F6" w14:textId="77777777" w:rsidR="00ED1CD0" w:rsidRPr="0024309B" w:rsidRDefault="00ED1CD0" w:rsidP="00882C43">
      <w:pPr>
        <w:numPr>
          <w:ilvl w:val="0"/>
          <w:numId w:val="1"/>
        </w:numPr>
        <w:spacing w:after="120" w:line="360" w:lineRule="exact"/>
        <w:ind w:left="0" w:firstLine="720"/>
        <w:rPr>
          <w:rFonts w:eastAsia="Times New Roman" w:cs="Times New Roman"/>
          <w:szCs w:val="28"/>
        </w:rPr>
      </w:pPr>
      <w:r w:rsidRPr="0024309B">
        <w:rPr>
          <w:rFonts w:eastAsia="Times New Roman" w:cs="Times New Roman"/>
          <w:b/>
          <w:bCs/>
          <w:szCs w:val="28"/>
        </w:rPr>
        <w:t>Mục tiêu:</w:t>
      </w:r>
      <w:r w:rsidRPr="0024309B">
        <w:rPr>
          <w:rFonts w:eastAsia="Times New Roman" w:cs="Times New Roman"/>
          <w:szCs w:val="28"/>
        </w:rPr>
        <w:t xml:space="preserve"> Ứng dụng công nghệ để hỗ trợ đảng viên trong sinh hoạt Đảng, cung cấp </w:t>
      </w:r>
      <w:r w:rsidRPr="0024309B">
        <w:rPr>
          <w:rFonts w:eastAsia="Times New Roman" w:cs="Times New Roman"/>
          <w:b/>
          <w:bCs/>
          <w:szCs w:val="28"/>
        </w:rPr>
        <w:t>chính xác, kịp thời</w:t>
      </w:r>
      <w:r w:rsidRPr="0024309B">
        <w:rPr>
          <w:rFonts w:eastAsia="Times New Roman" w:cs="Times New Roman"/>
          <w:szCs w:val="28"/>
        </w:rPr>
        <w:t xml:space="preserve"> các văn bản, tài liệu của Đảng, Nhà nước và cấp ủy các cấp.</w:t>
      </w:r>
    </w:p>
    <w:p w14:paraId="7406EE80" w14:textId="77777777" w:rsidR="00ED1CD0" w:rsidRPr="0024309B" w:rsidRDefault="00ED1CD0" w:rsidP="00882C43">
      <w:pPr>
        <w:numPr>
          <w:ilvl w:val="0"/>
          <w:numId w:val="1"/>
        </w:numPr>
        <w:spacing w:after="120" w:line="360" w:lineRule="exact"/>
        <w:ind w:left="0" w:firstLine="720"/>
        <w:rPr>
          <w:rFonts w:eastAsia="Times New Roman" w:cs="Times New Roman"/>
          <w:szCs w:val="28"/>
        </w:rPr>
      </w:pPr>
      <w:r w:rsidRPr="0024309B">
        <w:rPr>
          <w:rFonts w:eastAsia="Times New Roman" w:cs="Times New Roman"/>
          <w:b/>
          <w:bCs/>
          <w:szCs w:val="28"/>
        </w:rPr>
        <w:t>Yêu cầu:</w:t>
      </w:r>
      <w:r w:rsidRPr="0024309B">
        <w:rPr>
          <w:rFonts w:eastAsia="Times New Roman" w:cs="Times New Roman"/>
          <w:szCs w:val="28"/>
        </w:rPr>
        <w:t xml:space="preserve"> Đảm bảo triển khai đồng bộ, thống nhất trong toàn bộ các chi bộ, đảng bộ trực thuộc, với </w:t>
      </w:r>
      <w:r w:rsidRPr="0024309B">
        <w:rPr>
          <w:rFonts w:eastAsia="Times New Roman" w:cs="Times New Roman"/>
          <w:b/>
          <w:bCs/>
          <w:szCs w:val="28"/>
        </w:rPr>
        <w:t>100%</w:t>
      </w:r>
      <w:r w:rsidRPr="0024309B">
        <w:rPr>
          <w:rFonts w:eastAsia="Times New Roman" w:cs="Times New Roman"/>
          <w:szCs w:val="28"/>
        </w:rPr>
        <w:t xml:space="preserve"> đảng viên được cấp tài khoản và thành thạo sử dụng các chức năng cơ bản của ứng dụng.</w:t>
      </w:r>
    </w:p>
    <w:p w14:paraId="48F89B1C" w14:textId="77777777" w:rsidR="00ED1CD0" w:rsidRPr="0024309B" w:rsidRDefault="00ED1CD0" w:rsidP="00882C43">
      <w:pPr>
        <w:spacing w:after="120" w:line="360" w:lineRule="exact"/>
        <w:rPr>
          <w:rFonts w:eastAsia="Times New Roman" w:cs="Times New Roman"/>
          <w:b/>
          <w:bCs/>
          <w:szCs w:val="28"/>
        </w:rPr>
      </w:pPr>
      <w:r w:rsidRPr="00882C43">
        <w:rPr>
          <w:rFonts w:eastAsia="Times New Roman" w:cs="Times New Roman"/>
          <w:b/>
          <w:bCs/>
          <w:szCs w:val="28"/>
        </w:rPr>
        <w:tab/>
      </w:r>
      <w:r w:rsidRPr="0024309B">
        <w:rPr>
          <w:rFonts w:eastAsia="Times New Roman" w:cs="Times New Roman"/>
          <w:b/>
          <w:bCs/>
          <w:szCs w:val="28"/>
        </w:rPr>
        <w:t xml:space="preserve">2. Nội dung và </w:t>
      </w:r>
      <w:r w:rsidRPr="00882C43">
        <w:rPr>
          <w:rFonts w:eastAsia="Times New Roman" w:cs="Times New Roman"/>
          <w:b/>
          <w:bCs/>
          <w:szCs w:val="28"/>
        </w:rPr>
        <w:t>g</w:t>
      </w:r>
      <w:r w:rsidRPr="0024309B">
        <w:rPr>
          <w:rFonts w:eastAsia="Times New Roman" w:cs="Times New Roman"/>
          <w:b/>
          <w:bCs/>
          <w:szCs w:val="28"/>
        </w:rPr>
        <w:t>iải pháp triển khai</w:t>
      </w:r>
    </w:p>
    <w:tbl>
      <w:tblPr>
        <w:tblStyle w:val="TableGrid"/>
        <w:tblW w:w="0" w:type="auto"/>
        <w:tblLook w:val="04A0" w:firstRow="1" w:lastRow="0" w:firstColumn="1" w:lastColumn="0" w:noHBand="0" w:noVBand="1"/>
      </w:tblPr>
      <w:tblGrid>
        <w:gridCol w:w="1597"/>
        <w:gridCol w:w="7748"/>
      </w:tblGrid>
      <w:tr w:rsidR="002E1B0F" w:rsidRPr="0024309B" w14:paraId="7C2F630D" w14:textId="77777777" w:rsidTr="00ED1CD0">
        <w:trPr>
          <w:tblHeader/>
        </w:trPr>
        <w:tc>
          <w:tcPr>
            <w:tcW w:w="0" w:type="auto"/>
            <w:vAlign w:val="center"/>
            <w:hideMark/>
          </w:tcPr>
          <w:p w14:paraId="04636FB2"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Nội dung</w:t>
            </w:r>
          </w:p>
        </w:tc>
        <w:tc>
          <w:tcPr>
            <w:tcW w:w="0" w:type="auto"/>
            <w:vAlign w:val="center"/>
            <w:hideMark/>
          </w:tcPr>
          <w:p w14:paraId="75C0B011"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Giải pháp chính</w:t>
            </w:r>
          </w:p>
        </w:tc>
      </w:tr>
      <w:tr w:rsidR="002E1B0F" w:rsidRPr="0024309B" w14:paraId="7FC0D6B8" w14:textId="77777777" w:rsidTr="00ED1CD0">
        <w:tc>
          <w:tcPr>
            <w:tcW w:w="0" w:type="auto"/>
            <w:vAlign w:val="center"/>
            <w:hideMark/>
          </w:tcPr>
          <w:p w14:paraId="40F7D2B3" w14:textId="77777777" w:rsidR="00ED1CD0" w:rsidRPr="0024309B" w:rsidRDefault="00ED1CD0" w:rsidP="00882C43">
            <w:pPr>
              <w:spacing w:after="120" w:line="360" w:lineRule="exact"/>
              <w:jc w:val="center"/>
              <w:rPr>
                <w:rFonts w:eastAsia="Times New Roman" w:cs="Times New Roman"/>
                <w:szCs w:val="28"/>
              </w:rPr>
            </w:pPr>
            <w:r w:rsidRPr="00882C43">
              <w:rPr>
                <w:rFonts w:eastAsia="Times New Roman" w:cs="Times New Roman"/>
                <w:b/>
                <w:bCs/>
                <w:szCs w:val="28"/>
              </w:rPr>
              <w:t>Công tác c</w:t>
            </w:r>
            <w:r w:rsidRPr="0024309B">
              <w:rPr>
                <w:rFonts w:eastAsia="Times New Roman" w:cs="Times New Roman"/>
                <w:b/>
                <w:bCs/>
                <w:szCs w:val="28"/>
              </w:rPr>
              <w:t>huẩn bị</w:t>
            </w:r>
          </w:p>
        </w:tc>
        <w:tc>
          <w:tcPr>
            <w:tcW w:w="0" w:type="auto"/>
            <w:vAlign w:val="center"/>
            <w:hideMark/>
          </w:tcPr>
          <w:p w14:paraId="7E5AE2EF"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Hoàn thành việc rà soát, chuẩn hóa danh sách và thông tin đảng viên để tạo tài khoản đồng bộ trên hệ thống.</w:t>
            </w:r>
          </w:p>
        </w:tc>
      </w:tr>
      <w:tr w:rsidR="002E1B0F" w:rsidRPr="0024309B" w14:paraId="198E43A9" w14:textId="77777777" w:rsidTr="00ED1CD0">
        <w:tc>
          <w:tcPr>
            <w:tcW w:w="0" w:type="auto"/>
            <w:vAlign w:val="center"/>
            <w:hideMark/>
          </w:tcPr>
          <w:p w14:paraId="23FA4044"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 xml:space="preserve">Tổ chức </w:t>
            </w:r>
            <w:r w:rsidRPr="00882C43">
              <w:rPr>
                <w:rFonts w:eastAsia="Times New Roman" w:cs="Times New Roman"/>
                <w:b/>
                <w:bCs/>
                <w:szCs w:val="28"/>
              </w:rPr>
              <w:t>t</w:t>
            </w:r>
            <w:r w:rsidRPr="0024309B">
              <w:rPr>
                <w:rFonts w:eastAsia="Times New Roman" w:cs="Times New Roman"/>
                <w:b/>
                <w:bCs/>
                <w:szCs w:val="28"/>
              </w:rPr>
              <w:t>ập huấn</w:t>
            </w:r>
          </w:p>
        </w:tc>
        <w:tc>
          <w:tcPr>
            <w:tcW w:w="0" w:type="auto"/>
            <w:vAlign w:val="center"/>
            <w:hideMark/>
          </w:tcPr>
          <w:p w14:paraId="52802813"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Tổ chức tập huấn cho đội ngũ Bí thư chi bộ và cán bộ chuyên trách về quy trình quản lý, vận hành hệ thống và hướng dẫn sử dụng các chức năng cho đảng viên.</w:t>
            </w:r>
          </w:p>
        </w:tc>
      </w:tr>
      <w:tr w:rsidR="002E1B0F" w:rsidRPr="0024309B" w14:paraId="4EEC1971" w14:textId="77777777" w:rsidTr="00ED1CD0">
        <w:tc>
          <w:tcPr>
            <w:tcW w:w="0" w:type="auto"/>
            <w:vAlign w:val="center"/>
            <w:hideMark/>
          </w:tcPr>
          <w:p w14:paraId="01C66D4F"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 xml:space="preserve">Triển khai </w:t>
            </w:r>
            <w:r w:rsidRPr="00882C43">
              <w:rPr>
                <w:rFonts w:eastAsia="Times New Roman" w:cs="Times New Roman"/>
                <w:b/>
                <w:bCs/>
                <w:szCs w:val="28"/>
              </w:rPr>
              <w:t>c</w:t>
            </w:r>
            <w:r w:rsidRPr="0024309B">
              <w:rPr>
                <w:rFonts w:eastAsia="Times New Roman" w:cs="Times New Roman"/>
                <w:b/>
                <w:bCs/>
                <w:szCs w:val="28"/>
              </w:rPr>
              <w:t>ấp tài khoản</w:t>
            </w:r>
          </w:p>
        </w:tc>
        <w:tc>
          <w:tcPr>
            <w:tcW w:w="0" w:type="auto"/>
            <w:vAlign w:val="center"/>
            <w:hideMark/>
          </w:tcPr>
          <w:p w14:paraId="345C2B0B" w14:textId="5281B45D"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 xml:space="preserve">Thực hiện cấp tài khoản cho </w:t>
            </w:r>
            <w:r w:rsidRPr="0024309B">
              <w:rPr>
                <w:rFonts w:eastAsia="Times New Roman" w:cs="Times New Roman"/>
                <w:b/>
                <w:bCs/>
                <w:szCs w:val="28"/>
              </w:rPr>
              <w:t>100%</w:t>
            </w:r>
            <w:r w:rsidRPr="0024309B">
              <w:rPr>
                <w:rFonts w:eastAsia="Times New Roman" w:cs="Times New Roman"/>
                <w:szCs w:val="28"/>
              </w:rPr>
              <w:t xml:space="preserve"> đảng viên</w:t>
            </w:r>
            <w:r w:rsidR="003A72A3">
              <w:rPr>
                <w:rFonts w:eastAsia="Times New Roman" w:cs="Times New Roman"/>
                <w:szCs w:val="28"/>
              </w:rPr>
              <w:t xml:space="preserve">, </w:t>
            </w:r>
            <w:r w:rsidR="003A72A3" w:rsidRPr="003A72A3">
              <w:rPr>
                <w:rFonts w:eastAsia="Times New Roman" w:cs="Times New Roman"/>
                <w:b/>
                <w:bCs/>
                <w:szCs w:val="28"/>
              </w:rPr>
              <w:t>hoàn thành</w:t>
            </w:r>
            <w:r w:rsidR="003A72A3">
              <w:rPr>
                <w:rFonts w:eastAsia="Times New Roman" w:cs="Times New Roman"/>
                <w:szCs w:val="28"/>
              </w:rPr>
              <w:t xml:space="preserve"> </w:t>
            </w:r>
            <w:r w:rsidR="003A72A3" w:rsidRPr="0024309B">
              <w:rPr>
                <w:rFonts w:eastAsia="Times New Roman" w:cs="Times New Roman"/>
                <w:b/>
                <w:bCs/>
                <w:szCs w:val="28"/>
              </w:rPr>
              <w:t>trước ngày 25/11/2025</w:t>
            </w:r>
            <w:r w:rsidRPr="0024309B">
              <w:rPr>
                <w:rFonts w:eastAsia="Times New Roman" w:cs="Times New Roman"/>
                <w:szCs w:val="28"/>
              </w:rPr>
              <w:t>. Đảng ủy phân công Ban Xây dựng Đảng chịu trách nhiệm quản lý, tổng hợp tài khoản.</w:t>
            </w:r>
          </w:p>
        </w:tc>
      </w:tr>
      <w:tr w:rsidR="002E1B0F" w:rsidRPr="0024309B" w14:paraId="7D74478F" w14:textId="77777777" w:rsidTr="00ED1CD0">
        <w:tc>
          <w:tcPr>
            <w:tcW w:w="0" w:type="auto"/>
            <w:vAlign w:val="center"/>
          </w:tcPr>
          <w:p w14:paraId="053FF3E0" w14:textId="3E29C7BE" w:rsidR="003A72A3" w:rsidRPr="0024309B" w:rsidRDefault="003A72A3" w:rsidP="00882C43">
            <w:pPr>
              <w:spacing w:after="120" w:line="360" w:lineRule="exact"/>
              <w:jc w:val="center"/>
              <w:rPr>
                <w:rFonts w:eastAsia="Times New Roman" w:cs="Times New Roman"/>
                <w:b/>
                <w:bCs/>
                <w:szCs w:val="28"/>
              </w:rPr>
            </w:pPr>
            <w:r>
              <w:rPr>
                <w:rFonts w:eastAsia="Times New Roman" w:cs="Times New Roman"/>
                <w:b/>
                <w:bCs/>
                <w:szCs w:val="28"/>
              </w:rPr>
              <w:t>Phương pháp thực hiện</w:t>
            </w:r>
          </w:p>
        </w:tc>
        <w:tc>
          <w:tcPr>
            <w:tcW w:w="0" w:type="auto"/>
            <w:vAlign w:val="center"/>
          </w:tcPr>
          <w:p w14:paraId="017B979E" w14:textId="13CA08C3" w:rsidR="003A72A3" w:rsidRPr="002E1B0F" w:rsidRDefault="003A72A3" w:rsidP="00882C43">
            <w:pPr>
              <w:spacing w:after="120" w:line="360" w:lineRule="exact"/>
              <w:jc w:val="both"/>
              <w:rPr>
                <w:rFonts w:eastAsia="Times New Roman" w:cs="Times New Roman"/>
                <w:szCs w:val="28"/>
              </w:rPr>
            </w:pPr>
            <w:r>
              <w:rPr>
                <w:rFonts w:eastAsia="Times New Roman" w:cs="Times New Roman"/>
                <w:szCs w:val="28"/>
              </w:rPr>
              <w:t>Chi uỷ chi bộ thành lập Tổ hỗ trợ</w:t>
            </w:r>
            <w:r w:rsidR="002E1B0F">
              <w:rPr>
                <w:rFonts w:eastAsia="Times New Roman" w:cs="Times New Roman"/>
                <w:szCs w:val="28"/>
              </w:rPr>
              <w:t xml:space="preserve"> cài đặt ứ</w:t>
            </w:r>
            <w:r w:rsidR="002E1B0F" w:rsidRPr="0024309B">
              <w:rPr>
                <w:rFonts w:eastAsia="Times New Roman" w:cs="Times New Roman"/>
                <w:szCs w:val="28"/>
              </w:rPr>
              <w:t xml:space="preserve">ng dụng </w:t>
            </w:r>
            <w:r w:rsidR="002E1B0F" w:rsidRPr="0024309B">
              <w:rPr>
                <w:rFonts w:eastAsia="Times New Roman" w:cs="Times New Roman"/>
                <w:b/>
                <w:bCs/>
                <w:szCs w:val="28"/>
              </w:rPr>
              <w:t>"Sổ tay đảng viên điện tử"</w:t>
            </w:r>
            <w:r w:rsidR="002E1B0F">
              <w:rPr>
                <w:rFonts w:eastAsia="Times New Roman" w:cs="Times New Roman"/>
                <w:b/>
                <w:bCs/>
                <w:szCs w:val="28"/>
              </w:rPr>
              <w:t xml:space="preserve"> </w:t>
            </w:r>
            <w:r w:rsidR="002E1B0F" w:rsidRPr="002E1B0F">
              <w:rPr>
                <w:rFonts w:eastAsia="Times New Roman" w:cs="Times New Roman"/>
                <w:szCs w:val="28"/>
              </w:rPr>
              <w:t xml:space="preserve">từ 05 </w:t>
            </w:r>
            <w:r w:rsidR="002E1B0F">
              <w:rPr>
                <w:rFonts w:eastAsia="Times New Roman" w:cs="Times New Roman"/>
                <w:szCs w:val="28"/>
              </w:rPr>
              <w:t>-</w:t>
            </w:r>
            <w:r w:rsidR="002E1B0F" w:rsidRPr="002E1B0F">
              <w:rPr>
                <w:rFonts w:eastAsia="Times New Roman" w:cs="Times New Roman"/>
                <w:szCs w:val="28"/>
              </w:rPr>
              <w:t xml:space="preserve"> 09</w:t>
            </w:r>
            <w:r w:rsidR="002E1B0F">
              <w:rPr>
                <w:rFonts w:eastAsia="Times New Roman" w:cs="Times New Roman"/>
                <w:szCs w:val="28"/>
              </w:rPr>
              <w:t xml:space="preserve"> (tuỳ theo số lượng đảng viên) do đồng chí bí thư chi bộ làm Tổ trưởng; cá thành viên gồm: các đồng chí đảng viên trẻ, các đồng chí bí thư, phó bí thư chi đoàn, đoàn viên thông thạo sử dụng điện thoại thông minh; trực tiếp hướng dẫn, hỗ trợ các đồng chí đảng viên thực hiện việc cài đặt. </w:t>
            </w:r>
          </w:p>
        </w:tc>
      </w:tr>
      <w:tr w:rsidR="002E1B0F" w:rsidRPr="0024309B" w14:paraId="1C3D739E" w14:textId="77777777" w:rsidTr="00ED1CD0">
        <w:tc>
          <w:tcPr>
            <w:tcW w:w="0" w:type="auto"/>
            <w:vAlign w:val="center"/>
            <w:hideMark/>
          </w:tcPr>
          <w:p w14:paraId="5298E9BA"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 xml:space="preserve">Quản lý </w:t>
            </w:r>
            <w:r w:rsidRPr="00882C43">
              <w:rPr>
                <w:rFonts w:eastAsia="Times New Roman" w:cs="Times New Roman"/>
                <w:b/>
                <w:bCs/>
                <w:szCs w:val="28"/>
              </w:rPr>
              <w:t>s</w:t>
            </w:r>
            <w:r w:rsidRPr="0024309B">
              <w:rPr>
                <w:rFonts w:eastAsia="Times New Roman" w:cs="Times New Roman"/>
                <w:b/>
                <w:bCs/>
                <w:szCs w:val="28"/>
              </w:rPr>
              <w:t>inh hoạt Đảng</w:t>
            </w:r>
          </w:p>
        </w:tc>
        <w:tc>
          <w:tcPr>
            <w:tcW w:w="0" w:type="auto"/>
            <w:vAlign w:val="center"/>
            <w:hideMark/>
          </w:tcPr>
          <w:p w14:paraId="4F4B7111"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 xml:space="preserve">Ứng dụng </w:t>
            </w:r>
            <w:r w:rsidRPr="0024309B">
              <w:rPr>
                <w:rFonts w:eastAsia="Times New Roman" w:cs="Times New Roman"/>
                <w:b/>
                <w:bCs/>
                <w:szCs w:val="28"/>
              </w:rPr>
              <w:t>"Sổ tay đảng viên điện tử"</w:t>
            </w:r>
            <w:r w:rsidRPr="0024309B">
              <w:rPr>
                <w:rFonts w:eastAsia="Times New Roman" w:cs="Times New Roman"/>
                <w:szCs w:val="28"/>
              </w:rPr>
              <w:t xml:space="preserve"> trong việc thông báo, gửi tài liệu sinh hoạt, điểm danh, ghi nhận ý kiến phát biểu của đảng viên tại các kỳ sinh hoạt chi bộ.</w:t>
            </w:r>
          </w:p>
        </w:tc>
      </w:tr>
      <w:tr w:rsidR="002E1B0F" w:rsidRPr="0024309B" w14:paraId="7BEA1C5F" w14:textId="77777777" w:rsidTr="00ED1CD0">
        <w:tc>
          <w:tcPr>
            <w:tcW w:w="0" w:type="auto"/>
            <w:vAlign w:val="center"/>
            <w:hideMark/>
          </w:tcPr>
          <w:p w14:paraId="7C893116" w14:textId="77777777" w:rsidR="00ED1CD0" w:rsidRPr="0024309B" w:rsidRDefault="00ED1CD0" w:rsidP="00882C43">
            <w:pPr>
              <w:spacing w:after="120" w:line="360" w:lineRule="exact"/>
              <w:jc w:val="center"/>
              <w:rPr>
                <w:rFonts w:eastAsia="Times New Roman" w:cs="Times New Roman"/>
                <w:szCs w:val="28"/>
              </w:rPr>
            </w:pPr>
            <w:r w:rsidRPr="00882C43">
              <w:rPr>
                <w:rFonts w:eastAsia="Times New Roman" w:cs="Times New Roman"/>
                <w:b/>
                <w:bCs/>
                <w:szCs w:val="28"/>
              </w:rPr>
              <w:lastRenderedPageBreak/>
              <w:t>Tuyên truyền và k</w:t>
            </w:r>
            <w:r w:rsidRPr="0024309B">
              <w:rPr>
                <w:rFonts w:eastAsia="Times New Roman" w:cs="Times New Roman"/>
                <w:b/>
                <w:bCs/>
                <w:szCs w:val="28"/>
              </w:rPr>
              <w:t>iểm tra</w:t>
            </w:r>
          </w:p>
        </w:tc>
        <w:tc>
          <w:tcPr>
            <w:tcW w:w="0" w:type="auto"/>
            <w:vAlign w:val="center"/>
            <w:hideMark/>
          </w:tcPr>
          <w:p w14:paraId="362D1E24"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Đẩy mạnh tuyên truyền về lợi ích của ứng dụng; định kỳ kiểm tra việc sử dụng ứng dụng tại các chi bộ, đảng bộ trực thuộc.</w:t>
            </w:r>
          </w:p>
        </w:tc>
      </w:tr>
    </w:tbl>
    <w:p w14:paraId="5F4F6BC9" w14:textId="77777777" w:rsidR="00ED1CD0" w:rsidRPr="0024309B" w:rsidRDefault="00ED1CD0" w:rsidP="00882C43">
      <w:pPr>
        <w:spacing w:after="120" w:line="360" w:lineRule="exact"/>
        <w:rPr>
          <w:rFonts w:eastAsia="Times New Roman" w:cs="Times New Roman"/>
          <w:b/>
          <w:bCs/>
          <w:szCs w:val="28"/>
        </w:rPr>
      </w:pPr>
      <w:r w:rsidRPr="00882C43">
        <w:rPr>
          <w:rFonts w:eastAsia="Times New Roman" w:cs="Times New Roman"/>
          <w:b/>
          <w:bCs/>
          <w:szCs w:val="28"/>
        </w:rPr>
        <w:tab/>
      </w:r>
      <w:r w:rsidRPr="0024309B">
        <w:rPr>
          <w:rFonts w:eastAsia="Times New Roman" w:cs="Times New Roman"/>
          <w:b/>
          <w:bCs/>
          <w:szCs w:val="28"/>
        </w:rPr>
        <w:t xml:space="preserve">3. Phân công </w:t>
      </w:r>
      <w:r w:rsidRPr="00882C43">
        <w:rPr>
          <w:rFonts w:eastAsia="Times New Roman" w:cs="Times New Roman"/>
          <w:b/>
          <w:bCs/>
          <w:szCs w:val="28"/>
        </w:rPr>
        <w:t>t</w:t>
      </w:r>
      <w:r w:rsidRPr="0024309B">
        <w:rPr>
          <w:rFonts w:eastAsia="Times New Roman" w:cs="Times New Roman"/>
          <w:b/>
          <w:bCs/>
          <w:szCs w:val="28"/>
        </w:rPr>
        <w:t>rách nhiệm</w:t>
      </w:r>
    </w:p>
    <w:tbl>
      <w:tblPr>
        <w:tblStyle w:val="TableGrid"/>
        <w:tblW w:w="0" w:type="auto"/>
        <w:tblLook w:val="04A0" w:firstRow="1" w:lastRow="0" w:firstColumn="1" w:lastColumn="0" w:noHBand="0" w:noVBand="1"/>
      </w:tblPr>
      <w:tblGrid>
        <w:gridCol w:w="1930"/>
        <w:gridCol w:w="7415"/>
      </w:tblGrid>
      <w:tr w:rsidR="00882C43" w:rsidRPr="0024309B" w14:paraId="2697177D" w14:textId="77777777" w:rsidTr="004D7902">
        <w:tc>
          <w:tcPr>
            <w:tcW w:w="0" w:type="auto"/>
            <w:vAlign w:val="center"/>
            <w:hideMark/>
          </w:tcPr>
          <w:p w14:paraId="04E6E0DB"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Cơ quan/Đơn vị</w:t>
            </w:r>
          </w:p>
        </w:tc>
        <w:tc>
          <w:tcPr>
            <w:tcW w:w="0" w:type="auto"/>
            <w:vAlign w:val="center"/>
            <w:hideMark/>
          </w:tcPr>
          <w:p w14:paraId="284CD514"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Trách nhiệm chính</w:t>
            </w:r>
          </w:p>
        </w:tc>
      </w:tr>
      <w:tr w:rsidR="00ED1CD0" w:rsidRPr="0024309B" w14:paraId="710EB872" w14:textId="77777777" w:rsidTr="004D7902">
        <w:tc>
          <w:tcPr>
            <w:tcW w:w="0" w:type="auto"/>
            <w:vAlign w:val="center"/>
            <w:hideMark/>
          </w:tcPr>
          <w:p w14:paraId="0D6CEB3B"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Ban Thường vụ Đảng ủy</w:t>
            </w:r>
          </w:p>
        </w:tc>
        <w:tc>
          <w:tcPr>
            <w:tcW w:w="0" w:type="auto"/>
            <w:vAlign w:val="center"/>
            <w:hideMark/>
          </w:tcPr>
          <w:p w14:paraId="26890197"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Lãnh đạo, chỉ đạo toàn diện; phê duyệt các nội dung, quy trình liên quan đến ứng dụng; bố trí kinh phí thực hiện.</w:t>
            </w:r>
          </w:p>
        </w:tc>
      </w:tr>
      <w:tr w:rsidR="00ED1CD0" w:rsidRPr="0024309B" w14:paraId="6464BD64" w14:textId="77777777" w:rsidTr="004D7902">
        <w:tc>
          <w:tcPr>
            <w:tcW w:w="0" w:type="auto"/>
            <w:vAlign w:val="center"/>
            <w:hideMark/>
          </w:tcPr>
          <w:p w14:paraId="5CC6EF43"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Ban Xây dựng Đảng</w:t>
            </w:r>
          </w:p>
        </w:tc>
        <w:tc>
          <w:tcPr>
            <w:tcW w:w="0" w:type="auto"/>
            <w:vAlign w:val="center"/>
            <w:hideMark/>
          </w:tcPr>
          <w:p w14:paraId="56D5D54D"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 xml:space="preserve">Là cơ quan thường trực, </w:t>
            </w:r>
            <w:r w:rsidRPr="0024309B">
              <w:rPr>
                <w:rFonts w:eastAsia="Times New Roman" w:cs="Times New Roman"/>
                <w:b/>
                <w:bCs/>
                <w:szCs w:val="28"/>
              </w:rPr>
              <w:t>trực tiếp quản lý và vận hành</w:t>
            </w:r>
            <w:r w:rsidRPr="0024309B">
              <w:rPr>
                <w:rFonts w:eastAsia="Times New Roman" w:cs="Times New Roman"/>
                <w:szCs w:val="28"/>
              </w:rPr>
              <w:t xml:space="preserve"> hệ thống Sổ tay đảng viên điện tử; tham mưu cho Ban Thường vụ về các quy định sử dụng; tổng hợp báo cáo.</w:t>
            </w:r>
          </w:p>
        </w:tc>
      </w:tr>
      <w:tr w:rsidR="00ED1CD0" w:rsidRPr="0024309B" w14:paraId="36D48F97" w14:textId="77777777" w:rsidTr="004D7902">
        <w:tc>
          <w:tcPr>
            <w:tcW w:w="0" w:type="auto"/>
            <w:vAlign w:val="center"/>
            <w:hideMark/>
          </w:tcPr>
          <w:p w14:paraId="07C29E0B"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Văn phòng Đảng ủy</w:t>
            </w:r>
          </w:p>
        </w:tc>
        <w:tc>
          <w:tcPr>
            <w:tcW w:w="0" w:type="auto"/>
            <w:vAlign w:val="center"/>
            <w:hideMark/>
          </w:tcPr>
          <w:p w14:paraId="5035B103"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Đảm bảo hạ tầng kỹ thuật, thiết bị, đường truyền để phục vụ việc tập huấn và vận hành hệ thống.</w:t>
            </w:r>
          </w:p>
        </w:tc>
      </w:tr>
      <w:tr w:rsidR="00ED1CD0" w:rsidRPr="0024309B" w14:paraId="409CF144" w14:textId="77777777" w:rsidTr="004D7902">
        <w:tc>
          <w:tcPr>
            <w:tcW w:w="0" w:type="auto"/>
            <w:vAlign w:val="center"/>
            <w:hideMark/>
          </w:tcPr>
          <w:p w14:paraId="139562FC"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Các Chi bộ, Đảng bộ</w:t>
            </w:r>
          </w:p>
        </w:tc>
        <w:tc>
          <w:tcPr>
            <w:tcW w:w="0" w:type="auto"/>
            <w:vAlign w:val="center"/>
            <w:hideMark/>
          </w:tcPr>
          <w:p w14:paraId="650309D4"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 xml:space="preserve">Bí thư chịu trách nhiệm phê duyệt, tạo tài khoản mới; </w:t>
            </w:r>
            <w:r w:rsidRPr="0024309B">
              <w:rPr>
                <w:rFonts w:eastAsia="Times New Roman" w:cs="Times New Roman"/>
                <w:b/>
                <w:bCs/>
                <w:szCs w:val="28"/>
              </w:rPr>
              <w:t>hướng dẫn đảng viên sử dụng</w:t>
            </w:r>
            <w:r w:rsidRPr="0024309B">
              <w:rPr>
                <w:rFonts w:eastAsia="Times New Roman" w:cs="Times New Roman"/>
                <w:szCs w:val="28"/>
              </w:rPr>
              <w:t xml:space="preserve"> đúng quy trình, đảm bảo đảng viên sử dụng ứng dụng để học tập, nghiên cứu tài liệu và tham gia sinh hoạt Đảng.</w:t>
            </w:r>
          </w:p>
        </w:tc>
      </w:tr>
      <w:tr w:rsidR="00ED1CD0" w:rsidRPr="0024309B" w14:paraId="0B1DDB2D" w14:textId="77777777" w:rsidTr="004D7902">
        <w:tc>
          <w:tcPr>
            <w:tcW w:w="0" w:type="auto"/>
            <w:vAlign w:val="center"/>
            <w:hideMark/>
          </w:tcPr>
          <w:p w14:paraId="5FE0A314" w14:textId="77777777" w:rsidR="00ED1CD0" w:rsidRPr="0024309B" w:rsidRDefault="00ED1CD0" w:rsidP="00882C43">
            <w:pPr>
              <w:spacing w:after="120" w:line="360" w:lineRule="exact"/>
              <w:jc w:val="center"/>
              <w:rPr>
                <w:rFonts w:eastAsia="Times New Roman" w:cs="Times New Roman"/>
                <w:szCs w:val="28"/>
              </w:rPr>
            </w:pPr>
            <w:r w:rsidRPr="0024309B">
              <w:rPr>
                <w:rFonts w:eastAsia="Times New Roman" w:cs="Times New Roman"/>
                <w:b/>
                <w:bCs/>
                <w:szCs w:val="28"/>
              </w:rPr>
              <w:t>Đảng viên</w:t>
            </w:r>
          </w:p>
        </w:tc>
        <w:tc>
          <w:tcPr>
            <w:tcW w:w="0" w:type="auto"/>
            <w:vAlign w:val="center"/>
            <w:hideMark/>
          </w:tcPr>
          <w:p w14:paraId="47DD2D40" w14:textId="77777777" w:rsidR="00ED1CD0" w:rsidRPr="0024309B" w:rsidRDefault="00ED1CD0" w:rsidP="00882C43">
            <w:pPr>
              <w:spacing w:after="120" w:line="360" w:lineRule="exact"/>
              <w:jc w:val="both"/>
              <w:rPr>
                <w:rFonts w:eastAsia="Times New Roman" w:cs="Times New Roman"/>
                <w:szCs w:val="28"/>
              </w:rPr>
            </w:pPr>
            <w:r w:rsidRPr="0024309B">
              <w:rPr>
                <w:rFonts w:eastAsia="Times New Roman" w:cs="Times New Roman"/>
                <w:szCs w:val="28"/>
              </w:rPr>
              <w:t>Có trách nhiệm đăng ký, quản lý chặt chẽ tài khoản cá nhân, cập nhật chính xác thông tin sơ lược và sử dụng ứng dụng theo đúng mục đích, quy định.</w:t>
            </w:r>
          </w:p>
        </w:tc>
      </w:tr>
    </w:tbl>
    <w:p w14:paraId="136E088B" w14:textId="77777777" w:rsidR="00ED1CD0" w:rsidRPr="0024309B" w:rsidRDefault="00ED1CD0" w:rsidP="00882C43">
      <w:pPr>
        <w:spacing w:after="120" w:line="360" w:lineRule="exact"/>
        <w:jc w:val="both"/>
        <w:rPr>
          <w:rFonts w:eastAsia="Times New Roman" w:cs="Times New Roman"/>
          <w:szCs w:val="28"/>
        </w:rPr>
      </w:pPr>
      <w:r w:rsidRPr="00882C43">
        <w:rPr>
          <w:rFonts w:eastAsia="Times New Roman" w:cs="Times New Roman"/>
          <w:szCs w:val="28"/>
        </w:rPr>
        <w:tab/>
      </w:r>
      <w:r w:rsidRPr="0024309B">
        <w:rPr>
          <w:rFonts w:eastAsia="Times New Roman" w:cs="Times New Roman"/>
          <w:szCs w:val="28"/>
        </w:rPr>
        <w:t xml:space="preserve">Kế hoạch yêu cầu các đơn vị hoàn thành công tác triển khai và báo cáo kết quả về Ban Thường vụ Đảng ủy phường </w:t>
      </w:r>
      <w:r w:rsidRPr="0024309B">
        <w:rPr>
          <w:rFonts w:eastAsia="Times New Roman" w:cs="Times New Roman"/>
          <w:b/>
          <w:bCs/>
          <w:szCs w:val="28"/>
        </w:rPr>
        <w:t>trước ngày 25/11/2025</w:t>
      </w:r>
      <w:r w:rsidRPr="0024309B">
        <w:rPr>
          <w:rFonts w:eastAsia="Times New Roman" w:cs="Times New Roman"/>
          <w:szCs w:val="28"/>
        </w:rPr>
        <w:t>.</w:t>
      </w:r>
    </w:p>
    <w:p w14:paraId="7F4A8300" w14:textId="77777777" w:rsidR="00095107" w:rsidRPr="00882C43" w:rsidRDefault="00ED1CD0" w:rsidP="008B4420">
      <w:pPr>
        <w:pStyle w:val="ListParagraph"/>
        <w:shd w:val="clear" w:color="auto" w:fill="FFFFFF"/>
        <w:spacing w:before="80" w:after="80" w:line="360" w:lineRule="exact"/>
        <w:ind w:left="0" w:firstLine="720"/>
        <w:jc w:val="both"/>
        <w:outlineLvl w:val="0"/>
        <w:rPr>
          <w:rFonts w:ascii="Times New Roman" w:hAnsi="Times New Roman" w:cs="Times New Roman"/>
          <w:b/>
          <w:sz w:val="28"/>
          <w:szCs w:val="28"/>
          <w:lang w:val="en-US"/>
        </w:rPr>
      </w:pPr>
      <w:r w:rsidRPr="00882C43">
        <w:rPr>
          <w:rFonts w:ascii="Times New Roman" w:hAnsi="Times New Roman" w:cs="Times New Roman"/>
          <w:b/>
          <w:color w:val="FF0000"/>
          <w:sz w:val="28"/>
          <w:szCs w:val="28"/>
          <w:lang w:val="en-US"/>
        </w:rPr>
        <w:t>III.</w:t>
      </w:r>
      <w:r w:rsidR="00095107" w:rsidRPr="00882C43">
        <w:rPr>
          <w:rFonts w:ascii="Times New Roman" w:hAnsi="Times New Roman" w:cs="Times New Roman"/>
          <w:b/>
          <w:color w:val="FF0000"/>
          <w:sz w:val="28"/>
          <w:szCs w:val="28"/>
          <w:lang w:val="en-US"/>
        </w:rPr>
        <w:t xml:space="preserve"> Kế hoạch của Đảng uỷ Phường về triển khai Phong trào “Bình dân học vụ số”.</w:t>
      </w:r>
    </w:p>
    <w:p w14:paraId="68909447" w14:textId="77777777" w:rsidR="00343703" w:rsidRPr="00343703" w:rsidRDefault="00343703" w:rsidP="008B4420">
      <w:pPr>
        <w:spacing w:after="120" w:line="360" w:lineRule="exact"/>
        <w:ind w:firstLine="720"/>
        <w:jc w:val="both"/>
        <w:rPr>
          <w:rFonts w:eastAsia="Times New Roman" w:cs="Times New Roman"/>
          <w:szCs w:val="28"/>
        </w:rPr>
      </w:pPr>
      <w:r w:rsidRPr="00343703">
        <w:rPr>
          <w:rFonts w:eastAsia="Times New Roman" w:cs="Times New Roman"/>
          <w:szCs w:val="28"/>
        </w:rPr>
        <w:t xml:space="preserve">Kế hoạch này của Đảng ủy phường Thủy Nguyên tập trung vào việc triển khai Phong trào "Bình dân học vụ số" trên địa bàn phường, với mục tiêu phổ cập kiến thức và kỹ năng cơ bản về </w:t>
      </w:r>
      <w:r w:rsidR="00262588" w:rsidRPr="00882C43">
        <w:rPr>
          <w:rFonts w:eastAsia="Times New Roman" w:cs="Times New Roman"/>
          <w:szCs w:val="28"/>
        </w:rPr>
        <w:t>chuyển đổi số cho mọi người dân</w:t>
      </w:r>
      <w:r w:rsidRPr="00343703">
        <w:rPr>
          <w:rFonts w:eastAsia="Times New Roman" w:cs="Times New Roman"/>
          <w:szCs w:val="28"/>
        </w:rPr>
        <w:t>.</w:t>
      </w:r>
    </w:p>
    <w:p w14:paraId="0D955C9C" w14:textId="77777777" w:rsidR="00343703" w:rsidRPr="00343703" w:rsidRDefault="00343703" w:rsidP="008B4420">
      <w:pPr>
        <w:spacing w:after="120" w:line="360" w:lineRule="exact"/>
        <w:ind w:firstLine="720"/>
        <w:jc w:val="both"/>
        <w:rPr>
          <w:rFonts w:eastAsia="Times New Roman" w:cs="Times New Roman"/>
          <w:b/>
          <w:bCs/>
          <w:szCs w:val="28"/>
        </w:rPr>
      </w:pPr>
      <w:r w:rsidRPr="00343703">
        <w:rPr>
          <w:rFonts w:eastAsia="Times New Roman" w:cs="Times New Roman"/>
          <w:b/>
          <w:bCs/>
          <w:szCs w:val="28"/>
        </w:rPr>
        <w:t>1. Mục đích và Yêu cầu</w:t>
      </w:r>
    </w:p>
    <w:p w14:paraId="360E86F8" w14:textId="77777777" w:rsidR="00343703" w:rsidRPr="00343703" w:rsidRDefault="00343703" w:rsidP="008B4420">
      <w:pPr>
        <w:numPr>
          <w:ilvl w:val="0"/>
          <w:numId w:val="4"/>
        </w:numPr>
        <w:spacing w:after="120" w:line="360" w:lineRule="exact"/>
        <w:ind w:left="0" w:firstLine="720"/>
        <w:jc w:val="both"/>
        <w:rPr>
          <w:rFonts w:eastAsia="Times New Roman" w:cs="Times New Roman"/>
          <w:szCs w:val="28"/>
        </w:rPr>
      </w:pPr>
      <w:r w:rsidRPr="00343703">
        <w:rPr>
          <w:rFonts w:eastAsia="Times New Roman" w:cs="Times New Roman"/>
          <w:b/>
          <w:bCs/>
          <w:szCs w:val="28"/>
        </w:rPr>
        <w:t>Mục đích cốt lõi:</w:t>
      </w:r>
      <w:r w:rsidRPr="00343703">
        <w:rPr>
          <w:rFonts w:eastAsia="Times New Roman" w:cs="Times New Roman"/>
          <w:szCs w:val="28"/>
        </w:rPr>
        <w:t xml:space="preserve"> Phổ cập tri thức cơ bản về chuyển đổi số (CĐS) và kỹ năng số (KNS) cho người dân, giúp họ khai thác, tận dụng thành quả của CĐS vào cuộc sống hàng ngày. Phát huy vai trò của hệ thống chính trị để khơi dậy động lực tự thân của mỗi người dân trong học tập KNS.</w:t>
      </w:r>
    </w:p>
    <w:p w14:paraId="665C97B5" w14:textId="77777777" w:rsidR="00343703" w:rsidRPr="00343703" w:rsidRDefault="00343703" w:rsidP="008B4420">
      <w:pPr>
        <w:numPr>
          <w:ilvl w:val="0"/>
          <w:numId w:val="4"/>
        </w:numPr>
        <w:spacing w:after="120" w:line="360" w:lineRule="exact"/>
        <w:ind w:left="0" w:firstLine="720"/>
        <w:jc w:val="both"/>
        <w:rPr>
          <w:rFonts w:eastAsia="Times New Roman" w:cs="Times New Roman"/>
          <w:szCs w:val="28"/>
        </w:rPr>
      </w:pPr>
      <w:r w:rsidRPr="00343703">
        <w:rPr>
          <w:rFonts w:eastAsia="Times New Roman" w:cs="Times New Roman"/>
          <w:b/>
          <w:bCs/>
          <w:szCs w:val="28"/>
        </w:rPr>
        <w:lastRenderedPageBreak/>
        <w:t>Yêu cầu:</w:t>
      </w:r>
      <w:r w:rsidRPr="00343703">
        <w:rPr>
          <w:rFonts w:eastAsia="Times New Roman" w:cs="Times New Roman"/>
          <w:szCs w:val="28"/>
        </w:rPr>
        <w:t xml:space="preserve"> Triển khai </w:t>
      </w:r>
      <w:r w:rsidRPr="00343703">
        <w:rPr>
          <w:rFonts w:eastAsia="Times New Roman" w:cs="Times New Roman"/>
          <w:b/>
          <w:bCs/>
          <w:szCs w:val="28"/>
        </w:rPr>
        <w:t>toàn diện, sâu rộng</w:t>
      </w:r>
      <w:r w:rsidRPr="00343703">
        <w:rPr>
          <w:rFonts w:eastAsia="Times New Roman" w:cs="Times New Roman"/>
          <w:szCs w:val="28"/>
        </w:rPr>
        <w:t xml:space="preserve"> khắp các thôn, khu phố. Cán bộ, đảng viên phải </w:t>
      </w:r>
      <w:r w:rsidRPr="00343703">
        <w:rPr>
          <w:rFonts w:eastAsia="Times New Roman" w:cs="Times New Roman"/>
          <w:b/>
          <w:bCs/>
          <w:szCs w:val="28"/>
        </w:rPr>
        <w:t>tiên phong, gương mẫu</w:t>
      </w:r>
      <w:r w:rsidRPr="00343703">
        <w:rPr>
          <w:rFonts w:eastAsia="Times New Roman" w:cs="Times New Roman"/>
          <w:szCs w:val="28"/>
        </w:rPr>
        <w:t xml:space="preserve"> thực hiện. Ứng dụng công nghệ số, trí tuệ nhân tạo, nền tảng trực tuyến để tiếp cận linh hoạt, phù hợp với mọi đối tượng.</w:t>
      </w:r>
    </w:p>
    <w:p w14:paraId="0934DCC4" w14:textId="77777777" w:rsidR="00343703" w:rsidRPr="00343703" w:rsidRDefault="00343703" w:rsidP="008B4420">
      <w:pPr>
        <w:spacing w:after="120" w:line="360" w:lineRule="exact"/>
        <w:ind w:firstLine="720"/>
        <w:jc w:val="both"/>
        <w:rPr>
          <w:rFonts w:eastAsia="Times New Roman" w:cs="Times New Roman"/>
          <w:b/>
          <w:bCs/>
          <w:szCs w:val="28"/>
        </w:rPr>
      </w:pPr>
      <w:r w:rsidRPr="00343703">
        <w:rPr>
          <w:rFonts w:eastAsia="Times New Roman" w:cs="Times New Roman"/>
          <w:b/>
          <w:bCs/>
          <w:szCs w:val="28"/>
        </w:rPr>
        <w:t>2. Chỉ tiêu cụ thể (</w:t>
      </w:r>
      <w:r w:rsidR="00262588" w:rsidRPr="00882C43">
        <w:rPr>
          <w:rFonts w:eastAsia="Times New Roman" w:cs="Times New Roman"/>
          <w:b/>
          <w:bCs/>
          <w:szCs w:val="28"/>
        </w:rPr>
        <w:t>h</w:t>
      </w:r>
      <w:r w:rsidRPr="00343703">
        <w:rPr>
          <w:rFonts w:eastAsia="Times New Roman" w:cs="Times New Roman"/>
          <w:b/>
          <w:bCs/>
          <w:szCs w:val="28"/>
        </w:rPr>
        <w:t>oàn thành trong 2 năm 2025-2026)</w:t>
      </w:r>
    </w:p>
    <w:p w14:paraId="4C05EECB" w14:textId="77777777" w:rsidR="00343703" w:rsidRPr="00343703" w:rsidRDefault="00343703" w:rsidP="008B4420">
      <w:pPr>
        <w:spacing w:after="120" w:line="360" w:lineRule="exact"/>
        <w:ind w:firstLine="720"/>
        <w:jc w:val="both"/>
        <w:rPr>
          <w:rFonts w:eastAsia="Times New Roman" w:cs="Times New Roman"/>
          <w:szCs w:val="28"/>
        </w:rPr>
      </w:pPr>
      <w:r w:rsidRPr="00343703">
        <w:rPr>
          <w:rFonts w:eastAsia="Times New Roman" w:cs="Times New Roman"/>
          <w:szCs w:val="28"/>
        </w:rPr>
        <w:t>Kế hoạch đặt ra các chỉ tiêu chi tiết cho từng nhóm đối tượng, với mục tiêu đạt 100% đối với hầu hết các chỉ tiêu vào năm 2026:</w:t>
      </w:r>
    </w:p>
    <w:tbl>
      <w:tblPr>
        <w:tblStyle w:val="TableGrid"/>
        <w:tblW w:w="0" w:type="auto"/>
        <w:tblLook w:val="04A0" w:firstRow="1" w:lastRow="0" w:firstColumn="1" w:lastColumn="0" w:noHBand="0" w:noVBand="1"/>
      </w:tblPr>
      <w:tblGrid>
        <w:gridCol w:w="1556"/>
        <w:gridCol w:w="3775"/>
        <w:gridCol w:w="4014"/>
      </w:tblGrid>
      <w:tr w:rsidR="00343703" w:rsidRPr="00343703" w14:paraId="1A3EE287" w14:textId="77777777" w:rsidTr="00262588">
        <w:tc>
          <w:tcPr>
            <w:tcW w:w="0" w:type="auto"/>
            <w:vAlign w:val="center"/>
            <w:hideMark/>
          </w:tcPr>
          <w:p w14:paraId="1AA6C64D" w14:textId="77777777" w:rsidR="00343703" w:rsidRPr="00343703" w:rsidRDefault="00343703" w:rsidP="008B4420">
            <w:pPr>
              <w:spacing w:after="120" w:line="360" w:lineRule="exact"/>
              <w:jc w:val="center"/>
              <w:rPr>
                <w:rFonts w:eastAsia="Times New Roman" w:cs="Times New Roman"/>
                <w:szCs w:val="28"/>
              </w:rPr>
            </w:pPr>
            <w:r w:rsidRPr="00343703">
              <w:rPr>
                <w:rFonts w:eastAsia="Times New Roman" w:cs="Times New Roman"/>
                <w:b/>
                <w:bCs/>
                <w:szCs w:val="28"/>
              </w:rPr>
              <w:t>Nhóm đối tượng</w:t>
            </w:r>
          </w:p>
        </w:tc>
        <w:tc>
          <w:tcPr>
            <w:tcW w:w="0" w:type="auto"/>
            <w:vAlign w:val="center"/>
            <w:hideMark/>
          </w:tcPr>
          <w:p w14:paraId="0B1248AD" w14:textId="77777777" w:rsidR="00343703" w:rsidRPr="00343703" w:rsidRDefault="00343703" w:rsidP="008B4420">
            <w:pPr>
              <w:spacing w:after="120" w:line="360" w:lineRule="exact"/>
              <w:jc w:val="center"/>
              <w:rPr>
                <w:rFonts w:eastAsia="Times New Roman" w:cs="Times New Roman"/>
                <w:szCs w:val="28"/>
              </w:rPr>
            </w:pPr>
            <w:r w:rsidRPr="00343703">
              <w:rPr>
                <w:rFonts w:eastAsia="Times New Roman" w:cs="Times New Roman"/>
                <w:b/>
                <w:bCs/>
                <w:szCs w:val="28"/>
              </w:rPr>
              <w:t>Mục tiêu đến năm 2025</w:t>
            </w:r>
          </w:p>
        </w:tc>
        <w:tc>
          <w:tcPr>
            <w:tcW w:w="0" w:type="auto"/>
            <w:vAlign w:val="center"/>
            <w:hideMark/>
          </w:tcPr>
          <w:p w14:paraId="577ABA03" w14:textId="77777777" w:rsidR="00343703" w:rsidRPr="00343703" w:rsidRDefault="00343703" w:rsidP="008B4420">
            <w:pPr>
              <w:spacing w:after="120" w:line="360" w:lineRule="exact"/>
              <w:jc w:val="center"/>
              <w:rPr>
                <w:rFonts w:eastAsia="Times New Roman" w:cs="Times New Roman"/>
                <w:szCs w:val="28"/>
              </w:rPr>
            </w:pPr>
            <w:r w:rsidRPr="00343703">
              <w:rPr>
                <w:rFonts w:eastAsia="Times New Roman" w:cs="Times New Roman"/>
                <w:b/>
                <w:bCs/>
                <w:szCs w:val="28"/>
              </w:rPr>
              <w:t>Mục tiêu đến năm 2026</w:t>
            </w:r>
          </w:p>
        </w:tc>
      </w:tr>
      <w:tr w:rsidR="00262588" w:rsidRPr="00882C43" w14:paraId="3C455296" w14:textId="77777777" w:rsidTr="00262588">
        <w:tc>
          <w:tcPr>
            <w:tcW w:w="0" w:type="auto"/>
            <w:vAlign w:val="center"/>
            <w:hideMark/>
          </w:tcPr>
          <w:p w14:paraId="79851BEC" w14:textId="77777777" w:rsidR="00262588" w:rsidRPr="00343703" w:rsidRDefault="00262588" w:rsidP="008B4420">
            <w:pPr>
              <w:spacing w:after="120" w:line="360" w:lineRule="exact"/>
              <w:jc w:val="center"/>
              <w:rPr>
                <w:rFonts w:eastAsia="Times New Roman" w:cs="Times New Roman"/>
                <w:szCs w:val="28"/>
              </w:rPr>
            </w:pPr>
            <w:r w:rsidRPr="00343703">
              <w:rPr>
                <w:rFonts w:eastAsia="Times New Roman" w:cs="Times New Roman"/>
                <w:b/>
                <w:bCs/>
                <w:szCs w:val="28"/>
              </w:rPr>
              <w:t>Cán bộ, Công chức</w:t>
            </w:r>
          </w:p>
        </w:tc>
        <w:tc>
          <w:tcPr>
            <w:tcW w:w="0" w:type="auto"/>
            <w:vAlign w:val="center"/>
            <w:hideMark/>
          </w:tcPr>
          <w:p w14:paraId="028D267F"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szCs w:val="28"/>
              </w:rPr>
              <w:t>90% hiểu biết CĐS, KNS, sử dụng được nền tảng số phục vụ công việc.</w:t>
            </w:r>
          </w:p>
        </w:tc>
        <w:tc>
          <w:tcPr>
            <w:tcW w:w="0" w:type="auto"/>
            <w:vAlign w:val="center"/>
            <w:hideMark/>
          </w:tcPr>
          <w:p w14:paraId="7C0A900E"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b/>
                <w:bCs/>
                <w:szCs w:val="28"/>
              </w:rPr>
              <w:t>100%</w:t>
            </w:r>
            <w:r w:rsidRPr="00343703">
              <w:rPr>
                <w:rFonts w:eastAsia="Times New Roman" w:cs="Times New Roman"/>
                <w:szCs w:val="28"/>
              </w:rPr>
              <w:t xml:space="preserve"> sử dụng </w:t>
            </w:r>
            <w:r w:rsidRPr="00343703">
              <w:rPr>
                <w:rFonts w:eastAsia="Times New Roman" w:cs="Times New Roman"/>
                <w:b/>
                <w:bCs/>
                <w:szCs w:val="28"/>
              </w:rPr>
              <w:t>tốt</w:t>
            </w:r>
            <w:r w:rsidRPr="00343703">
              <w:rPr>
                <w:rFonts w:eastAsia="Times New Roman" w:cs="Times New Roman"/>
                <w:szCs w:val="28"/>
              </w:rPr>
              <w:t xml:space="preserve"> các nền tả</w:t>
            </w:r>
            <w:r w:rsidRPr="00882C43">
              <w:rPr>
                <w:rFonts w:eastAsia="Times New Roman" w:cs="Times New Roman"/>
                <w:szCs w:val="28"/>
              </w:rPr>
              <w:t>ng, dịch vụ số phục vụ công việc.</w:t>
            </w:r>
          </w:p>
        </w:tc>
      </w:tr>
      <w:tr w:rsidR="00262588" w:rsidRPr="00882C43" w14:paraId="200D9FC3" w14:textId="77777777" w:rsidTr="00262588">
        <w:tc>
          <w:tcPr>
            <w:tcW w:w="0" w:type="auto"/>
            <w:vAlign w:val="center"/>
            <w:hideMark/>
          </w:tcPr>
          <w:p w14:paraId="4A7E2BD1" w14:textId="77777777" w:rsidR="00262588" w:rsidRPr="00343703" w:rsidRDefault="00262588" w:rsidP="008B4420">
            <w:pPr>
              <w:spacing w:after="120" w:line="360" w:lineRule="exact"/>
              <w:jc w:val="center"/>
              <w:rPr>
                <w:rFonts w:eastAsia="Times New Roman" w:cs="Times New Roman"/>
                <w:szCs w:val="28"/>
              </w:rPr>
            </w:pPr>
            <w:r w:rsidRPr="00343703">
              <w:rPr>
                <w:rFonts w:eastAsia="Times New Roman" w:cs="Times New Roman"/>
                <w:b/>
                <w:bCs/>
                <w:szCs w:val="28"/>
              </w:rPr>
              <w:t>Người dân trưởng thành</w:t>
            </w:r>
          </w:p>
        </w:tc>
        <w:tc>
          <w:tcPr>
            <w:tcW w:w="0" w:type="auto"/>
            <w:vAlign w:val="center"/>
            <w:hideMark/>
          </w:tcPr>
          <w:p w14:paraId="6563DD45"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szCs w:val="28"/>
              </w:rPr>
              <w:t>80% có tri thức cơ bản, KNS, sử dụng thiết bị thông minh và biết bảo vệ bản thân trên môi trường số.</w:t>
            </w:r>
          </w:p>
        </w:tc>
        <w:tc>
          <w:tcPr>
            <w:tcW w:w="0" w:type="auto"/>
            <w:vAlign w:val="center"/>
            <w:hideMark/>
          </w:tcPr>
          <w:p w14:paraId="432C92EE"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b/>
                <w:bCs/>
                <w:szCs w:val="28"/>
              </w:rPr>
              <w:t>100%</w:t>
            </w:r>
            <w:r w:rsidRPr="00343703">
              <w:rPr>
                <w:rFonts w:eastAsia="Times New Roman" w:cs="Times New Roman"/>
                <w:szCs w:val="28"/>
              </w:rPr>
              <w:t xml:space="preserve"> có tri thức cơ bản, KNS, sử dụng </w:t>
            </w:r>
            <w:r w:rsidRPr="00343703">
              <w:rPr>
                <w:rFonts w:eastAsia="Times New Roman" w:cs="Times New Roman"/>
                <w:b/>
                <w:bCs/>
                <w:szCs w:val="28"/>
              </w:rPr>
              <w:t>tốt</w:t>
            </w:r>
            <w:r w:rsidRPr="00343703">
              <w:rPr>
                <w:rFonts w:eastAsia="Times New Roman" w:cs="Times New Roman"/>
                <w:szCs w:val="28"/>
              </w:rPr>
              <w:t xml:space="preserve"> thiết bị thông minh, tham gia tương tác an toàn trên môi trường số.</w:t>
            </w:r>
          </w:p>
        </w:tc>
      </w:tr>
      <w:tr w:rsidR="00262588" w:rsidRPr="00882C43" w14:paraId="702A7B89" w14:textId="77777777" w:rsidTr="00262588">
        <w:tc>
          <w:tcPr>
            <w:tcW w:w="0" w:type="auto"/>
            <w:vAlign w:val="center"/>
            <w:hideMark/>
          </w:tcPr>
          <w:p w14:paraId="45B6B383" w14:textId="77777777" w:rsidR="00262588" w:rsidRPr="00343703" w:rsidRDefault="00262588" w:rsidP="008B4420">
            <w:pPr>
              <w:spacing w:after="120" w:line="360" w:lineRule="exact"/>
              <w:jc w:val="center"/>
              <w:rPr>
                <w:rFonts w:eastAsia="Times New Roman" w:cs="Times New Roman"/>
                <w:szCs w:val="28"/>
              </w:rPr>
            </w:pPr>
            <w:r w:rsidRPr="00343703">
              <w:rPr>
                <w:rFonts w:eastAsia="Times New Roman" w:cs="Times New Roman"/>
                <w:b/>
                <w:bCs/>
                <w:szCs w:val="28"/>
              </w:rPr>
              <w:t>Phổ cập KNS trên VNelD</w:t>
            </w:r>
          </w:p>
        </w:tc>
        <w:tc>
          <w:tcPr>
            <w:tcW w:w="0" w:type="auto"/>
            <w:vAlign w:val="center"/>
            <w:hideMark/>
          </w:tcPr>
          <w:p w14:paraId="0D1180DC"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szCs w:val="28"/>
              </w:rPr>
              <w:t>85% người dân trong độ tuổi trưởng thành được xác nhận đạt phổ cập tri thức/KNS trên nền tảng VNelD.</w:t>
            </w:r>
          </w:p>
        </w:tc>
        <w:tc>
          <w:tcPr>
            <w:tcW w:w="0" w:type="auto"/>
            <w:vAlign w:val="center"/>
            <w:hideMark/>
          </w:tcPr>
          <w:p w14:paraId="73892A59"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b/>
                <w:bCs/>
                <w:szCs w:val="28"/>
              </w:rPr>
              <w:t>100%</w:t>
            </w:r>
            <w:r w:rsidRPr="00343703">
              <w:rPr>
                <w:rFonts w:eastAsia="Times New Roman" w:cs="Times New Roman"/>
                <w:szCs w:val="28"/>
              </w:rPr>
              <w:t xml:space="preserve"> người dân trong độ tuổi trưởng thành được xác nhận đạt phổ cập tri thức/KNS trên nền tảng VNelD.</w:t>
            </w:r>
          </w:p>
        </w:tc>
      </w:tr>
      <w:tr w:rsidR="00262588" w:rsidRPr="00882C43" w14:paraId="6D3ACBA2" w14:textId="77777777" w:rsidTr="00262588">
        <w:tc>
          <w:tcPr>
            <w:tcW w:w="0" w:type="auto"/>
            <w:vAlign w:val="center"/>
            <w:hideMark/>
          </w:tcPr>
          <w:p w14:paraId="28D2237E" w14:textId="77777777" w:rsidR="00262588" w:rsidRPr="00343703" w:rsidRDefault="00262588" w:rsidP="008B4420">
            <w:pPr>
              <w:spacing w:after="120" w:line="360" w:lineRule="exact"/>
              <w:jc w:val="center"/>
              <w:rPr>
                <w:rFonts w:eastAsia="Times New Roman" w:cs="Times New Roman"/>
                <w:szCs w:val="28"/>
              </w:rPr>
            </w:pPr>
            <w:r w:rsidRPr="00343703">
              <w:rPr>
                <w:rFonts w:eastAsia="Times New Roman" w:cs="Times New Roman"/>
                <w:b/>
                <w:bCs/>
                <w:szCs w:val="28"/>
              </w:rPr>
              <w:t>Học sinh</w:t>
            </w:r>
          </w:p>
        </w:tc>
        <w:tc>
          <w:tcPr>
            <w:tcW w:w="0" w:type="auto"/>
            <w:vAlign w:val="center"/>
            <w:hideMark/>
          </w:tcPr>
          <w:p w14:paraId="20A861D5"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szCs w:val="28"/>
              </w:rPr>
              <w:t xml:space="preserve">100% học sinh </w:t>
            </w:r>
            <w:r w:rsidRPr="00343703">
              <w:rPr>
                <w:rFonts w:eastAsia="Times New Roman" w:cs="Times New Roman"/>
                <w:b/>
                <w:bCs/>
                <w:szCs w:val="28"/>
              </w:rPr>
              <w:t>Trung học</w:t>
            </w:r>
            <w:r w:rsidRPr="00343703">
              <w:rPr>
                <w:rFonts w:eastAsia="Times New Roman" w:cs="Times New Roman"/>
                <w:szCs w:val="28"/>
              </w:rPr>
              <w:t xml:space="preserve"> được trang bị KNS, an toàn trong môi trường số.</w:t>
            </w:r>
          </w:p>
        </w:tc>
        <w:tc>
          <w:tcPr>
            <w:tcW w:w="0" w:type="auto"/>
            <w:vAlign w:val="center"/>
            <w:hideMark/>
          </w:tcPr>
          <w:p w14:paraId="76BDDFAC" w14:textId="77777777" w:rsidR="00262588" w:rsidRPr="00343703" w:rsidRDefault="00262588" w:rsidP="008B4420">
            <w:pPr>
              <w:spacing w:after="120" w:line="360" w:lineRule="exact"/>
              <w:jc w:val="both"/>
              <w:rPr>
                <w:rFonts w:eastAsia="Times New Roman" w:cs="Times New Roman"/>
                <w:szCs w:val="28"/>
              </w:rPr>
            </w:pPr>
            <w:r w:rsidRPr="00343703">
              <w:rPr>
                <w:rFonts w:eastAsia="Times New Roman" w:cs="Times New Roman"/>
                <w:szCs w:val="28"/>
              </w:rPr>
              <w:t xml:space="preserve">100% học sinh từ cấp </w:t>
            </w:r>
            <w:r w:rsidRPr="00343703">
              <w:rPr>
                <w:rFonts w:eastAsia="Times New Roman" w:cs="Times New Roman"/>
                <w:b/>
                <w:bCs/>
                <w:szCs w:val="28"/>
              </w:rPr>
              <w:t>Tiểu học</w:t>
            </w:r>
            <w:r w:rsidRPr="00343703">
              <w:rPr>
                <w:rFonts w:eastAsia="Times New Roman" w:cs="Times New Roman"/>
                <w:szCs w:val="28"/>
              </w:rPr>
              <w:t xml:space="preserve"> được trang bị KNS, nhận biết được nguy cơ, bảo đảm an toàn trong môi trường số.</w:t>
            </w:r>
          </w:p>
        </w:tc>
      </w:tr>
    </w:tbl>
    <w:p w14:paraId="03A2F353" w14:textId="77777777" w:rsidR="00343703" w:rsidRPr="00343703" w:rsidRDefault="00262588" w:rsidP="008B4420">
      <w:pPr>
        <w:spacing w:after="120" w:line="360" w:lineRule="exact"/>
        <w:ind w:firstLine="720"/>
        <w:jc w:val="both"/>
        <w:rPr>
          <w:rFonts w:eastAsia="Times New Roman" w:cs="Times New Roman"/>
          <w:b/>
          <w:bCs/>
          <w:szCs w:val="28"/>
        </w:rPr>
      </w:pPr>
      <w:r w:rsidRPr="00882C43">
        <w:rPr>
          <w:rFonts w:eastAsia="Times New Roman" w:cs="Times New Roman"/>
          <w:b/>
          <w:bCs/>
          <w:szCs w:val="28"/>
        </w:rPr>
        <w:t>3. Nhiệm vụ, g</w:t>
      </w:r>
      <w:r w:rsidR="00343703" w:rsidRPr="00343703">
        <w:rPr>
          <w:rFonts w:eastAsia="Times New Roman" w:cs="Times New Roman"/>
          <w:b/>
          <w:bCs/>
          <w:szCs w:val="28"/>
        </w:rPr>
        <w:t>iải pháp chủ yếu</w:t>
      </w:r>
    </w:p>
    <w:p w14:paraId="1D5D792B" w14:textId="77777777" w:rsidR="00343703" w:rsidRPr="00343703" w:rsidRDefault="00343703" w:rsidP="008B4420">
      <w:pPr>
        <w:numPr>
          <w:ilvl w:val="0"/>
          <w:numId w:val="5"/>
        </w:numPr>
        <w:spacing w:after="120" w:line="360" w:lineRule="exact"/>
        <w:ind w:left="0" w:firstLine="720"/>
        <w:jc w:val="both"/>
        <w:rPr>
          <w:rFonts w:eastAsia="Times New Roman" w:cs="Times New Roman"/>
          <w:i/>
          <w:szCs w:val="28"/>
        </w:rPr>
      </w:pPr>
      <w:r w:rsidRPr="00343703">
        <w:rPr>
          <w:rFonts w:eastAsia="Times New Roman" w:cs="Times New Roman"/>
          <w:bCs/>
          <w:i/>
          <w:szCs w:val="28"/>
        </w:rPr>
        <w:t>Truyền thông và Tuyên truyền:</w:t>
      </w:r>
    </w:p>
    <w:p w14:paraId="25FE1B13" w14:textId="77777777" w:rsidR="00343703" w:rsidRPr="00677827" w:rsidRDefault="00343703" w:rsidP="008B4420">
      <w:pPr>
        <w:numPr>
          <w:ilvl w:val="1"/>
          <w:numId w:val="5"/>
        </w:numPr>
        <w:spacing w:after="120" w:line="360" w:lineRule="exact"/>
        <w:ind w:left="0" w:firstLine="720"/>
        <w:jc w:val="both"/>
        <w:rPr>
          <w:rFonts w:eastAsia="Times New Roman" w:cs="Times New Roman"/>
          <w:spacing w:val="-8"/>
          <w:szCs w:val="28"/>
        </w:rPr>
      </w:pPr>
      <w:r w:rsidRPr="00677827">
        <w:rPr>
          <w:rFonts w:eastAsia="Times New Roman" w:cs="Times New Roman"/>
          <w:spacing w:val="-8"/>
          <w:szCs w:val="28"/>
        </w:rPr>
        <w:t>Thực hiện truyền thông sâu rộng trên các phương tiện và nền tảng mạng xã hội.</w:t>
      </w:r>
    </w:p>
    <w:p w14:paraId="20616113" w14:textId="77777777" w:rsidR="00343703" w:rsidRPr="00343703" w:rsidRDefault="00343703" w:rsidP="008B4420">
      <w:pPr>
        <w:numPr>
          <w:ilvl w:val="1"/>
          <w:numId w:val="5"/>
        </w:numPr>
        <w:spacing w:after="120" w:line="360" w:lineRule="exact"/>
        <w:ind w:left="0" w:firstLine="720"/>
        <w:jc w:val="both"/>
        <w:rPr>
          <w:rFonts w:eastAsia="Times New Roman" w:cs="Times New Roman"/>
          <w:szCs w:val="28"/>
        </w:rPr>
      </w:pPr>
      <w:r w:rsidRPr="00343703">
        <w:rPr>
          <w:rFonts w:eastAsia="Times New Roman" w:cs="Times New Roman"/>
          <w:szCs w:val="28"/>
        </w:rPr>
        <w:t>Huy động báo cáo viên, người có ảnh hưởng trong cộng đồng tham gia lan tỏa Phong trào.</w:t>
      </w:r>
    </w:p>
    <w:p w14:paraId="52D5E015" w14:textId="77777777" w:rsidR="00343703" w:rsidRPr="00343703" w:rsidRDefault="00343703" w:rsidP="008B4420">
      <w:pPr>
        <w:numPr>
          <w:ilvl w:val="1"/>
          <w:numId w:val="5"/>
        </w:numPr>
        <w:spacing w:after="120" w:line="360" w:lineRule="exact"/>
        <w:ind w:left="0" w:firstLine="720"/>
        <w:jc w:val="both"/>
        <w:rPr>
          <w:rFonts w:eastAsia="Times New Roman" w:cs="Times New Roman"/>
          <w:szCs w:val="28"/>
        </w:rPr>
      </w:pPr>
      <w:r w:rsidRPr="00343703">
        <w:rPr>
          <w:rFonts w:eastAsia="Times New Roman" w:cs="Times New Roman"/>
          <w:szCs w:val="28"/>
        </w:rPr>
        <w:t xml:space="preserve">Hưởng ứng </w:t>
      </w:r>
      <w:r w:rsidRPr="00343703">
        <w:rPr>
          <w:rFonts w:eastAsia="Times New Roman" w:cs="Times New Roman"/>
          <w:bCs/>
          <w:i/>
          <w:szCs w:val="28"/>
        </w:rPr>
        <w:t>"Ngày hội toàn dân học tập số"</w:t>
      </w:r>
      <w:r w:rsidRPr="00343703">
        <w:rPr>
          <w:rFonts w:eastAsia="Times New Roman" w:cs="Times New Roman"/>
          <w:szCs w:val="28"/>
        </w:rPr>
        <w:t xml:space="preserve"> (10/10 hằng năm) và tổ chức Lễ phát động Phong trào “Bình dân học vụ số”.</w:t>
      </w:r>
    </w:p>
    <w:p w14:paraId="720258B9" w14:textId="77777777" w:rsidR="00343703" w:rsidRPr="00343703" w:rsidRDefault="00343703" w:rsidP="008B4420">
      <w:pPr>
        <w:numPr>
          <w:ilvl w:val="0"/>
          <w:numId w:val="5"/>
        </w:numPr>
        <w:spacing w:after="120" w:line="360" w:lineRule="exact"/>
        <w:ind w:left="0" w:firstLine="720"/>
        <w:jc w:val="both"/>
        <w:rPr>
          <w:rFonts w:eastAsia="Times New Roman" w:cs="Times New Roman"/>
          <w:szCs w:val="28"/>
        </w:rPr>
      </w:pPr>
      <w:r w:rsidRPr="00343703">
        <w:rPr>
          <w:rFonts w:eastAsia="Times New Roman" w:cs="Times New Roman"/>
          <w:bCs/>
          <w:i/>
          <w:szCs w:val="28"/>
        </w:rPr>
        <w:t>Xây dựng, triển khai các quy định, hướng dẫn:</w:t>
      </w:r>
      <w:r w:rsidRPr="00343703">
        <w:rPr>
          <w:rFonts w:eastAsia="Times New Roman" w:cs="Times New Roman"/>
          <w:szCs w:val="28"/>
        </w:rPr>
        <w:t xml:space="preserve"> Triển khai hướng dẫn về </w:t>
      </w:r>
      <w:r w:rsidR="00882C43" w:rsidRPr="00882C43">
        <w:rPr>
          <w:rFonts w:eastAsia="Times New Roman" w:cs="Times New Roman"/>
          <w:bCs/>
          <w:szCs w:val="28"/>
        </w:rPr>
        <w:t>k</w:t>
      </w:r>
      <w:r w:rsidRPr="00343703">
        <w:rPr>
          <w:rFonts w:eastAsia="Times New Roman" w:cs="Times New Roman"/>
          <w:bCs/>
          <w:szCs w:val="28"/>
        </w:rPr>
        <w:t>hung kỹ năng số</w:t>
      </w:r>
      <w:r w:rsidRPr="00343703">
        <w:rPr>
          <w:rFonts w:eastAsia="Times New Roman" w:cs="Times New Roman"/>
          <w:szCs w:val="28"/>
        </w:rPr>
        <w:t xml:space="preserve"> và việc đánh giá, xác nhận đạt trình độ phổ cập kỹ năng số cho 4 nhóm đối tượng (cán bộ, học sinh, người lao động, người dân).</w:t>
      </w:r>
    </w:p>
    <w:p w14:paraId="5F129BE7" w14:textId="77777777" w:rsidR="00343703" w:rsidRPr="00343703" w:rsidRDefault="00343703" w:rsidP="008B4420">
      <w:pPr>
        <w:numPr>
          <w:ilvl w:val="0"/>
          <w:numId w:val="5"/>
        </w:numPr>
        <w:spacing w:after="120" w:line="360" w:lineRule="exact"/>
        <w:ind w:left="0" w:firstLine="720"/>
        <w:jc w:val="both"/>
        <w:rPr>
          <w:rFonts w:eastAsia="Times New Roman" w:cs="Times New Roman"/>
          <w:szCs w:val="28"/>
        </w:rPr>
      </w:pPr>
      <w:r w:rsidRPr="00343703">
        <w:rPr>
          <w:rFonts w:eastAsia="Times New Roman" w:cs="Times New Roman"/>
          <w:bCs/>
          <w:i/>
          <w:szCs w:val="28"/>
        </w:rPr>
        <w:t>Xây dựng, triển khai chương trình phổ cập kỹ năng số:</w:t>
      </w:r>
      <w:r w:rsidRPr="00343703">
        <w:rPr>
          <w:rFonts w:eastAsia="Times New Roman" w:cs="Times New Roman"/>
          <w:szCs w:val="28"/>
        </w:rPr>
        <w:t xml:space="preserve"> Triển khai chương trình phổ cập KNS phù hợp với khung kỹ năng của từng đối tượng, tập trung vào </w:t>
      </w:r>
      <w:r w:rsidRPr="00343703">
        <w:rPr>
          <w:rFonts w:eastAsia="Times New Roman" w:cs="Times New Roman"/>
          <w:szCs w:val="28"/>
        </w:rPr>
        <w:lastRenderedPageBreak/>
        <w:t>nội dung cốt lõi, tăng cường thực hành, ứng dụng. Biên soạn tài liệu, bài giảng đa dạng (văn bản, video...) để đưa lên các nền tảng trực tuyến.</w:t>
      </w:r>
    </w:p>
    <w:p w14:paraId="67F3DFEE" w14:textId="4277856F" w:rsidR="00095107" w:rsidRPr="008B4420" w:rsidRDefault="008B4420" w:rsidP="00095107">
      <w:pPr>
        <w:pStyle w:val="ListParagraph"/>
        <w:shd w:val="clear" w:color="auto" w:fill="FFFFFF"/>
        <w:spacing w:before="80" w:after="80" w:line="360" w:lineRule="exact"/>
        <w:ind w:left="0" w:firstLine="720"/>
        <w:jc w:val="both"/>
        <w:rPr>
          <w:rFonts w:ascii="Times New Roman" w:hAnsi="Times New Roman" w:cs="Times New Roman"/>
          <w:b/>
          <w:color w:val="FF0000"/>
          <w:sz w:val="28"/>
          <w:szCs w:val="28"/>
          <w:lang w:val="en-US"/>
        </w:rPr>
      </w:pPr>
      <w:r w:rsidRPr="008B4420">
        <w:rPr>
          <w:rFonts w:ascii="Times New Roman" w:hAnsi="Times New Roman" w:cs="Times New Roman"/>
          <w:b/>
          <w:color w:val="FF0000"/>
          <w:sz w:val="28"/>
          <w:szCs w:val="28"/>
          <w:lang w:val="en-US"/>
        </w:rPr>
        <w:t>IV.</w:t>
      </w:r>
      <w:r w:rsidR="00095107" w:rsidRPr="008B4420">
        <w:rPr>
          <w:rFonts w:ascii="Times New Roman" w:hAnsi="Times New Roman" w:cs="Times New Roman"/>
          <w:b/>
          <w:color w:val="FF0000"/>
          <w:sz w:val="28"/>
          <w:szCs w:val="28"/>
          <w:lang w:val="en-US"/>
        </w:rPr>
        <w:t xml:space="preserve"> Kế hoạch số 78-KH/UBND, ngày 22/10/2025 củ</w:t>
      </w:r>
      <w:r w:rsidR="0051673E">
        <w:rPr>
          <w:rFonts w:ascii="Times New Roman" w:hAnsi="Times New Roman" w:cs="Times New Roman"/>
          <w:b/>
          <w:color w:val="FF0000"/>
          <w:sz w:val="28"/>
          <w:szCs w:val="28"/>
          <w:lang w:val="en-US"/>
        </w:rPr>
        <w:t>a UBND p</w:t>
      </w:r>
      <w:r w:rsidR="00095107" w:rsidRPr="008B4420">
        <w:rPr>
          <w:rFonts w:ascii="Times New Roman" w:hAnsi="Times New Roman" w:cs="Times New Roman"/>
          <w:b/>
          <w:color w:val="FF0000"/>
          <w:sz w:val="28"/>
          <w:szCs w:val="28"/>
          <w:lang w:val="en-US"/>
        </w:rPr>
        <w:t xml:space="preserve">hường </w:t>
      </w:r>
      <w:r w:rsidR="0051673E" w:rsidRPr="0051673E">
        <w:rPr>
          <w:rFonts w:ascii="Times New Roman" w:hAnsi="Times New Roman" w:cs="Times New Roman"/>
          <w:i/>
          <w:color w:val="FF0000"/>
          <w:sz w:val="28"/>
          <w:szCs w:val="28"/>
          <w:lang w:val="en-US"/>
        </w:rPr>
        <w:t>"</w:t>
      </w:r>
      <w:r w:rsidR="00095107" w:rsidRPr="0051673E">
        <w:rPr>
          <w:rFonts w:ascii="Times New Roman" w:hAnsi="Times New Roman" w:cs="Times New Roman"/>
          <w:i/>
          <w:color w:val="FF0000"/>
          <w:sz w:val="28"/>
          <w:szCs w:val="28"/>
          <w:lang w:val="en-US"/>
        </w:rPr>
        <w:t>về</w:t>
      </w:r>
      <w:r w:rsidR="00095107" w:rsidRPr="0051673E">
        <w:rPr>
          <w:rFonts w:ascii="Times New Roman" w:hAnsi="Times New Roman" w:cs="Times New Roman"/>
          <w:i/>
          <w:color w:val="FF0000"/>
          <w:sz w:val="28"/>
          <w:szCs w:val="28"/>
        </w:rPr>
        <w:t xml:space="preserve"> triển khai thực hiện xét tặng danh hiệu “Gia đình Văn hoá”, “Thôn, tổ dân phố văn hoá” trên địa bàn phường Thủy Nguyên năm 2025</w:t>
      </w:r>
      <w:r w:rsidR="0051673E" w:rsidRPr="0051673E">
        <w:rPr>
          <w:rFonts w:ascii="Times New Roman" w:hAnsi="Times New Roman" w:cs="Times New Roman"/>
          <w:i/>
          <w:color w:val="FF0000"/>
          <w:sz w:val="28"/>
          <w:szCs w:val="28"/>
          <w:lang w:val="en-US"/>
        </w:rPr>
        <w:t>"</w:t>
      </w:r>
      <w:r w:rsidR="00095107" w:rsidRPr="0051673E">
        <w:rPr>
          <w:rFonts w:ascii="Times New Roman" w:hAnsi="Times New Roman" w:cs="Times New Roman"/>
          <w:i/>
          <w:color w:val="FF0000"/>
          <w:sz w:val="28"/>
          <w:szCs w:val="28"/>
          <w:lang w:val="en-US"/>
        </w:rPr>
        <w:t>.</w:t>
      </w:r>
    </w:p>
    <w:p w14:paraId="11E2A6B3" w14:textId="77777777" w:rsidR="00C86749" w:rsidRPr="00C86749" w:rsidRDefault="00C86749" w:rsidP="00C86749">
      <w:pPr>
        <w:spacing w:after="120" w:line="360" w:lineRule="exact"/>
        <w:ind w:firstLine="720"/>
        <w:jc w:val="both"/>
        <w:rPr>
          <w:rFonts w:eastAsia="Times New Roman" w:cs="Times New Roman"/>
          <w:szCs w:val="28"/>
        </w:rPr>
      </w:pPr>
      <w:r w:rsidRPr="00C86749">
        <w:rPr>
          <w:rFonts w:eastAsia="Times New Roman" w:cs="Times New Roman"/>
          <w:szCs w:val="28"/>
        </w:rPr>
        <w:t>Kế hoạch này nhằm cụ thể hóa các quy định của Chính phủ và UBND thành phố Hải Phòng về tiêu chuẩn, trình tự, thủ tục xét tặng danh hiệu văn hóa.</w:t>
      </w:r>
    </w:p>
    <w:p w14:paraId="3F21D075" w14:textId="77777777" w:rsidR="00C86749" w:rsidRPr="00C86749" w:rsidRDefault="00C86749" w:rsidP="00C86749">
      <w:pPr>
        <w:spacing w:after="120" w:line="360" w:lineRule="exact"/>
        <w:ind w:firstLine="720"/>
        <w:jc w:val="both"/>
        <w:outlineLvl w:val="2"/>
        <w:rPr>
          <w:rFonts w:eastAsia="Times New Roman" w:cs="Times New Roman"/>
          <w:b/>
          <w:bCs/>
          <w:szCs w:val="28"/>
        </w:rPr>
      </w:pPr>
      <w:r w:rsidRPr="00C86749">
        <w:rPr>
          <w:rFonts w:eastAsia="Times New Roman" w:cs="Times New Roman"/>
          <w:b/>
          <w:bCs/>
          <w:szCs w:val="28"/>
        </w:rPr>
        <w:t>1. Mục đích và Yêu cầu</w:t>
      </w:r>
    </w:p>
    <w:p w14:paraId="0F46F186" w14:textId="77777777" w:rsidR="00C86749" w:rsidRPr="00C86749" w:rsidRDefault="00C86749" w:rsidP="00C86749">
      <w:pPr>
        <w:numPr>
          <w:ilvl w:val="0"/>
          <w:numId w:val="6"/>
        </w:numPr>
        <w:spacing w:after="120" w:line="360" w:lineRule="exact"/>
        <w:ind w:left="0" w:firstLine="720"/>
        <w:jc w:val="both"/>
        <w:rPr>
          <w:rFonts w:eastAsia="Times New Roman" w:cs="Times New Roman"/>
          <w:szCs w:val="28"/>
        </w:rPr>
      </w:pPr>
      <w:r w:rsidRPr="00C86749">
        <w:rPr>
          <w:rFonts w:eastAsia="Times New Roman" w:cs="Times New Roman"/>
          <w:bCs/>
          <w:szCs w:val="28"/>
        </w:rPr>
        <w:t>Mục đích:</w:t>
      </w:r>
      <w:r w:rsidRPr="00C86749">
        <w:rPr>
          <w:rFonts w:eastAsia="Times New Roman" w:cs="Times New Roman"/>
          <w:szCs w:val="28"/>
        </w:rPr>
        <w:t xml:space="preserve"> Gắn kết Phong trào "Toàn dân đoàn kết xây dựng đời sống văn hóa" với việc thực hiện các nhiệm vụ chính trị, phát triển kinh tế - xã hội của địa phương. Đảm bảo việc bình xét công khai, dân chủ, đúng tiêu chuẩn, không chạy theo thành tích.</w:t>
      </w:r>
    </w:p>
    <w:p w14:paraId="2FAC4D11" w14:textId="77777777" w:rsidR="00C86749" w:rsidRPr="00C86749" w:rsidRDefault="00C86749" w:rsidP="00C86749">
      <w:pPr>
        <w:numPr>
          <w:ilvl w:val="0"/>
          <w:numId w:val="6"/>
        </w:numPr>
        <w:spacing w:after="120" w:line="360" w:lineRule="exact"/>
        <w:ind w:left="0" w:firstLine="720"/>
        <w:jc w:val="both"/>
        <w:rPr>
          <w:rFonts w:eastAsia="Times New Roman" w:cs="Times New Roman"/>
          <w:szCs w:val="28"/>
        </w:rPr>
      </w:pPr>
      <w:r w:rsidRPr="00C86749">
        <w:rPr>
          <w:rFonts w:eastAsia="Times New Roman" w:cs="Times New Roman"/>
          <w:bCs/>
          <w:szCs w:val="28"/>
        </w:rPr>
        <w:t>Yêu cầu:</w:t>
      </w:r>
      <w:r w:rsidRPr="00C86749">
        <w:rPr>
          <w:rFonts w:eastAsia="Times New Roman" w:cs="Times New Roman"/>
          <w:szCs w:val="28"/>
        </w:rPr>
        <w:t xml:space="preserve"> 100% thôn, tổ dân phố thực hiện đăng ký và tổ chức bình xét. </w:t>
      </w:r>
      <w:r w:rsidRPr="00C86749">
        <w:rPr>
          <w:rFonts w:eastAsia="Times New Roman" w:cs="Times New Roman"/>
          <w:bCs/>
          <w:szCs w:val="28"/>
        </w:rPr>
        <w:t>Tỉ lệ Gia đình Văn hóa đạt từ 90% trở lên</w:t>
      </w:r>
      <w:r w:rsidRPr="00C86749">
        <w:rPr>
          <w:rFonts w:eastAsia="Times New Roman" w:cs="Times New Roman"/>
          <w:szCs w:val="28"/>
        </w:rPr>
        <w:t xml:space="preserve"> và </w:t>
      </w:r>
      <w:r w:rsidRPr="00C86749">
        <w:rPr>
          <w:rFonts w:eastAsia="Times New Roman" w:cs="Times New Roman"/>
          <w:bCs/>
          <w:szCs w:val="28"/>
        </w:rPr>
        <w:t>tỉ lệ Thôn/Tổ dân phố Văn hóa đạt từ 85% trở lên</w:t>
      </w:r>
      <w:r w:rsidRPr="00C86749">
        <w:rPr>
          <w:rFonts w:eastAsia="Times New Roman" w:cs="Times New Roman"/>
          <w:szCs w:val="28"/>
        </w:rPr>
        <w:t>.</w:t>
      </w:r>
    </w:p>
    <w:p w14:paraId="00153F2D" w14:textId="77777777" w:rsidR="00C86749" w:rsidRPr="00C86749" w:rsidRDefault="00C86749" w:rsidP="00C86749">
      <w:pPr>
        <w:spacing w:after="120" w:line="360" w:lineRule="exact"/>
        <w:ind w:firstLine="720"/>
        <w:jc w:val="both"/>
        <w:outlineLvl w:val="2"/>
        <w:rPr>
          <w:rFonts w:eastAsia="Times New Roman" w:cs="Times New Roman"/>
          <w:b/>
          <w:bCs/>
          <w:szCs w:val="28"/>
        </w:rPr>
      </w:pPr>
      <w:r w:rsidRPr="00C86749">
        <w:rPr>
          <w:rFonts w:eastAsia="Times New Roman" w:cs="Times New Roman"/>
          <w:b/>
          <w:bCs/>
          <w:szCs w:val="28"/>
        </w:rPr>
        <w:t>2. Nội dung và Quy trình triển khai</w:t>
      </w:r>
    </w:p>
    <w:p w14:paraId="4A254517" w14:textId="77777777" w:rsidR="00C86749" w:rsidRPr="00C86749" w:rsidRDefault="00C86749" w:rsidP="00C86749">
      <w:pPr>
        <w:spacing w:after="120" w:line="360" w:lineRule="exact"/>
        <w:ind w:firstLine="720"/>
        <w:jc w:val="both"/>
        <w:rPr>
          <w:rFonts w:eastAsia="Times New Roman" w:cs="Times New Roman"/>
          <w:szCs w:val="28"/>
        </w:rPr>
      </w:pPr>
      <w:r w:rsidRPr="00C86749">
        <w:rPr>
          <w:rFonts w:eastAsia="Times New Roman" w:cs="Times New Roman"/>
          <w:szCs w:val="28"/>
        </w:rPr>
        <w:t xml:space="preserve">Kế hoạch tập trung vào hai nội dung chính là xét tặng danh hiệu </w:t>
      </w:r>
      <w:r w:rsidRPr="00C86749">
        <w:rPr>
          <w:rFonts w:eastAsia="Times New Roman" w:cs="Times New Roman"/>
          <w:bCs/>
          <w:szCs w:val="28"/>
        </w:rPr>
        <w:t>"Gia đình Văn hóa"</w:t>
      </w:r>
      <w:r w:rsidRPr="00C86749">
        <w:rPr>
          <w:rFonts w:eastAsia="Times New Roman" w:cs="Times New Roman"/>
          <w:szCs w:val="28"/>
        </w:rPr>
        <w:t xml:space="preserve"> và </w:t>
      </w:r>
      <w:r w:rsidRPr="00C86749">
        <w:rPr>
          <w:rFonts w:eastAsia="Times New Roman" w:cs="Times New Roman"/>
          <w:bCs/>
          <w:szCs w:val="28"/>
        </w:rPr>
        <w:t>"Thôn, tổ dân phố Văn hóa"</w:t>
      </w:r>
      <w:r w:rsidRPr="00C86749">
        <w:rPr>
          <w:rFonts w:eastAsia="Times New Roman" w:cs="Times New Roman"/>
          <w:szCs w:val="28"/>
        </w:rPr>
        <w:t xml:space="preserve"> theo các tiêu chuẩn:</w:t>
      </w:r>
    </w:p>
    <w:tbl>
      <w:tblPr>
        <w:tblStyle w:val="TableGrid"/>
        <w:tblW w:w="0" w:type="auto"/>
        <w:tblLook w:val="04A0" w:firstRow="1" w:lastRow="0" w:firstColumn="1" w:lastColumn="0" w:noHBand="0" w:noVBand="1"/>
      </w:tblPr>
      <w:tblGrid>
        <w:gridCol w:w="1607"/>
        <w:gridCol w:w="7738"/>
      </w:tblGrid>
      <w:tr w:rsidR="00C86749" w:rsidRPr="00C86749" w14:paraId="0E87199B" w14:textId="77777777" w:rsidTr="00C86749">
        <w:tc>
          <w:tcPr>
            <w:tcW w:w="0" w:type="auto"/>
            <w:hideMark/>
          </w:tcPr>
          <w:p w14:paraId="12D84F7D" w14:textId="77777777" w:rsidR="00C86749" w:rsidRPr="00C86749" w:rsidRDefault="00C86749" w:rsidP="00C86749">
            <w:pPr>
              <w:spacing w:after="120" w:line="360" w:lineRule="exact"/>
              <w:jc w:val="center"/>
              <w:rPr>
                <w:rFonts w:eastAsia="Times New Roman" w:cs="Times New Roman"/>
                <w:szCs w:val="28"/>
              </w:rPr>
            </w:pPr>
            <w:r w:rsidRPr="00C86749">
              <w:rPr>
                <w:rFonts w:eastAsia="Times New Roman" w:cs="Times New Roman"/>
                <w:b/>
                <w:bCs/>
                <w:szCs w:val="28"/>
              </w:rPr>
              <w:t>Danh hiệu</w:t>
            </w:r>
          </w:p>
        </w:tc>
        <w:tc>
          <w:tcPr>
            <w:tcW w:w="0" w:type="auto"/>
            <w:hideMark/>
          </w:tcPr>
          <w:p w14:paraId="0F6E1E25" w14:textId="77777777" w:rsidR="00C86749" w:rsidRPr="00C86749" w:rsidRDefault="00C86749" w:rsidP="00C86749">
            <w:pPr>
              <w:spacing w:after="120" w:line="360" w:lineRule="exact"/>
              <w:jc w:val="both"/>
              <w:rPr>
                <w:rFonts w:eastAsia="Times New Roman" w:cs="Times New Roman"/>
                <w:szCs w:val="28"/>
              </w:rPr>
            </w:pPr>
            <w:r w:rsidRPr="00C86749">
              <w:rPr>
                <w:rFonts w:eastAsia="Times New Roman" w:cs="Times New Roman"/>
                <w:b/>
                <w:bCs/>
                <w:szCs w:val="28"/>
              </w:rPr>
              <w:t>Tiêu chuẩn trọng tâm</w:t>
            </w:r>
          </w:p>
        </w:tc>
      </w:tr>
      <w:tr w:rsidR="00C86749" w:rsidRPr="00C86749" w14:paraId="33563DB9" w14:textId="77777777" w:rsidTr="00C86749">
        <w:tc>
          <w:tcPr>
            <w:tcW w:w="0" w:type="auto"/>
            <w:hideMark/>
          </w:tcPr>
          <w:p w14:paraId="6FEE1092" w14:textId="77777777" w:rsidR="00C86749" w:rsidRPr="00C86749" w:rsidRDefault="00C86749" w:rsidP="00C86749">
            <w:pPr>
              <w:spacing w:after="120" w:line="360" w:lineRule="exact"/>
              <w:jc w:val="center"/>
              <w:rPr>
                <w:rFonts w:eastAsia="Times New Roman" w:cs="Times New Roman"/>
                <w:szCs w:val="28"/>
              </w:rPr>
            </w:pPr>
            <w:r w:rsidRPr="00C86749">
              <w:rPr>
                <w:rFonts w:eastAsia="Times New Roman" w:cs="Times New Roman"/>
                <w:b/>
                <w:bCs/>
                <w:szCs w:val="28"/>
              </w:rPr>
              <w:t>Gia đình Văn hóa</w:t>
            </w:r>
          </w:p>
        </w:tc>
        <w:tc>
          <w:tcPr>
            <w:tcW w:w="0" w:type="auto"/>
            <w:hideMark/>
          </w:tcPr>
          <w:p w14:paraId="1AFE92E6" w14:textId="77777777" w:rsidR="00C86749" w:rsidRPr="00C86749" w:rsidRDefault="00C86749" w:rsidP="00C86749">
            <w:pPr>
              <w:spacing w:after="120" w:line="360" w:lineRule="exact"/>
              <w:jc w:val="both"/>
              <w:rPr>
                <w:rFonts w:eastAsia="Times New Roman" w:cs="Times New Roman"/>
                <w:szCs w:val="28"/>
              </w:rPr>
            </w:pPr>
            <w:r w:rsidRPr="00C86749">
              <w:rPr>
                <w:rFonts w:eastAsia="Times New Roman" w:cs="Times New Roman"/>
                <w:szCs w:val="28"/>
              </w:rPr>
              <w:t>Đảm bảo tiêu chuẩn về: 1) Gương mẫu chấp hành pháp luật; 2) Xây dựng gia đình ấm no, hạnh phúc, tiến bộ; 3) Tổ chức cuộc sống gia đình hợp lý.</w:t>
            </w:r>
          </w:p>
        </w:tc>
      </w:tr>
      <w:tr w:rsidR="00C86749" w:rsidRPr="00C86749" w14:paraId="4476DC47" w14:textId="77777777" w:rsidTr="00C86749">
        <w:tc>
          <w:tcPr>
            <w:tcW w:w="0" w:type="auto"/>
            <w:hideMark/>
          </w:tcPr>
          <w:p w14:paraId="0E8AB694" w14:textId="77777777" w:rsidR="00C86749" w:rsidRPr="00C86749" w:rsidRDefault="00C86749" w:rsidP="00C86749">
            <w:pPr>
              <w:spacing w:after="120" w:line="360" w:lineRule="exact"/>
              <w:jc w:val="center"/>
              <w:rPr>
                <w:rFonts w:eastAsia="Times New Roman" w:cs="Times New Roman"/>
                <w:szCs w:val="28"/>
              </w:rPr>
            </w:pPr>
            <w:r w:rsidRPr="00C86749">
              <w:rPr>
                <w:rFonts w:eastAsia="Times New Roman" w:cs="Times New Roman"/>
                <w:b/>
                <w:bCs/>
                <w:szCs w:val="28"/>
              </w:rPr>
              <w:t>Thôn, Tổ dân phố Văn hóa</w:t>
            </w:r>
          </w:p>
        </w:tc>
        <w:tc>
          <w:tcPr>
            <w:tcW w:w="0" w:type="auto"/>
            <w:hideMark/>
          </w:tcPr>
          <w:p w14:paraId="7A8B1378" w14:textId="77777777" w:rsidR="00C86749" w:rsidRPr="00C86749" w:rsidRDefault="00C86749" w:rsidP="00C86749">
            <w:pPr>
              <w:spacing w:after="120" w:line="360" w:lineRule="exact"/>
              <w:jc w:val="both"/>
              <w:rPr>
                <w:rFonts w:eastAsia="Times New Roman" w:cs="Times New Roman"/>
                <w:szCs w:val="28"/>
              </w:rPr>
            </w:pPr>
            <w:r w:rsidRPr="00C86749">
              <w:rPr>
                <w:rFonts w:eastAsia="Times New Roman" w:cs="Times New Roman"/>
                <w:szCs w:val="28"/>
              </w:rPr>
              <w:t>Đảm bảo tiêu chuẩn về: 1) Đời sống kinh tế ổn định và phát triển; 2) Đời sống văn hóa tinh thần lành mạnh, phong phú; 3) Môi trường cảnh quan sạch đẹp, an toàn; 4) Chấp hành tốt chủ trương của Đảng, pháp luật của Nhà nước.</w:t>
            </w:r>
          </w:p>
        </w:tc>
      </w:tr>
    </w:tbl>
    <w:p w14:paraId="1EED6909" w14:textId="77777777" w:rsidR="00C86749" w:rsidRPr="00C86749" w:rsidRDefault="00C86749" w:rsidP="00C86749">
      <w:pPr>
        <w:spacing w:after="120" w:line="360" w:lineRule="exact"/>
        <w:ind w:firstLine="720"/>
        <w:jc w:val="both"/>
        <w:rPr>
          <w:rFonts w:eastAsia="Times New Roman" w:cs="Times New Roman"/>
          <w:szCs w:val="28"/>
        </w:rPr>
      </w:pPr>
      <w:r w:rsidRPr="00C86749">
        <w:rPr>
          <w:rFonts w:eastAsia="Times New Roman" w:cs="Times New Roman"/>
          <w:b/>
          <w:bCs/>
          <w:szCs w:val="28"/>
        </w:rPr>
        <w:t>Quy trình bình xét:</w:t>
      </w:r>
    </w:p>
    <w:p w14:paraId="14E33E90" w14:textId="77777777" w:rsidR="00C86749" w:rsidRPr="00C86749" w:rsidRDefault="00C86749" w:rsidP="00C86749">
      <w:pPr>
        <w:numPr>
          <w:ilvl w:val="0"/>
          <w:numId w:val="7"/>
        </w:numPr>
        <w:spacing w:after="120" w:line="360" w:lineRule="exact"/>
        <w:ind w:left="0" w:firstLine="720"/>
        <w:jc w:val="both"/>
        <w:rPr>
          <w:rFonts w:eastAsia="Times New Roman" w:cs="Times New Roman"/>
          <w:szCs w:val="28"/>
        </w:rPr>
      </w:pPr>
      <w:r w:rsidRPr="00C86749">
        <w:rPr>
          <w:rFonts w:eastAsia="Times New Roman" w:cs="Times New Roman"/>
          <w:b/>
          <w:bCs/>
          <w:szCs w:val="28"/>
        </w:rPr>
        <w:t>Tuyên truyền, đăng ký:</w:t>
      </w:r>
      <w:r w:rsidRPr="00C86749">
        <w:rPr>
          <w:rFonts w:eastAsia="Times New Roman" w:cs="Times New Roman"/>
          <w:szCs w:val="28"/>
        </w:rPr>
        <w:t xml:space="preserve"> Tổ chức tuyên truyền về các tiêu chuẩn và vận động các hộ gia đình đăng ký thi đua.</w:t>
      </w:r>
    </w:p>
    <w:p w14:paraId="6CE3C7F1" w14:textId="77777777" w:rsidR="00C86749" w:rsidRPr="00C86749" w:rsidRDefault="00C86749" w:rsidP="00C86749">
      <w:pPr>
        <w:numPr>
          <w:ilvl w:val="0"/>
          <w:numId w:val="7"/>
        </w:numPr>
        <w:spacing w:after="120" w:line="360" w:lineRule="exact"/>
        <w:ind w:left="0" w:firstLine="720"/>
        <w:jc w:val="both"/>
        <w:rPr>
          <w:rFonts w:eastAsia="Times New Roman" w:cs="Times New Roman"/>
          <w:szCs w:val="28"/>
        </w:rPr>
      </w:pPr>
      <w:r w:rsidRPr="00C86749">
        <w:rPr>
          <w:rFonts w:eastAsia="Times New Roman" w:cs="Times New Roman"/>
          <w:b/>
          <w:bCs/>
          <w:szCs w:val="28"/>
        </w:rPr>
        <w:t>Tự đánh giá:</w:t>
      </w:r>
      <w:r w:rsidRPr="00C86749">
        <w:rPr>
          <w:rFonts w:eastAsia="Times New Roman" w:cs="Times New Roman"/>
          <w:szCs w:val="28"/>
        </w:rPr>
        <w:t xml:space="preserve"> Các hộ gia đình/tổ dân phố tự rà soát, đánh giá mức độ đạt được theo các tiêu chuẩn.</w:t>
      </w:r>
    </w:p>
    <w:p w14:paraId="797A5A24" w14:textId="77777777" w:rsidR="00C86749" w:rsidRPr="00C86749" w:rsidRDefault="00C86749" w:rsidP="00C86749">
      <w:pPr>
        <w:numPr>
          <w:ilvl w:val="0"/>
          <w:numId w:val="7"/>
        </w:numPr>
        <w:spacing w:after="120" w:line="360" w:lineRule="exact"/>
        <w:ind w:left="0" w:firstLine="720"/>
        <w:jc w:val="both"/>
        <w:rPr>
          <w:rFonts w:eastAsia="Times New Roman" w:cs="Times New Roman"/>
          <w:szCs w:val="28"/>
        </w:rPr>
      </w:pPr>
      <w:r w:rsidRPr="00C86749">
        <w:rPr>
          <w:rFonts w:eastAsia="Times New Roman" w:cs="Times New Roman"/>
          <w:b/>
          <w:bCs/>
          <w:szCs w:val="28"/>
        </w:rPr>
        <w:t>Họp bình xét:</w:t>
      </w:r>
      <w:r w:rsidRPr="00C86749">
        <w:rPr>
          <w:rFonts w:eastAsia="Times New Roman" w:cs="Times New Roman"/>
          <w:szCs w:val="28"/>
        </w:rPr>
        <w:t xml:space="preserve"> Tổ chức họp toàn thể nhân dân (hoặc đại diện hộ gia đình) tại các thôn, tổ dân phố để </w:t>
      </w:r>
      <w:r w:rsidRPr="00C86749">
        <w:rPr>
          <w:rFonts w:eastAsia="Times New Roman" w:cs="Times New Roman"/>
          <w:b/>
          <w:bCs/>
          <w:szCs w:val="28"/>
        </w:rPr>
        <w:t>bình xét công khai, bỏ phiếu kín</w:t>
      </w:r>
      <w:r w:rsidRPr="00C86749">
        <w:rPr>
          <w:rFonts w:eastAsia="Times New Roman" w:cs="Times New Roman"/>
          <w:szCs w:val="28"/>
        </w:rPr>
        <w:t xml:space="preserve"> (đối với danh hiệu Thôn/Tổ dân phố Văn hóa) hoặc biểu quyết.</w:t>
      </w:r>
    </w:p>
    <w:p w14:paraId="65E0FF00" w14:textId="77777777" w:rsidR="00C86749" w:rsidRPr="00C86749" w:rsidRDefault="00C86749" w:rsidP="00C86749">
      <w:pPr>
        <w:numPr>
          <w:ilvl w:val="0"/>
          <w:numId w:val="7"/>
        </w:numPr>
        <w:spacing w:after="120" w:line="360" w:lineRule="exact"/>
        <w:ind w:left="0" w:firstLine="720"/>
        <w:jc w:val="both"/>
        <w:rPr>
          <w:rFonts w:eastAsia="Times New Roman" w:cs="Times New Roman"/>
          <w:szCs w:val="28"/>
        </w:rPr>
      </w:pPr>
      <w:r w:rsidRPr="00C86749">
        <w:rPr>
          <w:rFonts w:eastAsia="Times New Roman" w:cs="Times New Roman"/>
          <w:b/>
          <w:bCs/>
          <w:szCs w:val="28"/>
        </w:rPr>
        <w:lastRenderedPageBreak/>
        <w:t>Hội đồng thẩm định:</w:t>
      </w:r>
      <w:r w:rsidRPr="00C86749">
        <w:rPr>
          <w:rFonts w:eastAsia="Times New Roman" w:cs="Times New Roman"/>
          <w:szCs w:val="28"/>
        </w:rPr>
        <w:t xml:space="preserve"> Ban Thường trực Ban Chỉ đạo Phong trào phường tiếp nhận hồ sơ, tổ chức thẩm định và hoàn thiện thủ tục trình Chủ tịch UBND Phường ra quyết định công nhận.</w:t>
      </w:r>
    </w:p>
    <w:p w14:paraId="03A3A0CF" w14:textId="77777777" w:rsidR="00C86749" w:rsidRPr="00C86749" w:rsidRDefault="00DE78CF" w:rsidP="00C86749">
      <w:pPr>
        <w:spacing w:after="120" w:line="360" w:lineRule="exact"/>
        <w:ind w:firstLine="720"/>
        <w:jc w:val="both"/>
        <w:outlineLvl w:val="2"/>
        <w:rPr>
          <w:rFonts w:eastAsia="Times New Roman" w:cs="Times New Roman"/>
          <w:b/>
          <w:bCs/>
          <w:szCs w:val="28"/>
        </w:rPr>
      </w:pPr>
      <w:r>
        <w:rPr>
          <w:rFonts w:eastAsia="Times New Roman" w:cs="Times New Roman"/>
          <w:b/>
          <w:bCs/>
          <w:szCs w:val="28"/>
        </w:rPr>
        <w:t>3. Tổ chức thực hiện và t</w:t>
      </w:r>
      <w:r w:rsidR="00C86749" w:rsidRPr="00C86749">
        <w:rPr>
          <w:rFonts w:eastAsia="Times New Roman" w:cs="Times New Roman"/>
          <w:b/>
          <w:bCs/>
          <w:szCs w:val="28"/>
        </w:rPr>
        <w:t>hời gian</w:t>
      </w:r>
    </w:p>
    <w:p w14:paraId="375CD7B4" w14:textId="77777777" w:rsidR="00C86749" w:rsidRPr="00C86749" w:rsidRDefault="00C86749" w:rsidP="00C86749">
      <w:pPr>
        <w:numPr>
          <w:ilvl w:val="0"/>
          <w:numId w:val="8"/>
        </w:numPr>
        <w:spacing w:after="120" w:line="360" w:lineRule="exact"/>
        <w:ind w:left="0" w:firstLine="720"/>
        <w:jc w:val="both"/>
        <w:rPr>
          <w:rFonts w:eastAsia="Times New Roman" w:cs="Times New Roman"/>
          <w:szCs w:val="28"/>
        </w:rPr>
      </w:pPr>
      <w:r w:rsidRPr="00C86749">
        <w:rPr>
          <w:rFonts w:eastAsia="Times New Roman" w:cs="Times New Roman"/>
          <w:b/>
          <w:bCs/>
          <w:szCs w:val="28"/>
        </w:rPr>
        <w:t>Cơ quan chịu trách nhiệm chính:</w:t>
      </w:r>
      <w:r w:rsidRPr="00C86749">
        <w:rPr>
          <w:rFonts w:eastAsia="Times New Roman" w:cs="Times New Roman"/>
          <w:szCs w:val="28"/>
        </w:rPr>
        <w:t xml:space="preserve"> UBND phường (chịu trách nhiệm chung) và Ban Chỉ đạo Phong trào "Toàn dân đoàn kết xây dựng đời sống văn hóa" phường (chịu trách nhiệm triển khai).</w:t>
      </w:r>
    </w:p>
    <w:p w14:paraId="7FCBD832" w14:textId="77777777" w:rsidR="00C86749" w:rsidRPr="00C86749" w:rsidRDefault="00C86749" w:rsidP="00C86749">
      <w:pPr>
        <w:numPr>
          <w:ilvl w:val="0"/>
          <w:numId w:val="8"/>
        </w:numPr>
        <w:spacing w:after="120" w:line="360" w:lineRule="exact"/>
        <w:ind w:left="0" w:firstLine="720"/>
        <w:jc w:val="both"/>
        <w:rPr>
          <w:rFonts w:eastAsia="Times New Roman" w:cs="Times New Roman"/>
          <w:szCs w:val="28"/>
        </w:rPr>
      </w:pPr>
      <w:r w:rsidRPr="00C86749">
        <w:rPr>
          <w:rFonts w:eastAsia="Times New Roman" w:cs="Times New Roman"/>
          <w:b/>
          <w:bCs/>
          <w:szCs w:val="28"/>
        </w:rPr>
        <w:t>Tiến độ:</w:t>
      </w:r>
      <w:r w:rsidRPr="00C86749">
        <w:rPr>
          <w:rFonts w:eastAsia="Times New Roman" w:cs="Times New Roman"/>
          <w:szCs w:val="28"/>
        </w:rPr>
        <w:t xml:space="preserve"> Việc tổ chức bình xét được thực hiện và hoàn thành trong khoảng thời gian từ </w:t>
      </w:r>
      <w:r w:rsidRPr="00C86749">
        <w:rPr>
          <w:rFonts w:eastAsia="Times New Roman" w:cs="Times New Roman"/>
          <w:b/>
          <w:bCs/>
          <w:szCs w:val="28"/>
        </w:rPr>
        <w:t>Tháng 10 đến cuối tháng 12 năm 2025</w:t>
      </w:r>
      <w:r w:rsidRPr="00C86749">
        <w:rPr>
          <w:rFonts w:eastAsia="Times New Roman" w:cs="Times New Roman"/>
          <w:szCs w:val="28"/>
        </w:rPr>
        <w:t>.</w:t>
      </w:r>
    </w:p>
    <w:p w14:paraId="4A320520" w14:textId="008F9B2E" w:rsidR="00095107" w:rsidRDefault="008B4420" w:rsidP="00095107">
      <w:pPr>
        <w:pStyle w:val="ListParagraph"/>
        <w:shd w:val="clear" w:color="auto" w:fill="FFFFFF"/>
        <w:spacing w:before="80" w:after="80" w:line="360" w:lineRule="exact"/>
        <w:ind w:left="0" w:firstLine="720"/>
        <w:jc w:val="both"/>
        <w:rPr>
          <w:rFonts w:ascii="Times New Roman" w:hAnsi="Times New Roman" w:cs="Times New Roman"/>
          <w:b/>
          <w:color w:val="FF0000"/>
          <w:sz w:val="28"/>
          <w:szCs w:val="28"/>
          <w:lang w:val="en-US"/>
        </w:rPr>
      </w:pPr>
      <w:r w:rsidRPr="008B4420">
        <w:rPr>
          <w:rFonts w:ascii="Times New Roman" w:hAnsi="Times New Roman" w:cs="Times New Roman"/>
          <w:b/>
          <w:color w:val="FF0000"/>
          <w:sz w:val="28"/>
          <w:szCs w:val="28"/>
          <w:lang w:val="en-US"/>
        </w:rPr>
        <w:t>V.</w:t>
      </w:r>
      <w:r w:rsidR="00095107" w:rsidRPr="008B4420">
        <w:rPr>
          <w:rFonts w:ascii="Times New Roman" w:hAnsi="Times New Roman" w:cs="Times New Roman"/>
          <w:b/>
          <w:color w:val="FF0000"/>
          <w:sz w:val="28"/>
          <w:szCs w:val="28"/>
          <w:lang w:val="en-US"/>
        </w:rPr>
        <w:t xml:space="preserve"> Kế hoạch số 83-KH/UBND, ngày 23/10/2025 của UBND Phường </w:t>
      </w:r>
      <w:r w:rsidR="00677827" w:rsidRPr="002A3BD6">
        <w:rPr>
          <w:rFonts w:ascii="Times New Roman" w:hAnsi="Times New Roman" w:cs="Times New Roman"/>
          <w:bCs/>
          <w:i/>
          <w:iCs/>
          <w:color w:val="FF0000"/>
          <w:sz w:val="28"/>
          <w:szCs w:val="28"/>
          <w:lang w:val="en-US"/>
        </w:rPr>
        <w:t>“</w:t>
      </w:r>
      <w:r w:rsidR="00095107" w:rsidRPr="002A3BD6">
        <w:rPr>
          <w:rFonts w:ascii="Times New Roman" w:hAnsi="Times New Roman" w:cs="Times New Roman"/>
          <w:bCs/>
          <w:i/>
          <w:iCs/>
          <w:color w:val="FF0000"/>
          <w:sz w:val="28"/>
          <w:szCs w:val="28"/>
          <w:lang w:val="en-US"/>
        </w:rPr>
        <w:t xml:space="preserve">về tổ chức Đại hội TDTT phường Thuỷ Nguyên lần thứ nhất, năm 2025 </w:t>
      </w:r>
      <w:r w:rsidR="00677827" w:rsidRPr="002A3BD6">
        <w:rPr>
          <w:rFonts w:ascii="Times New Roman" w:hAnsi="Times New Roman" w:cs="Times New Roman"/>
          <w:bCs/>
          <w:i/>
          <w:iCs/>
          <w:color w:val="FF0000"/>
          <w:sz w:val="28"/>
          <w:szCs w:val="28"/>
          <w:lang w:val="en-US"/>
        </w:rPr>
        <w:t>–</w:t>
      </w:r>
      <w:r w:rsidR="00095107" w:rsidRPr="002A3BD6">
        <w:rPr>
          <w:rFonts w:ascii="Times New Roman" w:hAnsi="Times New Roman" w:cs="Times New Roman"/>
          <w:bCs/>
          <w:i/>
          <w:iCs/>
          <w:color w:val="FF0000"/>
          <w:sz w:val="28"/>
          <w:szCs w:val="28"/>
          <w:lang w:val="en-US"/>
        </w:rPr>
        <w:t xml:space="preserve"> 2026</w:t>
      </w:r>
      <w:r w:rsidR="00677827" w:rsidRPr="002A3BD6">
        <w:rPr>
          <w:rFonts w:ascii="Times New Roman" w:hAnsi="Times New Roman" w:cs="Times New Roman"/>
          <w:bCs/>
          <w:i/>
          <w:iCs/>
          <w:color w:val="FF0000"/>
          <w:sz w:val="28"/>
          <w:szCs w:val="28"/>
          <w:lang w:val="en-US"/>
        </w:rPr>
        <w:t>”</w:t>
      </w:r>
      <w:r w:rsidR="00095107" w:rsidRPr="008B4420">
        <w:rPr>
          <w:rFonts w:ascii="Times New Roman" w:hAnsi="Times New Roman" w:cs="Times New Roman"/>
          <w:b/>
          <w:color w:val="FF0000"/>
          <w:sz w:val="28"/>
          <w:szCs w:val="28"/>
          <w:lang w:val="en-US"/>
        </w:rPr>
        <w:t>.</w:t>
      </w:r>
    </w:p>
    <w:p w14:paraId="7BFB8C57" w14:textId="77777777" w:rsidR="007E7D61" w:rsidRPr="007E7D61" w:rsidRDefault="007E7D61" w:rsidP="007E7D61">
      <w:pPr>
        <w:spacing w:after="120" w:line="360" w:lineRule="exact"/>
        <w:ind w:firstLine="720"/>
        <w:jc w:val="both"/>
        <w:outlineLvl w:val="2"/>
        <w:rPr>
          <w:rFonts w:eastAsia="Times New Roman" w:cs="Times New Roman"/>
          <w:b/>
          <w:bCs/>
          <w:szCs w:val="28"/>
        </w:rPr>
      </w:pPr>
      <w:r w:rsidRPr="007E7D61">
        <w:rPr>
          <w:rFonts w:eastAsia="Times New Roman" w:cs="Times New Roman"/>
          <w:b/>
          <w:bCs/>
          <w:szCs w:val="28"/>
        </w:rPr>
        <w:t>1. Mục đích và Yêu cầu</w:t>
      </w:r>
    </w:p>
    <w:p w14:paraId="52D43388" w14:textId="77777777" w:rsidR="007E7D61" w:rsidRPr="007E7D61" w:rsidRDefault="007E7D61" w:rsidP="007E7D61">
      <w:pPr>
        <w:numPr>
          <w:ilvl w:val="1"/>
          <w:numId w:val="12"/>
        </w:numPr>
        <w:spacing w:after="120" w:line="360" w:lineRule="exact"/>
        <w:ind w:left="0" w:firstLine="720"/>
        <w:jc w:val="both"/>
        <w:rPr>
          <w:rFonts w:eastAsia="Times New Roman" w:cs="Times New Roman"/>
          <w:szCs w:val="28"/>
        </w:rPr>
      </w:pPr>
      <w:r w:rsidRPr="007E7D61">
        <w:rPr>
          <w:rFonts w:eastAsia="Times New Roman" w:cs="Times New Roman"/>
          <w:szCs w:val="28"/>
        </w:rPr>
        <w:t>Đẩy mạnh thực hiện Kết luận số 70/KL-BCT của Bộ Chính trị về phát triển TDTT và Chiến lược phát triển TDTT giai đoạn mới.</w:t>
      </w:r>
    </w:p>
    <w:p w14:paraId="31C9BEF3" w14:textId="77777777" w:rsidR="007E7D61" w:rsidRPr="007E7D61" w:rsidRDefault="007E7D61" w:rsidP="007E7D61">
      <w:pPr>
        <w:numPr>
          <w:ilvl w:val="1"/>
          <w:numId w:val="12"/>
        </w:numPr>
        <w:spacing w:after="120" w:line="360" w:lineRule="exact"/>
        <w:ind w:left="0" w:firstLine="720"/>
        <w:jc w:val="both"/>
        <w:rPr>
          <w:rFonts w:eastAsia="Times New Roman" w:cs="Times New Roman"/>
          <w:szCs w:val="28"/>
        </w:rPr>
      </w:pPr>
      <w:r w:rsidRPr="007E7D61">
        <w:rPr>
          <w:rFonts w:eastAsia="Times New Roman" w:cs="Times New Roman"/>
          <w:szCs w:val="28"/>
        </w:rPr>
        <w:t xml:space="preserve">Tạo động lực phát triển phong trào </w:t>
      </w:r>
      <w:r w:rsidRPr="007E7D61">
        <w:rPr>
          <w:rFonts w:eastAsia="Times New Roman" w:cs="Times New Roman"/>
          <w:bCs/>
          <w:szCs w:val="28"/>
        </w:rPr>
        <w:t>"Toàn dân rèn luyện thân thể theo gương Bác Hồ vĩ đại"</w:t>
      </w:r>
      <w:r w:rsidRPr="007E7D61">
        <w:rPr>
          <w:rFonts w:eastAsia="Times New Roman" w:cs="Times New Roman"/>
          <w:szCs w:val="28"/>
        </w:rPr>
        <w:t>.</w:t>
      </w:r>
    </w:p>
    <w:p w14:paraId="23AF4240" w14:textId="77777777" w:rsidR="007E7D61" w:rsidRPr="007E7D61" w:rsidRDefault="007E7D61" w:rsidP="007E7D61">
      <w:pPr>
        <w:numPr>
          <w:ilvl w:val="1"/>
          <w:numId w:val="12"/>
        </w:numPr>
        <w:spacing w:after="120" w:line="360" w:lineRule="exact"/>
        <w:ind w:left="0" w:firstLine="720"/>
        <w:jc w:val="both"/>
        <w:rPr>
          <w:rFonts w:eastAsia="Times New Roman" w:cs="Times New Roman"/>
          <w:szCs w:val="28"/>
        </w:rPr>
      </w:pPr>
      <w:r w:rsidRPr="007E7D61">
        <w:rPr>
          <w:rFonts w:eastAsia="Times New Roman" w:cs="Times New Roman"/>
          <w:szCs w:val="28"/>
        </w:rPr>
        <w:t>Tuyển chọn vận động viên xuất sắc tham dự Đại hội TDTT cấp trên.</w:t>
      </w:r>
    </w:p>
    <w:p w14:paraId="158D6027" w14:textId="77777777" w:rsidR="007E7D61" w:rsidRPr="007E7D61" w:rsidRDefault="007E7D61" w:rsidP="007E7D61">
      <w:pPr>
        <w:numPr>
          <w:ilvl w:val="0"/>
          <w:numId w:val="12"/>
        </w:numPr>
        <w:spacing w:after="120" w:line="360" w:lineRule="exact"/>
        <w:ind w:left="0" w:firstLine="720"/>
        <w:jc w:val="both"/>
        <w:rPr>
          <w:rFonts w:eastAsia="Times New Roman" w:cs="Times New Roman"/>
          <w:szCs w:val="28"/>
        </w:rPr>
      </w:pPr>
      <w:r w:rsidRPr="007E7D61">
        <w:rPr>
          <w:rFonts w:eastAsia="Times New Roman" w:cs="Times New Roman"/>
          <w:bCs/>
          <w:szCs w:val="28"/>
        </w:rPr>
        <w:t>Yêu cầu:</w:t>
      </w:r>
      <w:r w:rsidRPr="007E7D61">
        <w:rPr>
          <w:rFonts w:eastAsia="Times New Roman" w:cs="Times New Roman"/>
          <w:szCs w:val="28"/>
        </w:rPr>
        <w:t xml:space="preserve"> Tổ chức Đại hội phải đảm bảo </w:t>
      </w:r>
      <w:r w:rsidRPr="007E7D61">
        <w:rPr>
          <w:rFonts w:eastAsia="Times New Roman" w:cs="Times New Roman"/>
          <w:bCs/>
          <w:szCs w:val="28"/>
        </w:rPr>
        <w:t>thiết thực, trang trọng, an toàn, tiết kiệm và hiệu quả</w:t>
      </w:r>
      <w:r w:rsidRPr="007E7D61">
        <w:rPr>
          <w:rFonts w:eastAsia="Times New Roman" w:cs="Times New Roman"/>
          <w:szCs w:val="28"/>
        </w:rPr>
        <w:t>, thu hút đông đảo Nhân dân tham gia.</w:t>
      </w:r>
    </w:p>
    <w:p w14:paraId="6BAE75E8" w14:textId="77777777" w:rsidR="007E7D61" w:rsidRPr="007E7D61" w:rsidRDefault="007E7D61" w:rsidP="007E7D61">
      <w:pPr>
        <w:spacing w:after="120" w:line="360" w:lineRule="exact"/>
        <w:ind w:firstLine="720"/>
        <w:jc w:val="both"/>
        <w:outlineLvl w:val="2"/>
        <w:rPr>
          <w:rFonts w:eastAsia="Times New Roman" w:cs="Times New Roman"/>
          <w:b/>
          <w:bCs/>
          <w:szCs w:val="28"/>
        </w:rPr>
      </w:pPr>
      <w:r w:rsidRPr="007E7D61">
        <w:rPr>
          <w:rFonts w:eastAsia="Times New Roman" w:cs="Times New Roman"/>
          <w:b/>
          <w:bCs/>
          <w:szCs w:val="28"/>
        </w:rPr>
        <w:t>2. Nội dung và Hình thức tổ chức</w:t>
      </w:r>
    </w:p>
    <w:tbl>
      <w:tblPr>
        <w:tblStyle w:val="TableGrid"/>
        <w:tblW w:w="0" w:type="auto"/>
        <w:tblLook w:val="04A0" w:firstRow="1" w:lastRow="0" w:firstColumn="1" w:lastColumn="0" w:noHBand="0" w:noVBand="1"/>
      </w:tblPr>
      <w:tblGrid>
        <w:gridCol w:w="1827"/>
        <w:gridCol w:w="7518"/>
      </w:tblGrid>
      <w:tr w:rsidR="007E7D61" w:rsidRPr="007E7D61" w14:paraId="6D870978" w14:textId="77777777" w:rsidTr="00EA3E2F">
        <w:tc>
          <w:tcPr>
            <w:tcW w:w="0" w:type="auto"/>
            <w:hideMark/>
          </w:tcPr>
          <w:p w14:paraId="1EEE38E6" w14:textId="77777777" w:rsidR="007E7D61" w:rsidRPr="007E7D61" w:rsidRDefault="007E7D61" w:rsidP="00EA3E2F">
            <w:pPr>
              <w:spacing w:after="120" w:line="360" w:lineRule="exact"/>
              <w:jc w:val="center"/>
              <w:rPr>
                <w:rFonts w:eastAsia="Times New Roman" w:cs="Times New Roman"/>
                <w:szCs w:val="28"/>
              </w:rPr>
            </w:pPr>
            <w:r w:rsidRPr="007E7D61">
              <w:rPr>
                <w:rFonts w:eastAsia="Times New Roman" w:cs="Times New Roman"/>
                <w:b/>
                <w:bCs/>
                <w:szCs w:val="28"/>
              </w:rPr>
              <w:t>Nội dung</w:t>
            </w:r>
          </w:p>
        </w:tc>
        <w:tc>
          <w:tcPr>
            <w:tcW w:w="0" w:type="auto"/>
            <w:hideMark/>
          </w:tcPr>
          <w:p w14:paraId="34098D85" w14:textId="77777777" w:rsidR="007E7D61" w:rsidRPr="007E7D61" w:rsidRDefault="007E7D61" w:rsidP="00EA3E2F">
            <w:pPr>
              <w:spacing w:after="120" w:line="360" w:lineRule="exact"/>
              <w:jc w:val="center"/>
              <w:rPr>
                <w:rFonts w:eastAsia="Times New Roman" w:cs="Times New Roman"/>
                <w:szCs w:val="28"/>
              </w:rPr>
            </w:pPr>
            <w:r w:rsidRPr="007E7D61">
              <w:rPr>
                <w:rFonts w:eastAsia="Times New Roman" w:cs="Times New Roman"/>
                <w:b/>
                <w:bCs/>
                <w:szCs w:val="28"/>
              </w:rPr>
              <w:t>Chi tiết</w:t>
            </w:r>
          </w:p>
        </w:tc>
      </w:tr>
      <w:tr w:rsidR="007E7D61" w:rsidRPr="007E7D61" w14:paraId="34C927D6" w14:textId="77777777" w:rsidTr="00EA3E2F">
        <w:tc>
          <w:tcPr>
            <w:tcW w:w="0" w:type="auto"/>
            <w:hideMark/>
          </w:tcPr>
          <w:p w14:paraId="70833ED8" w14:textId="77777777" w:rsidR="007E7D61" w:rsidRPr="007E7D61" w:rsidRDefault="007E7D61" w:rsidP="00EA3E2F">
            <w:pPr>
              <w:spacing w:after="120" w:line="360" w:lineRule="exact"/>
              <w:jc w:val="center"/>
              <w:rPr>
                <w:rFonts w:eastAsia="Times New Roman" w:cs="Times New Roman"/>
                <w:szCs w:val="28"/>
              </w:rPr>
            </w:pPr>
            <w:r w:rsidRPr="007E7D61">
              <w:rPr>
                <w:rFonts w:eastAsia="Times New Roman" w:cs="Times New Roman"/>
                <w:b/>
                <w:bCs/>
                <w:szCs w:val="28"/>
              </w:rPr>
              <w:t>Tổ chức Đại hội</w:t>
            </w:r>
          </w:p>
        </w:tc>
        <w:tc>
          <w:tcPr>
            <w:tcW w:w="0" w:type="auto"/>
            <w:hideMark/>
          </w:tcPr>
          <w:p w14:paraId="760EE737" w14:textId="77777777" w:rsidR="007E7D61" w:rsidRPr="007E7D61" w:rsidRDefault="007E7D61" w:rsidP="007E7D61">
            <w:pPr>
              <w:spacing w:after="120" w:line="360" w:lineRule="exact"/>
              <w:jc w:val="both"/>
              <w:rPr>
                <w:rFonts w:eastAsia="Times New Roman" w:cs="Times New Roman"/>
                <w:szCs w:val="28"/>
              </w:rPr>
            </w:pPr>
            <w:r w:rsidRPr="007E7D61">
              <w:rPr>
                <w:rFonts w:eastAsia="Times New Roman" w:cs="Times New Roman"/>
                <w:szCs w:val="28"/>
              </w:rPr>
              <w:t xml:space="preserve">Đại hội TDTT phường lần thứ I được tổ chức gắn với việc tổng kết </w:t>
            </w:r>
            <w:r w:rsidRPr="007E7D61">
              <w:rPr>
                <w:rFonts w:eastAsia="Times New Roman" w:cs="Times New Roman"/>
                <w:bCs/>
                <w:szCs w:val="28"/>
              </w:rPr>
              <w:t>Phong trào TDTT cơ sở</w:t>
            </w:r>
            <w:r w:rsidRPr="007E7D61">
              <w:rPr>
                <w:rFonts w:eastAsia="Times New Roman" w:cs="Times New Roman"/>
                <w:szCs w:val="28"/>
              </w:rPr>
              <w:t xml:space="preserve"> giai đoạn 2021-2025 và triển khai phương hướng nhiệm vụ giai đoạn 2026-2030.</w:t>
            </w:r>
          </w:p>
        </w:tc>
      </w:tr>
      <w:tr w:rsidR="007E7D61" w:rsidRPr="007E7D61" w14:paraId="5EED87C2" w14:textId="77777777" w:rsidTr="00EA3E2F">
        <w:tc>
          <w:tcPr>
            <w:tcW w:w="0" w:type="auto"/>
            <w:hideMark/>
          </w:tcPr>
          <w:p w14:paraId="240A0427" w14:textId="77777777" w:rsidR="007E7D61" w:rsidRPr="007E7D61" w:rsidRDefault="007E7D61" w:rsidP="00EA3E2F">
            <w:pPr>
              <w:spacing w:after="120" w:line="360" w:lineRule="exact"/>
              <w:jc w:val="center"/>
              <w:rPr>
                <w:rFonts w:eastAsia="Times New Roman" w:cs="Times New Roman"/>
                <w:szCs w:val="28"/>
              </w:rPr>
            </w:pPr>
            <w:r w:rsidRPr="007E7D61">
              <w:rPr>
                <w:rFonts w:eastAsia="Times New Roman" w:cs="Times New Roman"/>
                <w:b/>
                <w:bCs/>
                <w:szCs w:val="28"/>
              </w:rPr>
              <w:t>Nội dung thi đấu</w:t>
            </w:r>
          </w:p>
        </w:tc>
        <w:tc>
          <w:tcPr>
            <w:tcW w:w="0" w:type="auto"/>
            <w:hideMark/>
          </w:tcPr>
          <w:p w14:paraId="2F4E039E" w14:textId="77777777" w:rsidR="007E7D61" w:rsidRPr="007E7D61" w:rsidRDefault="007E7D61" w:rsidP="007E7D61">
            <w:pPr>
              <w:spacing w:after="120" w:line="360" w:lineRule="exact"/>
              <w:jc w:val="both"/>
              <w:rPr>
                <w:rFonts w:eastAsia="Times New Roman" w:cs="Times New Roman"/>
                <w:szCs w:val="28"/>
              </w:rPr>
            </w:pPr>
            <w:r w:rsidRPr="007E7D61">
              <w:rPr>
                <w:rFonts w:eastAsia="Times New Roman" w:cs="Times New Roman"/>
                <w:szCs w:val="28"/>
              </w:rPr>
              <w:t xml:space="preserve">Tổ chức các môn thi đấu thể thao quần chúng, tập trung vào các môn: </w:t>
            </w:r>
            <w:r w:rsidRPr="007E7D61">
              <w:rPr>
                <w:rFonts w:eastAsia="Times New Roman" w:cs="Times New Roman"/>
                <w:bCs/>
                <w:szCs w:val="28"/>
              </w:rPr>
              <w:t>Bóng chuyền hơi</w:t>
            </w:r>
            <w:r w:rsidRPr="007E7D61">
              <w:rPr>
                <w:rFonts w:eastAsia="Times New Roman" w:cs="Times New Roman"/>
                <w:szCs w:val="28"/>
              </w:rPr>
              <w:t xml:space="preserve">, </w:t>
            </w:r>
            <w:r w:rsidRPr="007E7D61">
              <w:rPr>
                <w:rFonts w:eastAsia="Times New Roman" w:cs="Times New Roman"/>
                <w:bCs/>
                <w:szCs w:val="28"/>
              </w:rPr>
              <w:t>Kéo co</w:t>
            </w:r>
            <w:r w:rsidRPr="007E7D61">
              <w:rPr>
                <w:rFonts w:eastAsia="Times New Roman" w:cs="Times New Roman"/>
                <w:szCs w:val="28"/>
              </w:rPr>
              <w:t xml:space="preserve">, </w:t>
            </w:r>
            <w:r w:rsidRPr="007E7D61">
              <w:rPr>
                <w:rFonts w:eastAsia="Times New Roman" w:cs="Times New Roman"/>
                <w:bCs/>
                <w:szCs w:val="28"/>
              </w:rPr>
              <w:t>Cờ tướng</w:t>
            </w:r>
            <w:r w:rsidRPr="007E7D61">
              <w:rPr>
                <w:rFonts w:eastAsia="Times New Roman" w:cs="Times New Roman"/>
                <w:szCs w:val="28"/>
              </w:rPr>
              <w:t xml:space="preserve">, và </w:t>
            </w:r>
            <w:r w:rsidRPr="007E7D61">
              <w:rPr>
                <w:rFonts w:eastAsia="Times New Roman" w:cs="Times New Roman"/>
                <w:bCs/>
                <w:szCs w:val="28"/>
              </w:rPr>
              <w:t>các môn thể thao dân tộc</w:t>
            </w:r>
            <w:r w:rsidRPr="007E7D61">
              <w:rPr>
                <w:rFonts w:eastAsia="Times New Roman" w:cs="Times New Roman"/>
                <w:szCs w:val="28"/>
              </w:rPr>
              <w:t xml:space="preserve"> phù hợp.</w:t>
            </w:r>
          </w:p>
        </w:tc>
      </w:tr>
      <w:tr w:rsidR="007E7D61" w:rsidRPr="007E7D61" w14:paraId="3F49FDF6" w14:textId="77777777" w:rsidTr="00EA3E2F">
        <w:tc>
          <w:tcPr>
            <w:tcW w:w="0" w:type="auto"/>
            <w:hideMark/>
          </w:tcPr>
          <w:p w14:paraId="597E02A1" w14:textId="77777777" w:rsidR="007E7D61" w:rsidRPr="007E7D61" w:rsidRDefault="007E7D61" w:rsidP="00EA3E2F">
            <w:pPr>
              <w:spacing w:after="120" w:line="360" w:lineRule="exact"/>
              <w:jc w:val="center"/>
              <w:rPr>
                <w:rFonts w:eastAsia="Times New Roman" w:cs="Times New Roman"/>
                <w:szCs w:val="28"/>
              </w:rPr>
            </w:pPr>
            <w:r w:rsidRPr="007E7D61">
              <w:rPr>
                <w:rFonts w:eastAsia="Times New Roman" w:cs="Times New Roman"/>
                <w:b/>
                <w:bCs/>
                <w:szCs w:val="28"/>
              </w:rPr>
              <w:t>Chương trình Khai mạc</w:t>
            </w:r>
          </w:p>
        </w:tc>
        <w:tc>
          <w:tcPr>
            <w:tcW w:w="0" w:type="auto"/>
            <w:hideMark/>
          </w:tcPr>
          <w:p w14:paraId="5237BC92" w14:textId="77777777" w:rsidR="007E7D61" w:rsidRPr="007E7D61" w:rsidRDefault="007E7D61" w:rsidP="007E7D61">
            <w:pPr>
              <w:spacing w:after="120" w:line="360" w:lineRule="exact"/>
              <w:jc w:val="both"/>
              <w:rPr>
                <w:rFonts w:eastAsia="Times New Roman" w:cs="Times New Roman"/>
                <w:szCs w:val="28"/>
              </w:rPr>
            </w:pPr>
            <w:r w:rsidRPr="007E7D61">
              <w:rPr>
                <w:rFonts w:eastAsia="Times New Roman" w:cs="Times New Roman"/>
                <w:szCs w:val="28"/>
              </w:rPr>
              <w:t>Tổ chức Lễ Khai mạc trang trọng với các nội dung nghi thức (rước cờ, diễu hành) và màn đồng diễn nghệ thuật quần chúng mang tính tiêu biểu cho phong trào TDTT của phường.</w:t>
            </w:r>
          </w:p>
        </w:tc>
      </w:tr>
    </w:tbl>
    <w:p w14:paraId="722BD78B" w14:textId="77777777" w:rsidR="007E7D61" w:rsidRPr="007E7D61" w:rsidRDefault="007E7D61" w:rsidP="00EA3E2F">
      <w:pPr>
        <w:spacing w:after="120" w:line="360" w:lineRule="exact"/>
        <w:ind w:firstLine="720"/>
        <w:jc w:val="both"/>
        <w:outlineLvl w:val="2"/>
        <w:rPr>
          <w:rFonts w:eastAsia="Times New Roman" w:cs="Times New Roman"/>
          <w:b/>
          <w:bCs/>
          <w:szCs w:val="28"/>
        </w:rPr>
      </w:pPr>
      <w:r w:rsidRPr="007E7D61">
        <w:rPr>
          <w:rFonts w:eastAsia="Times New Roman" w:cs="Times New Roman"/>
          <w:b/>
          <w:bCs/>
          <w:szCs w:val="28"/>
        </w:rPr>
        <w:t>3. Thời gian và Địa điểm</w:t>
      </w:r>
    </w:p>
    <w:p w14:paraId="16F8DDDE" w14:textId="77777777" w:rsidR="007E7D61" w:rsidRPr="007E7D61" w:rsidRDefault="007E7D61" w:rsidP="00EA3E2F">
      <w:pPr>
        <w:numPr>
          <w:ilvl w:val="0"/>
          <w:numId w:val="13"/>
        </w:numPr>
        <w:spacing w:after="120" w:line="360" w:lineRule="exact"/>
        <w:ind w:left="0" w:firstLine="720"/>
        <w:jc w:val="both"/>
        <w:rPr>
          <w:rFonts w:eastAsia="Times New Roman" w:cs="Times New Roman"/>
          <w:szCs w:val="28"/>
        </w:rPr>
      </w:pPr>
      <w:r w:rsidRPr="007E7D61">
        <w:rPr>
          <w:rFonts w:eastAsia="Times New Roman" w:cs="Times New Roman"/>
          <w:b/>
          <w:bCs/>
          <w:szCs w:val="28"/>
        </w:rPr>
        <w:t>Thời gian:</w:t>
      </w:r>
      <w:r w:rsidRPr="007E7D61">
        <w:rPr>
          <w:rFonts w:eastAsia="Times New Roman" w:cs="Times New Roman"/>
          <w:szCs w:val="28"/>
        </w:rPr>
        <w:t xml:space="preserve"> Đại hội được tổ chức trong khoảng </w:t>
      </w:r>
      <w:r w:rsidRPr="007E7D61">
        <w:rPr>
          <w:rFonts w:eastAsia="Times New Roman" w:cs="Times New Roman"/>
          <w:b/>
          <w:bCs/>
          <w:szCs w:val="28"/>
        </w:rPr>
        <w:t>Tháng 11 năm 2025</w:t>
      </w:r>
      <w:r w:rsidRPr="007E7D61">
        <w:rPr>
          <w:rFonts w:eastAsia="Times New Roman" w:cs="Times New Roman"/>
          <w:szCs w:val="28"/>
        </w:rPr>
        <w:t xml:space="preserve"> (dự kiến Lễ khai mạc vào ngày 15-16/11/2025).</w:t>
      </w:r>
    </w:p>
    <w:p w14:paraId="6464568D" w14:textId="77777777" w:rsidR="007E7D61" w:rsidRPr="007E7D61" w:rsidRDefault="007E7D61" w:rsidP="00EA3E2F">
      <w:pPr>
        <w:numPr>
          <w:ilvl w:val="0"/>
          <w:numId w:val="13"/>
        </w:numPr>
        <w:spacing w:after="120" w:line="360" w:lineRule="exact"/>
        <w:ind w:left="0" w:firstLine="720"/>
        <w:jc w:val="both"/>
        <w:rPr>
          <w:rFonts w:eastAsia="Times New Roman" w:cs="Times New Roman"/>
          <w:szCs w:val="28"/>
        </w:rPr>
      </w:pPr>
      <w:r w:rsidRPr="007E7D61">
        <w:rPr>
          <w:rFonts w:eastAsia="Times New Roman" w:cs="Times New Roman"/>
          <w:b/>
          <w:bCs/>
          <w:szCs w:val="28"/>
        </w:rPr>
        <w:t>Địa điểm:</w:t>
      </w:r>
      <w:r w:rsidRPr="007E7D61">
        <w:rPr>
          <w:rFonts w:eastAsia="Times New Roman" w:cs="Times New Roman"/>
          <w:szCs w:val="28"/>
        </w:rPr>
        <w:t xml:space="preserve"> </w:t>
      </w:r>
      <w:r w:rsidRPr="007E7D61">
        <w:rPr>
          <w:rFonts w:eastAsia="Times New Roman" w:cs="Times New Roman"/>
          <w:b/>
          <w:bCs/>
          <w:szCs w:val="28"/>
        </w:rPr>
        <w:t>Trung tâm Sự nghiệp công phường</w:t>
      </w:r>
      <w:r w:rsidRPr="007E7D61">
        <w:rPr>
          <w:rFonts w:eastAsia="Times New Roman" w:cs="Times New Roman"/>
          <w:szCs w:val="28"/>
        </w:rPr>
        <w:t>.</w:t>
      </w:r>
    </w:p>
    <w:p w14:paraId="7859554E" w14:textId="77777777" w:rsidR="007E7D61" w:rsidRPr="007E7D61" w:rsidRDefault="007E7D61" w:rsidP="00EA3E2F">
      <w:pPr>
        <w:spacing w:after="120" w:line="360" w:lineRule="exact"/>
        <w:ind w:firstLine="720"/>
        <w:jc w:val="both"/>
        <w:rPr>
          <w:rFonts w:eastAsia="Times New Roman" w:cs="Times New Roman"/>
          <w:szCs w:val="28"/>
        </w:rPr>
      </w:pPr>
    </w:p>
    <w:p w14:paraId="162A9BBB" w14:textId="77777777" w:rsidR="007E7D61" w:rsidRPr="007E7D61" w:rsidRDefault="007E7D61" w:rsidP="00EA3E2F">
      <w:pPr>
        <w:spacing w:after="120" w:line="360" w:lineRule="exact"/>
        <w:ind w:firstLine="720"/>
        <w:jc w:val="both"/>
        <w:outlineLvl w:val="2"/>
        <w:rPr>
          <w:rFonts w:eastAsia="Times New Roman" w:cs="Times New Roman"/>
          <w:b/>
          <w:bCs/>
          <w:szCs w:val="28"/>
        </w:rPr>
      </w:pPr>
      <w:r w:rsidRPr="007E7D61">
        <w:rPr>
          <w:rFonts w:eastAsia="Times New Roman" w:cs="Times New Roman"/>
          <w:b/>
          <w:bCs/>
          <w:szCs w:val="28"/>
        </w:rPr>
        <w:t>4. Phân công Trách nhiệm</w:t>
      </w:r>
    </w:p>
    <w:p w14:paraId="7BA51B4A" w14:textId="77777777" w:rsidR="007E7D61" w:rsidRPr="007E7D61" w:rsidRDefault="007E7D61" w:rsidP="00EA3E2F">
      <w:pPr>
        <w:numPr>
          <w:ilvl w:val="0"/>
          <w:numId w:val="14"/>
        </w:numPr>
        <w:spacing w:after="120" w:line="360" w:lineRule="exact"/>
        <w:ind w:left="0" w:firstLine="720"/>
        <w:jc w:val="both"/>
        <w:rPr>
          <w:rFonts w:eastAsia="Times New Roman" w:cs="Times New Roman"/>
          <w:szCs w:val="28"/>
        </w:rPr>
      </w:pPr>
      <w:r w:rsidRPr="007E7D61">
        <w:rPr>
          <w:rFonts w:eastAsia="Times New Roman" w:cs="Times New Roman"/>
          <w:bCs/>
          <w:szCs w:val="28"/>
        </w:rPr>
        <w:t xml:space="preserve">UBND </w:t>
      </w:r>
      <w:r w:rsidR="00EA3E2F">
        <w:rPr>
          <w:rFonts w:eastAsia="Times New Roman" w:cs="Times New Roman"/>
          <w:bCs/>
          <w:szCs w:val="28"/>
        </w:rPr>
        <w:t>p</w:t>
      </w:r>
      <w:r w:rsidRPr="007E7D61">
        <w:rPr>
          <w:rFonts w:eastAsia="Times New Roman" w:cs="Times New Roman"/>
          <w:bCs/>
          <w:szCs w:val="28"/>
        </w:rPr>
        <w:t>hường:</w:t>
      </w:r>
      <w:r w:rsidRPr="007E7D61">
        <w:rPr>
          <w:rFonts w:eastAsia="Times New Roman" w:cs="Times New Roman"/>
          <w:szCs w:val="28"/>
        </w:rPr>
        <w:t xml:space="preserve"> Thành lập Ban Chỉ đạo Đại hội TDTT, phân công nhiệm vụ cụ thể cho các phòng, ban, đơn vị.</w:t>
      </w:r>
    </w:p>
    <w:p w14:paraId="0814D53B" w14:textId="77777777" w:rsidR="007E7D61" w:rsidRPr="007E7D61" w:rsidRDefault="007E7D61" w:rsidP="00EA3E2F">
      <w:pPr>
        <w:numPr>
          <w:ilvl w:val="0"/>
          <w:numId w:val="14"/>
        </w:numPr>
        <w:spacing w:after="120" w:line="360" w:lineRule="exact"/>
        <w:ind w:left="0" w:firstLine="720"/>
        <w:jc w:val="both"/>
        <w:rPr>
          <w:rFonts w:eastAsia="Times New Roman" w:cs="Times New Roman"/>
          <w:szCs w:val="28"/>
        </w:rPr>
      </w:pPr>
      <w:r w:rsidRPr="007E7D61">
        <w:rPr>
          <w:rFonts w:eastAsia="Times New Roman" w:cs="Times New Roman"/>
          <w:bCs/>
          <w:szCs w:val="28"/>
        </w:rPr>
        <w:t>Phòng Văn hóa - Xã hội:</w:t>
      </w:r>
      <w:r w:rsidRPr="007E7D61">
        <w:rPr>
          <w:rFonts w:eastAsia="Times New Roman" w:cs="Times New Roman"/>
          <w:szCs w:val="28"/>
        </w:rPr>
        <w:t xml:space="preserve"> Là cơ quan thường trực Ban Chỉ đạo, chịu trách nhiệm chính về công tác chuyên môn, xây dựng điều lệ, chương trình chi tiết, tổng hợp kết quả.</w:t>
      </w:r>
    </w:p>
    <w:p w14:paraId="2244E8EA" w14:textId="77777777" w:rsidR="007E7D61" w:rsidRPr="007E7D61" w:rsidRDefault="007E7D61" w:rsidP="00EA3E2F">
      <w:pPr>
        <w:numPr>
          <w:ilvl w:val="0"/>
          <w:numId w:val="14"/>
        </w:numPr>
        <w:spacing w:after="120" w:line="360" w:lineRule="exact"/>
        <w:ind w:left="0" w:firstLine="720"/>
        <w:jc w:val="both"/>
        <w:rPr>
          <w:rFonts w:eastAsia="Times New Roman" w:cs="Times New Roman"/>
          <w:szCs w:val="28"/>
        </w:rPr>
      </w:pPr>
      <w:r w:rsidRPr="007E7D61">
        <w:rPr>
          <w:rFonts w:eastAsia="Times New Roman" w:cs="Times New Roman"/>
          <w:bCs/>
          <w:szCs w:val="28"/>
        </w:rPr>
        <w:t>Công an và Quân sự:</w:t>
      </w:r>
      <w:r w:rsidRPr="007E7D61">
        <w:rPr>
          <w:rFonts w:eastAsia="Times New Roman" w:cs="Times New Roman"/>
          <w:szCs w:val="28"/>
        </w:rPr>
        <w:t xml:space="preserve"> Đảm bảo </w:t>
      </w:r>
      <w:r w:rsidRPr="007E7D61">
        <w:rPr>
          <w:rFonts w:eastAsia="Times New Roman" w:cs="Times New Roman"/>
          <w:bCs/>
          <w:szCs w:val="28"/>
        </w:rPr>
        <w:t>an ninh trật tự, an toàn tuyệt đối</w:t>
      </w:r>
      <w:r w:rsidRPr="007E7D61">
        <w:rPr>
          <w:rFonts w:eastAsia="Times New Roman" w:cs="Times New Roman"/>
          <w:szCs w:val="28"/>
        </w:rPr>
        <w:t xml:space="preserve"> trong suốt thời gian diễn ra Đại hội.</w:t>
      </w:r>
    </w:p>
    <w:p w14:paraId="48A8207D" w14:textId="77777777" w:rsidR="007E7D61" w:rsidRDefault="007E7D61" w:rsidP="00EA3E2F">
      <w:pPr>
        <w:numPr>
          <w:ilvl w:val="0"/>
          <w:numId w:val="14"/>
        </w:numPr>
        <w:spacing w:after="120" w:line="360" w:lineRule="exact"/>
        <w:ind w:left="0" w:firstLine="720"/>
        <w:jc w:val="both"/>
        <w:rPr>
          <w:rFonts w:eastAsia="Times New Roman" w:cs="Times New Roman"/>
          <w:szCs w:val="28"/>
        </w:rPr>
      </w:pPr>
      <w:r w:rsidRPr="007E7D61">
        <w:rPr>
          <w:rFonts w:eastAsia="Times New Roman" w:cs="Times New Roman"/>
          <w:bCs/>
          <w:szCs w:val="28"/>
        </w:rPr>
        <w:t>UBMTTQ và các đoàn thể:</w:t>
      </w:r>
      <w:r w:rsidRPr="007E7D61">
        <w:rPr>
          <w:rFonts w:eastAsia="Times New Roman" w:cs="Times New Roman"/>
          <w:szCs w:val="28"/>
        </w:rPr>
        <w:t xml:space="preserve"> Tuyên truyền, vận động, cử lực lượng tham gia các khối diễu hành, đồng diễn và thi đấu.</w:t>
      </w:r>
    </w:p>
    <w:p w14:paraId="409C9A1A" w14:textId="29BB4D8D" w:rsidR="008B7F06" w:rsidRPr="007E7D61" w:rsidRDefault="008B7F06" w:rsidP="00EA3E2F">
      <w:pPr>
        <w:numPr>
          <w:ilvl w:val="0"/>
          <w:numId w:val="14"/>
        </w:numPr>
        <w:spacing w:after="120" w:line="360" w:lineRule="exact"/>
        <w:ind w:left="0" w:firstLine="720"/>
        <w:jc w:val="both"/>
        <w:rPr>
          <w:rFonts w:eastAsia="Times New Roman" w:cs="Times New Roman"/>
          <w:szCs w:val="28"/>
        </w:rPr>
      </w:pPr>
      <w:r>
        <w:rPr>
          <w:rFonts w:eastAsia="Times New Roman" w:cs="Times New Roman"/>
          <w:szCs w:val="28"/>
        </w:rPr>
        <w:t>Các tổ dân phố: Phói hợp, lựa chọn và tham gia thi đấu những môn phù hợp</w:t>
      </w:r>
    </w:p>
    <w:p w14:paraId="74F34030" w14:textId="737D424D" w:rsidR="00DE78CF" w:rsidRPr="008B7F06" w:rsidRDefault="00703C90" w:rsidP="00095107">
      <w:pPr>
        <w:pStyle w:val="ListParagraph"/>
        <w:shd w:val="clear" w:color="auto" w:fill="FFFFFF"/>
        <w:spacing w:before="80" w:after="80" w:line="360" w:lineRule="exact"/>
        <w:ind w:left="0" w:firstLine="720"/>
        <w:jc w:val="both"/>
        <w:rPr>
          <w:rFonts w:ascii="Times New Roman" w:hAnsi="Times New Roman" w:cs="Times New Roman"/>
          <w:bCs/>
          <w:i/>
          <w:iCs/>
          <w:color w:val="FF0000"/>
          <w:sz w:val="28"/>
          <w:szCs w:val="28"/>
          <w:lang w:val="en-US"/>
        </w:rPr>
      </w:pPr>
      <w:r>
        <w:rPr>
          <w:rFonts w:ascii="Times New Roman" w:hAnsi="Times New Roman" w:cs="Times New Roman"/>
          <w:b/>
          <w:color w:val="FF0000"/>
          <w:sz w:val="28"/>
          <w:szCs w:val="28"/>
          <w:lang w:val="en-US"/>
        </w:rPr>
        <w:t xml:space="preserve">VI. Kế hoạch số 50-KH/UBND, ngày 12/9/2025 của UBND phường </w:t>
      </w:r>
      <w:r w:rsidR="008B7F06" w:rsidRPr="008B7F06">
        <w:rPr>
          <w:rFonts w:ascii="Times New Roman" w:hAnsi="Times New Roman" w:cs="Times New Roman"/>
          <w:bCs/>
          <w:i/>
          <w:iCs/>
          <w:color w:val="FF0000"/>
          <w:sz w:val="28"/>
          <w:szCs w:val="28"/>
          <w:lang w:val="en-US"/>
        </w:rPr>
        <w:t>“</w:t>
      </w:r>
      <w:r w:rsidRPr="008B7F06">
        <w:rPr>
          <w:rFonts w:ascii="Times New Roman" w:hAnsi="Times New Roman" w:cs="Times New Roman"/>
          <w:bCs/>
          <w:i/>
          <w:iCs/>
          <w:color w:val="FF0000"/>
          <w:sz w:val="28"/>
          <w:szCs w:val="28"/>
          <w:lang w:val="en-US"/>
        </w:rPr>
        <w:t>về triển khai làm giàu, làm sạch cơ sở dữ liệu đất đai phường Thủy Nguyên</w:t>
      </w:r>
      <w:r w:rsidR="008B7F06" w:rsidRPr="008B7F06">
        <w:rPr>
          <w:rFonts w:ascii="Times New Roman" w:hAnsi="Times New Roman" w:cs="Times New Roman"/>
          <w:bCs/>
          <w:i/>
          <w:iCs/>
          <w:color w:val="FF0000"/>
          <w:sz w:val="28"/>
          <w:szCs w:val="28"/>
          <w:lang w:val="en-US"/>
        </w:rPr>
        <w:t>”</w:t>
      </w:r>
    </w:p>
    <w:p w14:paraId="32F2570B" w14:textId="77777777" w:rsidR="00DE78CF" w:rsidRPr="00DE78CF" w:rsidRDefault="00DE78CF" w:rsidP="00DE78CF">
      <w:pPr>
        <w:spacing w:after="120" w:line="360" w:lineRule="exact"/>
        <w:ind w:firstLine="720"/>
        <w:jc w:val="both"/>
        <w:rPr>
          <w:rFonts w:eastAsia="Times New Roman" w:cs="Times New Roman"/>
          <w:szCs w:val="28"/>
        </w:rPr>
      </w:pPr>
      <w:r w:rsidRPr="00DE78CF">
        <w:rPr>
          <w:rFonts w:eastAsia="Times New Roman" w:cs="Times New Roman"/>
          <w:szCs w:val="28"/>
        </w:rPr>
        <w:t xml:space="preserve">Kế hoạch này được xây dựng nhằm thực hiện chỉ đạo của UBND thành phố Hải Phòng, tập trung vào việc </w:t>
      </w:r>
      <w:r w:rsidRPr="00DE78CF">
        <w:rPr>
          <w:rFonts w:eastAsia="Times New Roman" w:cs="Times New Roman"/>
          <w:b/>
          <w:bCs/>
          <w:szCs w:val="28"/>
        </w:rPr>
        <w:t>xây dựng, hoàn thiện, làm giàu, làm sạch</w:t>
      </w:r>
      <w:r w:rsidRPr="00DE78CF">
        <w:rPr>
          <w:rFonts w:eastAsia="Times New Roman" w:cs="Times New Roman"/>
          <w:szCs w:val="28"/>
        </w:rPr>
        <w:t xml:space="preserve"> Cơ sở dữ liệu (CSDL) đất đai quốc gia, đặc biệt là CSDL thửa đất đã được cấp Giấy chứng nhận quyền sử dụng đất.</w:t>
      </w:r>
    </w:p>
    <w:p w14:paraId="1602002A" w14:textId="77777777" w:rsidR="00DE78CF" w:rsidRPr="00DE78CF" w:rsidRDefault="00DE78CF" w:rsidP="00DE78CF">
      <w:pPr>
        <w:spacing w:after="120" w:line="360" w:lineRule="exact"/>
        <w:ind w:firstLine="720"/>
        <w:jc w:val="both"/>
        <w:outlineLvl w:val="2"/>
        <w:rPr>
          <w:rFonts w:eastAsia="Times New Roman" w:cs="Times New Roman"/>
          <w:b/>
          <w:bCs/>
          <w:szCs w:val="28"/>
        </w:rPr>
      </w:pPr>
      <w:r w:rsidRPr="00DE78CF">
        <w:rPr>
          <w:rFonts w:eastAsia="Times New Roman" w:cs="Times New Roman"/>
          <w:b/>
          <w:bCs/>
          <w:szCs w:val="28"/>
        </w:rPr>
        <w:t>1. Mục tiêu và Phạm vi</w:t>
      </w:r>
    </w:p>
    <w:p w14:paraId="65CD0374" w14:textId="77777777" w:rsidR="00DE78CF" w:rsidRPr="00DE78CF" w:rsidRDefault="00DE78CF" w:rsidP="00DE78CF">
      <w:pPr>
        <w:numPr>
          <w:ilvl w:val="0"/>
          <w:numId w:val="9"/>
        </w:numPr>
        <w:spacing w:after="120" w:line="360" w:lineRule="exact"/>
        <w:ind w:left="0" w:firstLine="720"/>
        <w:jc w:val="both"/>
        <w:rPr>
          <w:rFonts w:eastAsia="Times New Roman" w:cs="Times New Roman"/>
          <w:szCs w:val="28"/>
        </w:rPr>
      </w:pPr>
      <w:r w:rsidRPr="00DE78CF">
        <w:rPr>
          <w:rFonts w:eastAsia="Times New Roman" w:cs="Times New Roman"/>
          <w:b/>
          <w:bCs/>
          <w:szCs w:val="28"/>
        </w:rPr>
        <w:t>Mục tiêu cốt lõi:</w:t>
      </w:r>
      <w:r w:rsidRPr="00DE78CF">
        <w:rPr>
          <w:rFonts w:eastAsia="Times New Roman" w:cs="Times New Roman"/>
          <w:szCs w:val="28"/>
        </w:rPr>
        <w:t xml:space="preserve"> Hoàn thành việc thu thập, kiểm tra, đối soát và xây dựng, hoàn thiện, làm giàu, làm sạch thông tin của </w:t>
      </w:r>
      <w:r w:rsidRPr="00DE78CF">
        <w:rPr>
          <w:rFonts w:eastAsia="Times New Roman" w:cs="Times New Roman"/>
          <w:b/>
          <w:bCs/>
          <w:szCs w:val="28"/>
        </w:rPr>
        <w:t>100%</w:t>
      </w:r>
      <w:r w:rsidRPr="00DE78CF">
        <w:rPr>
          <w:rFonts w:eastAsia="Times New Roman" w:cs="Times New Roman"/>
          <w:szCs w:val="28"/>
        </w:rPr>
        <w:t xml:space="preserve"> thửa đất đã được cấp Giấy chứng nhận trên địa bàn phường, để đưa vào CSDL đất đai quốc gia.</w:t>
      </w:r>
    </w:p>
    <w:p w14:paraId="050A5BD3" w14:textId="77777777" w:rsidR="00DE78CF" w:rsidRPr="00DE78CF" w:rsidRDefault="00DE78CF" w:rsidP="00DE78CF">
      <w:pPr>
        <w:numPr>
          <w:ilvl w:val="0"/>
          <w:numId w:val="9"/>
        </w:numPr>
        <w:spacing w:after="120" w:line="360" w:lineRule="exact"/>
        <w:ind w:left="0" w:firstLine="720"/>
        <w:jc w:val="both"/>
        <w:rPr>
          <w:rFonts w:eastAsia="Times New Roman" w:cs="Times New Roman"/>
          <w:szCs w:val="28"/>
        </w:rPr>
      </w:pPr>
      <w:r w:rsidRPr="00DE78CF">
        <w:rPr>
          <w:rFonts w:eastAsia="Times New Roman" w:cs="Times New Roman"/>
          <w:b/>
          <w:bCs/>
          <w:szCs w:val="28"/>
        </w:rPr>
        <w:t>Phạm vi:</w:t>
      </w:r>
      <w:r w:rsidRPr="00DE78CF">
        <w:rPr>
          <w:rFonts w:eastAsia="Times New Roman" w:cs="Times New Roman"/>
          <w:szCs w:val="28"/>
        </w:rPr>
        <w:t xml:space="preserve"> Tập trung vào các thửa đất ở, nhà ở đã được cấp Giấy chứng nhận (Giấy chứng nhận quyền sử dụng đất, quyền sở hữu nhà ở và tài sản khác gắn liền với đất) nhưng thông tin </w:t>
      </w:r>
      <w:r w:rsidRPr="00DE78CF">
        <w:rPr>
          <w:rFonts w:eastAsia="Times New Roman" w:cs="Times New Roman"/>
          <w:b/>
          <w:bCs/>
          <w:szCs w:val="28"/>
        </w:rPr>
        <w:t>chưa đầy đủ hoặc chưa chính xác</w:t>
      </w:r>
      <w:r w:rsidRPr="00DE78CF">
        <w:rPr>
          <w:rFonts w:eastAsia="Times New Roman" w:cs="Times New Roman"/>
          <w:szCs w:val="28"/>
        </w:rPr>
        <w:t xml:space="preserve"> trong CSDL đất đai.</w:t>
      </w:r>
    </w:p>
    <w:p w14:paraId="79716998" w14:textId="77777777" w:rsidR="00DE78CF" w:rsidRPr="00DE78CF" w:rsidRDefault="00DE78CF" w:rsidP="00DE78CF">
      <w:pPr>
        <w:numPr>
          <w:ilvl w:val="0"/>
          <w:numId w:val="9"/>
        </w:numPr>
        <w:spacing w:after="120" w:line="360" w:lineRule="exact"/>
        <w:ind w:left="0" w:firstLine="720"/>
        <w:jc w:val="both"/>
        <w:rPr>
          <w:rFonts w:eastAsia="Times New Roman" w:cs="Times New Roman"/>
          <w:szCs w:val="28"/>
        </w:rPr>
      </w:pPr>
      <w:r w:rsidRPr="00DE78CF">
        <w:rPr>
          <w:rFonts w:eastAsia="Times New Roman" w:cs="Times New Roman"/>
          <w:b/>
          <w:bCs/>
          <w:szCs w:val="28"/>
        </w:rPr>
        <w:t>Thời gian thực hiện:</w:t>
      </w:r>
      <w:r w:rsidRPr="00DE78CF">
        <w:rPr>
          <w:rFonts w:eastAsia="Times New Roman" w:cs="Times New Roman"/>
          <w:szCs w:val="28"/>
        </w:rPr>
        <w:t xml:space="preserve"> Chiến dịch được triển khai trong vòng </w:t>
      </w:r>
      <w:r w:rsidRPr="00DE78CF">
        <w:rPr>
          <w:rFonts w:eastAsia="Times New Roman" w:cs="Times New Roman"/>
          <w:b/>
          <w:bCs/>
          <w:szCs w:val="28"/>
        </w:rPr>
        <w:t>90 ngày</w:t>
      </w:r>
      <w:r w:rsidRPr="00DE78CF">
        <w:rPr>
          <w:rFonts w:eastAsia="Times New Roman" w:cs="Times New Roman"/>
          <w:szCs w:val="28"/>
        </w:rPr>
        <w:t xml:space="preserve"> (theo chỉ đạo của thành phố).</w:t>
      </w:r>
    </w:p>
    <w:p w14:paraId="0EECD20D" w14:textId="77777777" w:rsidR="00DE78CF" w:rsidRPr="00DE78CF" w:rsidRDefault="00DE78CF" w:rsidP="00DE78CF">
      <w:pPr>
        <w:spacing w:after="120" w:line="360" w:lineRule="exact"/>
        <w:ind w:firstLine="720"/>
        <w:jc w:val="both"/>
        <w:outlineLvl w:val="2"/>
        <w:rPr>
          <w:rFonts w:eastAsia="Times New Roman" w:cs="Times New Roman"/>
          <w:b/>
          <w:bCs/>
          <w:szCs w:val="28"/>
        </w:rPr>
      </w:pPr>
      <w:r w:rsidRPr="00DE78CF">
        <w:rPr>
          <w:rFonts w:eastAsia="Times New Roman" w:cs="Times New Roman"/>
          <w:b/>
          <w:bCs/>
          <w:szCs w:val="28"/>
        </w:rPr>
        <w:t>2. Nội dung và Giải pháp triển khai</w:t>
      </w:r>
    </w:p>
    <w:p w14:paraId="2E42EA81" w14:textId="77777777" w:rsidR="00DE78CF" w:rsidRPr="00DE78CF" w:rsidRDefault="00DE78CF" w:rsidP="00DE78CF">
      <w:pPr>
        <w:numPr>
          <w:ilvl w:val="0"/>
          <w:numId w:val="10"/>
        </w:numPr>
        <w:spacing w:after="120" w:line="360" w:lineRule="exact"/>
        <w:ind w:left="0" w:firstLine="720"/>
        <w:jc w:val="both"/>
        <w:rPr>
          <w:rFonts w:eastAsia="Times New Roman" w:cs="Times New Roman"/>
          <w:szCs w:val="28"/>
        </w:rPr>
      </w:pPr>
      <w:r w:rsidRPr="00DE78CF">
        <w:rPr>
          <w:rFonts w:eastAsia="Times New Roman" w:cs="Times New Roman"/>
          <w:b/>
          <w:bCs/>
          <w:szCs w:val="28"/>
        </w:rPr>
        <w:t>Thành lập Tổ công tác:</w:t>
      </w:r>
      <w:r w:rsidRPr="00DE78CF">
        <w:rPr>
          <w:rFonts w:eastAsia="Times New Roman" w:cs="Times New Roman"/>
          <w:szCs w:val="28"/>
        </w:rPr>
        <w:t xml:space="preserve"> Thành lập Tổ công tác bao gồm cán bộ phường, Bí thư Chi bộ, Tổ trưởng Tổ dân phố, và Ban công tác Mặt trận để trực tiếp thực hiện chiến dịch tại cơ sở.</w:t>
      </w:r>
    </w:p>
    <w:p w14:paraId="582B3007" w14:textId="77777777" w:rsidR="00DE78CF" w:rsidRPr="00DE78CF" w:rsidRDefault="00DE78CF" w:rsidP="00DE78CF">
      <w:pPr>
        <w:numPr>
          <w:ilvl w:val="0"/>
          <w:numId w:val="10"/>
        </w:numPr>
        <w:spacing w:after="120" w:line="360" w:lineRule="exact"/>
        <w:ind w:left="0" w:firstLine="720"/>
        <w:jc w:val="both"/>
        <w:rPr>
          <w:rFonts w:eastAsia="Times New Roman" w:cs="Times New Roman"/>
          <w:szCs w:val="28"/>
        </w:rPr>
      </w:pPr>
      <w:r w:rsidRPr="00DE78CF">
        <w:rPr>
          <w:rFonts w:eastAsia="Times New Roman" w:cs="Times New Roman"/>
          <w:b/>
          <w:bCs/>
          <w:szCs w:val="28"/>
        </w:rPr>
        <w:t>Rà soát và Thu thập Hồ sơ:</w:t>
      </w:r>
    </w:p>
    <w:p w14:paraId="0BDE5C3B" w14:textId="77777777" w:rsidR="00DE78CF" w:rsidRPr="00DE78CF" w:rsidRDefault="00DE78CF" w:rsidP="00DE78CF">
      <w:pPr>
        <w:numPr>
          <w:ilvl w:val="1"/>
          <w:numId w:val="10"/>
        </w:numPr>
        <w:spacing w:after="120" w:line="360" w:lineRule="exact"/>
        <w:ind w:left="0" w:firstLine="720"/>
        <w:jc w:val="both"/>
        <w:rPr>
          <w:rFonts w:eastAsia="Times New Roman" w:cs="Times New Roman"/>
          <w:szCs w:val="28"/>
        </w:rPr>
      </w:pPr>
      <w:r w:rsidRPr="00DE78CF">
        <w:rPr>
          <w:rFonts w:eastAsia="Times New Roman" w:cs="Times New Roman"/>
          <w:szCs w:val="28"/>
        </w:rPr>
        <w:t>Tổ công tác tại các Tổ dân phố chịu trách nhiệm thu thập, sao chụp các loại giấy tờ sau:</w:t>
      </w:r>
    </w:p>
    <w:p w14:paraId="6C84F52F" w14:textId="77777777" w:rsidR="00DE78CF" w:rsidRPr="00DE78CF" w:rsidRDefault="00DE78CF" w:rsidP="00DE78CF">
      <w:pPr>
        <w:numPr>
          <w:ilvl w:val="2"/>
          <w:numId w:val="10"/>
        </w:numPr>
        <w:spacing w:after="120" w:line="360" w:lineRule="exact"/>
        <w:ind w:left="0" w:firstLine="720"/>
        <w:jc w:val="both"/>
        <w:rPr>
          <w:rFonts w:eastAsia="Times New Roman" w:cs="Times New Roman"/>
          <w:szCs w:val="28"/>
        </w:rPr>
      </w:pPr>
      <w:r w:rsidRPr="00DE78CF">
        <w:rPr>
          <w:rFonts w:eastAsia="Times New Roman" w:cs="Times New Roman"/>
          <w:szCs w:val="28"/>
        </w:rPr>
        <w:lastRenderedPageBreak/>
        <w:t xml:space="preserve">Giấy chứng nhận thửa đất ở, nhà ở </w:t>
      </w:r>
      <w:r w:rsidRPr="00DE78CF">
        <w:rPr>
          <w:rFonts w:eastAsia="Times New Roman" w:cs="Times New Roman"/>
          <w:b/>
          <w:bCs/>
          <w:szCs w:val="28"/>
        </w:rPr>
        <w:t>đã được cấp</w:t>
      </w:r>
      <w:r w:rsidRPr="00DE78CF">
        <w:rPr>
          <w:rFonts w:eastAsia="Times New Roman" w:cs="Times New Roman"/>
          <w:szCs w:val="28"/>
        </w:rPr>
        <w:t xml:space="preserve"> nhưng </w:t>
      </w:r>
      <w:r w:rsidRPr="00DE78CF">
        <w:rPr>
          <w:rFonts w:eastAsia="Times New Roman" w:cs="Times New Roman"/>
          <w:b/>
          <w:bCs/>
          <w:szCs w:val="28"/>
        </w:rPr>
        <w:t>chưa được xây dựng</w:t>
      </w:r>
      <w:r w:rsidRPr="00DE78CF">
        <w:rPr>
          <w:rFonts w:eastAsia="Times New Roman" w:cs="Times New Roman"/>
          <w:szCs w:val="28"/>
        </w:rPr>
        <w:t xml:space="preserve"> CSDL đất đai.</w:t>
      </w:r>
    </w:p>
    <w:p w14:paraId="43BEFD4A" w14:textId="77777777" w:rsidR="00DE78CF" w:rsidRPr="00DE78CF" w:rsidRDefault="00DE78CF" w:rsidP="00DE78CF">
      <w:pPr>
        <w:numPr>
          <w:ilvl w:val="2"/>
          <w:numId w:val="10"/>
        </w:numPr>
        <w:spacing w:after="120" w:line="360" w:lineRule="exact"/>
        <w:ind w:left="0" w:firstLine="720"/>
        <w:jc w:val="both"/>
        <w:rPr>
          <w:rFonts w:eastAsia="Times New Roman" w:cs="Times New Roman"/>
          <w:szCs w:val="28"/>
        </w:rPr>
      </w:pPr>
      <w:r w:rsidRPr="00DE78CF">
        <w:rPr>
          <w:rFonts w:eastAsia="Times New Roman" w:cs="Times New Roman"/>
          <w:szCs w:val="28"/>
        </w:rPr>
        <w:t xml:space="preserve">Giấy chứng nhận đã được xây dựng CSDL đất đai nhưng </w:t>
      </w:r>
      <w:r w:rsidRPr="00DE78CF">
        <w:rPr>
          <w:rFonts w:eastAsia="Times New Roman" w:cs="Times New Roman"/>
          <w:b/>
          <w:bCs/>
          <w:szCs w:val="28"/>
        </w:rPr>
        <w:t>chưa đủ thông tin</w:t>
      </w:r>
      <w:r w:rsidRPr="00DE78CF">
        <w:rPr>
          <w:rFonts w:eastAsia="Times New Roman" w:cs="Times New Roman"/>
          <w:szCs w:val="28"/>
        </w:rPr>
        <w:t xml:space="preserve"> (thiếu thông tin về chủ sử dụng đất, loại đất, diện tích...).</w:t>
      </w:r>
    </w:p>
    <w:p w14:paraId="1107EB68" w14:textId="77777777" w:rsidR="00DE78CF" w:rsidRPr="00DE78CF" w:rsidRDefault="00DE78CF" w:rsidP="00DE78CF">
      <w:pPr>
        <w:numPr>
          <w:ilvl w:val="1"/>
          <w:numId w:val="10"/>
        </w:numPr>
        <w:spacing w:after="120" w:line="360" w:lineRule="exact"/>
        <w:ind w:left="0" w:firstLine="720"/>
        <w:jc w:val="both"/>
        <w:rPr>
          <w:rFonts w:eastAsia="Times New Roman" w:cs="Times New Roman"/>
          <w:szCs w:val="28"/>
        </w:rPr>
      </w:pPr>
      <w:r w:rsidRPr="00DE78CF">
        <w:rPr>
          <w:rFonts w:eastAsia="Times New Roman" w:cs="Times New Roman"/>
          <w:szCs w:val="28"/>
        </w:rPr>
        <w:t xml:space="preserve">Thu thập </w:t>
      </w:r>
      <w:r w:rsidRPr="00DE78CF">
        <w:rPr>
          <w:rFonts w:eastAsia="Times New Roman" w:cs="Times New Roman"/>
          <w:b/>
          <w:bCs/>
          <w:szCs w:val="28"/>
        </w:rPr>
        <w:t>Căn cước/Căn cước công dân</w:t>
      </w:r>
      <w:r w:rsidRPr="00DE78CF">
        <w:rPr>
          <w:rFonts w:eastAsia="Times New Roman" w:cs="Times New Roman"/>
          <w:szCs w:val="28"/>
        </w:rPr>
        <w:t xml:space="preserve"> của chủ sử dụng đất/người sử dụng đất, sở hữu nhà ở.</w:t>
      </w:r>
    </w:p>
    <w:p w14:paraId="77DEC15B" w14:textId="77777777" w:rsidR="00DE78CF" w:rsidRPr="00DE78CF" w:rsidRDefault="00DE78CF" w:rsidP="00DE78CF">
      <w:pPr>
        <w:numPr>
          <w:ilvl w:val="0"/>
          <w:numId w:val="10"/>
        </w:numPr>
        <w:spacing w:after="120" w:line="360" w:lineRule="exact"/>
        <w:ind w:left="0" w:firstLine="720"/>
        <w:jc w:val="both"/>
        <w:rPr>
          <w:rFonts w:eastAsia="Times New Roman" w:cs="Times New Roman"/>
          <w:szCs w:val="28"/>
        </w:rPr>
      </w:pPr>
      <w:r w:rsidRPr="00DE78CF">
        <w:rPr>
          <w:rFonts w:eastAsia="Times New Roman" w:cs="Times New Roman"/>
          <w:b/>
          <w:bCs/>
          <w:szCs w:val="28"/>
        </w:rPr>
        <w:t>Kiểm tra và Đối soát:</w:t>
      </w:r>
    </w:p>
    <w:p w14:paraId="37ACB253" w14:textId="77777777" w:rsidR="00DE78CF" w:rsidRPr="00DE78CF" w:rsidRDefault="00DE78CF" w:rsidP="00DE78CF">
      <w:pPr>
        <w:numPr>
          <w:ilvl w:val="1"/>
          <w:numId w:val="10"/>
        </w:numPr>
        <w:spacing w:after="120" w:line="360" w:lineRule="exact"/>
        <w:ind w:left="0" w:firstLine="720"/>
        <w:jc w:val="both"/>
        <w:rPr>
          <w:rFonts w:eastAsia="Times New Roman" w:cs="Times New Roman"/>
          <w:szCs w:val="28"/>
        </w:rPr>
      </w:pPr>
      <w:r w:rsidRPr="00DE78CF">
        <w:rPr>
          <w:rFonts w:eastAsia="Times New Roman" w:cs="Times New Roman"/>
          <w:szCs w:val="28"/>
        </w:rPr>
        <w:t>Phòng Kinh tế, Hạ tầng và Đô thị phường chịu trách nhiệm tiếp nhận, kiểm tra, đối soát tính hợp lệ và đầy đủ của hồ sơ thu thập được.</w:t>
      </w:r>
    </w:p>
    <w:p w14:paraId="7741F423" w14:textId="77777777" w:rsidR="00DE78CF" w:rsidRPr="00DE78CF" w:rsidRDefault="00DE78CF" w:rsidP="00DE78CF">
      <w:pPr>
        <w:numPr>
          <w:ilvl w:val="1"/>
          <w:numId w:val="10"/>
        </w:numPr>
        <w:spacing w:after="120" w:line="360" w:lineRule="exact"/>
        <w:ind w:left="0" w:firstLine="720"/>
        <w:jc w:val="both"/>
        <w:rPr>
          <w:rFonts w:eastAsia="Times New Roman" w:cs="Times New Roman"/>
          <w:szCs w:val="28"/>
        </w:rPr>
      </w:pPr>
      <w:r w:rsidRPr="00DE78CF">
        <w:rPr>
          <w:rFonts w:eastAsia="Times New Roman" w:cs="Times New Roman"/>
          <w:szCs w:val="28"/>
        </w:rPr>
        <w:t>Phòng này tổng hợp kết quả và chuyển dữ liệu đã làm giàu, làm sạch về cấp trên theo đúng quy trình.</w:t>
      </w:r>
    </w:p>
    <w:p w14:paraId="383FE8B0" w14:textId="77777777" w:rsidR="00DE78CF" w:rsidRPr="00DE78CF" w:rsidRDefault="00DE78CF" w:rsidP="00DE78CF">
      <w:pPr>
        <w:numPr>
          <w:ilvl w:val="0"/>
          <w:numId w:val="10"/>
        </w:numPr>
        <w:spacing w:after="120" w:line="360" w:lineRule="exact"/>
        <w:ind w:left="0" w:firstLine="720"/>
        <w:jc w:val="both"/>
        <w:rPr>
          <w:rFonts w:eastAsia="Times New Roman" w:cs="Times New Roman"/>
          <w:szCs w:val="28"/>
        </w:rPr>
      </w:pPr>
      <w:r w:rsidRPr="00DE78CF">
        <w:rPr>
          <w:rFonts w:eastAsia="Times New Roman" w:cs="Times New Roman"/>
          <w:b/>
          <w:bCs/>
          <w:szCs w:val="28"/>
        </w:rPr>
        <w:t>Tuyên truyền:</w:t>
      </w:r>
      <w:r w:rsidRPr="00DE78CF">
        <w:rPr>
          <w:rFonts w:eastAsia="Times New Roman" w:cs="Times New Roman"/>
          <w:szCs w:val="28"/>
        </w:rPr>
        <w:t xml:space="preserve"> Thường xuyên tuyên truyền về mục đích, nội dung của Chiến dịch đến tổ chức, cá nhân trên địa bàn để người dân hợp tác cung cấp hồ sơ, tài liệu.</w:t>
      </w:r>
    </w:p>
    <w:p w14:paraId="06CE7917" w14:textId="77777777" w:rsidR="00DE78CF" w:rsidRPr="00DE78CF" w:rsidRDefault="00DE78CF" w:rsidP="00DE78CF">
      <w:pPr>
        <w:spacing w:after="120" w:line="360" w:lineRule="exact"/>
        <w:ind w:firstLine="720"/>
        <w:jc w:val="both"/>
        <w:outlineLvl w:val="2"/>
        <w:rPr>
          <w:rFonts w:eastAsia="Times New Roman" w:cs="Times New Roman"/>
          <w:b/>
          <w:bCs/>
          <w:szCs w:val="28"/>
        </w:rPr>
      </w:pPr>
      <w:r w:rsidRPr="00DE78CF">
        <w:rPr>
          <w:rFonts w:eastAsia="Times New Roman" w:cs="Times New Roman"/>
          <w:b/>
          <w:bCs/>
          <w:szCs w:val="28"/>
        </w:rPr>
        <w:t>3. Trách nhiệm chính</w:t>
      </w:r>
    </w:p>
    <w:p w14:paraId="3A080FF8" w14:textId="77777777" w:rsidR="00DE78CF" w:rsidRPr="00DE78CF" w:rsidRDefault="00E66831" w:rsidP="00DE78CF">
      <w:pPr>
        <w:numPr>
          <w:ilvl w:val="0"/>
          <w:numId w:val="11"/>
        </w:numPr>
        <w:spacing w:after="120" w:line="360" w:lineRule="exact"/>
        <w:ind w:left="0" w:firstLine="720"/>
        <w:jc w:val="both"/>
        <w:rPr>
          <w:rFonts w:eastAsia="Times New Roman" w:cs="Times New Roman"/>
          <w:szCs w:val="28"/>
        </w:rPr>
      </w:pPr>
      <w:r>
        <w:rPr>
          <w:rFonts w:eastAsia="Times New Roman" w:cs="Times New Roman"/>
          <w:bCs/>
          <w:szCs w:val="28"/>
        </w:rPr>
        <w:t>UBND p</w:t>
      </w:r>
      <w:r w:rsidR="00DE78CF" w:rsidRPr="00DE78CF">
        <w:rPr>
          <w:rFonts w:eastAsia="Times New Roman" w:cs="Times New Roman"/>
          <w:bCs/>
          <w:szCs w:val="28"/>
        </w:rPr>
        <w:t>hường:</w:t>
      </w:r>
      <w:r w:rsidR="00DE78CF" w:rsidRPr="00DE78CF">
        <w:rPr>
          <w:rFonts w:eastAsia="Times New Roman" w:cs="Times New Roman"/>
          <w:szCs w:val="28"/>
        </w:rPr>
        <w:t xml:space="preserve"> Chịu trách nhiệm chỉ đạo chung, phân công nhiệm vụ và đảm bảo tiến độ, chất lượng của Chiến dịch.</w:t>
      </w:r>
    </w:p>
    <w:p w14:paraId="625961CD" w14:textId="77777777" w:rsidR="00DE78CF" w:rsidRPr="00DE78CF" w:rsidRDefault="00DE78CF" w:rsidP="00DE78CF">
      <w:pPr>
        <w:numPr>
          <w:ilvl w:val="0"/>
          <w:numId w:val="11"/>
        </w:numPr>
        <w:spacing w:after="120" w:line="360" w:lineRule="exact"/>
        <w:ind w:left="0" w:firstLine="720"/>
        <w:jc w:val="both"/>
        <w:rPr>
          <w:rFonts w:eastAsia="Times New Roman" w:cs="Times New Roman"/>
          <w:szCs w:val="28"/>
        </w:rPr>
      </w:pPr>
      <w:r w:rsidRPr="00DE78CF">
        <w:rPr>
          <w:rFonts w:eastAsia="Times New Roman" w:cs="Times New Roman"/>
          <w:bCs/>
          <w:szCs w:val="28"/>
        </w:rPr>
        <w:t>Phòng Kinh tế, Hạ tầng và Đô thị:</w:t>
      </w:r>
      <w:r w:rsidRPr="00DE78CF">
        <w:rPr>
          <w:rFonts w:eastAsia="Times New Roman" w:cs="Times New Roman"/>
          <w:szCs w:val="28"/>
        </w:rPr>
        <w:t xml:space="preserve"> Là cơ quan thường trực, chuyên môn, chịu trách nhiệm chính về mặt kỹ thuật, tổng hợp, và đối soát dữ liệu.</w:t>
      </w:r>
    </w:p>
    <w:p w14:paraId="1A09E4F8" w14:textId="77777777" w:rsidR="00DE78CF" w:rsidRPr="00DE78CF" w:rsidRDefault="00DE78CF" w:rsidP="00DE78CF">
      <w:pPr>
        <w:numPr>
          <w:ilvl w:val="0"/>
          <w:numId w:val="11"/>
        </w:numPr>
        <w:spacing w:after="120" w:line="360" w:lineRule="exact"/>
        <w:ind w:left="0" w:firstLine="720"/>
        <w:jc w:val="both"/>
        <w:rPr>
          <w:rFonts w:eastAsia="Times New Roman" w:cs="Times New Roman"/>
          <w:szCs w:val="28"/>
        </w:rPr>
      </w:pPr>
      <w:r w:rsidRPr="00DE78CF">
        <w:rPr>
          <w:rFonts w:eastAsia="Times New Roman" w:cs="Times New Roman"/>
          <w:bCs/>
          <w:szCs w:val="28"/>
        </w:rPr>
        <w:t>Bí thư Chi bộ, Tổ trưởng Tổ dân phố:</w:t>
      </w:r>
      <w:r w:rsidRPr="00DE78CF">
        <w:rPr>
          <w:rFonts w:eastAsia="Times New Roman" w:cs="Times New Roman"/>
          <w:szCs w:val="28"/>
        </w:rPr>
        <w:t xml:space="preserve"> Tham gia Tổ công tác, chịu trách nhiệm trực tiếp trong việc thu thập hồ sơ, tài liệu tại cơ sở và gửi về phòng Kinh tế, Hạ tầng và Đô thị </w:t>
      </w:r>
      <w:r w:rsidRPr="00DE78CF">
        <w:rPr>
          <w:rFonts w:eastAsia="Times New Roman" w:cs="Times New Roman"/>
          <w:b/>
          <w:bCs/>
          <w:szCs w:val="28"/>
        </w:rPr>
        <w:t>trước 15 giờ 00 phút hàng ngày</w:t>
      </w:r>
      <w:r w:rsidRPr="00DE78CF">
        <w:rPr>
          <w:rFonts w:eastAsia="Times New Roman" w:cs="Times New Roman"/>
          <w:szCs w:val="28"/>
        </w:rPr>
        <w:t>.</w:t>
      </w:r>
    </w:p>
    <w:p w14:paraId="08A1BC5D" w14:textId="77777777" w:rsidR="00095107" w:rsidRDefault="008B4420" w:rsidP="00095107">
      <w:pPr>
        <w:pStyle w:val="ListParagraph"/>
        <w:shd w:val="clear" w:color="auto" w:fill="FFFFFF"/>
        <w:spacing w:before="80" w:after="80" w:line="360" w:lineRule="exact"/>
        <w:ind w:left="0" w:firstLine="720"/>
        <w:jc w:val="both"/>
        <w:rPr>
          <w:rFonts w:ascii="Times New Roman" w:hAnsi="Times New Roman" w:cs="Times New Roman"/>
          <w:b/>
          <w:color w:val="FF0000"/>
          <w:sz w:val="28"/>
          <w:szCs w:val="28"/>
          <w:lang w:val="en-US"/>
        </w:rPr>
      </w:pPr>
      <w:r w:rsidRPr="008B4420">
        <w:rPr>
          <w:rFonts w:ascii="Times New Roman" w:hAnsi="Times New Roman" w:cs="Times New Roman"/>
          <w:b/>
          <w:color w:val="FF0000"/>
          <w:sz w:val="28"/>
          <w:szCs w:val="28"/>
          <w:lang w:val="en-US"/>
        </w:rPr>
        <w:t>VI</w:t>
      </w:r>
      <w:r w:rsidR="007E7D61">
        <w:rPr>
          <w:rFonts w:ascii="Times New Roman" w:hAnsi="Times New Roman" w:cs="Times New Roman"/>
          <w:b/>
          <w:color w:val="FF0000"/>
          <w:sz w:val="28"/>
          <w:szCs w:val="28"/>
          <w:lang w:val="en-US"/>
        </w:rPr>
        <w:t>I</w:t>
      </w:r>
      <w:r w:rsidRPr="008B4420">
        <w:rPr>
          <w:rFonts w:ascii="Times New Roman" w:hAnsi="Times New Roman" w:cs="Times New Roman"/>
          <w:b/>
          <w:color w:val="FF0000"/>
          <w:sz w:val="28"/>
          <w:szCs w:val="28"/>
          <w:lang w:val="en-US"/>
        </w:rPr>
        <w:t>. Các nhiệm vụ khác:</w:t>
      </w:r>
      <w:r w:rsidR="00095107" w:rsidRPr="008B4420">
        <w:rPr>
          <w:rFonts w:ascii="Times New Roman" w:hAnsi="Times New Roman" w:cs="Times New Roman"/>
          <w:b/>
          <w:color w:val="FF0000"/>
          <w:sz w:val="28"/>
          <w:szCs w:val="28"/>
          <w:lang w:val="en-US"/>
        </w:rPr>
        <w:t xml:space="preserve"> về thực hiện chính sách BHXH, BHYT; về hướng dẫn Nhân dân sử dụng ứng dụng Sổ sức khỏe điện tử...; về công tác phòng cháy, chữa cháy, cứu nạn cứu hộ; về duy trì trật tự hành lang an toàn giao thông...</w:t>
      </w:r>
    </w:p>
    <w:p w14:paraId="3FC3ED17" w14:textId="77777777" w:rsidR="007502B2" w:rsidRPr="007502B2" w:rsidRDefault="007502B2" w:rsidP="007502B2">
      <w:pPr>
        <w:spacing w:after="120" w:line="360" w:lineRule="exact"/>
        <w:ind w:firstLine="720"/>
        <w:jc w:val="both"/>
        <w:rPr>
          <w:rFonts w:cs="Times New Roman"/>
          <w:b/>
          <w:szCs w:val="28"/>
          <w:lang w:val="vi-VN"/>
        </w:rPr>
      </w:pPr>
      <w:r w:rsidRPr="007502B2">
        <w:rPr>
          <w:rFonts w:cs="Times New Roman"/>
          <w:b/>
          <w:szCs w:val="28"/>
          <w:lang w:val="vi-VN"/>
        </w:rPr>
        <w:t>1. Các chi bộ TDP:</w:t>
      </w:r>
    </w:p>
    <w:p w14:paraId="5A6B52C3" w14:textId="77777777" w:rsidR="007502B2" w:rsidRPr="007502B2" w:rsidRDefault="007502B2" w:rsidP="007502B2">
      <w:pPr>
        <w:spacing w:after="120" w:line="360" w:lineRule="exact"/>
        <w:ind w:firstLine="720"/>
        <w:jc w:val="both"/>
        <w:rPr>
          <w:rFonts w:cs="Times New Roman"/>
          <w:szCs w:val="28"/>
          <w:lang w:val="vi-VN"/>
        </w:rPr>
      </w:pPr>
      <w:r w:rsidRPr="007502B2">
        <w:rPr>
          <w:rFonts w:cs="Times New Roman"/>
          <w:szCs w:val="28"/>
          <w:lang w:val="vi-VN"/>
        </w:rPr>
        <w:t>- Lãnh đạo, chỉ đạo các tổ chức đoàn thể tăng cường công tác tuyên truyền, vận động nhân dân tham gia BHYT, vận động thành viên Tổ An ninh cơ sở tham gia BHXH đạt 100%.</w:t>
      </w:r>
    </w:p>
    <w:p w14:paraId="6252E0A6" w14:textId="77777777" w:rsidR="007502B2" w:rsidRPr="007502B2" w:rsidRDefault="007502B2" w:rsidP="007502B2">
      <w:pPr>
        <w:spacing w:after="120" w:line="360" w:lineRule="exact"/>
        <w:ind w:firstLine="720"/>
        <w:jc w:val="both"/>
        <w:rPr>
          <w:rFonts w:cs="Times New Roman"/>
          <w:szCs w:val="28"/>
          <w:lang w:val="vi-VN"/>
        </w:rPr>
      </w:pPr>
      <w:r w:rsidRPr="007502B2">
        <w:rPr>
          <w:rFonts w:cs="Times New Roman"/>
          <w:szCs w:val="28"/>
          <w:lang w:val="vi-VN"/>
        </w:rPr>
        <w:t>- Tiếp tục tuyên truyền, vận động nhân dân hưởng ứng tham gia cuộc thi công dân số Hải Phòng; sử dụng sổ sức khỏe điện tử.</w:t>
      </w:r>
    </w:p>
    <w:p w14:paraId="20812A08" w14:textId="77777777" w:rsidR="007502B2" w:rsidRPr="007502B2" w:rsidRDefault="007502B2" w:rsidP="007502B2">
      <w:pPr>
        <w:spacing w:after="120" w:line="360" w:lineRule="exact"/>
        <w:ind w:firstLine="720"/>
        <w:jc w:val="both"/>
        <w:rPr>
          <w:rFonts w:cs="Times New Roman"/>
          <w:szCs w:val="28"/>
          <w:lang w:val="vi-VN"/>
        </w:rPr>
      </w:pPr>
      <w:r w:rsidRPr="007502B2">
        <w:rPr>
          <w:rFonts w:cs="Times New Roman"/>
          <w:szCs w:val="28"/>
          <w:lang w:val="vi-VN"/>
        </w:rPr>
        <w:t xml:space="preserve">- Tiếp tục tăng cường lãnh đạo, chỉ đạo về công tác PCCC, bảo đảm 100% cán bộ, đảng viên chi bộ trang bị bình chữa cháy tại gia đình. Phấn đấu đạt 100% </w:t>
      </w:r>
      <w:r w:rsidRPr="007502B2">
        <w:rPr>
          <w:rFonts w:cs="Times New Roman"/>
          <w:szCs w:val="28"/>
          <w:lang w:val="vi-VN"/>
        </w:rPr>
        <w:lastRenderedPageBreak/>
        <w:t>các hộ dân được trang bị bình chữa cháy. Vận động nhân dân chấp hành nghiêm nội dung thông báo của UBND phường về đảm bảo hành lang ATGT, giải tỏa chợ tạm trên địa bàn.</w:t>
      </w:r>
    </w:p>
    <w:p w14:paraId="163633B3" w14:textId="77777777" w:rsidR="007502B2" w:rsidRPr="007502B2" w:rsidRDefault="007502B2" w:rsidP="007502B2">
      <w:pPr>
        <w:spacing w:after="120" w:line="360" w:lineRule="exact"/>
        <w:ind w:firstLine="720"/>
        <w:jc w:val="both"/>
        <w:rPr>
          <w:rFonts w:cs="Times New Roman"/>
          <w:b/>
          <w:szCs w:val="28"/>
          <w:lang w:val="vi-VN"/>
        </w:rPr>
      </w:pPr>
      <w:r w:rsidRPr="007502B2">
        <w:rPr>
          <w:rFonts w:cs="Times New Roman"/>
          <w:b/>
          <w:szCs w:val="28"/>
          <w:lang w:val="vi-VN"/>
        </w:rPr>
        <w:t>2. Các chi bộ trường học:</w:t>
      </w:r>
    </w:p>
    <w:p w14:paraId="386A15BF" w14:textId="77777777" w:rsidR="007502B2" w:rsidRPr="007502B2" w:rsidRDefault="007502B2" w:rsidP="007502B2">
      <w:pPr>
        <w:spacing w:after="120" w:line="360" w:lineRule="exact"/>
        <w:ind w:firstLine="720"/>
        <w:jc w:val="both"/>
        <w:rPr>
          <w:rFonts w:cs="Times New Roman"/>
          <w:szCs w:val="28"/>
          <w:lang w:val="vi-VN"/>
        </w:rPr>
      </w:pPr>
      <w:r w:rsidRPr="007502B2">
        <w:rPr>
          <w:rFonts w:cs="Times New Roman"/>
          <w:szCs w:val="28"/>
          <w:lang w:val="vi-VN"/>
        </w:rPr>
        <w:t>- Tích cực phối hợp với Bảo hiểm xã hội cơ sở Thủy Nguyên, tuyên truyền, vận động phụ huynh học sinh mua BHYT cho con, em đạt 100%</w:t>
      </w:r>
    </w:p>
    <w:p w14:paraId="58D1114F" w14:textId="77777777" w:rsidR="007502B2" w:rsidRPr="007502B2" w:rsidRDefault="007502B2" w:rsidP="007502B2">
      <w:pPr>
        <w:spacing w:after="120" w:line="360" w:lineRule="exact"/>
        <w:ind w:firstLine="720"/>
        <w:jc w:val="both"/>
        <w:rPr>
          <w:rFonts w:cs="Times New Roman"/>
          <w:szCs w:val="28"/>
          <w:lang w:val="vi-VN"/>
        </w:rPr>
      </w:pPr>
      <w:r w:rsidRPr="007502B2">
        <w:rPr>
          <w:rFonts w:cs="Times New Roman"/>
          <w:szCs w:val="28"/>
          <w:lang w:val="vi-VN"/>
        </w:rPr>
        <w:t>- Tiếp tục duy trì tốt mô hình “Cổng trường ATGT”</w:t>
      </w:r>
    </w:p>
    <w:p w14:paraId="6791E421" w14:textId="77777777" w:rsidR="007502B2" w:rsidRPr="007502B2" w:rsidRDefault="007502B2" w:rsidP="007502B2">
      <w:pPr>
        <w:spacing w:after="120" w:line="360" w:lineRule="exact"/>
        <w:ind w:firstLine="720"/>
        <w:jc w:val="both"/>
        <w:rPr>
          <w:rFonts w:cs="Times New Roman"/>
          <w:b/>
          <w:szCs w:val="28"/>
          <w:lang w:val="vi-VN"/>
        </w:rPr>
      </w:pPr>
      <w:r w:rsidRPr="007502B2">
        <w:rPr>
          <w:rFonts w:cs="Times New Roman"/>
          <w:b/>
          <w:szCs w:val="28"/>
          <w:lang w:val="vi-VN"/>
        </w:rPr>
        <w:t>3. Đảng bộ Công an phường:</w:t>
      </w:r>
    </w:p>
    <w:p w14:paraId="62E9BD6C" w14:textId="77777777" w:rsidR="007502B2" w:rsidRDefault="007502B2" w:rsidP="007502B2">
      <w:pPr>
        <w:pStyle w:val="ListParagraph"/>
        <w:shd w:val="clear" w:color="auto" w:fill="FFFFFF"/>
        <w:spacing w:after="120" w:line="360" w:lineRule="exact"/>
        <w:ind w:left="0" w:firstLine="720"/>
        <w:jc w:val="both"/>
        <w:rPr>
          <w:rFonts w:ascii="Times New Roman" w:hAnsi="Times New Roman" w:cs="Times New Roman"/>
          <w:sz w:val="28"/>
          <w:szCs w:val="28"/>
        </w:rPr>
      </w:pPr>
      <w:r w:rsidRPr="007502B2">
        <w:rPr>
          <w:rFonts w:ascii="Times New Roman" w:hAnsi="Times New Roman" w:cs="Times New Roman"/>
          <w:sz w:val="28"/>
          <w:szCs w:val="28"/>
        </w:rPr>
        <w:t>- Tăng cường phối hợp chặt chẽ với phòng Kinh tế, Hạ tầng và Đô thị đảm bảo hành lang ATGT, hoàn thành việc giải tỏa chợ tạm trên địa bàn.</w:t>
      </w:r>
    </w:p>
    <w:p w14:paraId="680A5BAC" w14:textId="00FD8612" w:rsidR="00F81C2D" w:rsidRPr="00F81C2D" w:rsidRDefault="00F81C2D" w:rsidP="00F81C2D">
      <w:pPr>
        <w:pStyle w:val="ListParagraph"/>
        <w:shd w:val="clear" w:color="auto" w:fill="FFFFFF"/>
        <w:spacing w:after="120" w:line="360" w:lineRule="exact"/>
        <w:ind w:left="0" w:firstLine="720"/>
        <w:jc w:val="center"/>
        <w:rPr>
          <w:rFonts w:ascii="Times New Roman" w:hAnsi="Times New Roman" w:cs="Times New Roman"/>
          <w:b/>
          <w:sz w:val="28"/>
          <w:szCs w:val="28"/>
          <w:lang w:val="en-US"/>
        </w:rPr>
      </w:pPr>
      <w:r>
        <w:rPr>
          <w:rFonts w:ascii="Times New Roman" w:hAnsi="Times New Roman" w:cs="Times New Roman"/>
          <w:sz w:val="28"/>
          <w:szCs w:val="28"/>
          <w:lang w:val="en-US"/>
        </w:rPr>
        <w:t>---------------------------------</w:t>
      </w:r>
    </w:p>
    <w:p w14:paraId="3C14C69B" w14:textId="77777777" w:rsidR="00003618" w:rsidRPr="00882C43" w:rsidRDefault="00003618">
      <w:pPr>
        <w:rPr>
          <w:szCs w:val="28"/>
        </w:rPr>
      </w:pPr>
    </w:p>
    <w:sectPr w:rsidR="00003618" w:rsidRPr="00882C43" w:rsidSect="007502B2">
      <w:headerReference w:type="default" r:id="rId7"/>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208B3" w14:textId="77777777" w:rsidR="005C5BA2" w:rsidRDefault="005C5BA2" w:rsidP="007502B2">
      <w:pPr>
        <w:spacing w:after="0" w:line="240" w:lineRule="auto"/>
      </w:pPr>
      <w:r>
        <w:separator/>
      </w:r>
    </w:p>
  </w:endnote>
  <w:endnote w:type="continuationSeparator" w:id="0">
    <w:p w14:paraId="5B365ECE" w14:textId="77777777" w:rsidR="005C5BA2" w:rsidRDefault="005C5BA2" w:rsidP="0075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EC420" w14:textId="77777777" w:rsidR="005C5BA2" w:rsidRDefault="005C5BA2" w:rsidP="007502B2">
      <w:pPr>
        <w:spacing w:after="0" w:line="240" w:lineRule="auto"/>
      </w:pPr>
      <w:r>
        <w:separator/>
      </w:r>
    </w:p>
  </w:footnote>
  <w:footnote w:type="continuationSeparator" w:id="0">
    <w:p w14:paraId="41825574" w14:textId="77777777" w:rsidR="005C5BA2" w:rsidRDefault="005C5BA2" w:rsidP="00750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395421"/>
      <w:docPartObj>
        <w:docPartGallery w:val="Page Numbers (Top of Page)"/>
        <w:docPartUnique/>
      </w:docPartObj>
    </w:sdtPr>
    <w:sdtEndPr>
      <w:rPr>
        <w:noProof/>
      </w:rPr>
    </w:sdtEndPr>
    <w:sdtContent>
      <w:p w14:paraId="1F466A38" w14:textId="32B88B36" w:rsidR="007502B2" w:rsidRDefault="007502B2">
        <w:pPr>
          <w:pStyle w:val="Header"/>
          <w:jc w:val="center"/>
        </w:pPr>
        <w:r>
          <w:fldChar w:fldCharType="begin"/>
        </w:r>
        <w:r>
          <w:instrText xml:space="preserve"> PAGE   \* MERGEFORMAT </w:instrText>
        </w:r>
        <w:r>
          <w:fldChar w:fldCharType="separate"/>
        </w:r>
        <w:r w:rsidR="00F02A99">
          <w:rPr>
            <w:noProof/>
          </w:rPr>
          <w:t>4</w:t>
        </w:r>
        <w:r>
          <w:rPr>
            <w:noProof/>
          </w:rPr>
          <w:fldChar w:fldCharType="end"/>
        </w:r>
      </w:p>
    </w:sdtContent>
  </w:sdt>
  <w:p w14:paraId="6B65A14F" w14:textId="77777777" w:rsidR="007502B2" w:rsidRDefault="007502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7496"/>
    <w:multiLevelType w:val="multilevel"/>
    <w:tmpl w:val="0FA22432"/>
    <w:lvl w:ilvl="0">
      <w:start w:val="1"/>
      <w:numFmt w:val="decimal"/>
      <w:suff w:val="space"/>
      <w:lvlText w:val="%1)"/>
      <w:lvlJc w:val="left"/>
      <w:pPr>
        <w:ind w:left="720" w:hanging="360"/>
      </w:pPr>
      <w:rPr>
        <w:rFonts w:hint="default"/>
      </w:rPr>
    </w:lvl>
    <w:lvl w:ilvl="1">
      <w:start w:val="1"/>
      <w:numFmt w:val="bullet"/>
      <w:suff w:val="space"/>
      <w:lvlText w:val="-"/>
      <w:lvlJc w:val="left"/>
      <w:pPr>
        <w:ind w:left="1440" w:hanging="360"/>
      </w:pPr>
      <w:rPr>
        <w:rFonts w:ascii="Times New Roman" w:hAnsi="Times New Roman" w:cs="Times New Roman" w:hint="default"/>
        <w:sz w:val="28"/>
        <w:szCs w:val="28"/>
      </w:rPr>
    </w:lvl>
    <w:lvl w:ilvl="2">
      <w:start w:val="1"/>
      <w:numFmt w:val="bullet"/>
      <w:suff w:val="space"/>
      <w:lvlText w:val=""/>
      <w:lvlJc w:val="left"/>
      <w:pPr>
        <w:ind w:left="2160" w:hanging="360"/>
      </w:pPr>
      <w:rPr>
        <w:rFonts w:ascii="Wingdings" w:hAnsi="Wingdings" w:hint="default"/>
        <w:sz w:val="28"/>
        <w:szCs w:val="28"/>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8DF63A4"/>
    <w:multiLevelType w:val="multilevel"/>
    <w:tmpl w:val="3DCC247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D146CB"/>
    <w:multiLevelType w:val="multilevel"/>
    <w:tmpl w:val="648CDAE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5DE699B"/>
    <w:multiLevelType w:val="multilevel"/>
    <w:tmpl w:val="5F4C819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60F37E9"/>
    <w:multiLevelType w:val="multilevel"/>
    <w:tmpl w:val="159AF9A8"/>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D5A1ED9"/>
    <w:multiLevelType w:val="multilevel"/>
    <w:tmpl w:val="A762CC38"/>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944270C"/>
    <w:multiLevelType w:val="multilevel"/>
    <w:tmpl w:val="A2729034"/>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E4E0135"/>
    <w:multiLevelType w:val="multilevel"/>
    <w:tmpl w:val="90B4E352"/>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4652C35"/>
    <w:multiLevelType w:val="multilevel"/>
    <w:tmpl w:val="1E2826AE"/>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suff w:val="space"/>
      <w:lvlText w:val=""/>
      <w:lvlJc w:val="left"/>
      <w:pPr>
        <w:ind w:left="1440" w:hanging="360"/>
      </w:pPr>
      <w:rPr>
        <w:rFonts w:ascii="Wingdings" w:hAnsi="Wingdings"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C6C0515"/>
    <w:multiLevelType w:val="multilevel"/>
    <w:tmpl w:val="4B960824"/>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37A0AAC"/>
    <w:multiLevelType w:val="multilevel"/>
    <w:tmpl w:val="0C16FECC"/>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7FE3F78"/>
    <w:multiLevelType w:val="multilevel"/>
    <w:tmpl w:val="97F0562A"/>
    <w:lvl w:ilvl="0">
      <w:start w:val="1"/>
      <w:numFmt w:val="decimal"/>
      <w:suff w:val="space"/>
      <w:lvlText w:val="%1)"/>
      <w:lvlJc w:val="left"/>
      <w:pPr>
        <w:ind w:left="6173" w:hanging="360"/>
      </w:pPr>
      <w:rPr>
        <w:rFonts w:hint="default"/>
        <w:i/>
      </w:rPr>
    </w:lvl>
    <w:lvl w:ilvl="1">
      <w:start w:val="1"/>
      <w:numFmt w:val="bullet"/>
      <w:suff w:val="space"/>
      <w:lvlText w:val="-"/>
      <w:lvlJc w:val="left"/>
      <w:pPr>
        <w:ind w:left="1440" w:hanging="360"/>
      </w:pPr>
      <w:rPr>
        <w:rFonts w:ascii="Times New Roman" w:hAnsi="Times New Roman" w:cs="Times New Roman" w:hint="default"/>
        <w:sz w:val="28"/>
        <w:szCs w:val="28"/>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72D76F76"/>
    <w:multiLevelType w:val="multilevel"/>
    <w:tmpl w:val="603EBC16"/>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BB40274"/>
    <w:multiLevelType w:val="multilevel"/>
    <w:tmpl w:val="8C5620F0"/>
    <w:lvl w:ilvl="0">
      <w:start w:val="1"/>
      <w:numFmt w:val="bullet"/>
      <w:suff w:val="space"/>
      <w:lvlText w:val="-"/>
      <w:lvlJc w:val="left"/>
      <w:pPr>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4"/>
  </w:num>
  <w:num w:numId="5">
    <w:abstractNumId w:val="11"/>
  </w:num>
  <w:num w:numId="6">
    <w:abstractNumId w:val="13"/>
  </w:num>
  <w:num w:numId="7">
    <w:abstractNumId w:val="2"/>
  </w:num>
  <w:num w:numId="8">
    <w:abstractNumId w:val="9"/>
  </w:num>
  <w:num w:numId="9">
    <w:abstractNumId w:val="6"/>
  </w:num>
  <w:num w:numId="10">
    <w:abstractNumId w:val="0"/>
  </w:num>
  <w:num w:numId="11">
    <w:abstractNumId w:val="7"/>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07"/>
    <w:rsid w:val="00003618"/>
    <w:rsid w:val="00095107"/>
    <w:rsid w:val="001C26C2"/>
    <w:rsid w:val="0024309B"/>
    <w:rsid w:val="00262588"/>
    <w:rsid w:val="002A3BD6"/>
    <w:rsid w:val="002E1B0F"/>
    <w:rsid w:val="00343703"/>
    <w:rsid w:val="003A72A3"/>
    <w:rsid w:val="0043780B"/>
    <w:rsid w:val="0051673E"/>
    <w:rsid w:val="00527A72"/>
    <w:rsid w:val="005C5BA2"/>
    <w:rsid w:val="00657749"/>
    <w:rsid w:val="00677827"/>
    <w:rsid w:val="00703C90"/>
    <w:rsid w:val="007110C5"/>
    <w:rsid w:val="00715C7C"/>
    <w:rsid w:val="007502B2"/>
    <w:rsid w:val="00777E34"/>
    <w:rsid w:val="007E7D61"/>
    <w:rsid w:val="00882C43"/>
    <w:rsid w:val="008B4420"/>
    <w:rsid w:val="008B7F06"/>
    <w:rsid w:val="009828CB"/>
    <w:rsid w:val="00AB0B6F"/>
    <w:rsid w:val="00AE5E89"/>
    <w:rsid w:val="00C04BD8"/>
    <w:rsid w:val="00C86749"/>
    <w:rsid w:val="00DE3E1C"/>
    <w:rsid w:val="00DE78CF"/>
    <w:rsid w:val="00E66831"/>
    <w:rsid w:val="00EA3E2F"/>
    <w:rsid w:val="00ED1CD0"/>
    <w:rsid w:val="00F02A99"/>
    <w:rsid w:val="00F8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55D2"/>
  <w15:chartTrackingRefBased/>
  <w15:docId w15:val="{4131D5B2-5CED-4012-A898-78EAD4DB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107"/>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table" w:styleId="TableGridLight">
    <w:name w:val="Grid Table Light"/>
    <w:basedOn w:val="TableNormal"/>
    <w:uiPriority w:val="40"/>
    <w:rsid w:val="0024309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24309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43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10C5"/>
    <w:rPr>
      <w:rFonts w:cs="Times New Roman"/>
      <w:sz w:val="24"/>
      <w:szCs w:val="24"/>
    </w:rPr>
  </w:style>
  <w:style w:type="paragraph" w:styleId="Header">
    <w:name w:val="header"/>
    <w:basedOn w:val="Normal"/>
    <w:link w:val="HeaderChar"/>
    <w:uiPriority w:val="99"/>
    <w:unhideWhenUsed/>
    <w:rsid w:val="00750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2B2"/>
  </w:style>
  <w:style w:type="paragraph" w:styleId="Footer">
    <w:name w:val="footer"/>
    <w:basedOn w:val="Normal"/>
    <w:link w:val="FooterChar"/>
    <w:uiPriority w:val="99"/>
    <w:unhideWhenUsed/>
    <w:rsid w:val="0075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735498">
      <w:bodyDiv w:val="1"/>
      <w:marLeft w:val="0"/>
      <w:marRight w:val="0"/>
      <w:marTop w:val="0"/>
      <w:marBottom w:val="0"/>
      <w:divBdr>
        <w:top w:val="none" w:sz="0" w:space="0" w:color="auto"/>
        <w:left w:val="none" w:sz="0" w:space="0" w:color="auto"/>
        <w:bottom w:val="none" w:sz="0" w:space="0" w:color="auto"/>
        <w:right w:val="none" w:sz="0" w:space="0" w:color="auto"/>
      </w:divBdr>
    </w:div>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1354724661">
      <w:bodyDiv w:val="1"/>
      <w:marLeft w:val="0"/>
      <w:marRight w:val="0"/>
      <w:marTop w:val="0"/>
      <w:marBottom w:val="0"/>
      <w:divBdr>
        <w:top w:val="none" w:sz="0" w:space="0" w:color="auto"/>
        <w:left w:val="none" w:sz="0" w:space="0" w:color="auto"/>
        <w:bottom w:val="none" w:sz="0" w:space="0" w:color="auto"/>
        <w:right w:val="none" w:sz="0" w:space="0" w:color="auto"/>
      </w:divBdr>
    </w:div>
    <w:div w:id="1476602327">
      <w:bodyDiv w:val="1"/>
      <w:marLeft w:val="0"/>
      <w:marRight w:val="0"/>
      <w:marTop w:val="0"/>
      <w:marBottom w:val="0"/>
      <w:divBdr>
        <w:top w:val="none" w:sz="0" w:space="0" w:color="auto"/>
        <w:left w:val="none" w:sz="0" w:space="0" w:color="auto"/>
        <w:bottom w:val="none" w:sz="0" w:space="0" w:color="auto"/>
        <w:right w:val="none" w:sz="0" w:space="0" w:color="auto"/>
      </w:divBdr>
    </w:div>
    <w:div w:id="1948147943">
      <w:bodyDiv w:val="1"/>
      <w:marLeft w:val="0"/>
      <w:marRight w:val="0"/>
      <w:marTop w:val="0"/>
      <w:marBottom w:val="0"/>
      <w:divBdr>
        <w:top w:val="none" w:sz="0" w:space="0" w:color="auto"/>
        <w:left w:val="none" w:sz="0" w:space="0" w:color="auto"/>
        <w:bottom w:val="none" w:sz="0" w:space="0" w:color="auto"/>
        <w:right w:val="none" w:sz="0" w:space="0" w:color="auto"/>
      </w:divBdr>
    </w:div>
    <w:div w:id="2101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dcterms:created xsi:type="dcterms:W3CDTF">2025-10-31T01:20:00Z</dcterms:created>
  <dcterms:modified xsi:type="dcterms:W3CDTF">2025-10-31T01:20:00Z</dcterms:modified>
</cp:coreProperties>
</file>