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16F3D" w14:textId="77777777" w:rsidR="00C72A07" w:rsidRPr="00C72A07" w:rsidRDefault="00453B9D" w:rsidP="00453B9D">
      <w:pPr>
        <w:pStyle w:val="Heading1"/>
        <w:spacing w:before="0" w:beforeAutospacing="0" w:after="0" w:afterAutospacing="0" w:line="360" w:lineRule="exact"/>
        <w:jc w:val="center"/>
        <w:rPr>
          <w:bCs w:val="0"/>
          <w:kern w:val="28"/>
          <w:sz w:val="28"/>
          <w:szCs w:val="28"/>
          <w:lang w:val="it-IT"/>
        </w:rPr>
      </w:pPr>
      <w:bookmarkStart w:id="0" w:name="_GoBack"/>
      <w:bookmarkEnd w:id="0"/>
      <w:r>
        <w:rPr>
          <w:bCs w:val="0"/>
          <w:kern w:val="28"/>
          <w:sz w:val="28"/>
          <w:szCs w:val="28"/>
          <w:lang w:val="it-IT"/>
        </w:rPr>
        <w:t>BAN XÂY DỰNG ĐẢNG ĐẢNG ỦY PHƯỜNG THỦY NGUYÊN</w:t>
      </w:r>
      <w:r w:rsidR="00C72A07" w:rsidRPr="00C72A07">
        <w:rPr>
          <w:bCs w:val="0"/>
          <w:kern w:val="28"/>
          <w:sz w:val="28"/>
          <w:szCs w:val="28"/>
          <w:lang w:val="it-IT"/>
        </w:rPr>
        <w:t xml:space="preserve"> </w:t>
      </w:r>
    </w:p>
    <w:p w14:paraId="2F4549CF" w14:textId="4506FB07" w:rsidR="00453B9D" w:rsidRPr="00FD7FF6" w:rsidRDefault="00453B9D" w:rsidP="00453B9D">
      <w:pPr>
        <w:pStyle w:val="Heading1"/>
        <w:spacing w:before="0" w:beforeAutospacing="0" w:after="0" w:afterAutospacing="0" w:line="360" w:lineRule="exact"/>
        <w:jc w:val="center"/>
        <w:rPr>
          <w:b w:val="0"/>
          <w:kern w:val="28"/>
          <w:sz w:val="28"/>
          <w:szCs w:val="28"/>
          <w:lang w:val="it-IT"/>
        </w:rPr>
      </w:pPr>
      <w:r w:rsidRPr="00FD7FF6">
        <w:rPr>
          <w:b w:val="0"/>
          <w:kern w:val="28"/>
          <w:sz w:val="28"/>
          <w:szCs w:val="28"/>
          <w:lang w:val="it-IT"/>
        </w:rPr>
        <w:t>THÔNG TIN, TƯ LIỆU</w:t>
      </w:r>
      <w:r w:rsidR="00FD7FF6" w:rsidRPr="00FD7FF6">
        <w:rPr>
          <w:b w:val="0"/>
          <w:kern w:val="28"/>
          <w:sz w:val="28"/>
          <w:szCs w:val="28"/>
          <w:lang w:val="it-IT"/>
        </w:rPr>
        <w:t xml:space="preserve"> </w:t>
      </w:r>
      <w:r w:rsidR="00C72A07" w:rsidRPr="00FD7FF6">
        <w:rPr>
          <w:b w:val="0"/>
          <w:kern w:val="28"/>
          <w:sz w:val="28"/>
          <w:szCs w:val="28"/>
          <w:lang w:val="it-IT"/>
        </w:rPr>
        <w:t xml:space="preserve">PHỤC VỤ SINH HOẠT CHI BỘ </w:t>
      </w:r>
    </w:p>
    <w:p w14:paraId="102D4B17" w14:textId="523119FB" w:rsidR="00C72A07" w:rsidRPr="00FD7FF6" w:rsidRDefault="00C72A07" w:rsidP="00453B9D">
      <w:pPr>
        <w:pStyle w:val="Heading1"/>
        <w:spacing w:before="0" w:beforeAutospacing="0" w:after="0" w:afterAutospacing="0" w:line="360" w:lineRule="exact"/>
        <w:jc w:val="center"/>
        <w:rPr>
          <w:b w:val="0"/>
          <w:kern w:val="28"/>
          <w:sz w:val="28"/>
          <w:szCs w:val="28"/>
          <w:lang w:val="it-IT"/>
        </w:rPr>
      </w:pPr>
      <w:r w:rsidRPr="00FD7FF6">
        <w:rPr>
          <w:b w:val="0"/>
          <w:kern w:val="28"/>
          <w:sz w:val="28"/>
          <w:szCs w:val="28"/>
          <w:lang w:val="it-IT"/>
        </w:rPr>
        <w:t>THÁNG 1</w:t>
      </w:r>
      <w:r w:rsidR="008F44DC">
        <w:rPr>
          <w:b w:val="0"/>
          <w:kern w:val="28"/>
          <w:sz w:val="28"/>
          <w:szCs w:val="28"/>
          <w:lang w:val="it-IT"/>
        </w:rPr>
        <w:t>1</w:t>
      </w:r>
      <w:r w:rsidRPr="00FD7FF6">
        <w:rPr>
          <w:b w:val="0"/>
          <w:kern w:val="28"/>
          <w:sz w:val="28"/>
          <w:szCs w:val="28"/>
          <w:lang w:val="it-IT"/>
        </w:rPr>
        <w:t xml:space="preserve"> NĂM 2025</w:t>
      </w:r>
    </w:p>
    <w:p w14:paraId="34A6705F" w14:textId="77777777" w:rsidR="00C72A07" w:rsidRDefault="00C72A07" w:rsidP="00453B9D">
      <w:pPr>
        <w:pStyle w:val="Heading1"/>
        <w:spacing w:before="0" w:beforeAutospacing="0" w:after="0" w:afterAutospacing="0" w:line="360" w:lineRule="exact"/>
        <w:jc w:val="center"/>
        <w:rPr>
          <w:bCs w:val="0"/>
          <w:kern w:val="28"/>
          <w:sz w:val="28"/>
          <w:szCs w:val="28"/>
          <w:lang w:val="it-IT"/>
        </w:rPr>
      </w:pPr>
      <w:r>
        <w:rPr>
          <w:bCs w:val="0"/>
          <w:kern w:val="28"/>
          <w:sz w:val="28"/>
          <w:szCs w:val="28"/>
          <w:lang w:val="it-IT"/>
        </w:rPr>
        <w:t>-----</w:t>
      </w:r>
    </w:p>
    <w:p w14:paraId="57144AB1" w14:textId="77777777" w:rsidR="008F44DC" w:rsidRPr="008F44DC" w:rsidRDefault="008F44DC" w:rsidP="008F44DC">
      <w:pPr>
        <w:shd w:val="clear" w:color="auto" w:fill="FFFFFF"/>
        <w:spacing w:after="120" w:line="360" w:lineRule="exact"/>
        <w:ind w:firstLine="720"/>
        <w:jc w:val="both"/>
        <w:outlineLvl w:val="1"/>
        <w:rPr>
          <w:b/>
          <w:color w:val="212529"/>
          <w:sz w:val="28"/>
          <w:szCs w:val="28"/>
        </w:rPr>
      </w:pPr>
      <w:r w:rsidRPr="008F44DC">
        <w:rPr>
          <w:b/>
          <w:color w:val="212529"/>
          <w:sz w:val="28"/>
          <w:szCs w:val="28"/>
        </w:rPr>
        <w:t>I. TIN THÀNH PHỐ</w:t>
      </w:r>
    </w:p>
    <w:p w14:paraId="40824EBA" w14:textId="77777777" w:rsidR="008F44DC" w:rsidRPr="008F44DC" w:rsidRDefault="008F44DC" w:rsidP="008F44DC">
      <w:pPr>
        <w:shd w:val="clear" w:color="auto" w:fill="FFFFFF"/>
        <w:spacing w:after="120" w:line="360" w:lineRule="exact"/>
        <w:ind w:firstLine="720"/>
        <w:jc w:val="both"/>
        <w:outlineLvl w:val="0"/>
        <w:rPr>
          <w:color w:val="212529"/>
          <w:sz w:val="28"/>
          <w:szCs w:val="28"/>
        </w:rPr>
      </w:pPr>
      <w:r w:rsidRPr="00D3663C">
        <w:rPr>
          <w:b/>
          <w:bCs/>
          <w:color w:val="FF0000"/>
          <w:sz w:val="28"/>
          <w:szCs w:val="28"/>
        </w:rPr>
        <w:t>1. Đại hội Thi đua yêu nước thành phố Hải Phòng lần thứ I (2025-2030) - Thành phố đón nhận cờ thi đua xuất sắc của Chính phủ</w:t>
      </w:r>
    </w:p>
    <w:p w14:paraId="62131B05" w14:textId="5AAF5936"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 xml:space="preserve">Sáng 18/10, tại Trung tâm Hội nghị </w:t>
      </w:r>
      <w:r w:rsidR="0094225E">
        <w:rPr>
          <w:color w:val="212529"/>
          <w:sz w:val="28"/>
          <w:szCs w:val="28"/>
        </w:rPr>
        <w:t>-</w:t>
      </w:r>
      <w:r w:rsidRPr="008F44DC">
        <w:rPr>
          <w:color w:val="212529"/>
          <w:sz w:val="28"/>
          <w:szCs w:val="28"/>
        </w:rPr>
        <w:t xml:space="preserve"> Biểu diễn thành phố diễn ra Đại hội Thi đua yêu nước thành phố Hải Phòng lần thứ I (2025–2030).</w:t>
      </w:r>
    </w:p>
    <w:p w14:paraId="12008CC6"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Dự Đại hội có đồng chí Võ Thị Ánh Xuân, Ủy viên Ban Chấp hành Trung ương Đảng, Phó Chủ tịch nước, Phó Chủ tịch thứ nhất Hội đồng Thi đua – Khen thưởng Trung ương; cùng đại diện lãnh đạo các ban, bộ, ngành Trung ương.</w:t>
      </w:r>
    </w:p>
    <w:p w14:paraId="3A25485E" w14:textId="47ABD6C8"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Về phía thành phố có các đồng chí: Bí thư Thành ủy</w:t>
      </w:r>
      <w:r w:rsidR="006F793F">
        <w:rPr>
          <w:color w:val="212529"/>
          <w:sz w:val="28"/>
          <w:szCs w:val="28"/>
        </w:rPr>
        <w:t xml:space="preserve">; </w:t>
      </w:r>
      <w:r w:rsidR="0094225E">
        <w:rPr>
          <w:color w:val="212529"/>
          <w:sz w:val="28"/>
          <w:szCs w:val="28"/>
        </w:rPr>
        <w:t>các đồng chí Phó Bí thư Thành uỷ</w:t>
      </w:r>
      <w:r w:rsidRPr="008F44DC">
        <w:rPr>
          <w:color w:val="212529"/>
          <w:sz w:val="28"/>
          <w:szCs w:val="28"/>
        </w:rPr>
        <w:t xml:space="preserve">; các đồng chí trong Ban Thường vụ Thành ủy cùng các đại biểu là các Anh hùng Lao động, Chiến sĩ thi đua toàn quốc; thành viên Hội đồng Thi đua </w:t>
      </w:r>
      <w:r w:rsidR="0094225E">
        <w:rPr>
          <w:color w:val="212529"/>
          <w:sz w:val="28"/>
          <w:szCs w:val="28"/>
        </w:rPr>
        <w:t>-</w:t>
      </w:r>
      <w:r w:rsidRPr="008F44DC">
        <w:rPr>
          <w:color w:val="212529"/>
          <w:sz w:val="28"/>
          <w:szCs w:val="28"/>
        </w:rPr>
        <w:t xml:space="preserve"> Khen thưởng thành phố; đại diện lãnh đạo các ban, sở, ngành, đoàn thể; cùng 235 điển hình tiên tiến tiêu biểu giai đoạn 2020–2025 trong toàn thành phố.</w:t>
      </w:r>
    </w:p>
    <w:p w14:paraId="5A19889D" w14:textId="1A0D531B"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Hưởng ứng Lời kêu gọi thi đua ái quốc của Chủ tịch Hồ Chí Minh, Đảng bộ, chính quyền, lực lượng vũ trang và Nhân dân hai địa phương Hải Phòng - Hải Dương luôn đoàn kết, đổi mới, sáng tạo, thi đua lập nhiều thành tích trong sự nghiệp xây dựng và bảo vệ Tổ quốc. Giai đoạn 2020</w:t>
      </w:r>
      <w:r w:rsidR="0094225E">
        <w:rPr>
          <w:color w:val="212529"/>
          <w:sz w:val="28"/>
          <w:szCs w:val="28"/>
        </w:rPr>
        <w:t xml:space="preserve"> - </w:t>
      </w:r>
      <w:r w:rsidRPr="008F44DC">
        <w:rPr>
          <w:color w:val="212529"/>
          <w:sz w:val="28"/>
          <w:szCs w:val="28"/>
        </w:rPr>
        <w:t>2025, phong trào thi đua yêu nước hai địa phương Hải Phòng - Hải Dương được triển khai sâu rộng, toàn diện, gắn với nhiệm vụ chính trị của từng ngành, từng địa phương. Các phong trào trọng điểm như “Cả nước chung sức xây dựng nông thôn mới”, “Vì người nghèo – không để ai bị bỏ lại phía sau”, “Cán bộ, công chức, viên chức thi đua thực hiện văn hóa công sở”, “Đẩy mạnh phát triển kết cấu hạ tầng đồng bộ, hiện đại”... được triển khai đồng bộ, tạo khí thế thi đua sôi nổi trong toàn xã hội.</w:t>
      </w:r>
    </w:p>
    <w:p w14:paraId="209AD7B6"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Từ ngày 1/7/2025, sau khi hai địa phương hợp nhất, thành phố bước vào giai đoạn phát triển mới với không gian rộng mở, tiềm năng và nguồn lực được tăng cường mạnh mẽ, tạo luồng sinh khí mới, có sức lan tỏa sâu rộng cho các phong trào thi đua yêu nước, góp phần tạo nên những bước đột phá quan trọng.</w:t>
      </w:r>
    </w:p>
    <w:p w14:paraId="6F523170"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Nhờ đó, thành phố đạt được nhiều kết quả nổi bật về kinh tế - xã hội; đời sống nhân dân được nâng cao; quốc phòng – an ninh được củng cố; đối ngoại mở rộng. Năm 2025, thành phố vinh dự được Đảng và Nhà nước phong tặng danh hiệu “Thành phố Anh hùng”, phần thưởng cao quý ghi nhận những thành tích xuất sắc, toàn diện trong sự nghiệp xây dựng và bảo vệ Tổ quốc.</w:t>
      </w:r>
    </w:p>
    <w:p w14:paraId="3F3F8B1A"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lastRenderedPageBreak/>
        <w:t>Trong giai đoạn 2020–2025, toàn thành phố có 1.172 tập thể, cá nhân được Trung ương tặng thưởng Huân chương, Cờ thi đua, Bằng khen, danh hiệu Chiến sĩ thi đua toàn quốc và 21.761 tập thể, cá nhân được UBND thành phố tặng Cờ thi đua, danh hiệu, Bằng khen, Chiến sĩ thi đua. Nhiều gương điển hình tiên tiến tiêu biểu xuất hiện ở mọi lĩnh vực, trở thành những bông hoa đẹp trong vườn hoa thi đua yêu nước của thành phố.</w:t>
      </w:r>
    </w:p>
    <w:p w14:paraId="03C83034"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Phát biểu chỉ đạo Đại hội, thay mặt lãnh đạo Nhà nước và Hội đồng Thi đua - Khen thưởng Trung ương, Phó Chủ tịch nước Võ Thị Ánh Xuân ghi nhận, đánh giá cao những kết quả xuất sắc của phong trào thi đua yêu nước, cùng những thành tựu to lớn mà Đảng bộ, chính quyền và nhân dân thành phố đã đạt được trong thời gian qua. Phó Chủ tịch nước đề nghị Đảng bộ, chính quyền, lực lượng vũ trang và nhân dân thành phố cần phát huy cao độ tinh thần đoàn kết, đổi mới, sáng tạo; chủ động nắm bắt thời cơ, vượt qua khó khăn, thách thức, khai thác hiệu quả tiềm năng, lợi thế; trong đó công tác thi đua khen thưởng chính là một động lực quan trọng khơi dậy tinh thần sáng tạo, ý chí vươn lên và sức mạnh đoàn kết toàn dân, gắn chặt với quá trình phát triển của thành phố.</w:t>
      </w:r>
    </w:p>
    <w:p w14:paraId="31EDE081"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Tại đại hội, Phó Chủ tịch nước Võ Thị Ánh Xuân trao cờ thi đua của Chính phủ cho thành phố Hải Phòng vì thành tích xuất sắc, dẫn đầu phong trào thi đua yêu nước cụm thi đua 5 thành phố trực thuộc Trung ương năm 2024.</w:t>
      </w:r>
    </w:p>
    <w:p w14:paraId="0DCA95C0" w14:textId="0C3A0250"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Phát động phong trào thi đua yêu nước thành phố giai đoạn 2025–2030 với chủ đề “Phát huy truyền thống Thành phố Cảng anh hùng – Xứ Đông văn hiến, thi đua thực hiện thắng lợi Nghị quyết Đại hội Đảng bộ thành phố lần thứ I, nhiệm kỳ 2025–2030”, cùng khẩu hiệu hành động “Đoàn kết – Dân chủ – Sáng tạo – Đột phá – Phát triển”, đồng chí Bí thư Thành ủy nhấn mạnh 6 nội dung trọng tâm: </w:t>
      </w:r>
      <w:r w:rsidRPr="008F44DC">
        <w:rPr>
          <w:i/>
          <w:iCs/>
          <w:color w:val="212529"/>
          <w:sz w:val="28"/>
          <w:szCs w:val="28"/>
        </w:rPr>
        <w:t>Thứ nhất</w:t>
      </w:r>
      <w:r w:rsidRPr="008F44DC">
        <w:rPr>
          <w:color w:val="212529"/>
          <w:sz w:val="28"/>
          <w:szCs w:val="28"/>
        </w:rPr>
        <w:t>, phát động phong trào thi đua sâu rộng trong toàn Đảng bộ, chính quyền, lực lượng vũ trang, cộng đồng doanh nghiệp và Nhân dân; mỗi cơ quan, đơn vị, địa phương xác định một việc trọng tâm, một mục tiêu cụ thể, một kết quả rõ ràng, được đo lường bằng tiêu chí định lượng (KPI) cụ thể; thành tích thi đua phải được đánh giá bằng hiệu quả thực chất và sự hài lòng của Nhân dân. </w:t>
      </w:r>
      <w:r w:rsidRPr="008F44DC">
        <w:rPr>
          <w:i/>
          <w:iCs/>
          <w:color w:val="212529"/>
          <w:sz w:val="28"/>
          <w:szCs w:val="28"/>
        </w:rPr>
        <w:t>Thứ hai</w:t>
      </w:r>
      <w:r w:rsidRPr="008F44DC">
        <w:rPr>
          <w:color w:val="212529"/>
          <w:sz w:val="28"/>
          <w:szCs w:val="28"/>
        </w:rPr>
        <w:t>, thi đua thực hiện thắng lợi các chỉ tiêu, nhiệm vụ Nghị quyết Đại hội Đảng bộ thành phố lần thứ nhất và Kế hoạch phát triển kinh tế - xã hội giai đoạn 2025–2030, phấn đấu xây dựng Hải Phòng trở thành thành phố cảng công nghiệp hiện đại, văn minh, sinh thái, đáng sống tầm cỡ khu vực Đông Nam Á. </w:t>
      </w:r>
      <w:r w:rsidRPr="008F44DC">
        <w:rPr>
          <w:i/>
          <w:iCs/>
          <w:color w:val="212529"/>
          <w:sz w:val="28"/>
          <w:szCs w:val="28"/>
        </w:rPr>
        <w:t>Thứ ba</w:t>
      </w:r>
      <w:r w:rsidRPr="008F44DC">
        <w:rPr>
          <w:color w:val="212529"/>
          <w:sz w:val="28"/>
          <w:szCs w:val="28"/>
        </w:rPr>
        <w:t>, tăng cường sự lãnh đạo của cấp ủy, sự chỉ đạo, điều hành của chính quyền các cấp đối với công tác thi đua - khen thưởng; đề cao vai trò, trách nhiệm nêu gương của người đứng đầu. </w:t>
      </w:r>
      <w:r w:rsidRPr="008F44DC">
        <w:rPr>
          <w:i/>
          <w:iCs/>
          <w:color w:val="212529"/>
          <w:sz w:val="28"/>
          <w:szCs w:val="28"/>
        </w:rPr>
        <w:t>Thứ tư</w:t>
      </w:r>
      <w:r w:rsidRPr="008F44DC">
        <w:rPr>
          <w:color w:val="212529"/>
          <w:sz w:val="28"/>
          <w:szCs w:val="28"/>
        </w:rPr>
        <w:t>, đổi mới mạnh mẽ nội dung, phương pháp, hình thức tổ chức phong trào thi đua theo hướng thiết thực, hiệu quả, tránh phô trương, hình thức, gắn với các nhiệm vụ chính trị trọng tâm của từng ngành, từng địa phương; đồng thời đẩy mạnh công tác phát hiện, tuyên truyền, nhân rộng gương điển hình tiên tiến. </w:t>
      </w:r>
      <w:r w:rsidRPr="008F44DC">
        <w:rPr>
          <w:i/>
          <w:iCs/>
          <w:color w:val="212529"/>
          <w:sz w:val="28"/>
          <w:szCs w:val="28"/>
        </w:rPr>
        <w:t>Thứ năm</w:t>
      </w:r>
      <w:r w:rsidRPr="008F44DC">
        <w:rPr>
          <w:color w:val="212529"/>
          <w:sz w:val="28"/>
          <w:szCs w:val="28"/>
        </w:rPr>
        <w:t xml:space="preserve">, củng cố, kiện toàn tổ chức bộ máy </w:t>
      </w:r>
      <w:r w:rsidRPr="008F44DC">
        <w:rPr>
          <w:color w:val="212529"/>
          <w:sz w:val="28"/>
          <w:szCs w:val="28"/>
        </w:rPr>
        <w:lastRenderedPageBreak/>
        <w:t>và nâng cao năng lực đội ngũ cán bộ làm công tác thi đua - khen thưởng; thường xuyên tập huấn, bồi dưỡng nghiệp vụ để đáp ứng yêu cầu trong giai đoạn mới. </w:t>
      </w:r>
      <w:r w:rsidRPr="008F44DC">
        <w:rPr>
          <w:i/>
          <w:iCs/>
          <w:color w:val="212529"/>
          <w:sz w:val="28"/>
          <w:szCs w:val="28"/>
        </w:rPr>
        <w:t>Thứ sáu</w:t>
      </w:r>
      <w:r w:rsidRPr="008F44DC">
        <w:rPr>
          <w:color w:val="212529"/>
          <w:sz w:val="28"/>
          <w:szCs w:val="28"/>
        </w:rPr>
        <w:t>, kiên quyết khắc phục “bệnh hình thức, bệnh thành tích”, bảo đảm thi đua - khen thưởng thực chất, công bằng, đúng người, đúng việc, tôn vinh kịp thời những tập thể, cá nhân cống hiến thật, sáng tạo thật, hiệu quả thật.</w:t>
      </w:r>
    </w:p>
    <w:p w14:paraId="2FDF94E8" w14:textId="28775FD3"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Đồng chí Bí thư Thành ủy kêu gọi toàn thể cán bộ, đảng viên, công chức, viên chức, lực lượng vũ trang, cộng đồng doanh nghiệp và Nhân dân thành phố phát huy tinh thần thi đua yêu nước, đoàn kết, sáng tạo, quyết tâm thực hiện thắng lợi các mục tiêu phát triển, xây dựng Hải Phòng ngày càng giàu đẹp, văn minh, hiện đại, xứng đáng với danh hiệu “Thành phố Cảng Anh hùng – Xứ Đông văn hiến” và niềm tin yêu của Trung ương, của cả nước.</w:t>
      </w:r>
    </w:p>
    <w:p w14:paraId="2F605DED" w14:textId="77777777" w:rsidR="008F44DC" w:rsidRPr="008F44DC" w:rsidRDefault="008F44DC" w:rsidP="008F44DC">
      <w:pPr>
        <w:shd w:val="clear" w:color="auto" w:fill="FFFFFF"/>
        <w:spacing w:after="120" w:line="360" w:lineRule="exact"/>
        <w:ind w:firstLine="720"/>
        <w:jc w:val="both"/>
        <w:outlineLvl w:val="0"/>
        <w:rPr>
          <w:color w:val="212529"/>
          <w:sz w:val="28"/>
          <w:szCs w:val="28"/>
        </w:rPr>
      </w:pPr>
      <w:r w:rsidRPr="00D3663C">
        <w:rPr>
          <w:b/>
          <w:bCs/>
          <w:color w:val="FF0000"/>
          <w:sz w:val="28"/>
          <w:szCs w:val="28"/>
        </w:rPr>
        <w:t>2. Chương trình hành động của Ban Thường vụ Thành uỷ thực hiện Nghị quyết số 71-NQ/TW, ngày 22/8/2025 của Bộ Chính trị về đột phá phát triển giáo dục và đào tạo</w:t>
      </w:r>
    </w:p>
    <w:p w14:paraId="1F00182E"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Ngày 20/10/2025, Ban Thường vụ Thành ủy ban hành Chương trình hành động số 02-CTr/TU về thực hiện Nghị quyết số 71-NQ/TW, ngày 22/8/2025 của Bộ Chính trị về đột phá phát triển giáo dục và đào tạo. Chương trình hành động xác định giáo dục và đào tạo là “quốc sách hàng đầu” và là động lực then chốt thúc đẩy Hải Phòng phát triển bứt phá, đồng thời bảo đảm tính khả thi, đồng bộ với việc triển khai Nghị quyết đặc thù số 226/2025/QH15 của Quốc hội.</w:t>
      </w:r>
    </w:p>
    <w:p w14:paraId="61AC5056"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Chương trình hành động đặt ra các mục tiêu đến năm 2030 Hải Phòng sẽ trở thành trung tâm giáo dục, đào tạo hàng đầu cả nước, giữ vai trò nòng cốt trong phát triển nguồn nhân lực chất lượng cao cho vùng Đồng bằng sông Hồng và là Trung tâm quốc tế về đào tạo, nghiên cứu, ứng dụng và phát triển khoa học - công nghệ, kinh tế biển. Xây dựng thành phố học tập, đến năm 2026 đủ điều kiện để được công nhận “Cộng đồng học tập” cấp tỉnh và năm 2027 đủ điều kiện để tham gia Mạng lưới Thành phố học tập toàn cầu của UNESCO.</w:t>
      </w:r>
    </w:p>
    <w:p w14:paraId="2A92D2DA"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 xml:space="preserve">Chương trình hành động đề ra các mục tiêu cụ thể đến năm 2030 như hoàn thành quy hoạch mạng lưới trường, lớp học; hoàn thành giai đoạn 1 mô hình “Trường học Xã hội Chủ nghĩa” và triển khai nhân rộng giai đoạn 2. 100% xã, phường, đặc khu đạt chuẩn xóa mù chữ mức độ 2; hoàn thành phổ cập giáo dục mầm non cho trẻ em từ 3 đến 5 tuổi; duy trì vững chắc phổ cập giáo dục tiểu học và THCS mức độ 3; phấn đấu 95% người trong độ tuổi hoàn thành cấp trung học phổ thông và tương đương. Giữ vững vị thế nhóm dẫn đầu cả nước về chất lượng giáo dục phổ thông đại trà và mũi nhọn; bảo đảm chuẩn đầu ra các cấp học ở mức nâng cao, tiệm cận yêu cầu khu vực và quốc tế về năng lực công nghệ, trí tuệ nhân tạo và năng lực tiếng Anh ở bậc phổ thông. 100% cơ sở giáo dục đại học và tối thiểu 85% cơ sở giáo dục nghề nghiệp đạt chuẩn quốc gia, 20% cơ sở được đầu tư hiện đại tương đương các </w:t>
      </w:r>
      <w:r w:rsidRPr="008F44DC">
        <w:rPr>
          <w:color w:val="212529"/>
          <w:sz w:val="28"/>
          <w:szCs w:val="28"/>
        </w:rPr>
        <w:lastRenderedPageBreak/>
        <w:t>nước phát triển ở châu Á. 100% các trường học ứng dụng trí tuệ nhân tạo trong quản lý, giảng dạy, kiểm tra và đánh giá; trên 95% trường phổ thông và trung tâm giáo dục thường xuyên, trên 90% cơ sở mầm non đạt mức độ 2 về chuyển đổi số. chỉ số giáo dục đóng góp vào chỉ số phát triển con người (HDI) đạt trên 0,82…</w:t>
      </w:r>
    </w:p>
    <w:p w14:paraId="5DAFC657"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Đến năm 2035, phát triển giáo dục Hải Phòng hiện đại, sáng tạo, hội nhập quốc tế; đạt trình độ tiên tiến, thuộc nhóm địa phương tiêu biểu Đông Nam Á, từng bước tiếp cận chuẩn châu Á và thế giới. Tầm nhìn đến năm 2045, giáo dục Hải Phòng hiện đại, sáng tạo, hội nhập quốc tế; đạt trình độ tiên tiến, thuộc nhóm địa phương tiêu biểu Đông Nam Á, tiếp cận chuẩn mực châu Á và thế giới.</w:t>
      </w:r>
    </w:p>
    <w:p w14:paraId="3B58ECF2"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Chương trình hành động đề ra 8 nhóm nhiệm vụ và giải pháp chủ yếu để triển khai thực hiện, trong đó tập trung nâng cao nhận thức, đổi mới tư duy và hành động, xác định quyết tâm chính trị mạnh mẽ để đột phá phát triển giáo dục và đào tạo. Đổi mới mạnh mẽ thể chế, tạo cơ chế, chính sách đặc thù, vượt trội để phát triển giáo dục và đào tạo. Tăng cường giáo dục toàn diện đức, trí, thể, mỹ và hình thành hệ giá trị con người Hải Phòng Xã hội chủ nghĩa. Chuyển đổi số toàn diện, phổ cập và ứng dụng mạnh mẽ công nghệ số, trí tuệ nhân tạo trong giáo dục và đào tạo. Tập trung xây dựng đội ngũ nhà giáo và cơ sở vật chất đạt chuẩn, nâng cao chất lượng giáo dục mầm non và phổ thông. Cải cách, hiện đại hóa giáo dục nghề nghiệp, tạo đột phá phát triển nguồn nhân lực có kỹ năng nghề cao. Hiện đại hóa, nâng tầm giáo dục đại học, tạo đột phá phát triển nhân lực trình độ cao và nhân tài, dẫn dắt nghiên cứu, đổi mới sáng tạo. Đẩy mạnh hợp tác và hội nhập quốc tế sâu rộng trong giáo dục và đào tạo.</w:t>
      </w:r>
    </w:p>
    <w:p w14:paraId="5D86C49F"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Ban Thường vụ Thành ủy yêu cầu các cấp ủy, tổ chức đảng, chính quyền, Mặt trận Tổ quốc và các tổ chức chính trị - xã hội trong toàn thành phố phải quán triệt sâu sắc, xây dựng kế hoạch cụ thể, thường xuyên kiểm tra, giám sát để đưa Nghị quyết và Chương trình hành động đi vào cuộc sống một cách hiệu quả nhất.</w:t>
      </w:r>
    </w:p>
    <w:p w14:paraId="1631F742" w14:textId="77777777" w:rsidR="008F44DC" w:rsidRPr="008F44DC" w:rsidRDefault="008F44DC" w:rsidP="008F44DC">
      <w:pPr>
        <w:shd w:val="clear" w:color="auto" w:fill="FFFFFF"/>
        <w:spacing w:after="120" w:line="360" w:lineRule="exact"/>
        <w:ind w:firstLine="720"/>
        <w:jc w:val="both"/>
        <w:outlineLvl w:val="0"/>
        <w:rPr>
          <w:color w:val="212529"/>
          <w:sz w:val="28"/>
          <w:szCs w:val="28"/>
        </w:rPr>
      </w:pPr>
      <w:r w:rsidRPr="00D3663C">
        <w:rPr>
          <w:b/>
          <w:bCs/>
          <w:color w:val="FF0000"/>
          <w:sz w:val="28"/>
          <w:szCs w:val="28"/>
        </w:rPr>
        <w:t>3. Hướng dẫn công tác nhân sự đại biểu Quốc hội khóa XVI và đại biểu Hội đồng nhân dân các cấp, nhiệm kỳ 2026 – 2031</w:t>
      </w:r>
    </w:p>
    <w:p w14:paraId="15E75D3F"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Ban Thường vụ Thành ủy ban hành Hướng dẫn số 01-HD/TU, ngày 14/10/2025 về công tác nhân sự đại biểu Quốc hội khóa XVI và đại biểu Hội đồng nhân dân các cấp, nhiệm kỳ 2026 – 2031.</w:t>
      </w:r>
    </w:p>
    <w:p w14:paraId="67F0EB30" w14:textId="3B8FD7DA" w:rsidR="008F44DC" w:rsidRPr="008F44DC" w:rsidRDefault="0094225E" w:rsidP="008F44DC">
      <w:pPr>
        <w:shd w:val="clear" w:color="auto" w:fill="FFFFFF"/>
        <w:spacing w:after="120" w:line="360" w:lineRule="exact"/>
        <w:ind w:firstLine="720"/>
        <w:jc w:val="both"/>
        <w:rPr>
          <w:color w:val="212529"/>
          <w:sz w:val="28"/>
          <w:szCs w:val="28"/>
        </w:rPr>
      </w:pPr>
      <w:r>
        <w:rPr>
          <w:color w:val="212529"/>
          <w:sz w:val="28"/>
          <w:szCs w:val="28"/>
        </w:rPr>
        <w:t>Y</w:t>
      </w:r>
      <w:r w:rsidR="008F44DC" w:rsidRPr="008F44DC">
        <w:rPr>
          <w:color w:val="212529"/>
          <w:sz w:val="28"/>
          <w:szCs w:val="28"/>
        </w:rPr>
        <w:t>êu cầu Ban thường vụ đảng ủy các xã, phường, đặc khu thành lập ban chỉ đạo</w:t>
      </w:r>
      <w:r w:rsidR="006F793F">
        <w:rPr>
          <w:color w:val="212529"/>
          <w:sz w:val="28"/>
          <w:szCs w:val="28"/>
        </w:rPr>
        <w:t xml:space="preserve"> </w:t>
      </w:r>
      <w:r w:rsidR="008F44DC" w:rsidRPr="008F44DC">
        <w:rPr>
          <w:color w:val="212529"/>
          <w:sz w:val="28"/>
          <w:szCs w:val="28"/>
        </w:rPr>
        <w:t xml:space="preserve">để lãnh đạo toàn diện công tác bầu cử; chỉ đạo giải quyết kịp thời những vấn đề phát sinh trong quá trình chuẩn bị và tổ chức bầu cử. Đồng thời quán triệt các Chỉ thị, Kết luận của Bộ Chính trị; Hướng dẫn của Ban Tổ chức Trung ương; Chỉ thị, Hướng dẫn của Ban Thường vụ Thành uỷ và các văn bản liên quan về bầu cử đại biểu Quốc hội khoá XVI và đại biểu Hội đồng nhân dân các cấp, nhiệm kỳ 2026 - </w:t>
      </w:r>
      <w:r w:rsidR="008F44DC" w:rsidRPr="008F44DC">
        <w:rPr>
          <w:color w:val="212529"/>
          <w:sz w:val="28"/>
          <w:szCs w:val="28"/>
        </w:rPr>
        <w:lastRenderedPageBreak/>
        <w:t>2031 đến toàn thể cán bộ, công chức; các chi bộ, đảng bộ trực thuộc, các cơ quan, đơn vị của địa phương.</w:t>
      </w:r>
    </w:p>
    <w:p w14:paraId="207B7E36"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Theo hướng dẫn, người ứng cử đại biểu Quốc hội khoá XVI và đại biểu Hội đồng nhân dân các cấp nhiệm kỳ 2026-2031 phải đảm bảo đầy đủ tiêu chuẩn theo quy định tại Luật Tổ chức Quốc hội và Luật Tổ chức chính quyền địa phương.</w:t>
      </w:r>
    </w:p>
    <w:p w14:paraId="44586BD1"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Ngoài các tiêu chuẩn chung, hướng dẫn cũng nêu các tiêu chuẩn, điều kiện cụ thể của người ứng cử đại biểu Quốc hội và đại biểu Hội đồng nhân dân hoạt động chuyên trách.</w:t>
      </w:r>
    </w:p>
    <w:p w14:paraId="1AA57BC7"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Ban Thường vụ Thành ủy định hướng chức danh chủ tịch Hội đồng nhân dân cấp xã là Đồng chí bí thư đảng uỷ hoặc phó bí thư thường trực đảng uỷ cấp xã kiêm nhiệm; Chức danh chủ tịch Uỷ ban nhân dân cấp xã là đồng chí phó bí thư đảng uỷ cấp xã, theo phương án nhân sự nhiệm kỳ 2025 - 2030 được phân công giữ chức vụ chủ tịch Uỷ ban nhân dân cấp xã; Chức danh phó chủ tịch Hội đồng nhân dân cấp xã bố trí 01 đồng chí chuyên trách là uỷ viên ban thường vụ đảng uỷ cấp xã; Chức danh phó chủ tịch Uỷ ban nhân dân cấp xã cơ bản thực hiện theo phương án nhân sự cấp uỷ nhiệm kỳ 2025 - 2030 đã được phân công; Chức danh trưởng ban của Hội đồng nhân dân cấp xã do cấp trưởng cơ quan tham mưu, giúp việc cấp ủy cấp xã kiêm nhiệm; Chức danh phó trưởng ban của Hội đồng nhân dân cấp xã bố trí 01 phó trưởng ban là đại biểu chuyên trách, trường hợp cấp có thẩm quyền có quy định khác về số lượng phó ban của Hội đồng nhân dân cấp xã thì thực hiện theo quy định của cấp có thẩm quyền.</w:t>
      </w:r>
    </w:p>
    <w:p w14:paraId="598A494C"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Việc giới thiệu nhân sự ứng cử các chức danh chủ chốt Hội đồng nhân dân, Uỷ ban nhân dân cấp xã cơ bản thực hiện theo phương án nhân sự nhiệm kỳ 2025 - 2030 đã được cấp có thẩm quyền phân công. Định hướng nhân sự giới thiệu ứng cử đại biểu Hội đồng nhân dân thành phố ở các xã, phường, đặc khu là đồng chí bí thư cấp uỷ hoặc đồng chí phó bí thư thường trực đảng uỷ là chủ tịch Hội đồng nhân dân đủ điều kiện, tiêu chuẩn.</w:t>
      </w:r>
    </w:p>
    <w:p w14:paraId="292AD7CE"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Hướng dẫn yêu cầu phát huy dân chủ, bảo đảm nguyên tắc tập trung dân chủ trong giới thiệu nhân sự ứng cử đại biểu Quốc hội hoạt động chuyên trách và đại biểu Hội đồng nhân dân hoạt động chuyên trách. Đảng viên tự ứng cử đại biểu Quốc hội hoặc Hội đồng nhân dân hoạt động chuyên trách phải có đủ tiêu chuẩn, điều kiện theo quy định, đồng thời, phải được cấp ủy, tổ chức đảng có thẩm quyền quản lý đảng viên đồng ý.</w:t>
      </w:r>
    </w:p>
    <w:p w14:paraId="6BA5C297" w14:textId="77777777" w:rsidR="008F44DC" w:rsidRPr="008F44DC" w:rsidRDefault="008F44DC" w:rsidP="008F44DC">
      <w:pPr>
        <w:shd w:val="clear" w:color="auto" w:fill="FFFFFF"/>
        <w:spacing w:after="120" w:line="360" w:lineRule="exact"/>
        <w:ind w:firstLine="720"/>
        <w:jc w:val="both"/>
        <w:outlineLvl w:val="0"/>
        <w:rPr>
          <w:color w:val="212529"/>
          <w:sz w:val="28"/>
          <w:szCs w:val="28"/>
        </w:rPr>
      </w:pPr>
      <w:r w:rsidRPr="00D3663C">
        <w:rPr>
          <w:b/>
          <w:bCs/>
          <w:color w:val="FF0000"/>
          <w:sz w:val="28"/>
          <w:szCs w:val="28"/>
        </w:rPr>
        <w:t>4. Chỉ thị của Ban Thường vụ Thành uỷ về tăng cường lãnh đạo, chỉ đạo công tác quản lý, khai thác, sử dụng khoáng sản trên địa bàn thành phố</w:t>
      </w:r>
    </w:p>
    <w:p w14:paraId="51270301"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 xml:space="preserve">Ngày 20/10/2025, Ban Thường vụ Thành ủy đã ban hành Chỉ thị số 02-CT/TU về việc tăng cường lãnh đạo, chỉ đạo công tác quản lý, khai thác, sử dụng khoáng sản trên địa bàn thành phố. Ban Thường vụ Thành ủy yêu cầu các cấp ủy đảng, chính </w:t>
      </w:r>
      <w:r w:rsidRPr="008F44DC">
        <w:rPr>
          <w:color w:val="212529"/>
          <w:sz w:val="28"/>
          <w:szCs w:val="28"/>
        </w:rPr>
        <w:lastRenderedPageBreak/>
        <w:t>quyền, Mặt trận Tổ quốc và các tổ chức chính trị - xã hội tập trung triển khai các nội dung sau:</w:t>
      </w:r>
    </w:p>
    <w:p w14:paraId="60AB29C8"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nhất, </w:t>
      </w:r>
      <w:r w:rsidRPr="008F44DC">
        <w:rPr>
          <w:color w:val="212529"/>
          <w:sz w:val="28"/>
          <w:szCs w:val="28"/>
        </w:rPr>
        <w:t>nêu cao vai trò, trách nhiệm người đứng đầu cấp ủy, chính quyền, thủ trưởng các cơ quan, đơn vị, chủ động nắm chắc tình hình, tập trung lãnh đạo, phân công nhiệm vụ bảo đảm nguyên tắc 6 rõ (rõ người, rõ việc, rõ thời gian, rõ trách nhiệm, rõ sản phẩm, rõ thẩm quyền) để thực hiện tốt công tác quản lý nhà nước về khoáng sản. Nếu để xảy ra tình trạng buông lỏng quản lý, xảy ra vi phạm trong hoạt động thăm dò, khai thác, vận chuyển, tiêu thụ khoáng sản gây thất thoát tài nguyên, gây ô nhiễm môi trường, mất an ninh trật tự, ảnh hưởng đến uy tín của Đảng và chính quyền địa phương thì người đứng đầu phải chịu trách nhiệm trước Ban Thường vụ Thành ủy.</w:t>
      </w:r>
    </w:p>
    <w:p w14:paraId="372739A3" w14:textId="77777777" w:rsidR="0094225E"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hai,</w:t>
      </w:r>
      <w:r w:rsidRPr="008F44DC">
        <w:rPr>
          <w:color w:val="212529"/>
          <w:sz w:val="28"/>
          <w:szCs w:val="28"/>
        </w:rPr>
        <w:t> tiếp tục quán triệt sâu sắc và tổ chức thực hiện nghiêm túc, hiệu quả chủ trương của Đảng, chính sách, pháp luật của Nhà nước về khoáng sản. Nâng cao hiệu lực, hiệu quả quản lý nhà nước về khoáng sản</w:t>
      </w:r>
      <w:r w:rsidR="0094225E">
        <w:rPr>
          <w:color w:val="212529"/>
          <w:sz w:val="28"/>
          <w:szCs w:val="28"/>
        </w:rPr>
        <w:t>.</w:t>
      </w:r>
    </w:p>
    <w:p w14:paraId="224642FF" w14:textId="77777777" w:rsidR="0094225E"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ba,</w:t>
      </w:r>
      <w:r w:rsidRPr="008F44DC">
        <w:rPr>
          <w:color w:val="212529"/>
          <w:sz w:val="28"/>
          <w:szCs w:val="28"/>
        </w:rPr>
        <w:t> rà soát, điều chỉnh, bổ sung</w:t>
      </w:r>
      <w:r w:rsidR="0094225E">
        <w:rPr>
          <w:color w:val="212529"/>
          <w:sz w:val="28"/>
          <w:szCs w:val="28"/>
        </w:rPr>
        <w:t xml:space="preserve"> các</w:t>
      </w:r>
      <w:r w:rsidRPr="008F44DC">
        <w:rPr>
          <w:color w:val="212529"/>
          <w:sz w:val="28"/>
          <w:szCs w:val="28"/>
        </w:rPr>
        <w:t xml:space="preserve"> Phương án quản lý về địa chất, khoáng sản là hợp phần trong phương án bảo vệ môi trường, khai thác, sử dụng, bảo vệ tài nguyên, đa dạng sinh học, phòng, chống thiên tai và ứng phó với biến đổi khí hậu bảo đảm phù hợp để tích hợp vào quy hoạch thành phố</w:t>
      </w:r>
      <w:r w:rsidR="0094225E">
        <w:rPr>
          <w:color w:val="212529"/>
          <w:sz w:val="28"/>
          <w:szCs w:val="28"/>
        </w:rPr>
        <w:t>.</w:t>
      </w:r>
    </w:p>
    <w:p w14:paraId="256F01E7" w14:textId="6AFD7EB2"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tư,</w:t>
      </w:r>
      <w:r w:rsidRPr="008F44DC">
        <w:rPr>
          <w:color w:val="212529"/>
          <w:sz w:val="28"/>
          <w:szCs w:val="28"/>
        </w:rPr>
        <w:t xml:space="preserve"> tăng cường công tác thanh tra, kiểm tra hoạt động khai thác, sử dụng khoáng sản, bảo đảm an toàn lao động. </w:t>
      </w:r>
    </w:p>
    <w:p w14:paraId="2EA8CFAA" w14:textId="507060BA"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năm,</w:t>
      </w:r>
      <w:r w:rsidRPr="008F44DC">
        <w:rPr>
          <w:color w:val="212529"/>
          <w:sz w:val="28"/>
          <w:szCs w:val="28"/>
        </w:rPr>
        <w:t> tăng cường chuyển đổi số trong hoạt động quản lý khoáng sản</w:t>
      </w:r>
      <w:r w:rsidR="00367205">
        <w:rPr>
          <w:color w:val="212529"/>
          <w:sz w:val="28"/>
          <w:szCs w:val="28"/>
        </w:rPr>
        <w:t>.</w:t>
      </w:r>
    </w:p>
    <w:p w14:paraId="1D3370F2"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sáu,</w:t>
      </w:r>
      <w:r w:rsidRPr="008F44DC">
        <w:rPr>
          <w:color w:val="212529"/>
          <w:sz w:val="28"/>
          <w:szCs w:val="28"/>
        </w:rPr>
        <w:t> rà soát các quy định về cơ chế tài chính trong hoạt động khoáng sản (thuế tài nguyên, thuế xuất khẩu, tiền cấp quyền khai thác, phí, lệ phí...), trên cơ sở thực tiễn tại địa phương, tham mưu, kiến nghị với các Bộ, ngành Trung ương về việc sửa đổi, bổ sung chính sách tài chính cho phù hợp với điều kiện thực tế và định hướng phát triển kinh tế - xã hội của thành phố.</w:t>
      </w:r>
    </w:p>
    <w:p w14:paraId="5980B2A1" w14:textId="418B18D8"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Ban Thường vụ Thành uỷ yêu cầu các cấp ủy đảng, chính quyền, Mặt trận Tổ quốc và các tổ chức chính trị - xã hội, thủ trưởng các cơ quan, đơn vị, địa phương tổ chức tuyên truyền sâu rộng, tạo sự thống nhất trong nhận thức và hành động của cán bộ, đảng viên, công chức, viên chức; sự đồng thuận của Nhân dân trong việc siết chặt kỷ luật, kỷ cương đối với công tác quản lý, khai thác, sử dụng khoáng sản trên địa bàn.</w:t>
      </w:r>
    </w:p>
    <w:p w14:paraId="1EC297E7" w14:textId="1044E73F" w:rsidR="007D0F4A" w:rsidRPr="007D0F4A" w:rsidRDefault="00367205" w:rsidP="007D0F4A">
      <w:pPr>
        <w:spacing w:after="120" w:line="360" w:lineRule="exact"/>
        <w:ind w:firstLine="720"/>
        <w:jc w:val="both"/>
        <w:outlineLvl w:val="0"/>
        <w:rPr>
          <w:rFonts w:eastAsiaTheme="minorHAnsi"/>
          <w:b/>
          <w:color w:val="FF0000"/>
          <w:sz w:val="28"/>
          <w:szCs w:val="28"/>
        </w:rPr>
      </w:pPr>
      <w:r>
        <w:rPr>
          <w:b/>
          <w:color w:val="FF0000"/>
          <w:sz w:val="28"/>
          <w:szCs w:val="28"/>
        </w:rPr>
        <w:t>5</w:t>
      </w:r>
      <w:r w:rsidR="007D0F4A" w:rsidRPr="007D0F4A">
        <w:rPr>
          <w:b/>
          <w:color w:val="FF0000"/>
          <w:sz w:val="28"/>
          <w:szCs w:val="28"/>
        </w:rPr>
        <w:t xml:space="preserve">. </w:t>
      </w:r>
      <w:r w:rsidR="007D0F4A" w:rsidRPr="007D0F4A">
        <w:rPr>
          <w:rFonts w:eastAsiaTheme="minorHAnsi"/>
          <w:b/>
          <w:color w:val="FF0000"/>
          <w:sz w:val="28"/>
          <w:szCs w:val="28"/>
        </w:rPr>
        <w:t>Thông báo Hội nghị lần thứ 13</w:t>
      </w:r>
      <w:r>
        <w:rPr>
          <w:rFonts w:eastAsiaTheme="minorHAnsi"/>
          <w:b/>
          <w:color w:val="FF0000"/>
          <w:sz w:val="28"/>
          <w:szCs w:val="28"/>
        </w:rPr>
        <w:t>,</w:t>
      </w:r>
      <w:r w:rsidR="007D0F4A" w:rsidRPr="007D0F4A">
        <w:rPr>
          <w:rFonts w:eastAsiaTheme="minorHAnsi"/>
          <w:b/>
          <w:color w:val="FF0000"/>
          <w:sz w:val="28"/>
          <w:szCs w:val="28"/>
        </w:rPr>
        <w:t xml:space="preserve"> Ban Chấp hành Trung ương Đảng khóa XIII</w:t>
      </w:r>
    </w:p>
    <w:p w14:paraId="2A4A29D9"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Thực hiện Chương trình làm việc toàn khóa, từ ngày 6/10/2025 đến ngày 8/10/2025, tại Thủ đô Hà Nội, Ban Chấp hành Trung ương Đảng khóa XIII họp Hội nghị lần thứ 13.</w:t>
      </w:r>
    </w:p>
    <w:p w14:paraId="394EBC9C" w14:textId="5F57C549" w:rsidR="00367205" w:rsidRDefault="007D0F4A" w:rsidP="007D0F4A">
      <w:pPr>
        <w:spacing w:after="120" w:line="360" w:lineRule="exact"/>
        <w:ind w:firstLine="720"/>
        <w:jc w:val="both"/>
        <w:rPr>
          <w:rFonts w:eastAsiaTheme="minorHAnsi"/>
          <w:sz w:val="28"/>
          <w:szCs w:val="28"/>
        </w:rPr>
      </w:pPr>
      <w:r w:rsidRPr="007D0F4A">
        <w:rPr>
          <w:rFonts w:eastAsiaTheme="minorHAnsi"/>
          <w:sz w:val="28"/>
          <w:szCs w:val="28"/>
        </w:rPr>
        <w:lastRenderedPageBreak/>
        <w:t>Hội nghị nhằm thảo luận, cho ý kiến về</w:t>
      </w:r>
      <w:r w:rsidR="0025368C">
        <w:rPr>
          <w:rFonts w:eastAsiaTheme="minorHAnsi"/>
          <w:sz w:val="28"/>
          <w:szCs w:val="28"/>
        </w:rPr>
        <w:t xml:space="preserve"> các dự thảo</w:t>
      </w:r>
      <w:r w:rsidR="00367205">
        <w:rPr>
          <w:rFonts w:eastAsiaTheme="minorHAnsi"/>
          <w:sz w:val="28"/>
          <w:szCs w:val="28"/>
        </w:rPr>
        <w:t>:</w:t>
      </w:r>
    </w:p>
    <w:p w14:paraId="5485757B" w14:textId="04D54ADD" w:rsidR="007D0F4A" w:rsidRPr="007D0F4A" w:rsidRDefault="005164CF" w:rsidP="007D0F4A">
      <w:pPr>
        <w:spacing w:after="120" w:line="360" w:lineRule="exact"/>
        <w:ind w:firstLine="720"/>
        <w:jc w:val="both"/>
        <w:rPr>
          <w:rFonts w:eastAsiaTheme="minorHAnsi"/>
          <w:sz w:val="28"/>
          <w:szCs w:val="28"/>
        </w:rPr>
      </w:pPr>
      <w:r>
        <w:rPr>
          <w:rFonts w:eastAsiaTheme="minorHAnsi"/>
          <w:sz w:val="28"/>
          <w:szCs w:val="28"/>
        </w:rPr>
        <w:t>1)</w:t>
      </w:r>
      <w:r w:rsidR="007D0F4A" w:rsidRPr="007D0F4A">
        <w:rPr>
          <w:rFonts w:eastAsiaTheme="minorHAnsi"/>
          <w:sz w:val="28"/>
          <w:szCs w:val="28"/>
        </w:rPr>
        <w:t xml:space="preserve"> Dự thảo Báo cáo chính trị (trên cơ sở tích hợp 3 Báo cáo, gồm Báo cáo chính trị, Báo cáo kinh tế - xã hội, Báo cáo tổng kết xây dựng Đảng và thi hành Điều lệ Đảng)</w:t>
      </w:r>
    </w:p>
    <w:p w14:paraId="1EF8C1BB"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Đảng thống nhất nhận định: Dự thảo Báo cáo chính trị đã được chuẩn bị công phu, kỹ lưỡng, bao quát toàn diện các nội dung, tiếp thu các ý kiến góp ý của các Đảng bộ trực thuộc Trung ương, đặc biệt là ý kiến chỉ đạo của đồng chí Tổng Bí thư về yêu cầu nâng cao năng lực tự chủ chiến lược, hoàn thiện thể chế phát triển gắn với thực hiện 4 chuyển đổi: Chuyển đổi số, chuyển đổi xanh, chuyển đổi năng lượng, chuyển đổi cơ cấu và nâng cao chất lượng nguồn nhân lực trên nguyên tắc bảo đảm ổn định, đột phá, phát triển và nâng cao đời sống vật chất, tinh thần và hạnh phúc của Nhân dân. Việc xây dựng Dự thảo Chương trình hành động của Ban Chấp hành Trung ương Đảng thực hiện Nghị quyết Đại hội lần thứ XIV của Đảng trong Báo cáo chính trị thể hiện cách tiếp cận mới, là đột phá về tư duy, cách làm sáng tạo, phù hợp với yêu cầu xây dựng Báo cáo chính trị ngắn gọn, dễ hiểu, dễ thực hiện, rõ tính hành động.</w:t>
      </w:r>
    </w:p>
    <w:p w14:paraId="482CF8CD" w14:textId="41DCA6C7" w:rsidR="007D0F4A" w:rsidRPr="007D0F4A" w:rsidRDefault="005164CF" w:rsidP="007D0F4A">
      <w:pPr>
        <w:spacing w:after="120" w:line="360" w:lineRule="exact"/>
        <w:ind w:firstLine="720"/>
        <w:jc w:val="both"/>
        <w:rPr>
          <w:rFonts w:eastAsiaTheme="minorHAnsi"/>
          <w:sz w:val="28"/>
          <w:szCs w:val="28"/>
        </w:rPr>
      </w:pPr>
      <w:r>
        <w:rPr>
          <w:rFonts w:eastAsiaTheme="minorHAnsi"/>
          <w:sz w:val="28"/>
          <w:szCs w:val="28"/>
        </w:rPr>
        <w:t>2)</w:t>
      </w:r>
      <w:r w:rsidR="007D0F4A" w:rsidRPr="007D0F4A">
        <w:rPr>
          <w:rFonts w:eastAsiaTheme="minorHAnsi"/>
          <w:sz w:val="28"/>
          <w:szCs w:val="28"/>
        </w:rPr>
        <w:t xml:space="preserve"> Dự thảo Báo cáo Tổng kết một số vấn đề lý luận và thực tiễn về công cuộc đổi mới theo định hướng xã hội chủ nghĩa trong 40 năm qua ở Việt Nam:</w:t>
      </w:r>
    </w:p>
    <w:p w14:paraId="0051B076" w14:textId="187C67EA"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Đảng nhận định: Ban Chỉ đạo Tổng kết 40 năm đổi mới đã khẩn trương, nghiêm túc thực hiện chỉ đạo của Bộ Chính trị, tập trung rà soát kỹ lưỡng, cập nhật, bổ sung những vấn đề, chủ trương mới của Ban Chấp hành Trung ương Đảng, Bộ Chính trị, Ban Bí thư từ sau Hội nghị Trung ương 12 đến nay và của đồng chí Tổng Bí thư tại cuộc họp Thường trực các tiểu ban Văn kiện ngày 25/9/2025; đồng thời tổng hợp, nghiên cứu, tiếp thu các ý kiến góp ý của các Đảng bộ trực thuộc Trung ương; các báo cáo kết quả của các đoàn công tác dự Đại hội Đảng bộ cấp cơ sở vào Dự tháo Báo cáo Tổng kết.</w:t>
      </w:r>
    </w:p>
    <w:p w14:paraId="58EB4621" w14:textId="4651173D" w:rsidR="007D0F4A" w:rsidRPr="007D0F4A" w:rsidRDefault="005164CF" w:rsidP="007D0F4A">
      <w:pPr>
        <w:spacing w:after="120" w:line="360" w:lineRule="exact"/>
        <w:ind w:firstLine="720"/>
        <w:jc w:val="both"/>
        <w:rPr>
          <w:rFonts w:eastAsiaTheme="minorHAnsi"/>
          <w:sz w:val="28"/>
          <w:szCs w:val="28"/>
        </w:rPr>
      </w:pPr>
      <w:r>
        <w:rPr>
          <w:rFonts w:eastAsiaTheme="minorHAnsi"/>
          <w:sz w:val="28"/>
          <w:szCs w:val="28"/>
        </w:rPr>
        <w:t>3)</w:t>
      </w:r>
      <w:r w:rsidR="007D0F4A" w:rsidRPr="007D0F4A">
        <w:rPr>
          <w:rFonts w:eastAsiaTheme="minorHAnsi"/>
          <w:sz w:val="28"/>
          <w:szCs w:val="28"/>
        </w:rPr>
        <w:t xml:space="preserve"> Dự thảo Báo cáo tổng kết 15 năm thi hành Điều lệ Đảng (2011 -2025) và đề xuất, định hướng bổ sung, sửa đổi Điều lệ Đảng:</w:t>
      </w:r>
    </w:p>
    <w:p w14:paraId="54EE40B9"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Đảng thống nhất Dự thảo Báo cáo tổng kết 15 năm thi hành Điều lệ Đảng (2011 - 2025) và đề xuất, định hướng bổ sung, sửa đổi Điều lệ Đảng được chuẩn bị công phu, nghiêm túc, kỹ lưỡng; đã cập nhật, bổ sung những vấn đề, chủ trương mới theo tinh thần chỉ đạo của Trung ương, Bộ Chính trị, Ban Bí thư từ sau Hội nghị Trung ương lần thứ 12 đến nay.</w:t>
      </w:r>
    </w:p>
    <w:p w14:paraId="5335CE2D"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Đảng thống nhất thông qua các văn kiện trình Đại hội đại biểu toàn quốc lần thứ XIV của Đảng gồm: Dự thảo Báo cáo chính trị; Dự thảo Báo cáo tổng kết một số vấn đề lý luận và thực tiễn về công cuộc đổi mới theo định hướng xã hội chủ nghĩa trong 40 năm qua ở Việt Nam; Dự thảo Báo cáo tổng kết 15 năm thi hành Điều lệ Đảng.</w:t>
      </w:r>
    </w:p>
    <w:p w14:paraId="52336D70"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lastRenderedPageBreak/>
        <w:t>Ban Chấp hành Trung ương Đảng giao Bộ Chính trị, căn cứ kết quả thảo luận của Trung ương; báo cáo tiếp thu, giải trình của Bộ Chính trị; ý kiến đóng góp của Đại hội Đảng bộ các cấp để hoàn chỉnh các văn kiện gửi xin ý kiến đóng góp của đại biểu Quốc hội; Mặt trận Tổ quốc, các tổ chức chính trị - xã hội, các đoàn thể nhân dân; cán bộ, đảng viên và nhân dân; chỉ đạo tiếp thu hoàn chỉnh Dự thảo các văn kiện trình Hội nghị Trung ương lần thứ 15, Ban Chấp hành Trung ương Đảng khóa XIII.</w:t>
      </w:r>
    </w:p>
    <w:p w14:paraId="19FA3A68" w14:textId="235A172F" w:rsidR="007D0F4A" w:rsidRPr="007D0F4A" w:rsidRDefault="0025368C" w:rsidP="007D0F4A">
      <w:pPr>
        <w:spacing w:after="120" w:line="360" w:lineRule="exact"/>
        <w:ind w:firstLine="720"/>
        <w:jc w:val="both"/>
        <w:rPr>
          <w:rFonts w:eastAsiaTheme="minorHAnsi"/>
          <w:sz w:val="28"/>
          <w:szCs w:val="28"/>
        </w:rPr>
      </w:pPr>
      <w:r>
        <w:rPr>
          <w:rFonts w:eastAsiaTheme="minorHAnsi"/>
          <w:sz w:val="28"/>
          <w:szCs w:val="28"/>
        </w:rPr>
        <w:t>4</w:t>
      </w:r>
      <w:r w:rsidR="005164CF">
        <w:rPr>
          <w:rFonts w:eastAsiaTheme="minorHAnsi"/>
          <w:sz w:val="28"/>
          <w:szCs w:val="28"/>
        </w:rPr>
        <w:t>)</w:t>
      </w:r>
      <w:r w:rsidR="007D0F4A" w:rsidRPr="007D0F4A">
        <w:rPr>
          <w:rFonts w:eastAsiaTheme="minorHAnsi"/>
          <w:sz w:val="28"/>
          <w:szCs w:val="28"/>
        </w:rPr>
        <w:t xml:space="preserve"> Về giới thiệu nhân sự Ban Chấp hành Trung ương Đảng khóa XIV, nhân sự Ủy ban Kiểm tra Trung ương khóa XIV : Ban Chấp hành Trung ương Đảng thống nhất cao với sự chuẩn bị của Bộ Chính trị về công tác nhân sự Đại hội XIV. Xác định đây là công việc “đặc biệt hệ trọng”, “then chốt của then chốt”, là yếu tố quyết định thành công của Đại hội XIV của Đảng và sự phát triển của đất nước trong giai đoạn tới. Ban Chấp hành Trung ương Đảng đã thống nhất giới thiệu nhân sự Ban Chấp hành Trung ương Đảng khóa XIV (Ủy viên chính thức và Ủy viên dự khuyết; tái cử và lần đầu tham gia) và nhân sự Ủy ban Kiểm tra Trung ương khóa XIV (tái cử và lần đầu tham gia) để trình Đại hội XIV của Đảng.</w:t>
      </w:r>
    </w:p>
    <w:p w14:paraId="2F9F5DA8" w14:textId="65962A04" w:rsidR="007D0F4A" w:rsidRPr="007D0F4A" w:rsidRDefault="0025368C" w:rsidP="007D0F4A">
      <w:pPr>
        <w:spacing w:after="120" w:line="360" w:lineRule="exact"/>
        <w:ind w:firstLine="720"/>
        <w:jc w:val="both"/>
        <w:rPr>
          <w:rFonts w:eastAsiaTheme="minorHAnsi"/>
          <w:sz w:val="28"/>
          <w:szCs w:val="28"/>
        </w:rPr>
      </w:pPr>
      <w:r>
        <w:rPr>
          <w:rFonts w:eastAsiaTheme="minorHAnsi"/>
          <w:sz w:val="28"/>
          <w:szCs w:val="28"/>
        </w:rPr>
        <w:t>5</w:t>
      </w:r>
      <w:r w:rsidR="005164CF">
        <w:rPr>
          <w:rFonts w:eastAsiaTheme="minorHAnsi"/>
          <w:sz w:val="28"/>
          <w:szCs w:val="28"/>
        </w:rPr>
        <w:t>)</w:t>
      </w:r>
      <w:r w:rsidR="007D0F4A" w:rsidRPr="007D0F4A">
        <w:rPr>
          <w:rFonts w:eastAsiaTheme="minorHAnsi"/>
          <w:sz w:val="28"/>
          <w:szCs w:val="28"/>
        </w:rPr>
        <w:t xml:space="preserve"> Ban Chấp hành Trung ương Đảng đã thảo luận, cho ý kiến về thời gian, nội dung và chương trình Đại hội đại biểu toàn quốc lần thứ XIV của Đảng ; tập trung nghiên cứu, thảo luận về Quy chế làm việc của Đại hội đại biểu toàn quốc lần thứ XIV của Đảng và Quy chế bầu cử tại Đại hội Đại biểu toàn quốc lần thứ XIV của Đảng, nhất là những nội dung được cập nhật, bổ sung, sửa đổi trong các Quy chế.</w:t>
      </w:r>
    </w:p>
    <w:p w14:paraId="0FD8C083"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giao Bộ Chính trị căn cứ ý kiến thảo luận của Trung ương và báo cáo tiếp thu giải trình của Bộ Chính trị, chỉ đạo tiếp thu, hoàn chỉnh các nội dung về tổ chức Đại hội XIV để trình Đại hội đại biểu toàn quốc lần thứ XIV của Đảng.</w:t>
      </w:r>
    </w:p>
    <w:p w14:paraId="095E2A33" w14:textId="69A72E59" w:rsidR="007D0F4A" w:rsidRPr="007D0F4A" w:rsidRDefault="0025368C" w:rsidP="007D0F4A">
      <w:pPr>
        <w:spacing w:after="120" w:line="360" w:lineRule="exact"/>
        <w:ind w:firstLine="720"/>
        <w:jc w:val="both"/>
        <w:rPr>
          <w:rFonts w:eastAsiaTheme="minorHAnsi"/>
          <w:sz w:val="28"/>
          <w:szCs w:val="28"/>
        </w:rPr>
      </w:pPr>
      <w:r>
        <w:rPr>
          <w:rFonts w:eastAsiaTheme="minorHAnsi"/>
          <w:sz w:val="28"/>
          <w:szCs w:val="28"/>
        </w:rPr>
        <w:t>6</w:t>
      </w:r>
      <w:r w:rsidR="005164CF">
        <w:rPr>
          <w:rFonts w:eastAsiaTheme="minorHAnsi"/>
          <w:sz w:val="28"/>
          <w:szCs w:val="28"/>
        </w:rPr>
        <w:t>)</w:t>
      </w:r>
      <w:r w:rsidR="007D0F4A" w:rsidRPr="007D0F4A">
        <w:rPr>
          <w:rFonts w:eastAsiaTheme="minorHAnsi"/>
          <w:sz w:val="28"/>
          <w:szCs w:val="28"/>
        </w:rPr>
        <w:t xml:space="preserve"> Về Báo cáo tình hình thực hiện Kế hoạch phát triển kinh tế - xã hội năm 2025, dự kiến Kế hoạch phát triển kinh tế - xã hội năm 2026; Báo cáo đánh giá tình hình thực hiện ngân sách nhà nước năm 2025 và dự toán ngân sách nhà nước năm 2026; Báo cáo Kế hoạch tài chính - ngân sách nhà nước 3 năm quốc gia 2026 - 2028; Báo cáo tình hình, kết quả thực hiện Kế hoạch tài chính 5 năm quốc gia giai đoạn 2021 - 2025 và định hướng Kế hoạch tài chính 5 năm quốc gia giai đoạn 2026 - 2030</w:t>
      </w:r>
    </w:p>
    <w:p w14:paraId="56273AE1" w14:textId="77777777" w:rsidR="0025368C" w:rsidRDefault="007D0F4A" w:rsidP="007D0F4A">
      <w:pPr>
        <w:spacing w:after="120" w:line="360" w:lineRule="exact"/>
        <w:ind w:firstLine="720"/>
        <w:jc w:val="both"/>
        <w:rPr>
          <w:rFonts w:eastAsiaTheme="minorHAnsi"/>
          <w:sz w:val="28"/>
          <w:szCs w:val="28"/>
        </w:rPr>
      </w:pPr>
      <w:r w:rsidRPr="007D0F4A">
        <w:rPr>
          <w:rFonts w:eastAsiaTheme="minorHAnsi"/>
          <w:sz w:val="28"/>
          <w:szCs w:val="28"/>
        </w:rPr>
        <w:t xml:space="preserve">Ban Chấp hành Trung ương Đảng thống nhất nhận định: Trong bối cảnh tình hình thế giới có nhiều biến động phức tạp, khó lường, nhiều khó khăn, thách thức lớn, nhưng dưới sự lãnh đạo, chỉ đạo sáng suốt, sâu sát của Đảng, mà trực tiếp, thường xuyên là Bộ Chính trị, Ban Bí thư; sự giám sát, đồng hành, phối hợp của Quốc hội và sự vào cuộc quyết liệt của cả hệ thống chính trị; sự chỉ đạo, điều hành quyết liệt, linh hoạt, kịp thời, sáng tạo, hiệu quả, có trọng tâm, trọng điểm của Chính phủ, Thủ tướng Chính phủ, các cấp, các ngành, các địa phương; sự đồng lòng, chung </w:t>
      </w:r>
      <w:r w:rsidRPr="007D0F4A">
        <w:rPr>
          <w:rFonts w:eastAsiaTheme="minorHAnsi"/>
          <w:sz w:val="28"/>
          <w:szCs w:val="28"/>
        </w:rPr>
        <w:lastRenderedPageBreak/>
        <w:t xml:space="preserve">sức của người dân, doanh nghiệp và sự ủng hộ của bạn bè quốc tế; sự phối hợp nhuần nhuyễn giữa chính sách với chỉ đạo, điều hành và tổ chức thực hiện; tình hình kinh tế - xã hội trong nước tiếp tục đạt được nhiều kết quả quan trọng, toàn diện trên hầu hết các lĩnh vực, đạt được mục tiêu tổng quát đề ra, dự kiến đạt và vượt 15/15 chỉ tiêu chủ yếu năm 2025. </w:t>
      </w:r>
    </w:p>
    <w:p w14:paraId="2C804964"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Đảng chỉ ra một số khó khăn, hạn chế về tình hình kinh tế xã hội; phân tích, làm rõ nguyên nhân và bài học kinh nghiệm, trên cơ sở đó cho nhiều ý kiến chỉ đạo sâu sắc, toàn diện về các vấn đề liên quan đến phát triển kinh tế - xã hội những tháng cuối năm 2025 và những nhiệm vụ, giải pháp chủ yếu trong năm 2026.</w:t>
      </w:r>
    </w:p>
    <w:p w14:paraId="508C4630" w14:textId="77777777" w:rsidR="007D0F4A" w:rsidRPr="007D0F4A" w:rsidRDefault="007D0F4A" w:rsidP="007D0F4A">
      <w:pPr>
        <w:spacing w:after="120" w:line="360" w:lineRule="exact"/>
        <w:ind w:firstLine="720"/>
        <w:jc w:val="both"/>
        <w:rPr>
          <w:rFonts w:eastAsiaTheme="minorHAnsi"/>
          <w:sz w:val="28"/>
          <w:szCs w:val="28"/>
        </w:rPr>
      </w:pPr>
      <w:r w:rsidRPr="007D0F4A">
        <w:rPr>
          <w:rFonts w:eastAsiaTheme="minorHAnsi"/>
          <w:sz w:val="28"/>
          <w:szCs w:val="28"/>
        </w:rPr>
        <w:t>Ban Chấp hành Trung ương Đảng giao Bộ Chính trị căn cứ ý kiến thảo luận của Trung ương và báo cáo tiếp thu, giải trình của Bộ Chính trị để hoàn thiện ban hành Kết luận về tình hình kinh tế - xã hội; chỉ đạo Đảng uỷ Chính phủ hoàn chỉnh các Báo cáo, Kế hoạch nêu trên trình Quốc hội xem xét, quyết định tại Kỳ họp thứ 10, Quốc hội khoá XV.</w:t>
      </w:r>
    </w:p>
    <w:p w14:paraId="34A0C203" w14:textId="18631C12" w:rsidR="007D0F4A" w:rsidRPr="007D0F4A" w:rsidRDefault="0025368C" w:rsidP="007D0F4A">
      <w:pPr>
        <w:spacing w:after="120" w:line="360" w:lineRule="exact"/>
        <w:ind w:firstLine="720"/>
        <w:jc w:val="both"/>
        <w:rPr>
          <w:rFonts w:eastAsiaTheme="minorHAnsi"/>
          <w:sz w:val="28"/>
          <w:szCs w:val="28"/>
        </w:rPr>
      </w:pPr>
      <w:r>
        <w:rPr>
          <w:rFonts w:eastAsiaTheme="minorHAnsi"/>
          <w:sz w:val="28"/>
          <w:szCs w:val="28"/>
        </w:rPr>
        <w:t>7</w:t>
      </w:r>
      <w:r w:rsidR="005164CF">
        <w:rPr>
          <w:rFonts w:eastAsiaTheme="minorHAnsi"/>
          <w:sz w:val="28"/>
          <w:szCs w:val="28"/>
        </w:rPr>
        <w:t>)</w:t>
      </w:r>
      <w:r w:rsidR="007D0F4A" w:rsidRPr="007D0F4A">
        <w:rPr>
          <w:rFonts w:eastAsiaTheme="minorHAnsi"/>
          <w:sz w:val="28"/>
          <w:szCs w:val="28"/>
        </w:rPr>
        <w:t xml:space="preserve"> Ban Chấp hành Trung ương Đảng đã thảo luận, quyết định một số nội dung về công tác cán bộ</w:t>
      </w:r>
      <w:r>
        <w:rPr>
          <w:rFonts w:eastAsiaTheme="minorHAnsi"/>
          <w:sz w:val="28"/>
          <w:szCs w:val="28"/>
        </w:rPr>
        <w:t xml:space="preserve">, như: </w:t>
      </w:r>
      <w:r w:rsidR="007D0F4A" w:rsidRPr="007D0F4A">
        <w:rPr>
          <w:rFonts w:eastAsiaTheme="minorHAnsi"/>
          <w:sz w:val="28"/>
          <w:szCs w:val="28"/>
        </w:rPr>
        <w:t>Bầu bổ sung 4 Ủy viên Ủy ban Kiểm tra Trung ương khoá XIII</w:t>
      </w:r>
      <w:r>
        <w:rPr>
          <w:rFonts w:eastAsiaTheme="minorHAnsi"/>
          <w:sz w:val="28"/>
          <w:szCs w:val="28"/>
        </w:rPr>
        <w:t xml:space="preserve">. </w:t>
      </w:r>
      <w:r w:rsidR="007D0F4A" w:rsidRPr="007D0F4A">
        <w:rPr>
          <w:rFonts w:eastAsiaTheme="minorHAnsi"/>
          <w:sz w:val="28"/>
          <w:szCs w:val="28"/>
        </w:rPr>
        <w:t>Cho ý kiến về nhân sự để Bộ Chính trị quyết định giới thiệu Quốc hội khoá XV bầu các chức danh</w:t>
      </w:r>
      <w:r>
        <w:rPr>
          <w:rFonts w:eastAsiaTheme="minorHAnsi"/>
          <w:sz w:val="28"/>
          <w:szCs w:val="28"/>
        </w:rPr>
        <w:t xml:space="preserve">. </w:t>
      </w:r>
      <w:r w:rsidR="007D0F4A" w:rsidRPr="007D0F4A">
        <w:rPr>
          <w:rFonts w:eastAsiaTheme="minorHAnsi"/>
          <w:sz w:val="28"/>
          <w:szCs w:val="28"/>
        </w:rPr>
        <w:t xml:space="preserve">Đồng ý </w:t>
      </w:r>
      <w:r>
        <w:rPr>
          <w:rFonts w:eastAsiaTheme="minorHAnsi"/>
          <w:sz w:val="28"/>
          <w:szCs w:val="28"/>
        </w:rPr>
        <w:t>01</w:t>
      </w:r>
      <w:r w:rsidR="007D0F4A" w:rsidRPr="007D0F4A">
        <w:rPr>
          <w:rFonts w:eastAsiaTheme="minorHAnsi"/>
          <w:sz w:val="28"/>
          <w:szCs w:val="28"/>
        </w:rPr>
        <w:t xml:space="preserve"> </w:t>
      </w:r>
      <w:r w:rsidR="00756BEF">
        <w:rPr>
          <w:rFonts w:eastAsiaTheme="minorHAnsi"/>
          <w:sz w:val="28"/>
          <w:szCs w:val="28"/>
        </w:rPr>
        <w:t xml:space="preserve">đồng chí thôi  tham gia </w:t>
      </w:r>
      <w:r w:rsidR="007D0F4A" w:rsidRPr="007D0F4A">
        <w:rPr>
          <w:rFonts w:eastAsiaTheme="minorHAnsi"/>
          <w:sz w:val="28"/>
          <w:szCs w:val="28"/>
        </w:rPr>
        <w:t>Ủy viên Trung ương Đảng</w:t>
      </w:r>
      <w:r w:rsidR="00756BEF">
        <w:rPr>
          <w:rFonts w:eastAsiaTheme="minorHAnsi"/>
          <w:sz w:val="28"/>
          <w:szCs w:val="28"/>
        </w:rPr>
        <w:t xml:space="preserve">. </w:t>
      </w:r>
      <w:r w:rsidR="007D0F4A" w:rsidRPr="007D0F4A">
        <w:rPr>
          <w:rFonts w:eastAsiaTheme="minorHAnsi"/>
          <w:sz w:val="28"/>
          <w:szCs w:val="28"/>
        </w:rPr>
        <w:t>Thi hành kỷ luật bằng hình thức Cách chức tất cả các chức vụ trong Đảng đối với đồng chí Đỗ Trọng Hưng, Ủy viên Trung ương Đảng, nguyên Phó Trưởng Ban Tổ chức Trung ương, nguyên Bí thư Tỉnh ủy, nguyên Chủ tịch Hội đồng nhân dân tỉnh Thanh Hoá do đã vi phạm quy định của Đảng, pháp luật của Nhà nước trong thực hiện chức trách, nhiệm vụ được giao, trong phòng, chống tham nhũng, lãng phí, tiêu cực; vi phạm quy định những điều đảng viên không được làm và trách nhiệm nêu gương; gây hậu quả rất nghiêm trọng, dư luận bức xúc, ảnh hưởng rất xấu đến uy tín của tổ chức đảng và chính quyền địa phương.</w:t>
      </w:r>
    </w:p>
    <w:p w14:paraId="163FB433" w14:textId="6F26AB09" w:rsidR="007D0F4A" w:rsidRPr="007D0F4A" w:rsidRDefault="00756BEF" w:rsidP="007D0F4A">
      <w:pPr>
        <w:spacing w:after="120" w:line="360" w:lineRule="exact"/>
        <w:ind w:firstLine="720"/>
        <w:jc w:val="both"/>
        <w:rPr>
          <w:rFonts w:eastAsiaTheme="minorHAnsi"/>
          <w:sz w:val="28"/>
          <w:szCs w:val="28"/>
        </w:rPr>
      </w:pPr>
      <w:r>
        <w:rPr>
          <w:rFonts w:eastAsiaTheme="minorHAnsi"/>
          <w:sz w:val="28"/>
          <w:szCs w:val="28"/>
        </w:rPr>
        <w:t>8</w:t>
      </w:r>
      <w:r w:rsidR="005164CF">
        <w:rPr>
          <w:rFonts w:eastAsiaTheme="minorHAnsi"/>
          <w:sz w:val="28"/>
          <w:szCs w:val="28"/>
        </w:rPr>
        <w:t>)</w:t>
      </w:r>
      <w:r w:rsidR="007D0F4A" w:rsidRPr="007D0F4A">
        <w:rPr>
          <w:rFonts w:eastAsiaTheme="minorHAnsi"/>
          <w:sz w:val="28"/>
          <w:szCs w:val="28"/>
        </w:rPr>
        <w:t xml:space="preserve"> Ban Chấp hành Trung ương Đảng đã xem xét, cho ý kiến vào các văn bản: Báo cáo về tình hình công tác chuẩn bị Đại hội XIV của Đảng; về những công việc quan trọng Bộ Chính trị đã giải quyết từ sau Hội nghị Trung ương lần thứ 12 đến Hội nghị Trung ương lần thứ 13 khóa XIII, và dự kiến một số công việc trọng tâm từ Hội nghị Trung ương lần thứ 13 đến Hội nghị Trung ương lần thứ 14 khóa XIII; về công tác tài chính Đảng năm 2024; và một số nội dung quan trọng khác.</w:t>
      </w:r>
    </w:p>
    <w:p w14:paraId="655DAE9E" w14:textId="74E7A591" w:rsidR="007D0F4A" w:rsidRPr="008F44DC" w:rsidRDefault="00756BEF" w:rsidP="007D0F4A">
      <w:pPr>
        <w:shd w:val="clear" w:color="auto" w:fill="FFFFFF"/>
        <w:spacing w:after="120" w:line="360" w:lineRule="exact"/>
        <w:ind w:firstLine="720"/>
        <w:jc w:val="both"/>
        <w:rPr>
          <w:color w:val="212529"/>
          <w:sz w:val="28"/>
          <w:szCs w:val="28"/>
        </w:rPr>
      </w:pPr>
      <w:r>
        <w:rPr>
          <w:rFonts w:eastAsiaTheme="minorHAnsi"/>
          <w:sz w:val="28"/>
          <w:szCs w:val="28"/>
        </w:rPr>
        <w:t>9</w:t>
      </w:r>
      <w:r w:rsidR="005164CF">
        <w:rPr>
          <w:rFonts w:eastAsiaTheme="minorHAnsi"/>
          <w:sz w:val="28"/>
          <w:szCs w:val="28"/>
        </w:rPr>
        <w:t>)</w:t>
      </w:r>
      <w:r w:rsidR="007D0F4A" w:rsidRPr="007D0F4A">
        <w:rPr>
          <w:rFonts w:eastAsiaTheme="minorHAnsi"/>
          <w:sz w:val="28"/>
          <w:szCs w:val="28"/>
        </w:rPr>
        <w:t xml:space="preserve"> Ban Chấp hành Trung ương Đảng kêu gọi toàn Đảng, toàn dân và toàn quân tăng cường đoàn kết, thống nhất, phát huy những kết quả quan trọng, toàn diện đã đạt được, nỗ lực phấn đấu vượt qua khó khăn, thách thức , nhanh chóng khắc phục hậu quả thiên tai bão lũ, khôi phục sản xuất kinh doanh, ổn định đời sống Nhân dân, bảo đảm giữ vững quốc phòng an ninh hoàn thành thắng lợi các nhiệm vụ phát triển </w:t>
      </w:r>
      <w:r w:rsidR="007D0F4A" w:rsidRPr="007D0F4A">
        <w:rPr>
          <w:rFonts w:eastAsiaTheme="minorHAnsi"/>
          <w:sz w:val="28"/>
          <w:szCs w:val="28"/>
        </w:rPr>
        <w:lastRenderedPageBreak/>
        <w:t>kinh tế - xã hội năm 2025 và các mục tiêu, nhiệm vụ Nghị quyết Đại hội lần thứ XIII của Đảng đã đề ra; tổ chức thành công đại hội các đảng bộ trực thuộc Trung ương, tiến tới tổ chức thành công Đại hội đại biểu toàn quốc lần thứ XIV của Đảng./.</w:t>
      </w:r>
    </w:p>
    <w:p w14:paraId="08C205C7" w14:textId="77777777" w:rsidR="008F44DC" w:rsidRPr="008F44DC" w:rsidRDefault="008F44DC" w:rsidP="008F44DC">
      <w:pPr>
        <w:shd w:val="clear" w:color="auto" w:fill="FFFFFF"/>
        <w:spacing w:after="120" w:line="360" w:lineRule="exact"/>
        <w:ind w:firstLine="720"/>
        <w:jc w:val="both"/>
        <w:outlineLvl w:val="0"/>
        <w:rPr>
          <w:b/>
          <w:color w:val="212529"/>
          <w:sz w:val="28"/>
          <w:szCs w:val="28"/>
        </w:rPr>
      </w:pPr>
      <w:r w:rsidRPr="008F44DC">
        <w:rPr>
          <w:b/>
          <w:color w:val="212529"/>
          <w:sz w:val="28"/>
          <w:szCs w:val="28"/>
        </w:rPr>
        <w:t>II. TIN TRONG NƯỚC – THẾ GIỚI</w:t>
      </w:r>
    </w:p>
    <w:p w14:paraId="43A0B681" w14:textId="17F655BE" w:rsidR="008F44DC" w:rsidRPr="008F44DC" w:rsidRDefault="002C2730" w:rsidP="008F44DC">
      <w:pPr>
        <w:shd w:val="clear" w:color="auto" w:fill="FFFFFF"/>
        <w:spacing w:after="120" w:line="360" w:lineRule="exact"/>
        <w:ind w:firstLine="720"/>
        <w:jc w:val="both"/>
        <w:outlineLvl w:val="0"/>
        <w:rPr>
          <w:color w:val="212529"/>
          <w:sz w:val="28"/>
          <w:szCs w:val="28"/>
        </w:rPr>
      </w:pPr>
      <w:r>
        <w:rPr>
          <w:b/>
          <w:bCs/>
          <w:color w:val="FF0000"/>
          <w:sz w:val="28"/>
          <w:szCs w:val="28"/>
        </w:rPr>
        <w:t>1</w:t>
      </w:r>
      <w:r w:rsidR="008F44DC" w:rsidRPr="00D3663C">
        <w:rPr>
          <w:b/>
          <w:bCs/>
          <w:color w:val="FF0000"/>
          <w:sz w:val="28"/>
          <w:szCs w:val="28"/>
        </w:rPr>
        <w:t>. Một số kết quả nổi bật trong chuyến thăm cấp Nhà nước tới Triều Tiên của Tổng Bí thư Tô Lâm</w:t>
      </w:r>
    </w:p>
    <w:p w14:paraId="078643DD"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Nhận lời mời của Tổng Bí thư Đảng Lao động Triều Tiên, Chủ tịch Quốc vụ nước Cộng hòa Dân chủ Nhân dân Triều Tiên Kim Jong Un, từ ngày 09 - 11/10/2025, Tổng Bí thư Tô Lâm thăm cấp Nhà nước tới Triều Tiên và dự Lễ kỷ niệm 80 năm thành lập Đảng Lao động Triều Tiên.</w:t>
      </w:r>
    </w:p>
    <w:p w14:paraId="44E63653"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Đây là sự kiện chính trị đối ngoại quan trọng đối với cả hai Đảng, hai nước, đặc biệt là trong bối cảnh hai bên đang tích cực thực hiện Nghị quyết Đại hội Đảng của mỗi nước, hướng tới chuẩn bị cho Đại hội XIV của Đảng Cộng sản Việt Nam và Đại hội IX của Đảng Lao động Triều Tiên. Năm 2025 cũng là năm Việt Nam và Triều Tiên thiết thực kỷ niệm 75 năm thiết lập quan hệ ngoại giao cũng như Năm Hữu nghị Việt Nam - Triều Tiên 2025.</w:t>
      </w:r>
    </w:p>
    <w:p w14:paraId="0AE86331" w14:textId="77777777" w:rsidR="008F44DC" w:rsidRPr="002C2730" w:rsidRDefault="008F44DC" w:rsidP="008F44DC">
      <w:pPr>
        <w:shd w:val="clear" w:color="auto" w:fill="FFFFFF"/>
        <w:spacing w:after="120" w:line="360" w:lineRule="exact"/>
        <w:ind w:firstLine="720"/>
        <w:jc w:val="both"/>
        <w:rPr>
          <w:color w:val="212529"/>
          <w:spacing w:val="-6"/>
          <w:sz w:val="28"/>
          <w:szCs w:val="28"/>
        </w:rPr>
      </w:pPr>
      <w:r w:rsidRPr="002C2730">
        <w:rPr>
          <w:color w:val="212529"/>
          <w:spacing w:val="-6"/>
          <w:sz w:val="28"/>
          <w:szCs w:val="28"/>
        </w:rPr>
        <w:t>Chuyến thăm đã thành công tốt đẹp, thể hiện trên một số kết quả quan trọng sau:</w:t>
      </w:r>
    </w:p>
    <w:p w14:paraId="1032141D" w14:textId="77777777" w:rsidR="008F44DC" w:rsidRPr="002C2730" w:rsidRDefault="008F44DC" w:rsidP="008F44DC">
      <w:pPr>
        <w:shd w:val="clear" w:color="auto" w:fill="FFFFFF"/>
        <w:spacing w:after="120" w:line="360" w:lineRule="exact"/>
        <w:ind w:firstLine="720"/>
        <w:jc w:val="both"/>
        <w:rPr>
          <w:color w:val="212529"/>
          <w:spacing w:val="-8"/>
          <w:sz w:val="28"/>
          <w:szCs w:val="28"/>
        </w:rPr>
      </w:pPr>
      <w:r w:rsidRPr="002C2730">
        <w:rPr>
          <w:i/>
          <w:iCs/>
          <w:color w:val="212529"/>
          <w:spacing w:val="-8"/>
          <w:sz w:val="28"/>
          <w:szCs w:val="28"/>
        </w:rPr>
        <w:t>Thứ nhất,</w:t>
      </w:r>
      <w:r w:rsidRPr="002C2730">
        <w:rPr>
          <w:color w:val="212529"/>
          <w:spacing w:val="-8"/>
          <w:sz w:val="28"/>
          <w:szCs w:val="28"/>
        </w:rPr>
        <w:t> chuyến thăm đã góp phần tạo xung lực mới và làm nồng ấm quan hệ hữu nghị truyền thống giữa Việt Nam và Triều Tiên. Hai nhà lãnh đạo đã dành nhiều thời gian để ôn lại lịch sử quan hệ lâu đời giữa Việt Nam và Triều Tiên do đích thân Chủ tịch Hồ Chí Minh và Chủ tịch Kim Nhật Thành đặt nền móng và thể hiện sự trân trọng và cảm ơn về sự hỗ trợ, giúp đỡ lẫn nhau trong các giai đoạn trước đây.</w:t>
      </w:r>
    </w:p>
    <w:p w14:paraId="6C3A50AF"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hai,</w:t>
      </w:r>
      <w:r w:rsidRPr="008F44DC">
        <w:rPr>
          <w:color w:val="212529"/>
          <w:sz w:val="28"/>
          <w:szCs w:val="28"/>
        </w:rPr>
        <w:t> thông qua trao đổi thẳng thắn, chân thành và thực chất giữa hai nhà lãnh đạo và với việc ký kết một số thỏa thuận hợp tác, chuyến thăm đã góp phần đưa quan hệ hữu nghị truyền thống giữa Việt Nam và Triều Tiên sang một giai đoạn mới. Theo đó, hai nhà lãnh đạo đã nhất trí về những phương hướng hợp tác lớn để thúc đẩy hợp tác giữa hai nước phát triển phù hợp với thế mạnh và mong muốn của nhau để qua đó đưa quan hệ phát triển bền vững, lâu dài.</w:t>
      </w:r>
    </w:p>
    <w:p w14:paraId="7E664F51"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Thứ ba,</w:t>
      </w:r>
      <w:r w:rsidRPr="008F44DC">
        <w:rPr>
          <w:color w:val="212529"/>
          <w:sz w:val="28"/>
          <w:szCs w:val="28"/>
        </w:rPr>
        <w:t> hai nhà lãnh đạo đã dành nhiều thời gian để chia sẻ quan điểm, lập trường trong các vấn đề khu vực và quốc tế cùng quan tâm. Tại cuộc Hội đàm, Tổng Bí thư Tô Lâm đã chia sẻ quan điểm, lập trường nhất quán của Việt Nam là đóng góp cho hòa bình, ổn định, hợp tác và phát triển trong khu vực và trên thế giới, trong đó có vấn đề trên Bán đảo Triều Tiên và Biển Đông.</w:t>
      </w:r>
    </w:p>
    <w:p w14:paraId="35FDD55B"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 xml:space="preserve">Với những kết quả trên, có thể thấy, chuyến thăm cấp Nhà nước của Tổng Bí thư Tô Lâm và Đoàn đại biểu cấp cao Việt Nam tới Triều Tiên và dự Lễ kỷ niệm 80 năm thành lập Đảng Lao động Triều Tiên là bước phát triển, cụ thể hóa đường lối đối ngoại nhất quán của Đảng và Nhà nước, đó là độc lập, tự chủ, hòa bình, hợp tác, </w:t>
      </w:r>
      <w:r w:rsidRPr="008F44DC">
        <w:rPr>
          <w:color w:val="212529"/>
          <w:sz w:val="28"/>
          <w:szCs w:val="28"/>
        </w:rPr>
        <w:lastRenderedPageBreak/>
        <w:t>phát triển, coi trọng quan hệ với các nước bạn bè truyền thống, thể hiện tinh thần Việt Nam là một thành viên có trách nhiệm, một đất nước đang trên đà đổi mới và đổi mới thành công trong cộng đồng quốc tế.</w:t>
      </w:r>
    </w:p>
    <w:p w14:paraId="140C0695" w14:textId="415C7C15" w:rsidR="008F44DC" w:rsidRPr="008F44DC" w:rsidRDefault="002C2730" w:rsidP="008F44DC">
      <w:pPr>
        <w:shd w:val="clear" w:color="auto" w:fill="FFFFFF"/>
        <w:spacing w:after="120" w:line="360" w:lineRule="exact"/>
        <w:ind w:firstLine="720"/>
        <w:jc w:val="both"/>
        <w:outlineLvl w:val="0"/>
        <w:rPr>
          <w:color w:val="212529"/>
          <w:sz w:val="28"/>
          <w:szCs w:val="28"/>
        </w:rPr>
      </w:pPr>
      <w:r>
        <w:rPr>
          <w:b/>
          <w:bCs/>
          <w:color w:val="FF0000"/>
          <w:sz w:val="28"/>
          <w:szCs w:val="28"/>
        </w:rPr>
        <w:t>2</w:t>
      </w:r>
      <w:r w:rsidR="008F44DC" w:rsidRPr="00D3663C">
        <w:rPr>
          <w:b/>
          <w:bCs/>
          <w:color w:val="FF0000"/>
          <w:sz w:val="28"/>
          <w:szCs w:val="28"/>
        </w:rPr>
        <w:t>. Lễ mở ký "Công ước Hà Nội"</w:t>
      </w:r>
    </w:p>
    <w:p w14:paraId="2C6549D6"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Từ ngày 25 - 26/10/2025, Lễ mở ký "Công ước Hà Nội" - Công ước của Liên hợp quốc về chống tội phạm mạng sẽ được tổ chức tại thủ đô Hà Nội. Đây là sự kiện quan trọng đánh dấu một nền tảng vững chắc để các nước cùng nhau hợp tác trong cuộc chiến chống tội phạm trên không gian mạng.</w:t>
      </w:r>
    </w:p>
    <w:p w14:paraId="6AACDE15"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  "Công ước Hà Nội" là kết quả đạt được sau gần 5 năm đàm phán liên tục và kéo dài (2021 - 2024), là dấu mốc quan trọng trong nỗ lực chung của cộng đồng quốc tế nhằm ứng phó với những mối đe dọa ngày càng tăng trên không gian mạng.</w:t>
      </w:r>
    </w:p>
    <w:p w14:paraId="58CC8030" w14:textId="6A84E833"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  "Công ước Hà Nội" gồm 9 chương và 71 điều. Theo quy định tại Điều 64 của Công ước, Công ước của Liên hợp quốc về Tội phạm mạng được mở ký tại Thủ đô Hà Nội từ ngày 25 - 26/10/2025 và có tên gọi là "Công ước Hà Nội". Việc Đại hội đồng Liên hợp quốc thông qua Công ước chống tội phạm mạng và tổ chức Lễ mở ký tại Hà Nội, là minh chứng cho tinh thần trách nhiệm của các quốc gia trong bảo vệ không gian mạng - tài sản chung của toàn nhân loại.</w:t>
      </w:r>
    </w:p>
    <w:p w14:paraId="19D27ECA" w14:textId="77777777" w:rsidR="008F44DC" w:rsidRPr="008F44DC" w:rsidRDefault="008F44DC" w:rsidP="008F44DC">
      <w:pPr>
        <w:shd w:val="clear" w:color="auto" w:fill="FFFFFF"/>
        <w:spacing w:after="120" w:line="360" w:lineRule="exact"/>
        <w:ind w:firstLine="720"/>
        <w:jc w:val="both"/>
        <w:outlineLvl w:val="0"/>
        <w:rPr>
          <w:color w:val="212529"/>
          <w:sz w:val="28"/>
          <w:szCs w:val="28"/>
        </w:rPr>
      </w:pPr>
      <w:r w:rsidRPr="008F44DC">
        <w:rPr>
          <w:b/>
          <w:bCs/>
          <w:color w:val="212529"/>
          <w:sz w:val="28"/>
          <w:szCs w:val="28"/>
        </w:rPr>
        <w:t>III. TÌM HIỂU CHÍNH SÁCH, PHÁP LUẬT</w:t>
      </w:r>
    </w:p>
    <w:p w14:paraId="3B56B831"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b/>
          <w:bCs/>
          <w:i/>
          <w:iCs/>
          <w:color w:val="212529"/>
          <w:sz w:val="28"/>
          <w:szCs w:val="28"/>
        </w:rPr>
        <w:t>1. Ngày 03/10/2025, Ban Bí thư Trung ương Đảng đã ban hành Chỉ thị số 52-CT/TW về việc thực hiện bảo hiểm y tế (BHYT) toàn dân trong giai đoạn mới</w:t>
      </w:r>
      <w:r w:rsidRPr="008F44DC">
        <w:rPr>
          <w:color w:val="212529"/>
          <w:sz w:val="28"/>
          <w:szCs w:val="28"/>
        </w:rPr>
        <w:t>, Ban Bí thư yêu cầu các cấp ủy, tổ chức đảng, chính quyền, đoàn thể các cấp quán triệt và thực hiện nghiêm túc, hiệu quả các nhóm nhiệm vụ, giải pháp sau:</w:t>
      </w:r>
    </w:p>
    <w:p w14:paraId="08E4FB1B"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Một là,</w:t>
      </w:r>
      <w:r w:rsidRPr="008F44DC">
        <w:rPr>
          <w:color w:val="212529"/>
          <w:sz w:val="28"/>
          <w:szCs w:val="28"/>
        </w:rPr>
        <w:t> tăng cường lãnh đạo, chỉ đạo, đưa các chỉ tiêu bao phủ BHYT vào nghị quyết, chương trình phát triển kinh tế – xã hội hằng năm và dài hạn; phát triển đối tượng tham gia BHYT, đẩy mạnh bao phủ BHYT theo hộ gia đình; tiếp tục nâng mức hỗ trợ đóng BHYT cho các đối tượng chính sách, người thuộc hộ nghèo, cận nghèo, người khuyết tật, người yếu thế, bảo đảm duy trì bền vững và tăng tỷ lệ dân số tham gia BHYT; đến năm 2026, tỷ lệ BHYT đạt trên 95% dân số, đến năm 2030 đạt mục tiêu bao phủ BHYT toàn dân.</w:t>
      </w:r>
    </w:p>
    <w:p w14:paraId="53820357"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Hai là,</w:t>
      </w:r>
      <w:r w:rsidRPr="008F44DC">
        <w:rPr>
          <w:color w:val="212529"/>
          <w:sz w:val="28"/>
          <w:szCs w:val="28"/>
        </w:rPr>
        <w:t> hoàn thiện hệ thống chính sách, pháp luật về BHYT đáp ứng yêu cầu bao phủ toàn dân; nghiên cứu điều chỉnh mức đóng phù hợp với phạm vi quyền lợi; đa dạng hóa các gói BHYT bổ sung; huy động nguồn lực xã hội để phát triển bền vững Quỹ BHYT; mở rộng chi trả cho các dịch vụ phòng bệnh, quản lý bệnh mạn tính, khám sức khỏe định kỳ và sàng lọc sớm bệnh không lây nhiễm.</w:t>
      </w:r>
    </w:p>
    <w:p w14:paraId="3DC6F3DA"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Ba là,</w:t>
      </w:r>
      <w:r w:rsidRPr="008F44DC">
        <w:rPr>
          <w:color w:val="212529"/>
          <w:sz w:val="28"/>
          <w:szCs w:val="28"/>
        </w:rPr>
        <w:t xml:space="preserve"> đổi mới nội dung, hình thức, phương thức thông tin, tuyên truyền, phổ biến, quán triệt các chủ trương của Đảng, chính sách, pháp luật của Nhà nước về BHYT đúng trọng tâm, trọng điểm, phù hợp với từng nhóm đối tượng, nhằm nâng </w:t>
      </w:r>
      <w:r w:rsidRPr="008F44DC">
        <w:rPr>
          <w:color w:val="212529"/>
          <w:sz w:val="28"/>
          <w:szCs w:val="28"/>
        </w:rPr>
        <w:lastRenderedPageBreak/>
        <w:t>cao nhận thức, trách nhiệm của các cấp, các ngành, đoàn thể, tổ chức và người dân về BHYT; tạo sự chuyển biến mạnh mẽ trong việc tham gia BHYT, xác định việc tham gia BHYT là quyền lợi và trách nhiệm của mọi người dân và của toàn xã hội.</w:t>
      </w:r>
    </w:p>
    <w:p w14:paraId="1485C478" w14:textId="347A98A4"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Bốn là,</w:t>
      </w:r>
      <w:r w:rsidRPr="008F44DC">
        <w:rPr>
          <w:color w:val="212529"/>
          <w:sz w:val="28"/>
          <w:szCs w:val="28"/>
        </w:rPr>
        <w:t> triển khai hiệu quả các đề án, chương trình, kế hoạch về y tế và BHYT; đổi mới phong cách, thái độ phục vụ, đẩy mạnh việc nâng cao y đức của cán bộ y tế hướng tới sự hài lòng của người bệnh. Đầu tư cơ sở vật chất, trang thiết bị, năng lực chuyên môn nhằm nâng cao chất lượng dịch vụ trong phòng bệnh và khám, chữa bệnh BHYT. Đẩy nhanh tiến độ thực hiện tính đúng, tính đủ giá dịch vụ y tế dự phòng, khám, chữa bệnh BHYT, đồng thời có cơ chế kiểm soát hiệu quả phòng, chống lãng phí, lạm thu, tăng chỉ định dịch vụ y tế không hợp lý và các hành vi vi phạm pháp luật trong quản lý, sử dụng Quỹ BHYT, bảo đảm quyền lợi cho người tham gia BHYT. Triển khai các giải pháp nhằm giảm gánh nặng chi phí y tế cho người bệnh.</w:t>
      </w:r>
    </w:p>
    <w:p w14:paraId="6ACEF400"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Năm là,</w:t>
      </w:r>
      <w:r w:rsidRPr="008F44DC">
        <w:rPr>
          <w:color w:val="212529"/>
          <w:sz w:val="28"/>
          <w:szCs w:val="28"/>
        </w:rPr>
        <w:t> tăng cường, nâng cao năng lực cho các cơ quan quản lý nhà nước và cơ quan tổ chức thực hiện về BHYT ở Trung ương và địa phương; hoàn thiện cơ chế phối hợp thanh tra, kiểm tra, giám sát liên ngành, xử lý nghiêm các hành vi vi phạm, trục lợi BHYT; đa dạng các loại hình cung ứng dịch vụ bảo hiểm y tế; kiểm soát chi phí khám, chữa bệnh BHYT minh bạch, khoa học, nâng cao năng lực giám định BHYT. Triển khai đầy đủ các phương thức thanh toán BHYT, xác định phương thức hỗ trợ trực tiếp cho người tham gia BHYT khi sử dụng dịch vụ y tế; có giải pháp phòng, chống tham nhũng, lãng phí, tiêu cực trong thanh toán chi phí khám, chữa bệnh BHYT.</w:t>
      </w:r>
    </w:p>
    <w:p w14:paraId="20739DFC"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i/>
          <w:iCs/>
          <w:color w:val="212529"/>
          <w:sz w:val="28"/>
          <w:szCs w:val="28"/>
        </w:rPr>
        <w:t>Sáu là,</w:t>
      </w:r>
      <w:r w:rsidRPr="008F44DC">
        <w:rPr>
          <w:color w:val="212529"/>
          <w:sz w:val="28"/>
          <w:szCs w:val="28"/>
        </w:rPr>
        <w:t> hoàn thiện cơ sở hạ tầng, đẩy mạnh cải cách hành chính, chuyển đổi số toàn diện công tác BHYT; tăng cường ứng dụng trí tuệ nhân tạo, dữ liệu lớn để kiểm soát, giám sát dịch vụ khám, chữa bệnh BHYT, bảo đảm cơ sở dữ liệu quốc gia về BHYT liên thông, đồng bộ cơ sở dữ liệu của các bộ, ngành, địa phương với cơ sở dữ liệu quốc gia về y tế.</w:t>
      </w:r>
    </w:p>
    <w:p w14:paraId="0E809B4D"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b/>
          <w:bCs/>
          <w:i/>
          <w:iCs/>
          <w:color w:val="212529"/>
          <w:sz w:val="28"/>
          <w:szCs w:val="28"/>
        </w:rPr>
        <w:t>2. Nghị định số 251/2025/NĐ-CP</w:t>
      </w:r>
      <w:r w:rsidRPr="008F44DC">
        <w:rPr>
          <w:color w:val="212529"/>
          <w:sz w:val="28"/>
          <w:szCs w:val="28"/>
        </w:rPr>
        <w:t>, ngày 23/9/2025 của Chính phủ </w:t>
      </w:r>
      <w:r w:rsidRPr="008F44DC">
        <w:rPr>
          <w:b/>
          <w:bCs/>
          <w:i/>
          <w:iCs/>
          <w:color w:val="212529"/>
          <w:sz w:val="28"/>
          <w:szCs w:val="28"/>
        </w:rPr>
        <w:t>sửa đổi, bổ sung bổ sung một số điều của Nghị định số 172/2025/NĐ-CP, ngày 30/6/2025 quy định về xử lý kỷ luật cán bộ, công chức</w:t>
      </w:r>
      <w:r w:rsidRPr="008F44DC">
        <w:rPr>
          <w:color w:val="212529"/>
          <w:sz w:val="28"/>
          <w:szCs w:val="28"/>
        </w:rPr>
        <w:t>. Nghị định có hiệu lực thi hành kể từ ngày 23/9/2025.</w:t>
      </w:r>
    </w:p>
    <w:p w14:paraId="76D288C6" w14:textId="77777777" w:rsidR="008F44DC" w:rsidRPr="008F44DC" w:rsidRDefault="008F44DC" w:rsidP="008F44DC">
      <w:pPr>
        <w:shd w:val="clear" w:color="auto" w:fill="FFFFFF"/>
        <w:spacing w:after="120" w:line="360" w:lineRule="exact"/>
        <w:ind w:firstLine="720"/>
        <w:jc w:val="both"/>
        <w:rPr>
          <w:color w:val="212529"/>
          <w:sz w:val="28"/>
          <w:szCs w:val="28"/>
        </w:rPr>
      </w:pPr>
      <w:r w:rsidRPr="008F44DC">
        <w:rPr>
          <w:color w:val="212529"/>
          <w:sz w:val="28"/>
          <w:szCs w:val="28"/>
        </w:rPr>
        <w:t>Nghị định số 251/2025/NĐ-CP sửa đổi Điều 22, 23 của Nghị định số 172/2025/NĐ-CP quy định về thẩm quyền và trình tự, thủ tục xử lý kỷ luật đối với người đã thôi việc, nghỉ hưu.</w:t>
      </w:r>
    </w:p>
    <w:p w14:paraId="0E61EFC2" w14:textId="77777777" w:rsidR="00831039" w:rsidRPr="00AC04F0" w:rsidRDefault="003E199C" w:rsidP="00AC04F0">
      <w:pPr>
        <w:spacing w:before="120" w:after="120" w:line="276" w:lineRule="auto"/>
        <w:jc w:val="both"/>
        <w:rPr>
          <w:b/>
          <w:bCs/>
          <w:i/>
          <w:iCs/>
          <w:sz w:val="26"/>
          <w:szCs w:val="26"/>
          <w:lang w:val="vi-VN"/>
        </w:rPr>
      </w:pPr>
      <w:r w:rsidRPr="00AC04F0">
        <w:rPr>
          <w:noProof/>
          <w:sz w:val="26"/>
          <w:szCs w:val="26"/>
        </w:rPr>
        <mc:AlternateContent>
          <mc:Choice Requires="wps">
            <w:drawing>
              <wp:anchor distT="0" distB="0" distL="114300" distR="114300" simplePos="0" relativeHeight="251657728" behindDoc="0" locked="0" layoutInCell="1" allowOverlap="1" wp14:anchorId="0F1839A6" wp14:editId="2F684A48">
                <wp:simplePos x="0" y="0"/>
                <wp:positionH relativeFrom="column">
                  <wp:posOffset>2143125</wp:posOffset>
                </wp:positionH>
                <wp:positionV relativeFrom="paragraph">
                  <wp:posOffset>43180</wp:posOffset>
                </wp:positionV>
                <wp:extent cx="1440180" cy="431800"/>
                <wp:effectExtent l="13335" t="10795" r="1333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roundRect">
                          <a:avLst>
                            <a:gd name="adj" fmla="val 16667"/>
                          </a:avLst>
                        </a:prstGeom>
                        <a:solidFill>
                          <a:srgbClr val="969696"/>
                        </a:solidFill>
                        <a:ln w="9525">
                          <a:solidFill>
                            <a:srgbClr val="000000"/>
                          </a:solidFill>
                          <a:round/>
                          <a:headEnd/>
                          <a:tailEnd/>
                        </a:ln>
                      </wps:spPr>
                      <wps:txbx>
                        <w:txbxContent>
                          <w:p w14:paraId="24E25439" w14:textId="77777777" w:rsidR="004E6D06" w:rsidRDefault="004E6D06" w:rsidP="00193035">
                            <w:pPr>
                              <w:spacing w:before="40"/>
                              <w:jc w:val="center"/>
                              <w:rPr>
                                <w:sz w:val="20"/>
                                <w:szCs w:val="20"/>
                                <w:lang w:val="pt-BR"/>
                              </w:rPr>
                            </w:pPr>
                            <w:r>
                              <w:rPr>
                                <w:sz w:val="20"/>
                                <w:szCs w:val="20"/>
                                <w:lang w:val="pt-BR"/>
                              </w:rPr>
                              <w:t>Sử dụng, bảo quản</w:t>
                            </w:r>
                          </w:p>
                          <w:p w14:paraId="19C5C51C" w14:textId="77777777" w:rsidR="004E6D06" w:rsidRPr="00015655" w:rsidRDefault="004E6D06" w:rsidP="00193035">
                            <w:pPr>
                              <w:jc w:val="center"/>
                              <w:rPr>
                                <w:b/>
                                <w:bCs/>
                                <w:sz w:val="20"/>
                                <w:szCs w:val="20"/>
                                <w:lang w:val="pt-BR"/>
                              </w:rPr>
                            </w:pPr>
                            <w:r>
                              <w:rPr>
                                <w:sz w:val="20"/>
                                <w:szCs w:val="20"/>
                                <w:lang w:val="pt-BR"/>
                              </w:rPr>
                              <w:t>trong nội bộ Đảng</w:t>
                            </w:r>
                          </w:p>
                        </w:txbxContent>
                      </wps:txbx>
                      <wps:bodyPr rot="0" vert="horz" wrap="square" lIns="10800" tIns="10800" rIns="10800" bIns="108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AutoShape 3" o:spid="_x0000_s1026" style="position:absolute;left:0;text-align:left;margin-left:168.75pt;margin-top:3.4pt;width:113.4pt;height: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" fillcolor="#969696">
                <v:textbox inset=".3mm,.3mm,.3mm,.3mm">
                  <w:txbxContent>
                    <w:p w:rsidR="004E6D06" w:rsidRDefault="004E6D06" w:rsidP="00193035">
                      <w:pPr>
                        <w:spacing w:before="40"/>
                        <w:jc w:val="center"/>
                        <w:rPr>
                          <w:sz w:val="20"/>
                          <w:szCs w:val="20"/>
                          <w:lang w:val="pt-BR"/>
                        </w:rPr>
                      </w:pPr>
                      <w:r>
                        <w:rPr>
                          <w:sz w:val="20"/>
                          <w:szCs w:val="20"/>
                          <w:lang w:val="pt-BR"/>
                        </w:rPr>
                        <w:t>Sử dụng, bảo quản</w:t>
                      </w:r>
                    </w:p>
                    <w:p w:rsidR="004E6D06" w:rsidRPr="00015655" w:rsidRDefault="004E6D06" w:rsidP="00193035">
                      <w:pPr>
                        <w:jc w:val="center"/>
                        <w:rPr>
                          <w:b/>
                          <w:bCs/>
                          <w:sz w:val="20"/>
                          <w:szCs w:val="20"/>
                          <w:lang w:val="pt-BR"/>
                        </w:rPr>
                      </w:pPr>
                      <w:r>
                        <w:rPr>
                          <w:sz w:val="20"/>
                          <w:szCs w:val="20"/>
                          <w:lang w:val="pt-BR"/>
                        </w:rPr>
                        <w:t>trong nội bộ Đảng</w:t>
                      </w:r>
                    </w:p>
                  </w:txbxContent>
                </v:textbox>
              </v:roundrect>
            </w:pict>
          </mc:Fallback>
        </mc:AlternateContent>
      </w:r>
    </w:p>
    <w:p w14:paraId="5E379AE6" w14:textId="77777777" w:rsidR="00831039" w:rsidRPr="00AC04F0" w:rsidRDefault="00831039" w:rsidP="00AC04F0">
      <w:pPr>
        <w:spacing w:before="120" w:after="120" w:line="276" w:lineRule="auto"/>
        <w:jc w:val="both"/>
        <w:rPr>
          <w:b/>
          <w:bCs/>
          <w:i/>
          <w:iCs/>
          <w:sz w:val="26"/>
          <w:szCs w:val="26"/>
          <w:lang w:val="vi-VN"/>
        </w:rPr>
      </w:pPr>
    </w:p>
    <w:p w14:paraId="739DFDA3" w14:textId="77777777" w:rsidR="00831039" w:rsidRPr="00FA7303" w:rsidRDefault="00831039" w:rsidP="00FA7303">
      <w:pPr>
        <w:autoSpaceDE w:val="0"/>
        <w:autoSpaceDN w:val="0"/>
        <w:adjustRightInd w:val="0"/>
        <w:spacing w:before="120" w:after="120" w:line="276" w:lineRule="auto"/>
        <w:ind w:firstLine="284"/>
        <w:jc w:val="both"/>
        <w:rPr>
          <w:b/>
          <w:sz w:val="26"/>
          <w:szCs w:val="26"/>
          <w:lang w:val="vi-VN" w:eastAsia="vi-VN"/>
        </w:rPr>
      </w:pPr>
    </w:p>
    <w:sectPr w:rsidR="00831039" w:rsidRPr="00FA7303" w:rsidSect="00245DFB">
      <w:footerReference w:type="even" r:id="rId8"/>
      <w:foot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2C0CF" w14:textId="77777777" w:rsidR="00B062A6" w:rsidRDefault="00B062A6">
      <w:r>
        <w:separator/>
      </w:r>
    </w:p>
  </w:endnote>
  <w:endnote w:type="continuationSeparator" w:id="0">
    <w:p w14:paraId="6FC705B4" w14:textId="77777777" w:rsidR="00B062A6" w:rsidRDefault="00B0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ItalicMT">
    <w:altName w:val="Times New Roman"/>
    <w:panose1 w:val="00000000000000000000"/>
    <w:charset w:val="00"/>
    <w:family w:val="roman"/>
    <w:notTrueType/>
    <w:pitch w:val="default"/>
  </w:font>
  <w:font w:name=".VnSouthernH">
    <w:panose1 w:val="020B7200000000000000"/>
    <w:charset w:val="00"/>
    <w:family w:val="swiss"/>
    <w:pitch w:val="variable"/>
    <w:sig w:usb0="00000003" w:usb1="00000000" w:usb2="00000000" w:usb3="00000000" w:csb0="00000001" w:csb1="00000000"/>
  </w:font>
  <w:font w:name="Helvetica Neue">
    <w:altName w:val="Arial"/>
    <w:charset w:val="00"/>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VnArial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497D7" w14:textId="77777777" w:rsidR="004E6D06" w:rsidRDefault="004E6D06" w:rsidP="00835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41F0FF" w14:textId="77777777" w:rsidR="004E6D06" w:rsidRDefault="004E6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E96FA" w14:textId="4DF1164E" w:rsidR="004E6D06" w:rsidRDefault="004E6D06" w:rsidP="008356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7E65">
      <w:rPr>
        <w:rStyle w:val="PageNumber"/>
        <w:noProof/>
      </w:rPr>
      <w:t>12</w:t>
    </w:r>
    <w:r>
      <w:rPr>
        <w:rStyle w:val="PageNumber"/>
      </w:rPr>
      <w:fldChar w:fldCharType="end"/>
    </w:r>
  </w:p>
  <w:p w14:paraId="6022D746" w14:textId="77777777" w:rsidR="004E6D06" w:rsidRDefault="004E6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7D1B2" w14:textId="77777777" w:rsidR="00B062A6" w:rsidRDefault="00B062A6">
      <w:r>
        <w:separator/>
      </w:r>
    </w:p>
  </w:footnote>
  <w:footnote w:type="continuationSeparator" w:id="0">
    <w:p w14:paraId="26C67020" w14:textId="77777777" w:rsidR="00B062A6" w:rsidRDefault="00B062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multilevel"/>
    <w:tmpl w:val="00000005"/>
    <w:name w:val="WW8Num9"/>
    <w:lvl w:ilvl="0">
      <w:start w:val="1"/>
      <w:numFmt w:val="decimal"/>
      <w:lvlText w:val="ch­¬ng: %1"/>
      <w:lvlJc w:val="left"/>
      <w:pPr>
        <w:tabs>
          <w:tab w:val="num" w:pos="2226"/>
        </w:tabs>
        <w:ind w:left="858" w:hanging="432"/>
      </w:pPr>
      <w:rPr>
        <w:rFonts w:ascii=".VnTimeH" w:hAnsi=".VnTimeH"/>
        <w:b/>
        <w:i w:val="0"/>
        <w:sz w:val="26"/>
      </w:rPr>
    </w:lvl>
    <w:lvl w:ilvl="1">
      <w:start w:val="1"/>
      <w:numFmt w:val="decimal"/>
      <w:lvlText w:val="%1.%2"/>
      <w:lvlJc w:val="left"/>
      <w:pPr>
        <w:tabs>
          <w:tab w:val="num" w:pos="3696"/>
        </w:tabs>
        <w:ind w:left="3696" w:hanging="576"/>
      </w:pPr>
    </w:lvl>
    <w:lvl w:ilvl="2">
      <w:start w:val="1"/>
      <w:numFmt w:val="decimal"/>
      <w:lvlText w:val="%1.%2.%3"/>
      <w:lvlJc w:val="left"/>
      <w:pPr>
        <w:tabs>
          <w:tab w:val="num" w:pos="720"/>
        </w:tabs>
        <w:ind w:left="720" w:hanging="720"/>
      </w:pPr>
      <w:rPr>
        <w:lang w:val="it-I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17"/>
    <w:lvl w:ilvl="0">
      <w:start w:val="1"/>
      <w:numFmt w:val="decimal"/>
      <w:lvlText w:val="3-1-%1."/>
      <w:lvlJc w:val="left"/>
      <w:pPr>
        <w:tabs>
          <w:tab w:val="num" w:pos="72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3.%4."/>
      <w:lvlJc w:val="left"/>
      <w:pPr>
        <w:tabs>
          <w:tab w:val="num" w:pos="1728"/>
        </w:tabs>
        <w:ind w:left="1728" w:hanging="172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059F57EF"/>
    <w:multiLevelType w:val="hybridMultilevel"/>
    <w:tmpl w:val="F334B6B6"/>
    <w:lvl w:ilvl="0" w:tplc="0FA4698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06452401"/>
    <w:multiLevelType w:val="multilevel"/>
    <w:tmpl w:val="CF965092"/>
    <w:lvl w:ilvl="0">
      <w:start w:val="1"/>
      <w:numFmt w:val="decimal"/>
      <w:pStyle w:val="Char1CharChar1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07126502"/>
    <w:multiLevelType w:val="singleLevel"/>
    <w:tmpl w:val="8DDE24AE"/>
    <w:lvl w:ilvl="0">
      <w:start w:val="3"/>
      <w:numFmt w:val="decimal"/>
      <w:lvlText w:val="%1."/>
      <w:legacy w:legacy="1" w:legacySpace="0" w:legacyIndent="360"/>
      <w:lvlJc w:val="left"/>
      <w:rPr>
        <w:rFonts w:ascii="Times New Roman" w:hAnsi="Times New Roman" w:cs="Times New Roman" w:hint="default"/>
      </w:rPr>
    </w:lvl>
  </w:abstractNum>
  <w:abstractNum w:abstractNumId="10">
    <w:nsid w:val="08B96461"/>
    <w:multiLevelType w:val="hybridMultilevel"/>
    <w:tmpl w:val="BDB41C90"/>
    <w:lvl w:ilvl="0" w:tplc="FF74A600">
      <w:start w:val="1"/>
      <w:numFmt w:val="decimal"/>
      <w:pStyle w:val="11"/>
      <w:lvlText w:val="%1."/>
      <w:lvlJc w:val="left"/>
      <w:pPr>
        <w:ind w:left="1281" w:hanging="360"/>
      </w:pPr>
      <w:rPr>
        <w:rFonts w:hint="default"/>
        <w:b/>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1">
    <w:nsid w:val="12750009"/>
    <w:multiLevelType w:val="singleLevel"/>
    <w:tmpl w:val="12750009"/>
    <w:lvl w:ilvl="0">
      <w:start w:val="1"/>
      <w:numFmt w:val="decimal"/>
      <w:suff w:val="space"/>
      <w:lvlText w:val="%1."/>
      <w:lvlJc w:val="left"/>
    </w:lvl>
  </w:abstractNum>
  <w:abstractNum w:abstractNumId="12">
    <w:nsid w:val="13752061"/>
    <w:multiLevelType w:val="hybridMultilevel"/>
    <w:tmpl w:val="F236B358"/>
    <w:lvl w:ilvl="0" w:tplc="3702B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431507"/>
    <w:multiLevelType w:val="hybridMultilevel"/>
    <w:tmpl w:val="AC442792"/>
    <w:lvl w:ilvl="0" w:tplc="C7640060">
      <w:numFmt w:val="bullet"/>
      <w:lvlText w:val="-"/>
      <w:lvlJc w:val="left"/>
      <w:pPr>
        <w:ind w:left="720" w:hanging="360"/>
      </w:pPr>
      <w:rPr>
        <w:rFonts w:ascii="inherit" w:eastAsia="Times New Roman" w:hAnsi="inheri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A71EC"/>
    <w:multiLevelType w:val="hybridMultilevel"/>
    <w:tmpl w:val="948095FE"/>
    <w:lvl w:ilvl="0" w:tplc="A1802818">
      <w:start w:val="1"/>
      <w:numFmt w:val="decimal"/>
      <w:pStyle w:val="Heading4"/>
      <w:lvlText w:val="%1."/>
      <w:lvlJc w:val="left"/>
      <w:pPr>
        <w:ind w:left="345" w:hanging="317"/>
      </w:pPr>
      <w:rPr>
        <w:rFonts w:ascii="Times New Roman" w:eastAsia="Times New Roman" w:hAnsi="Times New Roman" w:cs="Times New Roman" w:hint="default"/>
        <w:b/>
        <w:bCs/>
        <w:spacing w:val="-34"/>
        <w:w w:val="100"/>
        <w:sz w:val="28"/>
        <w:szCs w:val="28"/>
        <w:lang w:val="vi" w:eastAsia="en-US" w:bidi="ar-SA"/>
      </w:rPr>
    </w:lvl>
    <w:lvl w:ilvl="1" w:tplc="69C2CFDA">
      <w:numFmt w:val="bullet"/>
      <w:lvlText w:val="•"/>
      <w:lvlJc w:val="left"/>
      <w:pPr>
        <w:ind w:left="1274" w:hanging="317"/>
      </w:pPr>
      <w:rPr>
        <w:rFonts w:hint="default"/>
        <w:lang w:val="vi" w:eastAsia="en-US" w:bidi="ar-SA"/>
      </w:rPr>
    </w:lvl>
    <w:lvl w:ilvl="2" w:tplc="5E487EBE">
      <w:numFmt w:val="bullet"/>
      <w:lvlText w:val="•"/>
      <w:lvlJc w:val="left"/>
      <w:pPr>
        <w:ind w:left="2209" w:hanging="317"/>
      </w:pPr>
      <w:rPr>
        <w:rFonts w:hint="default"/>
        <w:lang w:val="vi" w:eastAsia="en-US" w:bidi="ar-SA"/>
      </w:rPr>
    </w:lvl>
    <w:lvl w:ilvl="3" w:tplc="A0FA2D14">
      <w:numFmt w:val="bullet"/>
      <w:lvlText w:val="•"/>
      <w:lvlJc w:val="left"/>
      <w:pPr>
        <w:ind w:left="3144" w:hanging="317"/>
      </w:pPr>
      <w:rPr>
        <w:rFonts w:hint="default"/>
        <w:lang w:val="vi" w:eastAsia="en-US" w:bidi="ar-SA"/>
      </w:rPr>
    </w:lvl>
    <w:lvl w:ilvl="4" w:tplc="A6605BC4">
      <w:numFmt w:val="bullet"/>
      <w:lvlText w:val="•"/>
      <w:lvlJc w:val="left"/>
      <w:pPr>
        <w:ind w:left="4078" w:hanging="317"/>
      </w:pPr>
      <w:rPr>
        <w:rFonts w:hint="default"/>
        <w:lang w:val="vi" w:eastAsia="en-US" w:bidi="ar-SA"/>
      </w:rPr>
    </w:lvl>
    <w:lvl w:ilvl="5" w:tplc="D466ECC8">
      <w:numFmt w:val="bullet"/>
      <w:lvlText w:val="•"/>
      <w:lvlJc w:val="left"/>
      <w:pPr>
        <w:ind w:left="5013" w:hanging="317"/>
      </w:pPr>
      <w:rPr>
        <w:rFonts w:hint="default"/>
        <w:lang w:val="vi" w:eastAsia="en-US" w:bidi="ar-SA"/>
      </w:rPr>
    </w:lvl>
    <w:lvl w:ilvl="6" w:tplc="54F84562">
      <w:numFmt w:val="bullet"/>
      <w:lvlText w:val="•"/>
      <w:lvlJc w:val="left"/>
      <w:pPr>
        <w:ind w:left="5948" w:hanging="317"/>
      </w:pPr>
      <w:rPr>
        <w:rFonts w:hint="default"/>
        <w:lang w:val="vi" w:eastAsia="en-US" w:bidi="ar-SA"/>
      </w:rPr>
    </w:lvl>
    <w:lvl w:ilvl="7" w:tplc="283E5E4A">
      <w:numFmt w:val="bullet"/>
      <w:lvlText w:val="•"/>
      <w:lvlJc w:val="left"/>
      <w:pPr>
        <w:ind w:left="6882" w:hanging="317"/>
      </w:pPr>
      <w:rPr>
        <w:rFonts w:hint="default"/>
        <w:lang w:val="vi" w:eastAsia="en-US" w:bidi="ar-SA"/>
      </w:rPr>
    </w:lvl>
    <w:lvl w:ilvl="8" w:tplc="AE64DA90">
      <w:numFmt w:val="bullet"/>
      <w:lvlText w:val="•"/>
      <w:lvlJc w:val="left"/>
      <w:pPr>
        <w:ind w:left="7817" w:hanging="317"/>
      </w:pPr>
      <w:rPr>
        <w:rFonts w:hint="default"/>
        <w:lang w:val="vi" w:eastAsia="en-US" w:bidi="ar-SA"/>
      </w:rPr>
    </w:lvl>
  </w:abstractNum>
  <w:abstractNum w:abstractNumId="15">
    <w:nsid w:val="465333E3"/>
    <w:multiLevelType w:val="hybridMultilevel"/>
    <w:tmpl w:val="68D4FC8A"/>
    <w:lvl w:ilvl="0" w:tplc="FFFFFFFF">
      <w:start w:val="1"/>
      <w:numFmt w:val="decimal"/>
      <w:pStyle w:val="Style1"/>
      <w:lvlText w:val="%1."/>
      <w:lvlJc w:val="left"/>
      <w:pPr>
        <w:tabs>
          <w:tab w:val="num" w:pos="717"/>
        </w:tabs>
        <w:ind w:left="717"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9E20DC9"/>
    <w:multiLevelType w:val="hybridMultilevel"/>
    <w:tmpl w:val="085C2164"/>
    <w:lvl w:ilvl="0" w:tplc="786E7BCC">
      <w:start w:val="1"/>
      <w:numFmt w:val="decimal"/>
      <w:pStyle w:val="NomalBold"/>
      <w:lvlText w:val="%1."/>
      <w:lvlJc w:val="left"/>
      <w:pPr>
        <w:ind w:left="301" w:hanging="298"/>
      </w:pPr>
      <w:rPr>
        <w:rFonts w:ascii="Times New Roman" w:eastAsia="Times New Roman" w:hAnsi="Times New Roman" w:cs="Times New Roman" w:hint="default"/>
        <w:b/>
        <w:bCs/>
        <w:w w:val="99"/>
        <w:sz w:val="28"/>
        <w:szCs w:val="28"/>
        <w:lang w:val="vi" w:eastAsia="en-US" w:bidi="ar-SA"/>
      </w:rPr>
    </w:lvl>
    <w:lvl w:ilvl="1" w:tplc="C7489800">
      <w:numFmt w:val="bullet"/>
      <w:lvlText w:val="•"/>
      <w:lvlJc w:val="left"/>
      <w:pPr>
        <w:ind w:left="1318" w:hanging="298"/>
      </w:pPr>
      <w:rPr>
        <w:rFonts w:hint="default"/>
        <w:lang w:val="vi" w:eastAsia="en-US" w:bidi="ar-SA"/>
      </w:rPr>
    </w:lvl>
    <w:lvl w:ilvl="2" w:tplc="C72088CE">
      <w:numFmt w:val="bullet"/>
      <w:lvlText w:val="•"/>
      <w:lvlJc w:val="left"/>
      <w:pPr>
        <w:ind w:left="2337" w:hanging="298"/>
      </w:pPr>
      <w:rPr>
        <w:rFonts w:hint="default"/>
        <w:lang w:val="vi" w:eastAsia="en-US" w:bidi="ar-SA"/>
      </w:rPr>
    </w:lvl>
    <w:lvl w:ilvl="3" w:tplc="E040BB40">
      <w:numFmt w:val="bullet"/>
      <w:lvlText w:val="•"/>
      <w:lvlJc w:val="left"/>
      <w:pPr>
        <w:ind w:left="3355" w:hanging="298"/>
      </w:pPr>
      <w:rPr>
        <w:rFonts w:hint="default"/>
        <w:lang w:val="vi" w:eastAsia="en-US" w:bidi="ar-SA"/>
      </w:rPr>
    </w:lvl>
    <w:lvl w:ilvl="4" w:tplc="0E4E2DAE">
      <w:numFmt w:val="bullet"/>
      <w:lvlText w:val="•"/>
      <w:lvlJc w:val="left"/>
      <w:pPr>
        <w:ind w:left="4374" w:hanging="298"/>
      </w:pPr>
      <w:rPr>
        <w:rFonts w:hint="default"/>
        <w:lang w:val="vi" w:eastAsia="en-US" w:bidi="ar-SA"/>
      </w:rPr>
    </w:lvl>
    <w:lvl w:ilvl="5" w:tplc="E0C685DC">
      <w:numFmt w:val="bullet"/>
      <w:lvlText w:val="•"/>
      <w:lvlJc w:val="left"/>
      <w:pPr>
        <w:ind w:left="5392" w:hanging="298"/>
      </w:pPr>
      <w:rPr>
        <w:rFonts w:hint="default"/>
        <w:lang w:val="vi" w:eastAsia="en-US" w:bidi="ar-SA"/>
      </w:rPr>
    </w:lvl>
    <w:lvl w:ilvl="6" w:tplc="F26EFFD0">
      <w:numFmt w:val="bullet"/>
      <w:lvlText w:val="•"/>
      <w:lvlJc w:val="left"/>
      <w:pPr>
        <w:ind w:left="6411" w:hanging="298"/>
      </w:pPr>
      <w:rPr>
        <w:rFonts w:hint="default"/>
        <w:lang w:val="vi" w:eastAsia="en-US" w:bidi="ar-SA"/>
      </w:rPr>
    </w:lvl>
    <w:lvl w:ilvl="7" w:tplc="7522052A">
      <w:numFmt w:val="bullet"/>
      <w:lvlText w:val="•"/>
      <w:lvlJc w:val="left"/>
      <w:pPr>
        <w:ind w:left="7429" w:hanging="298"/>
      </w:pPr>
      <w:rPr>
        <w:rFonts w:hint="default"/>
        <w:lang w:val="vi" w:eastAsia="en-US" w:bidi="ar-SA"/>
      </w:rPr>
    </w:lvl>
    <w:lvl w:ilvl="8" w:tplc="9D403334">
      <w:numFmt w:val="bullet"/>
      <w:lvlText w:val="•"/>
      <w:lvlJc w:val="left"/>
      <w:pPr>
        <w:ind w:left="8448" w:hanging="298"/>
      </w:pPr>
      <w:rPr>
        <w:rFonts w:hint="default"/>
        <w:lang w:val="vi" w:eastAsia="en-US" w:bidi="ar-SA"/>
      </w:rPr>
    </w:lvl>
  </w:abstractNum>
  <w:abstractNum w:abstractNumId="17">
    <w:nsid w:val="7F9AA408"/>
    <w:multiLevelType w:val="singleLevel"/>
    <w:tmpl w:val="7F9AA408"/>
    <w:lvl w:ilvl="0">
      <w:start w:val="4"/>
      <w:numFmt w:val="decimal"/>
      <w:suff w:val="space"/>
      <w:lvlText w:val="%1."/>
      <w:lvlJc w:val="left"/>
    </w:lvl>
  </w:abstractNum>
  <w:num w:numId="1">
    <w:abstractNumId w:val="9"/>
  </w:num>
  <w:num w:numId="2">
    <w:abstractNumId w:val="13"/>
  </w:num>
  <w:num w:numId="3">
    <w:abstractNumId w:val="7"/>
  </w:num>
  <w:num w:numId="4">
    <w:abstractNumId w:val="15"/>
  </w:num>
  <w:num w:numId="5">
    <w:abstractNumId w:val="14"/>
  </w:num>
  <w:num w:numId="6">
    <w:abstractNumId w:val="16"/>
  </w:num>
  <w:num w:numId="7">
    <w:abstractNumId w:val="10"/>
  </w:num>
  <w:num w:numId="8">
    <w:abstractNumId w:val="12"/>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1"/>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NI"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05"/>
    <w:rsid w:val="00000FDA"/>
    <w:rsid w:val="00003034"/>
    <w:rsid w:val="0000482E"/>
    <w:rsid w:val="0000613D"/>
    <w:rsid w:val="000063C6"/>
    <w:rsid w:val="00006E37"/>
    <w:rsid w:val="00007ED8"/>
    <w:rsid w:val="000104A6"/>
    <w:rsid w:val="0001154E"/>
    <w:rsid w:val="0001162A"/>
    <w:rsid w:val="000122B3"/>
    <w:rsid w:val="00012680"/>
    <w:rsid w:val="000129E3"/>
    <w:rsid w:val="00013385"/>
    <w:rsid w:val="00013CE6"/>
    <w:rsid w:val="00013FC9"/>
    <w:rsid w:val="00014905"/>
    <w:rsid w:val="00014BCA"/>
    <w:rsid w:val="0001526E"/>
    <w:rsid w:val="00015AED"/>
    <w:rsid w:val="0001606C"/>
    <w:rsid w:val="000161A5"/>
    <w:rsid w:val="000173BB"/>
    <w:rsid w:val="000176D3"/>
    <w:rsid w:val="000177BE"/>
    <w:rsid w:val="00021692"/>
    <w:rsid w:val="00021A33"/>
    <w:rsid w:val="00023121"/>
    <w:rsid w:val="000237A7"/>
    <w:rsid w:val="000240E3"/>
    <w:rsid w:val="000247A2"/>
    <w:rsid w:val="00025AA3"/>
    <w:rsid w:val="00031C63"/>
    <w:rsid w:val="00032BA0"/>
    <w:rsid w:val="00032E5E"/>
    <w:rsid w:val="000343F4"/>
    <w:rsid w:val="0003452C"/>
    <w:rsid w:val="00034E04"/>
    <w:rsid w:val="00040768"/>
    <w:rsid w:val="0004109B"/>
    <w:rsid w:val="0004139E"/>
    <w:rsid w:val="00041578"/>
    <w:rsid w:val="00042450"/>
    <w:rsid w:val="00042C6A"/>
    <w:rsid w:val="00043794"/>
    <w:rsid w:val="00043CC2"/>
    <w:rsid w:val="00044601"/>
    <w:rsid w:val="00044C13"/>
    <w:rsid w:val="00044FFE"/>
    <w:rsid w:val="00045FE6"/>
    <w:rsid w:val="0004621A"/>
    <w:rsid w:val="000465FC"/>
    <w:rsid w:val="00046911"/>
    <w:rsid w:val="00046F91"/>
    <w:rsid w:val="0004791F"/>
    <w:rsid w:val="00047C06"/>
    <w:rsid w:val="00047FA2"/>
    <w:rsid w:val="00047FD8"/>
    <w:rsid w:val="000506B7"/>
    <w:rsid w:val="00051521"/>
    <w:rsid w:val="0005167E"/>
    <w:rsid w:val="00051A10"/>
    <w:rsid w:val="00051A37"/>
    <w:rsid w:val="0005282E"/>
    <w:rsid w:val="0005282F"/>
    <w:rsid w:val="00052BC9"/>
    <w:rsid w:val="00052C92"/>
    <w:rsid w:val="00052F46"/>
    <w:rsid w:val="000531AB"/>
    <w:rsid w:val="0005367E"/>
    <w:rsid w:val="00054108"/>
    <w:rsid w:val="00054234"/>
    <w:rsid w:val="00055274"/>
    <w:rsid w:val="00055798"/>
    <w:rsid w:val="00057BC1"/>
    <w:rsid w:val="00060E28"/>
    <w:rsid w:val="00061726"/>
    <w:rsid w:val="00061C0B"/>
    <w:rsid w:val="00061E7D"/>
    <w:rsid w:val="00061E91"/>
    <w:rsid w:val="00062512"/>
    <w:rsid w:val="000625C3"/>
    <w:rsid w:val="0006268C"/>
    <w:rsid w:val="00062A9D"/>
    <w:rsid w:val="00063175"/>
    <w:rsid w:val="000631A3"/>
    <w:rsid w:val="00063B7E"/>
    <w:rsid w:val="00064515"/>
    <w:rsid w:val="000652DD"/>
    <w:rsid w:val="000661C8"/>
    <w:rsid w:val="000676E6"/>
    <w:rsid w:val="00067F61"/>
    <w:rsid w:val="00070629"/>
    <w:rsid w:val="000712D7"/>
    <w:rsid w:val="00072F34"/>
    <w:rsid w:val="00073473"/>
    <w:rsid w:val="00073CB3"/>
    <w:rsid w:val="000763AA"/>
    <w:rsid w:val="000772A4"/>
    <w:rsid w:val="0008026E"/>
    <w:rsid w:val="00080871"/>
    <w:rsid w:val="00081384"/>
    <w:rsid w:val="0008311C"/>
    <w:rsid w:val="000835C3"/>
    <w:rsid w:val="00083BC2"/>
    <w:rsid w:val="0008448D"/>
    <w:rsid w:val="00084FEE"/>
    <w:rsid w:val="00085229"/>
    <w:rsid w:val="00085462"/>
    <w:rsid w:val="00085514"/>
    <w:rsid w:val="000863F7"/>
    <w:rsid w:val="00086F3B"/>
    <w:rsid w:val="00087C70"/>
    <w:rsid w:val="000906E3"/>
    <w:rsid w:val="00090938"/>
    <w:rsid w:val="00090D5E"/>
    <w:rsid w:val="00091262"/>
    <w:rsid w:val="0009199E"/>
    <w:rsid w:val="000928D3"/>
    <w:rsid w:val="00092C47"/>
    <w:rsid w:val="0009383C"/>
    <w:rsid w:val="000939B8"/>
    <w:rsid w:val="00095573"/>
    <w:rsid w:val="000959FF"/>
    <w:rsid w:val="0009635F"/>
    <w:rsid w:val="00096A26"/>
    <w:rsid w:val="00096EF3"/>
    <w:rsid w:val="00097679"/>
    <w:rsid w:val="000A03CA"/>
    <w:rsid w:val="000A0D5E"/>
    <w:rsid w:val="000A192F"/>
    <w:rsid w:val="000A39A5"/>
    <w:rsid w:val="000A4DD6"/>
    <w:rsid w:val="000A4E83"/>
    <w:rsid w:val="000A58B9"/>
    <w:rsid w:val="000A69D1"/>
    <w:rsid w:val="000A7319"/>
    <w:rsid w:val="000A789F"/>
    <w:rsid w:val="000B1945"/>
    <w:rsid w:val="000B2072"/>
    <w:rsid w:val="000B2572"/>
    <w:rsid w:val="000B2642"/>
    <w:rsid w:val="000B288D"/>
    <w:rsid w:val="000B2F25"/>
    <w:rsid w:val="000B2F53"/>
    <w:rsid w:val="000B30F6"/>
    <w:rsid w:val="000B3DE0"/>
    <w:rsid w:val="000B554B"/>
    <w:rsid w:val="000B5EFD"/>
    <w:rsid w:val="000B5FFC"/>
    <w:rsid w:val="000B6100"/>
    <w:rsid w:val="000B729B"/>
    <w:rsid w:val="000B77B1"/>
    <w:rsid w:val="000C02C4"/>
    <w:rsid w:val="000C191B"/>
    <w:rsid w:val="000C1C4B"/>
    <w:rsid w:val="000C1FCA"/>
    <w:rsid w:val="000C2037"/>
    <w:rsid w:val="000C289E"/>
    <w:rsid w:val="000C3057"/>
    <w:rsid w:val="000C33AF"/>
    <w:rsid w:val="000C396F"/>
    <w:rsid w:val="000C40F8"/>
    <w:rsid w:val="000C5BC3"/>
    <w:rsid w:val="000C6A1F"/>
    <w:rsid w:val="000C7B7F"/>
    <w:rsid w:val="000D044F"/>
    <w:rsid w:val="000D0549"/>
    <w:rsid w:val="000D0A61"/>
    <w:rsid w:val="000D0BF4"/>
    <w:rsid w:val="000D0DDE"/>
    <w:rsid w:val="000D0EDF"/>
    <w:rsid w:val="000D0F43"/>
    <w:rsid w:val="000D0FB5"/>
    <w:rsid w:val="000D20E9"/>
    <w:rsid w:val="000D2C99"/>
    <w:rsid w:val="000D2F18"/>
    <w:rsid w:val="000D312D"/>
    <w:rsid w:val="000D32E8"/>
    <w:rsid w:val="000D3644"/>
    <w:rsid w:val="000D408A"/>
    <w:rsid w:val="000D4600"/>
    <w:rsid w:val="000D4C9A"/>
    <w:rsid w:val="000D4DC5"/>
    <w:rsid w:val="000D4DDE"/>
    <w:rsid w:val="000D5015"/>
    <w:rsid w:val="000D5E37"/>
    <w:rsid w:val="000E06DC"/>
    <w:rsid w:val="000E0AE6"/>
    <w:rsid w:val="000E101C"/>
    <w:rsid w:val="000E209E"/>
    <w:rsid w:val="000E2478"/>
    <w:rsid w:val="000E26BC"/>
    <w:rsid w:val="000E2D5F"/>
    <w:rsid w:val="000E356B"/>
    <w:rsid w:val="000E3877"/>
    <w:rsid w:val="000E3A68"/>
    <w:rsid w:val="000E4828"/>
    <w:rsid w:val="000E4B6D"/>
    <w:rsid w:val="000E4F80"/>
    <w:rsid w:val="000E523E"/>
    <w:rsid w:val="000E5864"/>
    <w:rsid w:val="000E5C3A"/>
    <w:rsid w:val="000E6068"/>
    <w:rsid w:val="000E64C5"/>
    <w:rsid w:val="000E65F7"/>
    <w:rsid w:val="000E7AF1"/>
    <w:rsid w:val="000E7E2E"/>
    <w:rsid w:val="000E7EEB"/>
    <w:rsid w:val="000F0840"/>
    <w:rsid w:val="000F1138"/>
    <w:rsid w:val="000F1BD6"/>
    <w:rsid w:val="000F237C"/>
    <w:rsid w:val="000F2843"/>
    <w:rsid w:val="000F38D1"/>
    <w:rsid w:val="000F39D5"/>
    <w:rsid w:val="000F3BCA"/>
    <w:rsid w:val="000F4229"/>
    <w:rsid w:val="000F468B"/>
    <w:rsid w:val="000F47D1"/>
    <w:rsid w:val="000F5B9C"/>
    <w:rsid w:val="000F5BE2"/>
    <w:rsid w:val="000F5CB3"/>
    <w:rsid w:val="000F6451"/>
    <w:rsid w:val="000F76D6"/>
    <w:rsid w:val="000F77A3"/>
    <w:rsid w:val="00100B14"/>
    <w:rsid w:val="00100C8F"/>
    <w:rsid w:val="00100E02"/>
    <w:rsid w:val="00101B84"/>
    <w:rsid w:val="00102596"/>
    <w:rsid w:val="001033E3"/>
    <w:rsid w:val="00103B3F"/>
    <w:rsid w:val="00103BEE"/>
    <w:rsid w:val="001048C2"/>
    <w:rsid w:val="00104C26"/>
    <w:rsid w:val="0010573C"/>
    <w:rsid w:val="001059C6"/>
    <w:rsid w:val="001060F9"/>
    <w:rsid w:val="001064B3"/>
    <w:rsid w:val="00107D53"/>
    <w:rsid w:val="001100D5"/>
    <w:rsid w:val="0011035B"/>
    <w:rsid w:val="001108E2"/>
    <w:rsid w:val="00110C41"/>
    <w:rsid w:val="0011136E"/>
    <w:rsid w:val="0011147F"/>
    <w:rsid w:val="00112C2E"/>
    <w:rsid w:val="00112F84"/>
    <w:rsid w:val="0011362E"/>
    <w:rsid w:val="00114752"/>
    <w:rsid w:val="00114B3B"/>
    <w:rsid w:val="00114E44"/>
    <w:rsid w:val="00117E31"/>
    <w:rsid w:val="00117EA5"/>
    <w:rsid w:val="00117FF4"/>
    <w:rsid w:val="00120045"/>
    <w:rsid w:val="00120123"/>
    <w:rsid w:val="00122174"/>
    <w:rsid w:val="0012289A"/>
    <w:rsid w:val="00122991"/>
    <w:rsid w:val="00124280"/>
    <w:rsid w:val="0012468A"/>
    <w:rsid w:val="0012479C"/>
    <w:rsid w:val="00124A00"/>
    <w:rsid w:val="00124C7D"/>
    <w:rsid w:val="001251F8"/>
    <w:rsid w:val="001260BE"/>
    <w:rsid w:val="001263E4"/>
    <w:rsid w:val="001265BA"/>
    <w:rsid w:val="00127BD9"/>
    <w:rsid w:val="0013062D"/>
    <w:rsid w:val="00131397"/>
    <w:rsid w:val="0013171D"/>
    <w:rsid w:val="0013183D"/>
    <w:rsid w:val="001331CE"/>
    <w:rsid w:val="0013323A"/>
    <w:rsid w:val="00133267"/>
    <w:rsid w:val="001332B3"/>
    <w:rsid w:val="00135F30"/>
    <w:rsid w:val="00136567"/>
    <w:rsid w:val="00136ACE"/>
    <w:rsid w:val="00136DB0"/>
    <w:rsid w:val="00136FEA"/>
    <w:rsid w:val="00137323"/>
    <w:rsid w:val="0014138C"/>
    <w:rsid w:val="00142071"/>
    <w:rsid w:val="00142F73"/>
    <w:rsid w:val="00143867"/>
    <w:rsid w:val="00144062"/>
    <w:rsid w:val="00145D62"/>
    <w:rsid w:val="00146042"/>
    <w:rsid w:val="0014681C"/>
    <w:rsid w:val="0014691B"/>
    <w:rsid w:val="00146C8D"/>
    <w:rsid w:val="00146D64"/>
    <w:rsid w:val="00147830"/>
    <w:rsid w:val="001478BF"/>
    <w:rsid w:val="001508A0"/>
    <w:rsid w:val="001515DF"/>
    <w:rsid w:val="00151975"/>
    <w:rsid w:val="00151BA1"/>
    <w:rsid w:val="00151C75"/>
    <w:rsid w:val="00151CB9"/>
    <w:rsid w:val="0015208B"/>
    <w:rsid w:val="0015209B"/>
    <w:rsid w:val="00152692"/>
    <w:rsid w:val="00152775"/>
    <w:rsid w:val="00152830"/>
    <w:rsid w:val="00152862"/>
    <w:rsid w:val="00152D4B"/>
    <w:rsid w:val="00153030"/>
    <w:rsid w:val="00155E7A"/>
    <w:rsid w:val="00156929"/>
    <w:rsid w:val="00157E13"/>
    <w:rsid w:val="00160914"/>
    <w:rsid w:val="00161463"/>
    <w:rsid w:val="001617B8"/>
    <w:rsid w:val="00161E0A"/>
    <w:rsid w:val="00161ECC"/>
    <w:rsid w:val="001621CB"/>
    <w:rsid w:val="00162ADF"/>
    <w:rsid w:val="001631C2"/>
    <w:rsid w:val="00163D74"/>
    <w:rsid w:val="00164012"/>
    <w:rsid w:val="001641AF"/>
    <w:rsid w:val="001643EF"/>
    <w:rsid w:val="00164657"/>
    <w:rsid w:val="0016473E"/>
    <w:rsid w:val="001649DE"/>
    <w:rsid w:val="00165080"/>
    <w:rsid w:val="00165234"/>
    <w:rsid w:val="00166419"/>
    <w:rsid w:val="00166682"/>
    <w:rsid w:val="00166692"/>
    <w:rsid w:val="00166B1F"/>
    <w:rsid w:val="00166ED7"/>
    <w:rsid w:val="00167281"/>
    <w:rsid w:val="00167BE3"/>
    <w:rsid w:val="001711BB"/>
    <w:rsid w:val="00171542"/>
    <w:rsid w:val="0017206D"/>
    <w:rsid w:val="001725C7"/>
    <w:rsid w:val="00172A0E"/>
    <w:rsid w:val="00172D03"/>
    <w:rsid w:val="00172F43"/>
    <w:rsid w:val="001730E7"/>
    <w:rsid w:val="0017313A"/>
    <w:rsid w:val="0017315E"/>
    <w:rsid w:val="001733E5"/>
    <w:rsid w:val="00174F1B"/>
    <w:rsid w:val="00175552"/>
    <w:rsid w:val="00175966"/>
    <w:rsid w:val="00175B24"/>
    <w:rsid w:val="001767C0"/>
    <w:rsid w:val="00176BE6"/>
    <w:rsid w:val="00176CE9"/>
    <w:rsid w:val="00176CF1"/>
    <w:rsid w:val="00176E10"/>
    <w:rsid w:val="001771EF"/>
    <w:rsid w:val="0017722C"/>
    <w:rsid w:val="00177415"/>
    <w:rsid w:val="00177A64"/>
    <w:rsid w:val="00177A6B"/>
    <w:rsid w:val="00177C29"/>
    <w:rsid w:val="00177E0D"/>
    <w:rsid w:val="00180850"/>
    <w:rsid w:val="00180C7E"/>
    <w:rsid w:val="00180EEA"/>
    <w:rsid w:val="00180F52"/>
    <w:rsid w:val="00181401"/>
    <w:rsid w:val="00182734"/>
    <w:rsid w:val="00183560"/>
    <w:rsid w:val="0018434F"/>
    <w:rsid w:val="00184C1D"/>
    <w:rsid w:val="00184CFE"/>
    <w:rsid w:val="00184D05"/>
    <w:rsid w:val="00185F2E"/>
    <w:rsid w:val="00186F03"/>
    <w:rsid w:val="0019088A"/>
    <w:rsid w:val="001911E3"/>
    <w:rsid w:val="00191801"/>
    <w:rsid w:val="001919DB"/>
    <w:rsid w:val="001923A9"/>
    <w:rsid w:val="0019251D"/>
    <w:rsid w:val="00192567"/>
    <w:rsid w:val="00193035"/>
    <w:rsid w:val="0019340F"/>
    <w:rsid w:val="0019439F"/>
    <w:rsid w:val="00194AC2"/>
    <w:rsid w:val="00194C0E"/>
    <w:rsid w:val="00194D0E"/>
    <w:rsid w:val="00195BEE"/>
    <w:rsid w:val="001969A0"/>
    <w:rsid w:val="00196BFD"/>
    <w:rsid w:val="0019752D"/>
    <w:rsid w:val="00197800"/>
    <w:rsid w:val="001A0F3D"/>
    <w:rsid w:val="001A119A"/>
    <w:rsid w:val="001A18E4"/>
    <w:rsid w:val="001A321E"/>
    <w:rsid w:val="001A4BBF"/>
    <w:rsid w:val="001A4C0E"/>
    <w:rsid w:val="001A57DA"/>
    <w:rsid w:val="001A596F"/>
    <w:rsid w:val="001A691B"/>
    <w:rsid w:val="001A6F1D"/>
    <w:rsid w:val="001A70AD"/>
    <w:rsid w:val="001A70DA"/>
    <w:rsid w:val="001A711E"/>
    <w:rsid w:val="001A7CF2"/>
    <w:rsid w:val="001B066A"/>
    <w:rsid w:val="001B1636"/>
    <w:rsid w:val="001B3466"/>
    <w:rsid w:val="001B3602"/>
    <w:rsid w:val="001B36F5"/>
    <w:rsid w:val="001B38AC"/>
    <w:rsid w:val="001B44E4"/>
    <w:rsid w:val="001B59E3"/>
    <w:rsid w:val="001B689D"/>
    <w:rsid w:val="001B6C5B"/>
    <w:rsid w:val="001B6F30"/>
    <w:rsid w:val="001C1912"/>
    <w:rsid w:val="001C1DF5"/>
    <w:rsid w:val="001C2191"/>
    <w:rsid w:val="001C2806"/>
    <w:rsid w:val="001C2864"/>
    <w:rsid w:val="001C2EB3"/>
    <w:rsid w:val="001C3D0C"/>
    <w:rsid w:val="001C41C1"/>
    <w:rsid w:val="001C4B85"/>
    <w:rsid w:val="001C55B5"/>
    <w:rsid w:val="001C5689"/>
    <w:rsid w:val="001C5BFD"/>
    <w:rsid w:val="001D0B40"/>
    <w:rsid w:val="001D193B"/>
    <w:rsid w:val="001D1E1A"/>
    <w:rsid w:val="001D2114"/>
    <w:rsid w:val="001D2436"/>
    <w:rsid w:val="001D2CC0"/>
    <w:rsid w:val="001D2EE9"/>
    <w:rsid w:val="001D3916"/>
    <w:rsid w:val="001D42BA"/>
    <w:rsid w:val="001D4345"/>
    <w:rsid w:val="001D445E"/>
    <w:rsid w:val="001D458A"/>
    <w:rsid w:val="001D53DA"/>
    <w:rsid w:val="001D5BD3"/>
    <w:rsid w:val="001D6406"/>
    <w:rsid w:val="001D660D"/>
    <w:rsid w:val="001D6AA4"/>
    <w:rsid w:val="001D6F44"/>
    <w:rsid w:val="001D7418"/>
    <w:rsid w:val="001E0157"/>
    <w:rsid w:val="001E042D"/>
    <w:rsid w:val="001E0D62"/>
    <w:rsid w:val="001E216E"/>
    <w:rsid w:val="001E2FF1"/>
    <w:rsid w:val="001E463D"/>
    <w:rsid w:val="001E4692"/>
    <w:rsid w:val="001E46C3"/>
    <w:rsid w:val="001E5080"/>
    <w:rsid w:val="001E54F6"/>
    <w:rsid w:val="001E57AB"/>
    <w:rsid w:val="001E5D55"/>
    <w:rsid w:val="001E6B0C"/>
    <w:rsid w:val="001E71E5"/>
    <w:rsid w:val="001E7702"/>
    <w:rsid w:val="001E7925"/>
    <w:rsid w:val="001E79DF"/>
    <w:rsid w:val="001F08B1"/>
    <w:rsid w:val="001F255C"/>
    <w:rsid w:val="001F2B3F"/>
    <w:rsid w:val="001F3175"/>
    <w:rsid w:val="001F4440"/>
    <w:rsid w:val="001F4696"/>
    <w:rsid w:val="001F559B"/>
    <w:rsid w:val="001F5C28"/>
    <w:rsid w:val="001F5D56"/>
    <w:rsid w:val="001F6127"/>
    <w:rsid w:val="001F6AD9"/>
    <w:rsid w:val="001F7891"/>
    <w:rsid w:val="001F7AD4"/>
    <w:rsid w:val="001F7E3D"/>
    <w:rsid w:val="00200685"/>
    <w:rsid w:val="00201580"/>
    <w:rsid w:val="00201927"/>
    <w:rsid w:val="00201A45"/>
    <w:rsid w:val="00201E70"/>
    <w:rsid w:val="00202092"/>
    <w:rsid w:val="002024D1"/>
    <w:rsid w:val="00202700"/>
    <w:rsid w:val="002028D1"/>
    <w:rsid w:val="00202908"/>
    <w:rsid w:val="00202A6C"/>
    <w:rsid w:val="00202BC2"/>
    <w:rsid w:val="00203BF1"/>
    <w:rsid w:val="0020441B"/>
    <w:rsid w:val="002050FE"/>
    <w:rsid w:val="00206878"/>
    <w:rsid w:val="00206AFF"/>
    <w:rsid w:val="002070D0"/>
    <w:rsid w:val="002070FF"/>
    <w:rsid w:val="002103F6"/>
    <w:rsid w:val="002105ED"/>
    <w:rsid w:val="002114D3"/>
    <w:rsid w:val="00211974"/>
    <w:rsid w:val="002119E8"/>
    <w:rsid w:val="002122A2"/>
    <w:rsid w:val="00212B69"/>
    <w:rsid w:val="002142C6"/>
    <w:rsid w:val="0021493E"/>
    <w:rsid w:val="00214B54"/>
    <w:rsid w:val="00215A1F"/>
    <w:rsid w:val="00215AF9"/>
    <w:rsid w:val="00215C7E"/>
    <w:rsid w:val="00215E9E"/>
    <w:rsid w:val="00216C73"/>
    <w:rsid w:val="00216D13"/>
    <w:rsid w:val="00217A3E"/>
    <w:rsid w:val="00217B93"/>
    <w:rsid w:val="00220510"/>
    <w:rsid w:val="00220FA2"/>
    <w:rsid w:val="0022104F"/>
    <w:rsid w:val="002214D9"/>
    <w:rsid w:val="002225E8"/>
    <w:rsid w:val="002235B3"/>
    <w:rsid w:val="0022418A"/>
    <w:rsid w:val="0022633A"/>
    <w:rsid w:val="002268B7"/>
    <w:rsid w:val="00226B31"/>
    <w:rsid w:val="002277E6"/>
    <w:rsid w:val="00227FF2"/>
    <w:rsid w:val="00230413"/>
    <w:rsid w:val="00230BCD"/>
    <w:rsid w:val="00230E50"/>
    <w:rsid w:val="00232228"/>
    <w:rsid w:val="002324D9"/>
    <w:rsid w:val="002331A3"/>
    <w:rsid w:val="00233841"/>
    <w:rsid w:val="00234F93"/>
    <w:rsid w:val="00235386"/>
    <w:rsid w:val="002353A5"/>
    <w:rsid w:val="002358B4"/>
    <w:rsid w:val="00235A55"/>
    <w:rsid w:val="00235EE6"/>
    <w:rsid w:val="00236773"/>
    <w:rsid w:val="00237117"/>
    <w:rsid w:val="00237C04"/>
    <w:rsid w:val="00237C0D"/>
    <w:rsid w:val="002401A6"/>
    <w:rsid w:val="0024069C"/>
    <w:rsid w:val="00240C7F"/>
    <w:rsid w:val="00241298"/>
    <w:rsid w:val="00241339"/>
    <w:rsid w:val="0024236C"/>
    <w:rsid w:val="00243238"/>
    <w:rsid w:val="00243BC8"/>
    <w:rsid w:val="00243F34"/>
    <w:rsid w:val="00244399"/>
    <w:rsid w:val="0024443C"/>
    <w:rsid w:val="00244486"/>
    <w:rsid w:val="0024555C"/>
    <w:rsid w:val="00245BA9"/>
    <w:rsid w:val="00245DFB"/>
    <w:rsid w:val="00246A32"/>
    <w:rsid w:val="002472C5"/>
    <w:rsid w:val="00247427"/>
    <w:rsid w:val="00247B31"/>
    <w:rsid w:val="00250159"/>
    <w:rsid w:val="002508FB"/>
    <w:rsid w:val="002514F2"/>
    <w:rsid w:val="00251BB3"/>
    <w:rsid w:val="00251EE9"/>
    <w:rsid w:val="00252F2B"/>
    <w:rsid w:val="0025368C"/>
    <w:rsid w:val="00254BC5"/>
    <w:rsid w:val="0025518A"/>
    <w:rsid w:val="00255368"/>
    <w:rsid w:val="00255385"/>
    <w:rsid w:val="00255D0A"/>
    <w:rsid w:val="002560C4"/>
    <w:rsid w:val="00256297"/>
    <w:rsid w:val="00256B89"/>
    <w:rsid w:val="00256BE3"/>
    <w:rsid w:val="00257942"/>
    <w:rsid w:val="00257B66"/>
    <w:rsid w:val="0026065B"/>
    <w:rsid w:val="00260A93"/>
    <w:rsid w:val="00260BBB"/>
    <w:rsid w:val="00260F18"/>
    <w:rsid w:val="00260FB4"/>
    <w:rsid w:val="002610BA"/>
    <w:rsid w:val="0026155E"/>
    <w:rsid w:val="00262185"/>
    <w:rsid w:val="002622F5"/>
    <w:rsid w:val="00262323"/>
    <w:rsid w:val="00262432"/>
    <w:rsid w:val="00262506"/>
    <w:rsid w:val="00262705"/>
    <w:rsid w:val="00263048"/>
    <w:rsid w:val="00263AFF"/>
    <w:rsid w:val="00264255"/>
    <w:rsid w:val="00264ED3"/>
    <w:rsid w:val="00264FEC"/>
    <w:rsid w:val="002653AC"/>
    <w:rsid w:val="002704ED"/>
    <w:rsid w:val="00270930"/>
    <w:rsid w:val="00270B91"/>
    <w:rsid w:val="00271F4B"/>
    <w:rsid w:val="00272498"/>
    <w:rsid w:val="00272BEB"/>
    <w:rsid w:val="0027374F"/>
    <w:rsid w:val="0027444D"/>
    <w:rsid w:val="002759F7"/>
    <w:rsid w:val="00275A36"/>
    <w:rsid w:val="00276CDF"/>
    <w:rsid w:val="00277332"/>
    <w:rsid w:val="00277FC9"/>
    <w:rsid w:val="0028050A"/>
    <w:rsid w:val="002814D4"/>
    <w:rsid w:val="0028268D"/>
    <w:rsid w:val="00282719"/>
    <w:rsid w:val="00282748"/>
    <w:rsid w:val="00282C15"/>
    <w:rsid w:val="00283873"/>
    <w:rsid w:val="00283C59"/>
    <w:rsid w:val="00283FE1"/>
    <w:rsid w:val="00283FF0"/>
    <w:rsid w:val="00284073"/>
    <w:rsid w:val="00284449"/>
    <w:rsid w:val="00284B59"/>
    <w:rsid w:val="00284C1E"/>
    <w:rsid w:val="00285108"/>
    <w:rsid w:val="002851EB"/>
    <w:rsid w:val="00290423"/>
    <w:rsid w:val="0029079F"/>
    <w:rsid w:val="00291143"/>
    <w:rsid w:val="002913EB"/>
    <w:rsid w:val="00291750"/>
    <w:rsid w:val="00292875"/>
    <w:rsid w:val="002928EB"/>
    <w:rsid w:val="00292BCB"/>
    <w:rsid w:val="00293E96"/>
    <w:rsid w:val="00294177"/>
    <w:rsid w:val="0029450F"/>
    <w:rsid w:val="00295158"/>
    <w:rsid w:val="00295311"/>
    <w:rsid w:val="0029549A"/>
    <w:rsid w:val="0029552C"/>
    <w:rsid w:val="002968CD"/>
    <w:rsid w:val="00296C8D"/>
    <w:rsid w:val="00296D76"/>
    <w:rsid w:val="00296F8B"/>
    <w:rsid w:val="00296FF1"/>
    <w:rsid w:val="002A00D2"/>
    <w:rsid w:val="002A0295"/>
    <w:rsid w:val="002A09A4"/>
    <w:rsid w:val="002A1E12"/>
    <w:rsid w:val="002A1E50"/>
    <w:rsid w:val="002A2B9E"/>
    <w:rsid w:val="002A311E"/>
    <w:rsid w:val="002A3263"/>
    <w:rsid w:val="002A3688"/>
    <w:rsid w:val="002A3910"/>
    <w:rsid w:val="002A4582"/>
    <w:rsid w:val="002A4D00"/>
    <w:rsid w:val="002A58EF"/>
    <w:rsid w:val="002A6450"/>
    <w:rsid w:val="002A65CF"/>
    <w:rsid w:val="002A6703"/>
    <w:rsid w:val="002B0BC7"/>
    <w:rsid w:val="002B1E98"/>
    <w:rsid w:val="002B28D1"/>
    <w:rsid w:val="002B2CF8"/>
    <w:rsid w:val="002B3404"/>
    <w:rsid w:val="002B37C2"/>
    <w:rsid w:val="002B3EAD"/>
    <w:rsid w:val="002B47E6"/>
    <w:rsid w:val="002B72FB"/>
    <w:rsid w:val="002B7A15"/>
    <w:rsid w:val="002C03EB"/>
    <w:rsid w:val="002C11FE"/>
    <w:rsid w:val="002C12BF"/>
    <w:rsid w:val="002C19E3"/>
    <w:rsid w:val="002C21DA"/>
    <w:rsid w:val="002C2730"/>
    <w:rsid w:val="002C2E55"/>
    <w:rsid w:val="002C323D"/>
    <w:rsid w:val="002C3C87"/>
    <w:rsid w:val="002C4207"/>
    <w:rsid w:val="002C4248"/>
    <w:rsid w:val="002C4A4E"/>
    <w:rsid w:val="002C4CD1"/>
    <w:rsid w:val="002C4DE9"/>
    <w:rsid w:val="002C5C1E"/>
    <w:rsid w:val="002C5E45"/>
    <w:rsid w:val="002C5F20"/>
    <w:rsid w:val="002C6177"/>
    <w:rsid w:val="002C6618"/>
    <w:rsid w:val="002C6966"/>
    <w:rsid w:val="002C6E36"/>
    <w:rsid w:val="002C7BFA"/>
    <w:rsid w:val="002D044E"/>
    <w:rsid w:val="002D04B7"/>
    <w:rsid w:val="002D08BA"/>
    <w:rsid w:val="002D099A"/>
    <w:rsid w:val="002D27D6"/>
    <w:rsid w:val="002D3647"/>
    <w:rsid w:val="002D372D"/>
    <w:rsid w:val="002D3ED1"/>
    <w:rsid w:val="002D40B1"/>
    <w:rsid w:val="002D40BD"/>
    <w:rsid w:val="002D49E9"/>
    <w:rsid w:val="002D6385"/>
    <w:rsid w:val="002D6930"/>
    <w:rsid w:val="002D7368"/>
    <w:rsid w:val="002D779D"/>
    <w:rsid w:val="002E04D8"/>
    <w:rsid w:val="002E058D"/>
    <w:rsid w:val="002E1996"/>
    <w:rsid w:val="002E1DA9"/>
    <w:rsid w:val="002E1E76"/>
    <w:rsid w:val="002E3588"/>
    <w:rsid w:val="002E4074"/>
    <w:rsid w:val="002E4F41"/>
    <w:rsid w:val="002E515A"/>
    <w:rsid w:val="002E549E"/>
    <w:rsid w:val="002E58F7"/>
    <w:rsid w:val="002E5B09"/>
    <w:rsid w:val="002E5D24"/>
    <w:rsid w:val="002E5F7B"/>
    <w:rsid w:val="002E64F8"/>
    <w:rsid w:val="002E6F56"/>
    <w:rsid w:val="002E7581"/>
    <w:rsid w:val="002E7978"/>
    <w:rsid w:val="002E7AA3"/>
    <w:rsid w:val="002E7CB7"/>
    <w:rsid w:val="002F0117"/>
    <w:rsid w:val="002F0856"/>
    <w:rsid w:val="002F0A1A"/>
    <w:rsid w:val="002F1AF2"/>
    <w:rsid w:val="002F38F0"/>
    <w:rsid w:val="002F3A62"/>
    <w:rsid w:val="002F3C27"/>
    <w:rsid w:val="002F43A6"/>
    <w:rsid w:val="002F440A"/>
    <w:rsid w:val="002F4BDC"/>
    <w:rsid w:val="002F4F8E"/>
    <w:rsid w:val="002F5566"/>
    <w:rsid w:val="002F5DEE"/>
    <w:rsid w:val="002F5F00"/>
    <w:rsid w:val="002F6FD3"/>
    <w:rsid w:val="002F7145"/>
    <w:rsid w:val="002F78BF"/>
    <w:rsid w:val="002F79C7"/>
    <w:rsid w:val="0030067C"/>
    <w:rsid w:val="00300851"/>
    <w:rsid w:val="00300B42"/>
    <w:rsid w:val="003017A9"/>
    <w:rsid w:val="00302937"/>
    <w:rsid w:val="003029FF"/>
    <w:rsid w:val="00302EA8"/>
    <w:rsid w:val="00303519"/>
    <w:rsid w:val="00304C83"/>
    <w:rsid w:val="00304EE7"/>
    <w:rsid w:val="0030574A"/>
    <w:rsid w:val="00305CFD"/>
    <w:rsid w:val="00305D54"/>
    <w:rsid w:val="0030609B"/>
    <w:rsid w:val="003101CB"/>
    <w:rsid w:val="00310A9D"/>
    <w:rsid w:val="003111F8"/>
    <w:rsid w:val="00311B76"/>
    <w:rsid w:val="00312D5F"/>
    <w:rsid w:val="00313B4E"/>
    <w:rsid w:val="00314AD5"/>
    <w:rsid w:val="00314BB7"/>
    <w:rsid w:val="00314E29"/>
    <w:rsid w:val="003166A0"/>
    <w:rsid w:val="0031682C"/>
    <w:rsid w:val="003201D2"/>
    <w:rsid w:val="00320706"/>
    <w:rsid w:val="003216CF"/>
    <w:rsid w:val="0032261C"/>
    <w:rsid w:val="00323388"/>
    <w:rsid w:val="00323E82"/>
    <w:rsid w:val="00324061"/>
    <w:rsid w:val="0032462E"/>
    <w:rsid w:val="00325CA9"/>
    <w:rsid w:val="00326726"/>
    <w:rsid w:val="003273DF"/>
    <w:rsid w:val="00327CA0"/>
    <w:rsid w:val="00327F15"/>
    <w:rsid w:val="00330A50"/>
    <w:rsid w:val="003312BD"/>
    <w:rsid w:val="00331A60"/>
    <w:rsid w:val="00331D8A"/>
    <w:rsid w:val="003320CB"/>
    <w:rsid w:val="003322D0"/>
    <w:rsid w:val="00332DB4"/>
    <w:rsid w:val="00333759"/>
    <w:rsid w:val="0033396D"/>
    <w:rsid w:val="00333A9F"/>
    <w:rsid w:val="003340B7"/>
    <w:rsid w:val="003346C3"/>
    <w:rsid w:val="00335619"/>
    <w:rsid w:val="00336006"/>
    <w:rsid w:val="00336316"/>
    <w:rsid w:val="00337204"/>
    <w:rsid w:val="00340212"/>
    <w:rsid w:val="003417D5"/>
    <w:rsid w:val="00341DB4"/>
    <w:rsid w:val="0034218D"/>
    <w:rsid w:val="00342F0E"/>
    <w:rsid w:val="003430CF"/>
    <w:rsid w:val="003431C2"/>
    <w:rsid w:val="0034350A"/>
    <w:rsid w:val="00344590"/>
    <w:rsid w:val="003446FE"/>
    <w:rsid w:val="00345E5E"/>
    <w:rsid w:val="00346239"/>
    <w:rsid w:val="00347171"/>
    <w:rsid w:val="00347B3D"/>
    <w:rsid w:val="003508C7"/>
    <w:rsid w:val="00350A83"/>
    <w:rsid w:val="003522F8"/>
    <w:rsid w:val="003524F4"/>
    <w:rsid w:val="00352560"/>
    <w:rsid w:val="00352594"/>
    <w:rsid w:val="0035344F"/>
    <w:rsid w:val="003538F8"/>
    <w:rsid w:val="00353C9B"/>
    <w:rsid w:val="00353D73"/>
    <w:rsid w:val="00354CD2"/>
    <w:rsid w:val="00354D52"/>
    <w:rsid w:val="0035560F"/>
    <w:rsid w:val="003560C8"/>
    <w:rsid w:val="00356D1C"/>
    <w:rsid w:val="00356DA1"/>
    <w:rsid w:val="00357B09"/>
    <w:rsid w:val="003600E9"/>
    <w:rsid w:val="003613E5"/>
    <w:rsid w:val="00361746"/>
    <w:rsid w:val="003642E1"/>
    <w:rsid w:val="003644B1"/>
    <w:rsid w:val="003646CF"/>
    <w:rsid w:val="00364C0B"/>
    <w:rsid w:val="00365413"/>
    <w:rsid w:val="003654C0"/>
    <w:rsid w:val="00365978"/>
    <w:rsid w:val="00365B45"/>
    <w:rsid w:val="00365EB9"/>
    <w:rsid w:val="00367205"/>
    <w:rsid w:val="00370346"/>
    <w:rsid w:val="00370390"/>
    <w:rsid w:val="00370F59"/>
    <w:rsid w:val="00371D0B"/>
    <w:rsid w:val="003726C3"/>
    <w:rsid w:val="00373DAC"/>
    <w:rsid w:val="00375526"/>
    <w:rsid w:val="003756C0"/>
    <w:rsid w:val="00375C62"/>
    <w:rsid w:val="00376FCA"/>
    <w:rsid w:val="0037788E"/>
    <w:rsid w:val="003779A2"/>
    <w:rsid w:val="00380249"/>
    <w:rsid w:val="003802E1"/>
    <w:rsid w:val="003806AE"/>
    <w:rsid w:val="00380CC8"/>
    <w:rsid w:val="00380ED2"/>
    <w:rsid w:val="00380FC6"/>
    <w:rsid w:val="0038107F"/>
    <w:rsid w:val="003811CC"/>
    <w:rsid w:val="0038169A"/>
    <w:rsid w:val="00383555"/>
    <w:rsid w:val="00383690"/>
    <w:rsid w:val="00383DED"/>
    <w:rsid w:val="003842D8"/>
    <w:rsid w:val="0038551A"/>
    <w:rsid w:val="00385E88"/>
    <w:rsid w:val="0038612B"/>
    <w:rsid w:val="00386FA0"/>
    <w:rsid w:val="00387A55"/>
    <w:rsid w:val="00387DB6"/>
    <w:rsid w:val="00390047"/>
    <w:rsid w:val="00390A0A"/>
    <w:rsid w:val="00390FAD"/>
    <w:rsid w:val="00391609"/>
    <w:rsid w:val="0039273B"/>
    <w:rsid w:val="0039418F"/>
    <w:rsid w:val="003942BA"/>
    <w:rsid w:val="003943E9"/>
    <w:rsid w:val="003946C2"/>
    <w:rsid w:val="0039494A"/>
    <w:rsid w:val="003956FA"/>
    <w:rsid w:val="00396176"/>
    <w:rsid w:val="00397D02"/>
    <w:rsid w:val="003A03B7"/>
    <w:rsid w:val="003A06E3"/>
    <w:rsid w:val="003A1732"/>
    <w:rsid w:val="003A1B5A"/>
    <w:rsid w:val="003A2323"/>
    <w:rsid w:val="003A235B"/>
    <w:rsid w:val="003A4E8C"/>
    <w:rsid w:val="003A58D5"/>
    <w:rsid w:val="003A5A0A"/>
    <w:rsid w:val="003A5E34"/>
    <w:rsid w:val="003A61E8"/>
    <w:rsid w:val="003A6EA2"/>
    <w:rsid w:val="003A7091"/>
    <w:rsid w:val="003B085F"/>
    <w:rsid w:val="003B1514"/>
    <w:rsid w:val="003B1627"/>
    <w:rsid w:val="003B1ABC"/>
    <w:rsid w:val="003B1FE5"/>
    <w:rsid w:val="003B34A9"/>
    <w:rsid w:val="003B406D"/>
    <w:rsid w:val="003B4320"/>
    <w:rsid w:val="003B5C15"/>
    <w:rsid w:val="003B61B0"/>
    <w:rsid w:val="003B62E9"/>
    <w:rsid w:val="003B66F2"/>
    <w:rsid w:val="003B6B35"/>
    <w:rsid w:val="003B6EC1"/>
    <w:rsid w:val="003B748C"/>
    <w:rsid w:val="003B756F"/>
    <w:rsid w:val="003B7EAA"/>
    <w:rsid w:val="003C0938"/>
    <w:rsid w:val="003C1333"/>
    <w:rsid w:val="003C142D"/>
    <w:rsid w:val="003C1704"/>
    <w:rsid w:val="003C2209"/>
    <w:rsid w:val="003C2741"/>
    <w:rsid w:val="003C38DC"/>
    <w:rsid w:val="003C43CB"/>
    <w:rsid w:val="003C4656"/>
    <w:rsid w:val="003C4858"/>
    <w:rsid w:val="003C5438"/>
    <w:rsid w:val="003C5CBC"/>
    <w:rsid w:val="003C5E49"/>
    <w:rsid w:val="003C7A18"/>
    <w:rsid w:val="003D1256"/>
    <w:rsid w:val="003D1467"/>
    <w:rsid w:val="003D25C2"/>
    <w:rsid w:val="003D2BC3"/>
    <w:rsid w:val="003D36E9"/>
    <w:rsid w:val="003D3FB9"/>
    <w:rsid w:val="003D46B6"/>
    <w:rsid w:val="003D546D"/>
    <w:rsid w:val="003D5B8F"/>
    <w:rsid w:val="003D6483"/>
    <w:rsid w:val="003D6B03"/>
    <w:rsid w:val="003D6F04"/>
    <w:rsid w:val="003D76B5"/>
    <w:rsid w:val="003D77D9"/>
    <w:rsid w:val="003D7D77"/>
    <w:rsid w:val="003E12DE"/>
    <w:rsid w:val="003E199C"/>
    <w:rsid w:val="003E25BE"/>
    <w:rsid w:val="003E2684"/>
    <w:rsid w:val="003E3CE7"/>
    <w:rsid w:val="003E58BA"/>
    <w:rsid w:val="003E5B1F"/>
    <w:rsid w:val="003E5F3E"/>
    <w:rsid w:val="003E6774"/>
    <w:rsid w:val="003E6B89"/>
    <w:rsid w:val="003F0E0A"/>
    <w:rsid w:val="003F11B5"/>
    <w:rsid w:val="003F1866"/>
    <w:rsid w:val="003F18DA"/>
    <w:rsid w:val="003F1C21"/>
    <w:rsid w:val="003F2D6B"/>
    <w:rsid w:val="003F3395"/>
    <w:rsid w:val="003F3ED0"/>
    <w:rsid w:val="003F4A12"/>
    <w:rsid w:val="003F4AFE"/>
    <w:rsid w:val="003F536F"/>
    <w:rsid w:val="003F61AC"/>
    <w:rsid w:val="003F6A01"/>
    <w:rsid w:val="003F6D20"/>
    <w:rsid w:val="003F7189"/>
    <w:rsid w:val="003F749D"/>
    <w:rsid w:val="003F75DD"/>
    <w:rsid w:val="003F7777"/>
    <w:rsid w:val="003F7FD2"/>
    <w:rsid w:val="004010FD"/>
    <w:rsid w:val="00401135"/>
    <w:rsid w:val="0040141F"/>
    <w:rsid w:val="00401455"/>
    <w:rsid w:val="004027F1"/>
    <w:rsid w:val="00402842"/>
    <w:rsid w:val="004028D7"/>
    <w:rsid w:val="00403553"/>
    <w:rsid w:val="0040373B"/>
    <w:rsid w:val="0040421B"/>
    <w:rsid w:val="00406328"/>
    <w:rsid w:val="004068BD"/>
    <w:rsid w:val="004070A2"/>
    <w:rsid w:val="00410D24"/>
    <w:rsid w:val="004128E6"/>
    <w:rsid w:val="00412C32"/>
    <w:rsid w:val="004138A1"/>
    <w:rsid w:val="00413E74"/>
    <w:rsid w:val="00414076"/>
    <w:rsid w:val="004142FF"/>
    <w:rsid w:val="004146EC"/>
    <w:rsid w:val="004147C6"/>
    <w:rsid w:val="00414916"/>
    <w:rsid w:val="00414AE0"/>
    <w:rsid w:val="004151A8"/>
    <w:rsid w:val="00415C4C"/>
    <w:rsid w:val="004161AB"/>
    <w:rsid w:val="00416EF4"/>
    <w:rsid w:val="004173A3"/>
    <w:rsid w:val="0042145D"/>
    <w:rsid w:val="00421BF9"/>
    <w:rsid w:val="00421CBE"/>
    <w:rsid w:val="00422203"/>
    <w:rsid w:val="00423B3C"/>
    <w:rsid w:val="00423DE7"/>
    <w:rsid w:val="0042429D"/>
    <w:rsid w:val="00424329"/>
    <w:rsid w:val="00424405"/>
    <w:rsid w:val="00424982"/>
    <w:rsid w:val="00425381"/>
    <w:rsid w:val="004254A2"/>
    <w:rsid w:val="00426251"/>
    <w:rsid w:val="00426426"/>
    <w:rsid w:val="00426437"/>
    <w:rsid w:val="00426883"/>
    <w:rsid w:val="004269EB"/>
    <w:rsid w:val="00430819"/>
    <w:rsid w:val="00430D70"/>
    <w:rsid w:val="00432064"/>
    <w:rsid w:val="00432E8C"/>
    <w:rsid w:val="00433CDA"/>
    <w:rsid w:val="00434602"/>
    <w:rsid w:val="00434605"/>
    <w:rsid w:val="00434882"/>
    <w:rsid w:val="00434E6E"/>
    <w:rsid w:val="00435B6C"/>
    <w:rsid w:val="00436178"/>
    <w:rsid w:val="0043641F"/>
    <w:rsid w:val="00437284"/>
    <w:rsid w:val="00437472"/>
    <w:rsid w:val="00440806"/>
    <w:rsid w:val="00440C74"/>
    <w:rsid w:val="00443060"/>
    <w:rsid w:val="00445004"/>
    <w:rsid w:val="004450A1"/>
    <w:rsid w:val="00445F2C"/>
    <w:rsid w:val="00446AFE"/>
    <w:rsid w:val="004477B0"/>
    <w:rsid w:val="00447F01"/>
    <w:rsid w:val="004500F5"/>
    <w:rsid w:val="00450A86"/>
    <w:rsid w:val="00450F4A"/>
    <w:rsid w:val="00452990"/>
    <w:rsid w:val="00452DA7"/>
    <w:rsid w:val="00453217"/>
    <w:rsid w:val="004532FC"/>
    <w:rsid w:val="00453B9D"/>
    <w:rsid w:val="00453BA8"/>
    <w:rsid w:val="0045469C"/>
    <w:rsid w:val="00455210"/>
    <w:rsid w:val="004552B6"/>
    <w:rsid w:val="00455C84"/>
    <w:rsid w:val="00455DFF"/>
    <w:rsid w:val="004561DF"/>
    <w:rsid w:val="004563EF"/>
    <w:rsid w:val="0045665E"/>
    <w:rsid w:val="004566F5"/>
    <w:rsid w:val="004573A9"/>
    <w:rsid w:val="004573FA"/>
    <w:rsid w:val="00460994"/>
    <w:rsid w:val="00460CFC"/>
    <w:rsid w:val="004613BA"/>
    <w:rsid w:val="00461826"/>
    <w:rsid w:val="00461D16"/>
    <w:rsid w:val="00461F8F"/>
    <w:rsid w:val="00462677"/>
    <w:rsid w:val="00463BC6"/>
    <w:rsid w:val="0046405A"/>
    <w:rsid w:val="0046428B"/>
    <w:rsid w:val="004645B0"/>
    <w:rsid w:val="0046522B"/>
    <w:rsid w:val="00466624"/>
    <w:rsid w:val="00466779"/>
    <w:rsid w:val="00467205"/>
    <w:rsid w:val="00467589"/>
    <w:rsid w:val="004703D6"/>
    <w:rsid w:val="00472690"/>
    <w:rsid w:val="004729AB"/>
    <w:rsid w:val="00472EBA"/>
    <w:rsid w:val="00472FB4"/>
    <w:rsid w:val="0047332C"/>
    <w:rsid w:val="0047336E"/>
    <w:rsid w:val="00473E3C"/>
    <w:rsid w:val="00474200"/>
    <w:rsid w:val="00474525"/>
    <w:rsid w:val="004747B4"/>
    <w:rsid w:val="00474A8F"/>
    <w:rsid w:val="00474BC1"/>
    <w:rsid w:val="00474F26"/>
    <w:rsid w:val="00475997"/>
    <w:rsid w:val="00476D57"/>
    <w:rsid w:val="00476D7A"/>
    <w:rsid w:val="00477C40"/>
    <w:rsid w:val="004809FD"/>
    <w:rsid w:val="00480DF1"/>
    <w:rsid w:val="004810FA"/>
    <w:rsid w:val="00482BE0"/>
    <w:rsid w:val="00483ECB"/>
    <w:rsid w:val="00484528"/>
    <w:rsid w:val="00484B96"/>
    <w:rsid w:val="004853E0"/>
    <w:rsid w:val="00486317"/>
    <w:rsid w:val="0048631E"/>
    <w:rsid w:val="0048715B"/>
    <w:rsid w:val="00487163"/>
    <w:rsid w:val="0048725F"/>
    <w:rsid w:val="004873B9"/>
    <w:rsid w:val="00487C61"/>
    <w:rsid w:val="00487C71"/>
    <w:rsid w:val="00490452"/>
    <w:rsid w:val="0049128A"/>
    <w:rsid w:val="004913D9"/>
    <w:rsid w:val="004917E0"/>
    <w:rsid w:val="00491ED6"/>
    <w:rsid w:val="0049224F"/>
    <w:rsid w:val="00492325"/>
    <w:rsid w:val="00492872"/>
    <w:rsid w:val="00493041"/>
    <w:rsid w:val="004933C0"/>
    <w:rsid w:val="0049563B"/>
    <w:rsid w:val="00495A99"/>
    <w:rsid w:val="00496564"/>
    <w:rsid w:val="00496BC4"/>
    <w:rsid w:val="0049723F"/>
    <w:rsid w:val="00497CAB"/>
    <w:rsid w:val="004A07BB"/>
    <w:rsid w:val="004A1FD2"/>
    <w:rsid w:val="004A2001"/>
    <w:rsid w:val="004A2A96"/>
    <w:rsid w:val="004A505E"/>
    <w:rsid w:val="004A540A"/>
    <w:rsid w:val="004A65A0"/>
    <w:rsid w:val="004A6E22"/>
    <w:rsid w:val="004B08AD"/>
    <w:rsid w:val="004B0C66"/>
    <w:rsid w:val="004B0CA9"/>
    <w:rsid w:val="004B0DC9"/>
    <w:rsid w:val="004B2965"/>
    <w:rsid w:val="004B3744"/>
    <w:rsid w:val="004B3813"/>
    <w:rsid w:val="004B4163"/>
    <w:rsid w:val="004B4A12"/>
    <w:rsid w:val="004B4D61"/>
    <w:rsid w:val="004B51B7"/>
    <w:rsid w:val="004B5CDD"/>
    <w:rsid w:val="004B676E"/>
    <w:rsid w:val="004B6AAC"/>
    <w:rsid w:val="004B7F4E"/>
    <w:rsid w:val="004C042E"/>
    <w:rsid w:val="004C0640"/>
    <w:rsid w:val="004C08AC"/>
    <w:rsid w:val="004C0D15"/>
    <w:rsid w:val="004C2007"/>
    <w:rsid w:val="004C2438"/>
    <w:rsid w:val="004C354B"/>
    <w:rsid w:val="004C399D"/>
    <w:rsid w:val="004C42F7"/>
    <w:rsid w:val="004C43F2"/>
    <w:rsid w:val="004C4698"/>
    <w:rsid w:val="004C50E4"/>
    <w:rsid w:val="004C614D"/>
    <w:rsid w:val="004C6918"/>
    <w:rsid w:val="004D04FA"/>
    <w:rsid w:val="004D074B"/>
    <w:rsid w:val="004D18CB"/>
    <w:rsid w:val="004D19BC"/>
    <w:rsid w:val="004D2358"/>
    <w:rsid w:val="004D2488"/>
    <w:rsid w:val="004D2E4E"/>
    <w:rsid w:val="004D426D"/>
    <w:rsid w:val="004D497C"/>
    <w:rsid w:val="004D4E3D"/>
    <w:rsid w:val="004D5480"/>
    <w:rsid w:val="004D5C84"/>
    <w:rsid w:val="004D6DD4"/>
    <w:rsid w:val="004D74E2"/>
    <w:rsid w:val="004D7944"/>
    <w:rsid w:val="004E1EAE"/>
    <w:rsid w:val="004E21F3"/>
    <w:rsid w:val="004E3B69"/>
    <w:rsid w:val="004E401B"/>
    <w:rsid w:val="004E4645"/>
    <w:rsid w:val="004E4674"/>
    <w:rsid w:val="004E4A57"/>
    <w:rsid w:val="004E56CA"/>
    <w:rsid w:val="004E614B"/>
    <w:rsid w:val="004E6467"/>
    <w:rsid w:val="004E6A95"/>
    <w:rsid w:val="004E6D06"/>
    <w:rsid w:val="004E7DDD"/>
    <w:rsid w:val="004E7E3F"/>
    <w:rsid w:val="004F0A3D"/>
    <w:rsid w:val="004F218E"/>
    <w:rsid w:val="004F23F7"/>
    <w:rsid w:val="004F3088"/>
    <w:rsid w:val="004F35E9"/>
    <w:rsid w:val="004F3BFA"/>
    <w:rsid w:val="004F529B"/>
    <w:rsid w:val="004F5B7B"/>
    <w:rsid w:val="004F7295"/>
    <w:rsid w:val="004F7423"/>
    <w:rsid w:val="00500942"/>
    <w:rsid w:val="00500D88"/>
    <w:rsid w:val="00500DA0"/>
    <w:rsid w:val="00501848"/>
    <w:rsid w:val="00501E6E"/>
    <w:rsid w:val="0050216C"/>
    <w:rsid w:val="00502A93"/>
    <w:rsid w:val="00503076"/>
    <w:rsid w:val="005044AA"/>
    <w:rsid w:val="0050520F"/>
    <w:rsid w:val="00505A7A"/>
    <w:rsid w:val="005065CB"/>
    <w:rsid w:val="00507318"/>
    <w:rsid w:val="005077D8"/>
    <w:rsid w:val="005079E6"/>
    <w:rsid w:val="005079F3"/>
    <w:rsid w:val="00507DC1"/>
    <w:rsid w:val="005103B4"/>
    <w:rsid w:val="00510D54"/>
    <w:rsid w:val="005111E4"/>
    <w:rsid w:val="00511781"/>
    <w:rsid w:val="005126F4"/>
    <w:rsid w:val="00512C6D"/>
    <w:rsid w:val="00513296"/>
    <w:rsid w:val="005137DC"/>
    <w:rsid w:val="005143C5"/>
    <w:rsid w:val="00514487"/>
    <w:rsid w:val="00514941"/>
    <w:rsid w:val="0051598B"/>
    <w:rsid w:val="00515F9C"/>
    <w:rsid w:val="0051610D"/>
    <w:rsid w:val="005164CF"/>
    <w:rsid w:val="005166A5"/>
    <w:rsid w:val="0051700C"/>
    <w:rsid w:val="005171DD"/>
    <w:rsid w:val="00520C0B"/>
    <w:rsid w:val="00521769"/>
    <w:rsid w:val="005222C9"/>
    <w:rsid w:val="00522BA0"/>
    <w:rsid w:val="005237AF"/>
    <w:rsid w:val="00523EF4"/>
    <w:rsid w:val="00523EFE"/>
    <w:rsid w:val="00523FEA"/>
    <w:rsid w:val="0052424C"/>
    <w:rsid w:val="005242B4"/>
    <w:rsid w:val="005257E7"/>
    <w:rsid w:val="00525917"/>
    <w:rsid w:val="00525F07"/>
    <w:rsid w:val="00526528"/>
    <w:rsid w:val="005270F9"/>
    <w:rsid w:val="005275F9"/>
    <w:rsid w:val="00527A0F"/>
    <w:rsid w:val="00530891"/>
    <w:rsid w:val="00530F5D"/>
    <w:rsid w:val="00531B46"/>
    <w:rsid w:val="00531E6F"/>
    <w:rsid w:val="005321FD"/>
    <w:rsid w:val="00532402"/>
    <w:rsid w:val="00532C3D"/>
    <w:rsid w:val="005335F4"/>
    <w:rsid w:val="00533AEC"/>
    <w:rsid w:val="00533B02"/>
    <w:rsid w:val="005348D0"/>
    <w:rsid w:val="00535042"/>
    <w:rsid w:val="005350F0"/>
    <w:rsid w:val="00535C86"/>
    <w:rsid w:val="00535D03"/>
    <w:rsid w:val="00536381"/>
    <w:rsid w:val="0053676C"/>
    <w:rsid w:val="0053696F"/>
    <w:rsid w:val="005401D0"/>
    <w:rsid w:val="0054053E"/>
    <w:rsid w:val="00540700"/>
    <w:rsid w:val="0054127F"/>
    <w:rsid w:val="0054186D"/>
    <w:rsid w:val="0054201E"/>
    <w:rsid w:val="00542247"/>
    <w:rsid w:val="0054254F"/>
    <w:rsid w:val="00543722"/>
    <w:rsid w:val="00543A8A"/>
    <w:rsid w:val="00543C54"/>
    <w:rsid w:val="00543FD8"/>
    <w:rsid w:val="00544C4E"/>
    <w:rsid w:val="00545080"/>
    <w:rsid w:val="00545D0E"/>
    <w:rsid w:val="00546043"/>
    <w:rsid w:val="00546393"/>
    <w:rsid w:val="005468F5"/>
    <w:rsid w:val="00550092"/>
    <w:rsid w:val="00550395"/>
    <w:rsid w:val="00550CC9"/>
    <w:rsid w:val="00551185"/>
    <w:rsid w:val="005516C0"/>
    <w:rsid w:val="00552C59"/>
    <w:rsid w:val="00553237"/>
    <w:rsid w:val="00553806"/>
    <w:rsid w:val="005542AE"/>
    <w:rsid w:val="00555B8B"/>
    <w:rsid w:val="005567F5"/>
    <w:rsid w:val="0055682D"/>
    <w:rsid w:val="00556BAF"/>
    <w:rsid w:val="00557F8D"/>
    <w:rsid w:val="00560592"/>
    <w:rsid w:val="005614FB"/>
    <w:rsid w:val="005616AE"/>
    <w:rsid w:val="00561C0A"/>
    <w:rsid w:val="0056284E"/>
    <w:rsid w:val="0056290E"/>
    <w:rsid w:val="00563471"/>
    <w:rsid w:val="00564191"/>
    <w:rsid w:val="00564D7A"/>
    <w:rsid w:val="005650A9"/>
    <w:rsid w:val="005653BF"/>
    <w:rsid w:val="005658EC"/>
    <w:rsid w:val="005676A8"/>
    <w:rsid w:val="00567A57"/>
    <w:rsid w:val="0057078C"/>
    <w:rsid w:val="005725E5"/>
    <w:rsid w:val="00572C22"/>
    <w:rsid w:val="00575569"/>
    <w:rsid w:val="00575945"/>
    <w:rsid w:val="00575A26"/>
    <w:rsid w:val="00575E08"/>
    <w:rsid w:val="005761BB"/>
    <w:rsid w:val="00577226"/>
    <w:rsid w:val="00577D7E"/>
    <w:rsid w:val="00577DFC"/>
    <w:rsid w:val="0058067A"/>
    <w:rsid w:val="00581099"/>
    <w:rsid w:val="00581909"/>
    <w:rsid w:val="0058223B"/>
    <w:rsid w:val="00583019"/>
    <w:rsid w:val="00583714"/>
    <w:rsid w:val="0058518C"/>
    <w:rsid w:val="0058565F"/>
    <w:rsid w:val="005856E1"/>
    <w:rsid w:val="005864C3"/>
    <w:rsid w:val="005866D6"/>
    <w:rsid w:val="00586D0A"/>
    <w:rsid w:val="005913CA"/>
    <w:rsid w:val="00592350"/>
    <w:rsid w:val="00593CD6"/>
    <w:rsid w:val="00593D87"/>
    <w:rsid w:val="00593E59"/>
    <w:rsid w:val="00594658"/>
    <w:rsid w:val="00595417"/>
    <w:rsid w:val="00595993"/>
    <w:rsid w:val="005962D0"/>
    <w:rsid w:val="00596378"/>
    <w:rsid w:val="00596D96"/>
    <w:rsid w:val="0059733B"/>
    <w:rsid w:val="00597CFA"/>
    <w:rsid w:val="00597D16"/>
    <w:rsid w:val="005A113A"/>
    <w:rsid w:val="005A11C6"/>
    <w:rsid w:val="005A1320"/>
    <w:rsid w:val="005A2100"/>
    <w:rsid w:val="005A399D"/>
    <w:rsid w:val="005A3B72"/>
    <w:rsid w:val="005A46A4"/>
    <w:rsid w:val="005A5BC4"/>
    <w:rsid w:val="005A66DC"/>
    <w:rsid w:val="005A6B6B"/>
    <w:rsid w:val="005A799E"/>
    <w:rsid w:val="005B0D0E"/>
    <w:rsid w:val="005B1659"/>
    <w:rsid w:val="005B16F7"/>
    <w:rsid w:val="005B1775"/>
    <w:rsid w:val="005B221D"/>
    <w:rsid w:val="005B2C37"/>
    <w:rsid w:val="005B3A33"/>
    <w:rsid w:val="005B3A59"/>
    <w:rsid w:val="005B3D24"/>
    <w:rsid w:val="005B4341"/>
    <w:rsid w:val="005B4A4B"/>
    <w:rsid w:val="005B6608"/>
    <w:rsid w:val="005B690D"/>
    <w:rsid w:val="005B699E"/>
    <w:rsid w:val="005C0193"/>
    <w:rsid w:val="005C07F2"/>
    <w:rsid w:val="005C0A16"/>
    <w:rsid w:val="005C0E2D"/>
    <w:rsid w:val="005C1563"/>
    <w:rsid w:val="005C1CD3"/>
    <w:rsid w:val="005C2E7A"/>
    <w:rsid w:val="005C442D"/>
    <w:rsid w:val="005C4D6E"/>
    <w:rsid w:val="005C6475"/>
    <w:rsid w:val="005C66F1"/>
    <w:rsid w:val="005C6C19"/>
    <w:rsid w:val="005C743A"/>
    <w:rsid w:val="005C7CB3"/>
    <w:rsid w:val="005D021C"/>
    <w:rsid w:val="005D1018"/>
    <w:rsid w:val="005D1887"/>
    <w:rsid w:val="005D1F3F"/>
    <w:rsid w:val="005D1F8D"/>
    <w:rsid w:val="005D243F"/>
    <w:rsid w:val="005D2BB9"/>
    <w:rsid w:val="005D2E22"/>
    <w:rsid w:val="005D2F91"/>
    <w:rsid w:val="005D361A"/>
    <w:rsid w:val="005D37ED"/>
    <w:rsid w:val="005D3C04"/>
    <w:rsid w:val="005D45A9"/>
    <w:rsid w:val="005D49B9"/>
    <w:rsid w:val="005D4B1F"/>
    <w:rsid w:val="005D513E"/>
    <w:rsid w:val="005D53E2"/>
    <w:rsid w:val="005D6377"/>
    <w:rsid w:val="005D652B"/>
    <w:rsid w:val="005D6530"/>
    <w:rsid w:val="005D66E1"/>
    <w:rsid w:val="005D723A"/>
    <w:rsid w:val="005D791E"/>
    <w:rsid w:val="005E007C"/>
    <w:rsid w:val="005E0463"/>
    <w:rsid w:val="005E0BF6"/>
    <w:rsid w:val="005E17DA"/>
    <w:rsid w:val="005E195E"/>
    <w:rsid w:val="005E2302"/>
    <w:rsid w:val="005E2412"/>
    <w:rsid w:val="005E253B"/>
    <w:rsid w:val="005E2A15"/>
    <w:rsid w:val="005E2F0B"/>
    <w:rsid w:val="005E333E"/>
    <w:rsid w:val="005E405C"/>
    <w:rsid w:val="005E4A25"/>
    <w:rsid w:val="005E4A43"/>
    <w:rsid w:val="005E558B"/>
    <w:rsid w:val="005E6384"/>
    <w:rsid w:val="005E649C"/>
    <w:rsid w:val="005E6589"/>
    <w:rsid w:val="005E6F0F"/>
    <w:rsid w:val="005F061B"/>
    <w:rsid w:val="005F1122"/>
    <w:rsid w:val="005F1367"/>
    <w:rsid w:val="005F1DAC"/>
    <w:rsid w:val="005F255E"/>
    <w:rsid w:val="005F2591"/>
    <w:rsid w:val="005F2719"/>
    <w:rsid w:val="005F325F"/>
    <w:rsid w:val="005F402B"/>
    <w:rsid w:val="005F475C"/>
    <w:rsid w:val="005F497D"/>
    <w:rsid w:val="005F5634"/>
    <w:rsid w:val="005F6508"/>
    <w:rsid w:val="005F70BD"/>
    <w:rsid w:val="005F7E54"/>
    <w:rsid w:val="00600CAC"/>
    <w:rsid w:val="00601581"/>
    <w:rsid w:val="006020A5"/>
    <w:rsid w:val="0060224F"/>
    <w:rsid w:val="00603064"/>
    <w:rsid w:val="006040AB"/>
    <w:rsid w:val="006046CE"/>
    <w:rsid w:val="00605FE2"/>
    <w:rsid w:val="00606B53"/>
    <w:rsid w:val="00606B81"/>
    <w:rsid w:val="00607B03"/>
    <w:rsid w:val="00607BCC"/>
    <w:rsid w:val="006120ED"/>
    <w:rsid w:val="00612471"/>
    <w:rsid w:val="00612B36"/>
    <w:rsid w:val="006130B3"/>
    <w:rsid w:val="00614359"/>
    <w:rsid w:val="006146AE"/>
    <w:rsid w:val="006147BA"/>
    <w:rsid w:val="00615451"/>
    <w:rsid w:val="00615DB0"/>
    <w:rsid w:val="0061613C"/>
    <w:rsid w:val="00616E7F"/>
    <w:rsid w:val="00617F57"/>
    <w:rsid w:val="00617F85"/>
    <w:rsid w:val="006208B8"/>
    <w:rsid w:val="0062094C"/>
    <w:rsid w:val="006209A3"/>
    <w:rsid w:val="0062100C"/>
    <w:rsid w:val="0062181C"/>
    <w:rsid w:val="00621EC3"/>
    <w:rsid w:val="00623194"/>
    <w:rsid w:val="0062364B"/>
    <w:rsid w:val="00623B84"/>
    <w:rsid w:val="0062502D"/>
    <w:rsid w:val="00626FAC"/>
    <w:rsid w:val="006314F6"/>
    <w:rsid w:val="00631661"/>
    <w:rsid w:val="00632E27"/>
    <w:rsid w:val="0063346A"/>
    <w:rsid w:val="0063393B"/>
    <w:rsid w:val="00636572"/>
    <w:rsid w:val="00636A01"/>
    <w:rsid w:val="00637687"/>
    <w:rsid w:val="00637972"/>
    <w:rsid w:val="00637B06"/>
    <w:rsid w:val="006403DC"/>
    <w:rsid w:val="006406C9"/>
    <w:rsid w:val="006410A3"/>
    <w:rsid w:val="0064131B"/>
    <w:rsid w:val="0064180B"/>
    <w:rsid w:val="006419CA"/>
    <w:rsid w:val="00641EAB"/>
    <w:rsid w:val="006438AE"/>
    <w:rsid w:val="00643B5D"/>
    <w:rsid w:val="0064497E"/>
    <w:rsid w:val="00644B99"/>
    <w:rsid w:val="00644E07"/>
    <w:rsid w:val="00645F5E"/>
    <w:rsid w:val="006463BD"/>
    <w:rsid w:val="006463E2"/>
    <w:rsid w:val="00646CC5"/>
    <w:rsid w:val="00647521"/>
    <w:rsid w:val="0064763B"/>
    <w:rsid w:val="00647A58"/>
    <w:rsid w:val="00647D42"/>
    <w:rsid w:val="00650F42"/>
    <w:rsid w:val="0065129F"/>
    <w:rsid w:val="006528BE"/>
    <w:rsid w:val="00653F6A"/>
    <w:rsid w:val="00655279"/>
    <w:rsid w:val="00655836"/>
    <w:rsid w:val="00655910"/>
    <w:rsid w:val="00655DCB"/>
    <w:rsid w:val="00660134"/>
    <w:rsid w:val="0066018C"/>
    <w:rsid w:val="00661CAE"/>
    <w:rsid w:val="0066214C"/>
    <w:rsid w:val="00662605"/>
    <w:rsid w:val="00662E13"/>
    <w:rsid w:val="006644D2"/>
    <w:rsid w:val="00665D3A"/>
    <w:rsid w:val="00665FF5"/>
    <w:rsid w:val="00666543"/>
    <w:rsid w:val="00666EB2"/>
    <w:rsid w:val="006670EE"/>
    <w:rsid w:val="00670180"/>
    <w:rsid w:val="00670E76"/>
    <w:rsid w:val="00672049"/>
    <w:rsid w:val="00672D39"/>
    <w:rsid w:val="006738B6"/>
    <w:rsid w:val="00675AC1"/>
    <w:rsid w:val="0067603E"/>
    <w:rsid w:val="00676274"/>
    <w:rsid w:val="00677A5B"/>
    <w:rsid w:val="00677F7C"/>
    <w:rsid w:val="00680516"/>
    <w:rsid w:val="00682556"/>
    <w:rsid w:val="00682BCE"/>
    <w:rsid w:val="006832CA"/>
    <w:rsid w:val="00683867"/>
    <w:rsid w:val="006838F5"/>
    <w:rsid w:val="00685322"/>
    <w:rsid w:val="0068555C"/>
    <w:rsid w:val="00685AC4"/>
    <w:rsid w:val="00685B89"/>
    <w:rsid w:val="00685E7B"/>
    <w:rsid w:val="0068607E"/>
    <w:rsid w:val="0068629D"/>
    <w:rsid w:val="00686B39"/>
    <w:rsid w:val="0068775D"/>
    <w:rsid w:val="00690988"/>
    <w:rsid w:val="00690F2D"/>
    <w:rsid w:val="00691613"/>
    <w:rsid w:val="006917F5"/>
    <w:rsid w:val="0069244A"/>
    <w:rsid w:val="006925F5"/>
    <w:rsid w:val="006929F6"/>
    <w:rsid w:val="0069344D"/>
    <w:rsid w:val="00693DB8"/>
    <w:rsid w:val="00693EA5"/>
    <w:rsid w:val="00694F72"/>
    <w:rsid w:val="006958C4"/>
    <w:rsid w:val="00696854"/>
    <w:rsid w:val="00696FB6"/>
    <w:rsid w:val="006972CC"/>
    <w:rsid w:val="0069741F"/>
    <w:rsid w:val="006974A8"/>
    <w:rsid w:val="0069794D"/>
    <w:rsid w:val="006A0616"/>
    <w:rsid w:val="006A082C"/>
    <w:rsid w:val="006A0C08"/>
    <w:rsid w:val="006A2244"/>
    <w:rsid w:val="006A344D"/>
    <w:rsid w:val="006A376B"/>
    <w:rsid w:val="006A3A84"/>
    <w:rsid w:val="006A3C2E"/>
    <w:rsid w:val="006A4779"/>
    <w:rsid w:val="006A4FA3"/>
    <w:rsid w:val="006A5094"/>
    <w:rsid w:val="006A5B7E"/>
    <w:rsid w:val="006A5C74"/>
    <w:rsid w:val="006A6903"/>
    <w:rsid w:val="006A6BA0"/>
    <w:rsid w:val="006A7452"/>
    <w:rsid w:val="006B02AF"/>
    <w:rsid w:val="006B04FD"/>
    <w:rsid w:val="006B26F8"/>
    <w:rsid w:val="006B446E"/>
    <w:rsid w:val="006B4A9E"/>
    <w:rsid w:val="006B4C2D"/>
    <w:rsid w:val="006B7964"/>
    <w:rsid w:val="006C0734"/>
    <w:rsid w:val="006C1371"/>
    <w:rsid w:val="006C3AF6"/>
    <w:rsid w:val="006C3B6B"/>
    <w:rsid w:val="006C3C4D"/>
    <w:rsid w:val="006C40B3"/>
    <w:rsid w:val="006C4403"/>
    <w:rsid w:val="006C515D"/>
    <w:rsid w:val="006C5496"/>
    <w:rsid w:val="006C695F"/>
    <w:rsid w:val="006C77B0"/>
    <w:rsid w:val="006C78FD"/>
    <w:rsid w:val="006D0FED"/>
    <w:rsid w:val="006D1F0C"/>
    <w:rsid w:val="006D2AF0"/>
    <w:rsid w:val="006D3059"/>
    <w:rsid w:val="006D69F2"/>
    <w:rsid w:val="006D6A4C"/>
    <w:rsid w:val="006D6BBC"/>
    <w:rsid w:val="006D6F68"/>
    <w:rsid w:val="006D6FC9"/>
    <w:rsid w:val="006D7A77"/>
    <w:rsid w:val="006E0A1A"/>
    <w:rsid w:val="006E1B58"/>
    <w:rsid w:val="006E1BB7"/>
    <w:rsid w:val="006E2BD9"/>
    <w:rsid w:val="006E3325"/>
    <w:rsid w:val="006E3844"/>
    <w:rsid w:val="006E476A"/>
    <w:rsid w:val="006E660E"/>
    <w:rsid w:val="006E68BB"/>
    <w:rsid w:val="006E7173"/>
    <w:rsid w:val="006E7264"/>
    <w:rsid w:val="006E7CD0"/>
    <w:rsid w:val="006E7F6A"/>
    <w:rsid w:val="006F0F03"/>
    <w:rsid w:val="006F10CE"/>
    <w:rsid w:val="006F1116"/>
    <w:rsid w:val="006F19F1"/>
    <w:rsid w:val="006F1E72"/>
    <w:rsid w:val="006F2B41"/>
    <w:rsid w:val="006F303E"/>
    <w:rsid w:val="006F31C5"/>
    <w:rsid w:val="006F4D3A"/>
    <w:rsid w:val="006F58EE"/>
    <w:rsid w:val="006F5B00"/>
    <w:rsid w:val="006F6271"/>
    <w:rsid w:val="006F6582"/>
    <w:rsid w:val="006F7073"/>
    <w:rsid w:val="006F7651"/>
    <w:rsid w:val="006F793F"/>
    <w:rsid w:val="007005BD"/>
    <w:rsid w:val="007008F0"/>
    <w:rsid w:val="007012F2"/>
    <w:rsid w:val="00703AF4"/>
    <w:rsid w:val="00703D10"/>
    <w:rsid w:val="00704CF7"/>
    <w:rsid w:val="007056B3"/>
    <w:rsid w:val="0070698D"/>
    <w:rsid w:val="00706A24"/>
    <w:rsid w:val="00706B4F"/>
    <w:rsid w:val="00706B7E"/>
    <w:rsid w:val="00706CAA"/>
    <w:rsid w:val="00707EBD"/>
    <w:rsid w:val="007104EE"/>
    <w:rsid w:val="007115AC"/>
    <w:rsid w:val="00711B70"/>
    <w:rsid w:val="00711C5E"/>
    <w:rsid w:val="00711CB8"/>
    <w:rsid w:val="00711D2E"/>
    <w:rsid w:val="00712501"/>
    <w:rsid w:val="007126C7"/>
    <w:rsid w:val="00712B33"/>
    <w:rsid w:val="007131E2"/>
    <w:rsid w:val="00713573"/>
    <w:rsid w:val="00713866"/>
    <w:rsid w:val="00713BE6"/>
    <w:rsid w:val="00714C4C"/>
    <w:rsid w:val="007158DE"/>
    <w:rsid w:val="007168E0"/>
    <w:rsid w:val="00716956"/>
    <w:rsid w:val="00717194"/>
    <w:rsid w:val="00717218"/>
    <w:rsid w:val="00717261"/>
    <w:rsid w:val="0071736D"/>
    <w:rsid w:val="00717492"/>
    <w:rsid w:val="00720BEF"/>
    <w:rsid w:val="007210F2"/>
    <w:rsid w:val="00721A97"/>
    <w:rsid w:val="00722FE2"/>
    <w:rsid w:val="0072356D"/>
    <w:rsid w:val="00723A77"/>
    <w:rsid w:val="007245F6"/>
    <w:rsid w:val="0072470C"/>
    <w:rsid w:val="00724ABD"/>
    <w:rsid w:val="007254D4"/>
    <w:rsid w:val="00726218"/>
    <w:rsid w:val="0072731C"/>
    <w:rsid w:val="00727701"/>
    <w:rsid w:val="00730D4D"/>
    <w:rsid w:val="007316AA"/>
    <w:rsid w:val="00731CAF"/>
    <w:rsid w:val="00731D87"/>
    <w:rsid w:val="00732CD2"/>
    <w:rsid w:val="007335EF"/>
    <w:rsid w:val="0073392C"/>
    <w:rsid w:val="00734684"/>
    <w:rsid w:val="007351FF"/>
    <w:rsid w:val="0073655B"/>
    <w:rsid w:val="007370B8"/>
    <w:rsid w:val="0074124E"/>
    <w:rsid w:val="007417AD"/>
    <w:rsid w:val="00741BB4"/>
    <w:rsid w:val="007420DA"/>
    <w:rsid w:val="0074210E"/>
    <w:rsid w:val="007425A1"/>
    <w:rsid w:val="007430E7"/>
    <w:rsid w:val="007433E2"/>
    <w:rsid w:val="00743BB4"/>
    <w:rsid w:val="00743DDA"/>
    <w:rsid w:val="00744399"/>
    <w:rsid w:val="00745B0C"/>
    <w:rsid w:val="007464B9"/>
    <w:rsid w:val="007468FD"/>
    <w:rsid w:val="00747A20"/>
    <w:rsid w:val="0075025E"/>
    <w:rsid w:val="00750612"/>
    <w:rsid w:val="007512FB"/>
    <w:rsid w:val="00751467"/>
    <w:rsid w:val="0075216C"/>
    <w:rsid w:val="007521EB"/>
    <w:rsid w:val="00752591"/>
    <w:rsid w:val="00752C4E"/>
    <w:rsid w:val="00752F55"/>
    <w:rsid w:val="0075311A"/>
    <w:rsid w:val="00754157"/>
    <w:rsid w:val="00754997"/>
    <w:rsid w:val="00754A09"/>
    <w:rsid w:val="007556BB"/>
    <w:rsid w:val="00755F28"/>
    <w:rsid w:val="00756BEF"/>
    <w:rsid w:val="0075743A"/>
    <w:rsid w:val="0075778B"/>
    <w:rsid w:val="00757A4D"/>
    <w:rsid w:val="007602E3"/>
    <w:rsid w:val="007619C6"/>
    <w:rsid w:val="00761DCC"/>
    <w:rsid w:val="00762D31"/>
    <w:rsid w:val="00763019"/>
    <w:rsid w:val="007639FC"/>
    <w:rsid w:val="00763E58"/>
    <w:rsid w:val="0076456C"/>
    <w:rsid w:val="00764897"/>
    <w:rsid w:val="007655F4"/>
    <w:rsid w:val="00765702"/>
    <w:rsid w:val="00765ACD"/>
    <w:rsid w:val="00766515"/>
    <w:rsid w:val="00767C73"/>
    <w:rsid w:val="00767CFB"/>
    <w:rsid w:val="00770197"/>
    <w:rsid w:val="007708ED"/>
    <w:rsid w:val="00770BE4"/>
    <w:rsid w:val="00771251"/>
    <w:rsid w:val="0077266E"/>
    <w:rsid w:val="0077268F"/>
    <w:rsid w:val="00772EDE"/>
    <w:rsid w:val="00772F7F"/>
    <w:rsid w:val="0077412B"/>
    <w:rsid w:val="00774504"/>
    <w:rsid w:val="007755A2"/>
    <w:rsid w:val="0077561A"/>
    <w:rsid w:val="00775B36"/>
    <w:rsid w:val="00775EC2"/>
    <w:rsid w:val="00776847"/>
    <w:rsid w:val="00777887"/>
    <w:rsid w:val="007811A2"/>
    <w:rsid w:val="00781A76"/>
    <w:rsid w:val="00781C68"/>
    <w:rsid w:val="0078258E"/>
    <w:rsid w:val="00782885"/>
    <w:rsid w:val="00782DF7"/>
    <w:rsid w:val="0078437A"/>
    <w:rsid w:val="007847CC"/>
    <w:rsid w:val="00784B9E"/>
    <w:rsid w:val="007853D4"/>
    <w:rsid w:val="007857AE"/>
    <w:rsid w:val="00785DBA"/>
    <w:rsid w:val="00786215"/>
    <w:rsid w:val="0078645E"/>
    <w:rsid w:val="007873C5"/>
    <w:rsid w:val="00787EE9"/>
    <w:rsid w:val="0079021C"/>
    <w:rsid w:val="007910BE"/>
    <w:rsid w:val="0079133D"/>
    <w:rsid w:val="00791D95"/>
    <w:rsid w:val="00791FD4"/>
    <w:rsid w:val="0079359D"/>
    <w:rsid w:val="00793ADF"/>
    <w:rsid w:val="00794ABB"/>
    <w:rsid w:val="00794C2D"/>
    <w:rsid w:val="00795C5D"/>
    <w:rsid w:val="00796DC0"/>
    <w:rsid w:val="00797E19"/>
    <w:rsid w:val="007A22AB"/>
    <w:rsid w:val="007A2459"/>
    <w:rsid w:val="007A4311"/>
    <w:rsid w:val="007A4578"/>
    <w:rsid w:val="007A47C4"/>
    <w:rsid w:val="007A53E8"/>
    <w:rsid w:val="007A5715"/>
    <w:rsid w:val="007A58DD"/>
    <w:rsid w:val="007A5E61"/>
    <w:rsid w:val="007A632C"/>
    <w:rsid w:val="007A6BB7"/>
    <w:rsid w:val="007A6F2B"/>
    <w:rsid w:val="007A7580"/>
    <w:rsid w:val="007A7F54"/>
    <w:rsid w:val="007B007E"/>
    <w:rsid w:val="007B222A"/>
    <w:rsid w:val="007B2B0E"/>
    <w:rsid w:val="007B34FD"/>
    <w:rsid w:val="007B392C"/>
    <w:rsid w:val="007B39F7"/>
    <w:rsid w:val="007B3B0E"/>
    <w:rsid w:val="007B576E"/>
    <w:rsid w:val="007B5B2A"/>
    <w:rsid w:val="007B5B81"/>
    <w:rsid w:val="007B613D"/>
    <w:rsid w:val="007B6363"/>
    <w:rsid w:val="007B63EA"/>
    <w:rsid w:val="007B6431"/>
    <w:rsid w:val="007B6960"/>
    <w:rsid w:val="007B7487"/>
    <w:rsid w:val="007B7DA3"/>
    <w:rsid w:val="007B7FFE"/>
    <w:rsid w:val="007C0E0F"/>
    <w:rsid w:val="007C2DF6"/>
    <w:rsid w:val="007C3CAB"/>
    <w:rsid w:val="007C4335"/>
    <w:rsid w:val="007C4E11"/>
    <w:rsid w:val="007C539A"/>
    <w:rsid w:val="007C54DF"/>
    <w:rsid w:val="007C6A0A"/>
    <w:rsid w:val="007C6FD7"/>
    <w:rsid w:val="007C7561"/>
    <w:rsid w:val="007D0519"/>
    <w:rsid w:val="007D05B7"/>
    <w:rsid w:val="007D09B4"/>
    <w:rsid w:val="007D0B3B"/>
    <w:rsid w:val="007D0F4A"/>
    <w:rsid w:val="007D1AA0"/>
    <w:rsid w:val="007D2100"/>
    <w:rsid w:val="007D2397"/>
    <w:rsid w:val="007D24F5"/>
    <w:rsid w:val="007D2E00"/>
    <w:rsid w:val="007D32A1"/>
    <w:rsid w:val="007D3857"/>
    <w:rsid w:val="007D3D5E"/>
    <w:rsid w:val="007D3E80"/>
    <w:rsid w:val="007D47AB"/>
    <w:rsid w:val="007D4BDE"/>
    <w:rsid w:val="007D5F34"/>
    <w:rsid w:val="007D608B"/>
    <w:rsid w:val="007D6FA5"/>
    <w:rsid w:val="007D71F0"/>
    <w:rsid w:val="007D7A55"/>
    <w:rsid w:val="007E021F"/>
    <w:rsid w:val="007E0A08"/>
    <w:rsid w:val="007E0B25"/>
    <w:rsid w:val="007E12F8"/>
    <w:rsid w:val="007E1458"/>
    <w:rsid w:val="007E1CB4"/>
    <w:rsid w:val="007E2B53"/>
    <w:rsid w:val="007E3321"/>
    <w:rsid w:val="007E35F0"/>
    <w:rsid w:val="007E37AA"/>
    <w:rsid w:val="007E3C11"/>
    <w:rsid w:val="007E445E"/>
    <w:rsid w:val="007E4538"/>
    <w:rsid w:val="007E4AE3"/>
    <w:rsid w:val="007E5316"/>
    <w:rsid w:val="007E59C0"/>
    <w:rsid w:val="007E6545"/>
    <w:rsid w:val="007E6CCF"/>
    <w:rsid w:val="007F13F6"/>
    <w:rsid w:val="007F14C9"/>
    <w:rsid w:val="007F1997"/>
    <w:rsid w:val="007F2102"/>
    <w:rsid w:val="007F2382"/>
    <w:rsid w:val="007F24CB"/>
    <w:rsid w:val="007F2936"/>
    <w:rsid w:val="007F3268"/>
    <w:rsid w:val="007F3E46"/>
    <w:rsid w:val="007F5F03"/>
    <w:rsid w:val="007F69C4"/>
    <w:rsid w:val="007F773B"/>
    <w:rsid w:val="007F78BA"/>
    <w:rsid w:val="007F7B25"/>
    <w:rsid w:val="007F7D5C"/>
    <w:rsid w:val="00800279"/>
    <w:rsid w:val="008002B6"/>
    <w:rsid w:val="0080037A"/>
    <w:rsid w:val="00800466"/>
    <w:rsid w:val="00800CB1"/>
    <w:rsid w:val="00800F81"/>
    <w:rsid w:val="0080139A"/>
    <w:rsid w:val="00801456"/>
    <w:rsid w:val="008014AF"/>
    <w:rsid w:val="00801D49"/>
    <w:rsid w:val="00803CA7"/>
    <w:rsid w:val="00803D6B"/>
    <w:rsid w:val="0080404D"/>
    <w:rsid w:val="0080453D"/>
    <w:rsid w:val="00804B62"/>
    <w:rsid w:val="00804BB5"/>
    <w:rsid w:val="00804F59"/>
    <w:rsid w:val="008053D7"/>
    <w:rsid w:val="00805B9B"/>
    <w:rsid w:val="008071FA"/>
    <w:rsid w:val="008075F2"/>
    <w:rsid w:val="00807751"/>
    <w:rsid w:val="008102B6"/>
    <w:rsid w:val="008105F4"/>
    <w:rsid w:val="00810640"/>
    <w:rsid w:val="00810B7C"/>
    <w:rsid w:val="00810E48"/>
    <w:rsid w:val="00810F59"/>
    <w:rsid w:val="00811466"/>
    <w:rsid w:val="00811626"/>
    <w:rsid w:val="008125E8"/>
    <w:rsid w:val="00813354"/>
    <w:rsid w:val="00813663"/>
    <w:rsid w:val="00813671"/>
    <w:rsid w:val="00814A47"/>
    <w:rsid w:val="00815DAF"/>
    <w:rsid w:val="008176B6"/>
    <w:rsid w:val="008176E4"/>
    <w:rsid w:val="0082024F"/>
    <w:rsid w:val="008207B8"/>
    <w:rsid w:val="008207C2"/>
    <w:rsid w:val="00821A85"/>
    <w:rsid w:val="00824523"/>
    <w:rsid w:val="00824566"/>
    <w:rsid w:val="0082525E"/>
    <w:rsid w:val="008259D5"/>
    <w:rsid w:val="008264D4"/>
    <w:rsid w:val="0082693C"/>
    <w:rsid w:val="008275BE"/>
    <w:rsid w:val="00827856"/>
    <w:rsid w:val="00827C45"/>
    <w:rsid w:val="00827DB2"/>
    <w:rsid w:val="00827E8A"/>
    <w:rsid w:val="00827FB2"/>
    <w:rsid w:val="008309E6"/>
    <w:rsid w:val="00830D0B"/>
    <w:rsid w:val="00831039"/>
    <w:rsid w:val="00831E2B"/>
    <w:rsid w:val="00833A31"/>
    <w:rsid w:val="00833CBD"/>
    <w:rsid w:val="0083462C"/>
    <w:rsid w:val="00834F98"/>
    <w:rsid w:val="0083566C"/>
    <w:rsid w:val="00836530"/>
    <w:rsid w:val="00836A0F"/>
    <w:rsid w:val="00836B34"/>
    <w:rsid w:val="00836CAE"/>
    <w:rsid w:val="00837365"/>
    <w:rsid w:val="0083795D"/>
    <w:rsid w:val="00840F6A"/>
    <w:rsid w:val="0084173B"/>
    <w:rsid w:val="00842115"/>
    <w:rsid w:val="00842119"/>
    <w:rsid w:val="0084256C"/>
    <w:rsid w:val="00842A11"/>
    <w:rsid w:val="00842BB8"/>
    <w:rsid w:val="00842E4D"/>
    <w:rsid w:val="00843331"/>
    <w:rsid w:val="00843958"/>
    <w:rsid w:val="00843B71"/>
    <w:rsid w:val="00843BA1"/>
    <w:rsid w:val="00843F9E"/>
    <w:rsid w:val="008444F1"/>
    <w:rsid w:val="008448EC"/>
    <w:rsid w:val="00845962"/>
    <w:rsid w:val="008465AF"/>
    <w:rsid w:val="00846C94"/>
    <w:rsid w:val="008475AC"/>
    <w:rsid w:val="00850154"/>
    <w:rsid w:val="00850CF0"/>
    <w:rsid w:val="00851195"/>
    <w:rsid w:val="00851A01"/>
    <w:rsid w:val="008520FB"/>
    <w:rsid w:val="008522CE"/>
    <w:rsid w:val="00852458"/>
    <w:rsid w:val="00852465"/>
    <w:rsid w:val="008524B7"/>
    <w:rsid w:val="00853C21"/>
    <w:rsid w:val="0085470F"/>
    <w:rsid w:val="008554B8"/>
    <w:rsid w:val="00857A3A"/>
    <w:rsid w:val="00857DE3"/>
    <w:rsid w:val="00860147"/>
    <w:rsid w:val="008603BF"/>
    <w:rsid w:val="008607E4"/>
    <w:rsid w:val="0086105E"/>
    <w:rsid w:val="0086106B"/>
    <w:rsid w:val="00861957"/>
    <w:rsid w:val="00862012"/>
    <w:rsid w:val="00863EA1"/>
    <w:rsid w:val="00863F63"/>
    <w:rsid w:val="00864493"/>
    <w:rsid w:val="00865ADF"/>
    <w:rsid w:val="00866303"/>
    <w:rsid w:val="00866C68"/>
    <w:rsid w:val="00867BAF"/>
    <w:rsid w:val="008714A0"/>
    <w:rsid w:val="0087167A"/>
    <w:rsid w:val="0087181A"/>
    <w:rsid w:val="00871AB6"/>
    <w:rsid w:val="00871CEC"/>
    <w:rsid w:val="00872B5C"/>
    <w:rsid w:val="00872D0E"/>
    <w:rsid w:val="00873559"/>
    <w:rsid w:val="008736D1"/>
    <w:rsid w:val="00873874"/>
    <w:rsid w:val="00873A64"/>
    <w:rsid w:val="00874692"/>
    <w:rsid w:val="00875942"/>
    <w:rsid w:val="00876393"/>
    <w:rsid w:val="0087768F"/>
    <w:rsid w:val="008778BA"/>
    <w:rsid w:val="00877F39"/>
    <w:rsid w:val="00880D9F"/>
    <w:rsid w:val="00880FC4"/>
    <w:rsid w:val="00881C13"/>
    <w:rsid w:val="00882C0A"/>
    <w:rsid w:val="00883955"/>
    <w:rsid w:val="00884BD2"/>
    <w:rsid w:val="0088534B"/>
    <w:rsid w:val="008855F9"/>
    <w:rsid w:val="00885B1A"/>
    <w:rsid w:val="0088618F"/>
    <w:rsid w:val="008865A5"/>
    <w:rsid w:val="00886B5F"/>
    <w:rsid w:val="00887069"/>
    <w:rsid w:val="00887533"/>
    <w:rsid w:val="00887F01"/>
    <w:rsid w:val="0089023D"/>
    <w:rsid w:val="00890432"/>
    <w:rsid w:val="008914F9"/>
    <w:rsid w:val="00891C2E"/>
    <w:rsid w:val="00893267"/>
    <w:rsid w:val="00893952"/>
    <w:rsid w:val="008941DD"/>
    <w:rsid w:val="00894DB2"/>
    <w:rsid w:val="008955FE"/>
    <w:rsid w:val="00896EC3"/>
    <w:rsid w:val="00897711"/>
    <w:rsid w:val="008A188E"/>
    <w:rsid w:val="008A26B4"/>
    <w:rsid w:val="008A289D"/>
    <w:rsid w:val="008A2AA3"/>
    <w:rsid w:val="008A2FAF"/>
    <w:rsid w:val="008A325D"/>
    <w:rsid w:val="008A36A4"/>
    <w:rsid w:val="008A3B70"/>
    <w:rsid w:val="008A3CF3"/>
    <w:rsid w:val="008A3DC4"/>
    <w:rsid w:val="008A49E2"/>
    <w:rsid w:val="008A67D2"/>
    <w:rsid w:val="008A6B1E"/>
    <w:rsid w:val="008B238C"/>
    <w:rsid w:val="008B270A"/>
    <w:rsid w:val="008B294B"/>
    <w:rsid w:val="008B2C88"/>
    <w:rsid w:val="008B2D98"/>
    <w:rsid w:val="008B4753"/>
    <w:rsid w:val="008B52DB"/>
    <w:rsid w:val="008B5553"/>
    <w:rsid w:val="008B5657"/>
    <w:rsid w:val="008B646D"/>
    <w:rsid w:val="008B66C9"/>
    <w:rsid w:val="008B6A3D"/>
    <w:rsid w:val="008B6B3F"/>
    <w:rsid w:val="008B77C1"/>
    <w:rsid w:val="008B7A67"/>
    <w:rsid w:val="008C19F2"/>
    <w:rsid w:val="008C2100"/>
    <w:rsid w:val="008C2435"/>
    <w:rsid w:val="008C2FF0"/>
    <w:rsid w:val="008C31AD"/>
    <w:rsid w:val="008C4224"/>
    <w:rsid w:val="008C47D8"/>
    <w:rsid w:val="008C493C"/>
    <w:rsid w:val="008C4B93"/>
    <w:rsid w:val="008C5FC0"/>
    <w:rsid w:val="008C6E20"/>
    <w:rsid w:val="008D0F3B"/>
    <w:rsid w:val="008D0FD9"/>
    <w:rsid w:val="008D24D9"/>
    <w:rsid w:val="008D2757"/>
    <w:rsid w:val="008D28AB"/>
    <w:rsid w:val="008D2A42"/>
    <w:rsid w:val="008D2F02"/>
    <w:rsid w:val="008D34F2"/>
    <w:rsid w:val="008D3748"/>
    <w:rsid w:val="008D41F2"/>
    <w:rsid w:val="008D42AD"/>
    <w:rsid w:val="008D46C4"/>
    <w:rsid w:val="008D4CEE"/>
    <w:rsid w:val="008D53D5"/>
    <w:rsid w:val="008D565A"/>
    <w:rsid w:val="008D592E"/>
    <w:rsid w:val="008D5ED5"/>
    <w:rsid w:val="008D60DB"/>
    <w:rsid w:val="008D6DED"/>
    <w:rsid w:val="008D708E"/>
    <w:rsid w:val="008D7497"/>
    <w:rsid w:val="008D75FC"/>
    <w:rsid w:val="008E0FBB"/>
    <w:rsid w:val="008E1880"/>
    <w:rsid w:val="008E1E28"/>
    <w:rsid w:val="008E229C"/>
    <w:rsid w:val="008E22E7"/>
    <w:rsid w:val="008E2680"/>
    <w:rsid w:val="008E26C0"/>
    <w:rsid w:val="008E3894"/>
    <w:rsid w:val="008E39F1"/>
    <w:rsid w:val="008E4128"/>
    <w:rsid w:val="008E63D2"/>
    <w:rsid w:val="008F07D7"/>
    <w:rsid w:val="008F0E9F"/>
    <w:rsid w:val="008F107A"/>
    <w:rsid w:val="008F1422"/>
    <w:rsid w:val="008F2009"/>
    <w:rsid w:val="008F2022"/>
    <w:rsid w:val="008F26A2"/>
    <w:rsid w:val="008F2833"/>
    <w:rsid w:val="008F2D03"/>
    <w:rsid w:val="008F2D96"/>
    <w:rsid w:val="008F44DC"/>
    <w:rsid w:val="008F4806"/>
    <w:rsid w:val="008F562C"/>
    <w:rsid w:val="008F5BC1"/>
    <w:rsid w:val="008F614D"/>
    <w:rsid w:val="008F62ED"/>
    <w:rsid w:val="008F63F0"/>
    <w:rsid w:val="008F696D"/>
    <w:rsid w:val="008F6E97"/>
    <w:rsid w:val="008F6F9E"/>
    <w:rsid w:val="008F713E"/>
    <w:rsid w:val="008F76CA"/>
    <w:rsid w:val="008F77BD"/>
    <w:rsid w:val="008F7CF9"/>
    <w:rsid w:val="0090000D"/>
    <w:rsid w:val="0090119A"/>
    <w:rsid w:val="00901709"/>
    <w:rsid w:val="0090220C"/>
    <w:rsid w:val="0090250B"/>
    <w:rsid w:val="009027CC"/>
    <w:rsid w:val="00902986"/>
    <w:rsid w:val="00903097"/>
    <w:rsid w:val="009030B8"/>
    <w:rsid w:val="009037DE"/>
    <w:rsid w:val="00903841"/>
    <w:rsid w:val="00903D67"/>
    <w:rsid w:val="0090442C"/>
    <w:rsid w:val="009048B8"/>
    <w:rsid w:val="00905B08"/>
    <w:rsid w:val="00905E4C"/>
    <w:rsid w:val="00905E5A"/>
    <w:rsid w:val="00906243"/>
    <w:rsid w:val="009065BA"/>
    <w:rsid w:val="00906A2E"/>
    <w:rsid w:val="00906D20"/>
    <w:rsid w:val="00906F4F"/>
    <w:rsid w:val="00906F71"/>
    <w:rsid w:val="009070AE"/>
    <w:rsid w:val="009101FB"/>
    <w:rsid w:val="00910DC0"/>
    <w:rsid w:val="00911131"/>
    <w:rsid w:val="00911591"/>
    <w:rsid w:val="00912D19"/>
    <w:rsid w:val="0091517A"/>
    <w:rsid w:val="00917978"/>
    <w:rsid w:val="00920281"/>
    <w:rsid w:val="009209AA"/>
    <w:rsid w:val="009212F4"/>
    <w:rsid w:val="009214AD"/>
    <w:rsid w:val="009217F4"/>
    <w:rsid w:val="00922D75"/>
    <w:rsid w:val="009238BD"/>
    <w:rsid w:val="009241C0"/>
    <w:rsid w:val="00924574"/>
    <w:rsid w:val="00924CD2"/>
    <w:rsid w:val="00925505"/>
    <w:rsid w:val="00925E13"/>
    <w:rsid w:val="00926CCC"/>
    <w:rsid w:val="00930887"/>
    <w:rsid w:val="00930981"/>
    <w:rsid w:val="0093101A"/>
    <w:rsid w:val="00931053"/>
    <w:rsid w:val="0093116F"/>
    <w:rsid w:val="00931310"/>
    <w:rsid w:val="0093171A"/>
    <w:rsid w:val="00932B5B"/>
    <w:rsid w:val="0093310C"/>
    <w:rsid w:val="009339BF"/>
    <w:rsid w:val="00934AE0"/>
    <w:rsid w:val="00935201"/>
    <w:rsid w:val="00935C78"/>
    <w:rsid w:val="00936FCE"/>
    <w:rsid w:val="00937D60"/>
    <w:rsid w:val="009403AA"/>
    <w:rsid w:val="00940D5A"/>
    <w:rsid w:val="00940E3B"/>
    <w:rsid w:val="009412D7"/>
    <w:rsid w:val="0094225E"/>
    <w:rsid w:val="00942275"/>
    <w:rsid w:val="0094304B"/>
    <w:rsid w:val="00943B3F"/>
    <w:rsid w:val="00944986"/>
    <w:rsid w:val="00944D7F"/>
    <w:rsid w:val="009453C1"/>
    <w:rsid w:val="009456A8"/>
    <w:rsid w:val="009459C3"/>
    <w:rsid w:val="00946237"/>
    <w:rsid w:val="00946281"/>
    <w:rsid w:val="00946414"/>
    <w:rsid w:val="00946D3D"/>
    <w:rsid w:val="009521DD"/>
    <w:rsid w:val="009524CE"/>
    <w:rsid w:val="00952B51"/>
    <w:rsid w:val="00953326"/>
    <w:rsid w:val="00953372"/>
    <w:rsid w:val="0095404F"/>
    <w:rsid w:val="0095473A"/>
    <w:rsid w:val="00954F43"/>
    <w:rsid w:val="009557FF"/>
    <w:rsid w:val="00955F38"/>
    <w:rsid w:val="009576AD"/>
    <w:rsid w:val="00957822"/>
    <w:rsid w:val="00957D6C"/>
    <w:rsid w:val="0096032A"/>
    <w:rsid w:val="009604A0"/>
    <w:rsid w:val="00960C60"/>
    <w:rsid w:val="009613FA"/>
    <w:rsid w:val="00961D64"/>
    <w:rsid w:val="00962066"/>
    <w:rsid w:val="009629F6"/>
    <w:rsid w:val="00962EFD"/>
    <w:rsid w:val="009631C5"/>
    <w:rsid w:val="0096450C"/>
    <w:rsid w:val="00964A33"/>
    <w:rsid w:val="00965185"/>
    <w:rsid w:val="00965780"/>
    <w:rsid w:val="00965D8E"/>
    <w:rsid w:val="00967CB3"/>
    <w:rsid w:val="00970E99"/>
    <w:rsid w:val="00970FD3"/>
    <w:rsid w:val="0097108D"/>
    <w:rsid w:val="0097217F"/>
    <w:rsid w:val="00972564"/>
    <w:rsid w:val="00972587"/>
    <w:rsid w:val="0097274C"/>
    <w:rsid w:val="00972B34"/>
    <w:rsid w:val="00972C0C"/>
    <w:rsid w:val="00972D84"/>
    <w:rsid w:val="009738C4"/>
    <w:rsid w:val="0097398C"/>
    <w:rsid w:val="009744CA"/>
    <w:rsid w:val="009747DA"/>
    <w:rsid w:val="00974CCC"/>
    <w:rsid w:val="0097536E"/>
    <w:rsid w:val="0097574B"/>
    <w:rsid w:val="00976976"/>
    <w:rsid w:val="00976D63"/>
    <w:rsid w:val="00977316"/>
    <w:rsid w:val="00980688"/>
    <w:rsid w:val="0098081C"/>
    <w:rsid w:val="00981AC5"/>
    <w:rsid w:val="009829DE"/>
    <w:rsid w:val="00982CBF"/>
    <w:rsid w:val="00982CDD"/>
    <w:rsid w:val="009842C0"/>
    <w:rsid w:val="009857BE"/>
    <w:rsid w:val="009865A2"/>
    <w:rsid w:val="00986661"/>
    <w:rsid w:val="00986949"/>
    <w:rsid w:val="00986D16"/>
    <w:rsid w:val="00986E22"/>
    <w:rsid w:val="0098723B"/>
    <w:rsid w:val="00987F8E"/>
    <w:rsid w:val="00990243"/>
    <w:rsid w:val="009902BB"/>
    <w:rsid w:val="00990ED1"/>
    <w:rsid w:val="009923BD"/>
    <w:rsid w:val="0099267A"/>
    <w:rsid w:val="00992B52"/>
    <w:rsid w:val="00992EC5"/>
    <w:rsid w:val="00992F99"/>
    <w:rsid w:val="00993254"/>
    <w:rsid w:val="009936F0"/>
    <w:rsid w:val="00993C76"/>
    <w:rsid w:val="00994022"/>
    <w:rsid w:val="0099431A"/>
    <w:rsid w:val="0099458F"/>
    <w:rsid w:val="009945A6"/>
    <w:rsid w:val="00994A5F"/>
    <w:rsid w:val="00995E8A"/>
    <w:rsid w:val="00996117"/>
    <w:rsid w:val="00996DA9"/>
    <w:rsid w:val="00996FF8"/>
    <w:rsid w:val="00997B24"/>
    <w:rsid w:val="009A096A"/>
    <w:rsid w:val="009A1E24"/>
    <w:rsid w:val="009A1ED4"/>
    <w:rsid w:val="009A2971"/>
    <w:rsid w:val="009A3101"/>
    <w:rsid w:val="009A3F04"/>
    <w:rsid w:val="009A40FF"/>
    <w:rsid w:val="009A414C"/>
    <w:rsid w:val="009A45FD"/>
    <w:rsid w:val="009A480A"/>
    <w:rsid w:val="009A5594"/>
    <w:rsid w:val="009A65FD"/>
    <w:rsid w:val="009A68C5"/>
    <w:rsid w:val="009A76B3"/>
    <w:rsid w:val="009A7F04"/>
    <w:rsid w:val="009B0C73"/>
    <w:rsid w:val="009B176A"/>
    <w:rsid w:val="009B18EE"/>
    <w:rsid w:val="009B290F"/>
    <w:rsid w:val="009B3FBB"/>
    <w:rsid w:val="009B480B"/>
    <w:rsid w:val="009B4B1C"/>
    <w:rsid w:val="009B67FD"/>
    <w:rsid w:val="009B6C7D"/>
    <w:rsid w:val="009B7622"/>
    <w:rsid w:val="009B770A"/>
    <w:rsid w:val="009B7D66"/>
    <w:rsid w:val="009B7FA8"/>
    <w:rsid w:val="009C01E0"/>
    <w:rsid w:val="009C0396"/>
    <w:rsid w:val="009C11E6"/>
    <w:rsid w:val="009C13A9"/>
    <w:rsid w:val="009C4A8F"/>
    <w:rsid w:val="009C4B0D"/>
    <w:rsid w:val="009C4BC7"/>
    <w:rsid w:val="009C4F69"/>
    <w:rsid w:val="009C515B"/>
    <w:rsid w:val="009C5D49"/>
    <w:rsid w:val="009C6087"/>
    <w:rsid w:val="009C6441"/>
    <w:rsid w:val="009C6CCB"/>
    <w:rsid w:val="009C70DB"/>
    <w:rsid w:val="009C71A3"/>
    <w:rsid w:val="009C74BC"/>
    <w:rsid w:val="009C7D5C"/>
    <w:rsid w:val="009D10CE"/>
    <w:rsid w:val="009D1256"/>
    <w:rsid w:val="009D189A"/>
    <w:rsid w:val="009D26AD"/>
    <w:rsid w:val="009D3073"/>
    <w:rsid w:val="009D4AE2"/>
    <w:rsid w:val="009D6274"/>
    <w:rsid w:val="009D64F0"/>
    <w:rsid w:val="009D6AAB"/>
    <w:rsid w:val="009D7028"/>
    <w:rsid w:val="009E08EE"/>
    <w:rsid w:val="009E1267"/>
    <w:rsid w:val="009E14F1"/>
    <w:rsid w:val="009E2D25"/>
    <w:rsid w:val="009E3F2B"/>
    <w:rsid w:val="009E4ACD"/>
    <w:rsid w:val="009E5342"/>
    <w:rsid w:val="009E5860"/>
    <w:rsid w:val="009E5ABD"/>
    <w:rsid w:val="009E5F80"/>
    <w:rsid w:val="009E65F1"/>
    <w:rsid w:val="009F0BAA"/>
    <w:rsid w:val="009F14A0"/>
    <w:rsid w:val="009F2A47"/>
    <w:rsid w:val="009F3B1F"/>
    <w:rsid w:val="009F3EFF"/>
    <w:rsid w:val="009F4801"/>
    <w:rsid w:val="009F4FC3"/>
    <w:rsid w:val="009F5307"/>
    <w:rsid w:val="009F552E"/>
    <w:rsid w:val="009F56AB"/>
    <w:rsid w:val="009F56B2"/>
    <w:rsid w:val="009F5E2E"/>
    <w:rsid w:val="009F616C"/>
    <w:rsid w:val="009F6361"/>
    <w:rsid w:val="009F6E3C"/>
    <w:rsid w:val="00A0092A"/>
    <w:rsid w:val="00A012AE"/>
    <w:rsid w:val="00A01ADD"/>
    <w:rsid w:val="00A02D94"/>
    <w:rsid w:val="00A053B7"/>
    <w:rsid w:val="00A065D2"/>
    <w:rsid w:val="00A066BA"/>
    <w:rsid w:val="00A104F1"/>
    <w:rsid w:val="00A1069F"/>
    <w:rsid w:val="00A10A9D"/>
    <w:rsid w:val="00A10AA6"/>
    <w:rsid w:val="00A11547"/>
    <w:rsid w:val="00A11C81"/>
    <w:rsid w:val="00A123DC"/>
    <w:rsid w:val="00A1351D"/>
    <w:rsid w:val="00A1365E"/>
    <w:rsid w:val="00A13C19"/>
    <w:rsid w:val="00A13F4E"/>
    <w:rsid w:val="00A14792"/>
    <w:rsid w:val="00A148B7"/>
    <w:rsid w:val="00A14E4D"/>
    <w:rsid w:val="00A16644"/>
    <w:rsid w:val="00A16EA5"/>
    <w:rsid w:val="00A16F79"/>
    <w:rsid w:val="00A17202"/>
    <w:rsid w:val="00A176BA"/>
    <w:rsid w:val="00A17C5F"/>
    <w:rsid w:val="00A17E65"/>
    <w:rsid w:val="00A21A8E"/>
    <w:rsid w:val="00A21C69"/>
    <w:rsid w:val="00A21DF2"/>
    <w:rsid w:val="00A21FBD"/>
    <w:rsid w:val="00A22E6F"/>
    <w:rsid w:val="00A23061"/>
    <w:rsid w:val="00A23BCE"/>
    <w:rsid w:val="00A23DC3"/>
    <w:rsid w:val="00A25725"/>
    <w:rsid w:val="00A25ADC"/>
    <w:rsid w:val="00A25FC6"/>
    <w:rsid w:val="00A26ABC"/>
    <w:rsid w:val="00A2719A"/>
    <w:rsid w:val="00A272B6"/>
    <w:rsid w:val="00A275D4"/>
    <w:rsid w:val="00A27639"/>
    <w:rsid w:val="00A27706"/>
    <w:rsid w:val="00A27A5D"/>
    <w:rsid w:val="00A27E9E"/>
    <w:rsid w:val="00A27EF0"/>
    <w:rsid w:val="00A30CDD"/>
    <w:rsid w:val="00A3177D"/>
    <w:rsid w:val="00A31ECF"/>
    <w:rsid w:val="00A328D6"/>
    <w:rsid w:val="00A32ABC"/>
    <w:rsid w:val="00A34B21"/>
    <w:rsid w:val="00A34F70"/>
    <w:rsid w:val="00A34FB2"/>
    <w:rsid w:val="00A350AA"/>
    <w:rsid w:val="00A35E15"/>
    <w:rsid w:val="00A3606E"/>
    <w:rsid w:val="00A376FE"/>
    <w:rsid w:val="00A37CAF"/>
    <w:rsid w:val="00A37FA4"/>
    <w:rsid w:val="00A41BCD"/>
    <w:rsid w:val="00A4225D"/>
    <w:rsid w:val="00A42337"/>
    <w:rsid w:val="00A42379"/>
    <w:rsid w:val="00A42B5F"/>
    <w:rsid w:val="00A431AF"/>
    <w:rsid w:val="00A443BE"/>
    <w:rsid w:val="00A44D66"/>
    <w:rsid w:val="00A44F00"/>
    <w:rsid w:val="00A45C1D"/>
    <w:rsid w:val="00A45E70"/>
    <w:rsid w:val="00A465E2"/>
    <w:rsid w:val="00A500F9"/>
    <w:rsid w:val="00A50438"/>
    <w:rsid w:val="00A50533"/>
    <w:rsid w:val="00A50987"/>
    <w:rsid w:val="00A51246"/>
    <w:rsid w:val="00A512DE"/>
    <w:rsid w:val="00A51B0B"/>
    <w:rsid w:val="00A5211B"/>
    <w:rsid w:val="00A52610"/>
    <w:rsid w:val="00A52BC5"/>
    <w:rsid w:val="00A52F2E"/>
    <w:rsid w:val="00A53272"/>
    <w:rsid w:val="00A539D3"/>
    <w:rsid w:val="00A54185"/>
    <w:rsid w:val="00A54590"/>
    <w:rsid w:val="00A54895"/>
    <w:rsid w:val="00A54B8D"/>
    <w:rsid w:val="00A54F4B"/>
    <w:rsid w:val="00A55A6C"/>
    <w:rsid w:val="00A62A5C"/>
    <w:rsid w:val="00A62BC3"/>
    <w:rsid w:val="00A63102"/>
    <w:rsid w:val="00A63826"/>
    <w:rsid w:val="00A6419C"/>
    <w:rsid w:val="00A65116"/>
    <w:rsid w:val="00A651CA"/>
    <w:rsid w:val="00A66485"/>
    <w:rsid w:val="00A66BCC"/>
    <w:rsid w:val="00A701E9"/>
    <w:rsid w:val="00A70AE6"/>
    <w:rsid w:val="00A70C3C"/>
    <w:rsid w:val="00A70EF9"/>
    <w:rsid w:val="00A71DDD"/>
    <w:rsid w:val="00A72BC1"/>
    <w:rsid w:val="00A73851"/>
    <w:rsid w:val="00A74CE3"/>
    <w:rsid w:val="00A75D01"/>
    <w:rsid w:val="00A7690D"/>
    <w:rsid w:val="00A76EEE"/>
    <w:rsid w:val="00A77B57"/>
    <w:rsid w:val="00A77B93"/>
    <w:rsid w:val="00A80A6F"/>
    <w:rsid w:val="00A80C44"/>
    <w:rsid w:val="00A80EFD"/>
    <w:rsid w:val="00A81704"/>
    <w:rsid w:val="00A81946"/>
    <w:rsid w:val="00A82709"/>
    <w:rsid w:val="00A84167"/>
    <w:rsid w:val="00A84250"/>
    <w:rsid w:val="00A84C72"/>
    <w:rsid w:val="00A86632"/>
    <w:rsid w:val="00A8665E"/>
    <w:rsid w:val="00A87064"/>
    <w:rsid w:val="00A87299"/>
    <w:rsid w:val="00A87CAE"/>
    <w:rsid w:val="00A90143"/>
    <w:rsid w:val="00A903C4"/>
    <w:rsid w:val="00A90588"/>
    <w:rsid w:val="00A90770"/>
    <w:rsid w:val="00A90C5C"/>
    <w:rsid w:val="00A90F38"/>
    <w:rsid w:val="00A91F9A"/>
    <w:rsid w:val="00A92AA4"/>
    <w:rsid w:val="00A93350"/>
    <w:rsid w:val="00A934DD"/>
    <w:rsid w:val="00A93F39"/>
    <w:rsid w:val="00A9478D"/>
    <w:rsid w:val="00A94D93"/>
    <w:rsid w:val="00A94E39"/>
    <w:rsid w:val="00A957C7"/>
    <w:rsid w:val="00A95B9F"/>
    <w:rsid w:val="00A96715"/>
    <w:rsid w:val="00A970F1"/>
    <w:rsid w:val="00A9733F"/>
    <w:rsid w:val="00A978E0"/>
    <w:rsid w:val="00AA0753"/>
    <w:rsid w:val="00AA0F1E"/>
    <w:rsid w:val="00AA0FF8"/>
    <w:rsid w:val="00AA2FBF"/>
    <w:rsid w:val="00AA3BD5"/>
    <w:rsid w:val="00AA40BD"/>
    <w:rsid w:val="00AA46FA"/>
    <w:rsid w:val="00AA4727"/>
    <w:rsid w:val="00AA4C13"/>
    <w:rsid w:val="00AA5040"/>
    <w:rsid w:val="00AA56A0"/>
    <w:rsid w:val="00AA5CCF"/>
    <w:rsid w:val="00AA5E1F"/>
    <w:rsid w:val="00AA612D"/>
    <w:rsid w:val="00AA6788"/>
    <w:rsid w:val="00AA6AC7"/>
    <w:rsid w:val="00AA730E"/>
    <w:rsid w:val="00AA740D"/>
    <w:rsid w:val="00AB0395"/>
    <w:rsid w:val="00AB1543"/>
    <w:rsid w:val="00AB1B3A"/>
    <w:rsid w:val="00AB2387"/>
    <w:rsid w:val="00AB23EC"/>
    <w:rsid w:val="00AB28AE"/>
    <w:rsid w:val="00AB2C66"/>
    <w:rsid w:val="00AB2DB3"/>
    <w:rsid w:val="00AB4188"/>
    <w:rsid w:val="00AB5DE5"/>
    <w:rsid w:val="00AB6728"/>
    <w:rsid w:val="00AB678D"/>
    <w:rsid w:val="00AB71E1"/>
    <w:rsid w:val="00AB7856"/>
    <w:rsid w:val="00AB7C66"/>
    <w:rsid w:val="00AC0176"/>
    <w:rsid w:val="00AC027F"/>
    <w:rsid w:val="00AC0345"/>
    <w:rsid w:val="00AC03B8"/>
    <w:rsid w:val="00AC04F0"/>
    <w:rsid w:val="00AC074C"/>
    <w:rsid w:val="00AC086A"/>
    <w:rsid w:val="00AC106F"/>
    <w:rsid w:val="00AC18EF"/>
    <w:rsid w:val="00AC32B7"/>
    <w:rsid w:val="00AC38A2"/>
    <w:rsid w:val="00AC3973"/>
    <w:rsid w:val="00AC3AF9"/>
    <w:rsid w:val="00AC3E0D"/>
    <w:rsid w:val="00AC4029"/>
    <w:rsid w:val="00AC4947"/>
    <w:rsid w:val="00AC4961"/>
    <w:rsid w:val="00AC5143"/>
    <w:rsid w:val="00AC5709"/>
    <w:rsid w:val="00AC5B15"/>
    <w:rsid w:val="00AC64C1"/>
    <w:rsid w:val="00AC6FE2"/>
    <w:rsid w:val="00AC7023"/>
    <w:rsid w:val="00AC7FC9"/>
    <w:rsid w:val="00AD00B9"/>
    <w:rsid w:val="00AD086E"/>
    <w:rsid w:val="00AD1238"/>
    <w:rsid w:val="00AD1DCC"/>
    <w:rsid w:val="00AD3015"/>
    <w:rsid w:val="00AD3457"/>
    <w:rsid w:val="00AD3504"/>
    <w:rsid w:val="00AD3539"/>
    <w:rsid w:val="00AD4C3E"/>
    <w:rsid w:val="00AD5B99"/>
    <w:rsid w:val="00AD6E3D"/>
    <w:rsid w:val="00AD74E4"/>
    <w:rsid w:val="00AD7942"/>
    <w:rsid w:val="00AD7E47"/>
    <w:rsid w:val="00AE00FD"/>
    <w:rsid w:val="00AE0610"/>
    <w:rsid w:val="00AE069A"/>
    <w:rsid w:val="00AE0CA8"/>
    <w:rsid w:val="00AE15C8"/>
    <w:rsid w:val="00AE1974"/>
    <w:rsid w:val="00AE26D4"/>
    <w:rsid w:val="00AE2BC9"/>
    <w:rsid w:val="00AE32AC"/>
    <w:rsid w:val="00AE32DD"/>
    <w:rsid w:val="00AE515A"/>
    <w:rsid w:val="00AE6437"/>
    <w:rsid w:val="00AE6E63"/>
    <w:rsid w:val="00AE7F13"/>
    <w:rsid w:val="00AE7F19"/>
    <w:rsid w:val="00AF104B"/>
    <w:rsid w:val="00AF2323"/>
    <w:rsid w:val="00AF2B03"/>
    <w:rsid w:val="00AF2F07"/>
    <w:rsid w:val="00AF3BAE"/>
    <w:rsid w:val="00AF3F02"/>
    <w:rsid w:val="00AF40CC"/>
    <w:rsid w:val="00AF458E"/>
    <w:rsid w:val="00AF4818"/>
    <w:rsid w:val="00AF6919"/>
    <w:rsid w:val="00AF69DD"/>
    <w:rsid w:val="00AF72C8"/>
    <w:rsid w:val="00AF755E"/>
    <w:rsid w:val="00AF7635"/>
    <w:rsid w:val="00AF789B"/>
    <w:rsid w:val="00B0036C"/>
    <w:rsid w:val="00B00EE8"/>
    <w:rsid w:val="00B016CB"/>
    <w:rsid w:val="00B01F95"/>
    <w:rsid w:val="00B02837"/>
    <w:rsid w:val="00B029D3"/>
    <w:rsid w:val="00B02B22"/>
    <w:rsid w:val="00B0380A"/>
    <w:rsid w:val="00B038BF"/>
    <w:rsid w:val="00B03F27"/>
    <w:rsid w:val="00B04F0C"/>
    <w:rsid w:val="00B04F93"/>
    <w:rsid w:val="00B0517E"/>
    <w:rsid w:val="00B060B7"/>
    <w:rsid w:val="00B062A6"/>
    <w:rsid w:val="00B07348"/>
    <w:rsid w:val="00B07419"/>
    <w:rsid w:val="00B07C25"/>
    <w:rsid w:val="00B10425"/>
    <w:rsid w:val="00B104C3"/>
    <w:rsid w:val="00B109BD"/>
    <w:rsid w:val="00B10AE4"/>
    <w:rsid w:val="00B11813"/>
    <w:rsid w:val="00B11CEA"/>
    <w:rsid w:val="00B127E8"/>
    <w:rsid w:val="00B1298A"/>
    <w:rsid w:val="00B1351E"/>
    <w:rsid w:val="00B147D5"/>
    <w:rsid w:val="00B14CDD"/>
    <w:rsid w:val="00B20001"/>
    <w:rsid w:val="00B20018"/>
    <w:rsid w:val="00B2126C"/>
    <w:rsid w:val="00B21695"/>
    <w:rsid w:val="00B22FDC"/>
    <w:rsid w:val="00B23532"/>
    <w:rsid w:val="00B23D27"/>
    <w:rsid w:val="00B2433F"/>
    <w:rsid w:val="00B24A53"/>
    <w:rsid w:val="00B251D3"/>
    <w:rsid w:val="00B252D7"/>
    <w:rsid w:val="00B27D18"/>
    <w:rsid w:val="00B301A4"/>
    <w:rsid w:val="00B30216"/>
    <w:rsid w:val="00B30A3E"/>
    <w:rsid w:val="00B30B0D"/>
    <w:rsid w:val="00B31D05"/>
    <w:rsid w:val="00B31EC0"/>
    <w:rsid w:val="00B31FC8"/>
    <w:rsid w:val="00B33252"/>
    <w:rsid w:val="00B33300"/>
    <w:rsid w:val="00B336A6"/>
    <w:rsid w:val="00B337E1"/>
    <w:rsid w:val="00B3407B"/>
    <w:rsid w:val="00B3412B"/>
    <w:rsid w:val="00B341ED"/>
    <w:rsid w:val="00B3522A"/>
    <w:rsid w:val="00B3549B"/>
    <w:rsid w:val="00B35B0C"/>
    <w:rsid w:val="00B35EF7"/>
    <w:rsid w:val="00B36A4D"/>
    <w:rsid w:val="00B374E2"/>
    <w:rsid w:val="00B410CE"/>
    <w:rsid w:val="00B41D1E"/>
    <w:rsid w:val="00B41F82"/>
    <w:rsid w:val="00B428DC"/>
    <w:rsid w:val="00B43C99"/>
    <w:rsid w:val="00B43EE8"/>
    <w:rsid w:val="00B43F13"/>
    <w:rsid w:val="00B44ED0"/>
    <w:rsid w:val="00B4593A"/>
    <w:rsid w:val="00B47031"/>
    <w:rsid w:val="00B47B4B"/>
    <w:rsid w:val="00B50BFA"/>
    <w:rsid w:val="00B514B6"/>
    <w:rsid w:val="00B51EB2"/>
    <w:rsid w:val="00B5454B"/>
    <w:rsid w:val="00B545A4"/>
    <w:rsid w:val="00B54CB7"/>
    <w:rsid w:val="00B55747"/>
    <w:rsid w:val="00B55BDE"/>
    <w:rsid w:val="00B5610B"/>
    <w:rsid w:val="00B56270"/>
    <w:rsid w:val="00B56694"/>
    <w:rsid w:val="00B569B0"/>
    <w:rsid w:val="00B57EBF"/>
    <w:rsid w:val="00B57F28"/>
    <w:rsid w:val="00B622A2"/>
    <w:rsid w:val="00B62E7A"/>
    <w:rsid w:val="00B6344B"/>
    <w:rsid w:val="00B63710"/>
    <w:rsid w:val="00B643AF"/>
    <w:rsid w:val="00B6465F"/>
    <w:rsid w:val="00B64842"/>
    <w:rsid w:val="00B64D86"/>
    <w:rsid w:val="00B656EA"/>
    <w:rsid w:val="00B65B34"/>
    <w:rsid w:val="00B65FB5"/>
    <w:rsid w:val="00B660C8"/>
    <w:rsid w:val="00B668D4"/>
    <w:rsid w:val="00B67D21"/>
    <w:rsid w:val="00B709C3"/>
    <w:rsid w:val="00B71110"/>
    <w:rsid w:val="00B717C8"/>
    <w:rsid w:val="00B71DFF"/>
    <w:rsid w:val="00B728D5"/>
    <w:rsid w:val="00B73431"/>
    <w:rsid w:val="00B73DAD"/>
    <w:rsid w:val="00B749D4"/>
    <w:rsid w:val="00B7622C"/>
    <w:rsid w:val="00B76C92"/>
    <w:rsid w:val="00B76FBD"/>
    <w:rsid w:val="00B7705B"/>
    <w:rsid w:val="00B77A3F"/>
    <w:rsid w:val="00B804B5"/>
    <w:rsid w:val="00B8147E"/>
    <w:rsid w:val="00B824D1"/>
    <w:rsid w:val="00B82C1F"/>
    <w:rsid w:val="00B8340F"/>
    <w:rsid w:val="00B841A5"/>
    <w:rsid w:val="00B841B6"/>
    <w:rsid w:val="00B84468"/>
    <w:rsid w:val="00B8451A"/>
    <w:rsid w:val="00B84E54"/>
    <w:rsid w:val="00B84F9C"/>
    <w:rsid w:val="00B85C13"/>
    <w:rsid w:val="00B87878"/>
    <w:rsid w:val="00B87D68"/>
    <w:rsid w:val="00B91B4B"/>
    <w:rsid w:val="00B92C57"/>
    <w:rsid w:val="00B93362"/>
    <w:rsid w:val="00B938FF"/>
    <w:rsid w:val="00B9426C"/>
    <w:rsid w:val="00B94DB8"/>
    <w:rsid w:val="00B956B7"/>
    <w:rsid w:val="00B95F4E"/>
    <w:rsid w:val="00B96711"/>
    <w:rsid w:val="00B97368"/>
    <w:rsid w:val="00B97CD4"/>
    <w:rsid w:val="00B97FFA"/>
    <w:rsid w:val="00BA1788"/>
    <w:rsid w:val="00BA2F82"/>
    <w:rsid w:val="00BA3F33"/>
    <w:rsid w:val="00BA413E"/>
    <w:rsid w:val="00BA4E5C"/>
    <w:rsid w:val="00BA507F"/>
    <w:rsid w:val="00BA6342"/>
    <w:rsid w:val="00BA677C"/>
    <w:rsid w:val="00BA6D37"/>
    <w:rsid w:val="00BA6EC2"/>
    <w:rsid w:val="00BA7174"/>
    <w:rsid w:val="00BA7EC8"/>
    <w:rsid w:val="00BB11A7"/>
    <w:rsid w:val="00BB2058"/>
    <w:rsid w:val="00BB249C"/>
    <w:rsid w:val="00BB338D"/>
    <w:rsid w:val="00BB4B40"/>
    <w:rsid w:val="00BB55F3"/>
    <w:rsid w:val="00BB6DA7"/>
    <w:rsid w:val="00BB6E22"/>
    <w:rsid w:val="00BB7F1D"/>
    <w:rsid w:val="00BC0FCF"/>
    <w:rsid w:val="00BC131C"/>
    <w:rsid w:val="00BC1BEE"/>
    <w:rsid w:val="00BC26C6"/>
    <w:rsid w:val="00BC279F"/>
    <w:rsid w:val="00BC2F50"/>
    <w:rsid w:val="00BC31BD"/>
    <w:rsid w:val="00BC3C26"/>
    <w:rsid w:val="00BC404B"/>
    <w:rsid w:val="00BC6156"/>
    <w:rsid w:val="00BC682B"/>
    <w:rsid w:val="00BC6995"/>
    <w:rsid w:val="00BC7AE8"/>
    <w:rsid w:val="00BD053D"/>
    <w:rsid w:val="00BD3734"/>
    <w:rsid w:val="00BD3B31"/>
    <w:rsid w:val="00BD4CB4"/>
    <w:rsid w:val="00BD5515"/>
    <w:rsid w:val="00BD5A7C"/>
    <w:rsid w:val="00BD619D"/>
    <w:rsid w:val="00BD63B7"/>
    <w:rsid w:val="00BD6D56"/>
    <w:rsid w:val="00BD6E7A"/>
    <w:rsid w:val="00BD6F61"/>
    <w:rsid w:val="00BD6FAE"/>
    <w:rsid w:val="00BD706E"/>
    <w:rsid w:val="00BD7431"/>
    <w:rsid w:val="00BD78F1"/>
    <w:rsid w:val="00BD7DF2"/>
    <w:rsid w:val="00BE04DA"/>
    <w:rsid w:val="00BE090B"/>
    <w:rsid w:val="00BE141B"/>
    <w:rsid w:val="00BE1477"/>
    <w:rsid w:val="00BE21C7"/>
    <w:rsid w:val="00BE2869"/>
    <w:rsid w:val="00BE2D79"/>
    <w:rsid w:val="00BE396D"/>
    <w:rsid w:val="00BE70D0"/>
    <w:rsid w:val="00BE7B02"/>
    <w:rsid w:val="00BE7B6C"/>
    <w:rsid w:val="00BF007A"/>
    <w:rsid w:val="00BF034B"/>
    <w:rsid w:val="00BF073E"/>
    <w:rsid w:val="00BF078E"/>
    <w:rsid w:val="00BF1015"/>
    <w:rsid w:val="00BF149B"/>
    <w:rsid w:val="00BF1B83"/>
    <w:rsid w:val="00BF2DD1"/>
    <w:rsid w:val="00BF36A9"/>
    <w:rsid w:val="00BF3CCA"/>
    <w:rsid w:val="00BF435A"/>
    <w:rsid w:val="00BF44FB"/>
    <w:rsid w:val="00BF4EE5"/>
    <w:rsid w:val="00BF53D5"/>
    <w:rsid w:val="00BF564A"/>
    <w:rsid w:val="00BF5B21"/>
    <w:rsid w:val="00BF5C5E"/>
    <w:rsid w:val="00BF6D04"/>
    <w:rsid w:val="00BF6E2F"/>
    <w:rsid w:val="00BF70B9"/>
    <w:rsid w:val="00BF7256"/>
    <w:rsid w:val="00BF7F7F"/>
    <w:rsid w:val="00C0065D"/>
    <w:rsid w:val="00C0081D"/>
    <w:rsid w:val="00C01049"/>
    <w:rsid w:val="00C01A20"/>
    <w:rsid w:val="00C02120"/>
    <w:rsid w:val="00C02C54"/>
    <w:rsid w:val="00C03D5F"/>
    <w:rsid w:val="00C0540E"/>
    <w:rsid w:val="00C055F2"/>
    <w:rsid w:val="00C056D4"/>
    <w:rsid w:val="00C05FE3"/>
    <w:rsid w:val="00C0666B"/>
    <w:rsid w:val="00C072A2"/>
    <w:rsid w:val="00C074E3"/>
    <w:rsid w:val="00C077B7"/>
    <w:rsid w:val="00C10040"/>
    <w:rsid w:val="00C10260"/>
    <w:rsid w:val="00C10EDA"/>
    <w:rsid w:val="00C11469"/>
    <w:rsid w:val="00C117FC"/>
    <w:rsid w:val="00C1192C"/>
    <w:rsid w:val="00C11EB7"/>
    <w:rsid w:val="00C151E6"/>
    <w:rsid w:val="00C1601C"/>
    <w:rsid w:val="00C1619E"/>
    <w:rsid w:val="00C173DA"/>
    <w:rsid w:val="00C17482"/>
    <w:rsid w:val="00C17940"/>
    <w:rsid w:val="00C17B0D"/>
    <w:rsid w:val="00C205BD"/>
    <w:rsid w:val="00C20B2A"/>
    <w:rsid w:val="00C21173"/>
    <w:rsid w:val="00C21764"/>
    <w:rsid w:val="00C219CE"/>
    <w:rsid w:val="00C21BB0"/>
    <w:rsid w:val="00C2239B"/>
    <w:rsid w:val="00C224A4"/>
    <w:rsid w:val="00C2328E"/>
    <w:rsid w:val="00C24D12"/>
    <w:rsid w:val="00C25140"/>
    <w:rsid w:val="00C251A5"/>
    <w:rsid w:val="00C251DA"/>
    <w:rsid w:val="00C254BA"/>
    <w:rsid w:val="00C267D1"/>
    <w:rsid w:val="00C26C33"/>
    <w:rsid w:val="00C26D52"/>
    <w:rsid w:val="00C27C24"/>
    <w:rsid w:val="00C3068B"/>
    <w:rsid w:val="00C30B01"/>
    <w:rsid w:val="00C315C7"/>
    <w:rsid w:val="00C317CE"/>
    <w:rsid w:val="00C31E88"/>
    <w:rsid w:val="00C3224C"/>
    <w:rsid w:val="00C32964"/>
    <w:rsid w:val="00C33775"/>
    <w:rsid w:val="00C340EF"/>
    <w:rsid w:val="00C34597"/>
    <w:rsid w:val="00C34B5D"/>
    <w:rsid w:val="00C3563F"/>
    <w:rsid w:val="00C35A22"/>
    <w:rsid w:val="00C3650C"/>
    <w:rsid w:val="00C36D02"/>
    <w:rsid w:val="00C3758E"/>
    <w:rsid w:val="00C401D7"/>
    <w:rsid w:val="00C40895"/>
    <w:rsid w:val="00C41281"/>
    <w:rsid w:val="00C415CA"/>
    <w:rsid w:val="00C417DC"/>
    <w:rsid w:val="00C4193C"/>
    <w:rsid w:val="00C41B1B"/>
    <w:rsid w:val="00C42B5E"/>
    <w:rsid w:val="00C42F1D"/>
    <w:rsid w:val="00C43977"/>
    <w:rsid w:val="00C43A3A"/>
    <w:rsid w:val="00C43BA7"/>
    <w:rsid w:val="00C44E65"/>
    <w:rsid w:val="00C46685"/>
    <w:rsid w:val="00C4688D"/>
    <w:rsid w:val="00C46907"/>
    <w:rsid w:val="00C46D66"/>
    <w:rsid w:val="00C46F35"/>
    <w:rsid w:val="00C47332"/>
    <w:rsid w:val="00C4790C"/>
    <w:rsid w:val="00C512AE"/>
    <w:rsid w:val="00C51B5E"/>
    <w:rsid w:val="00C5271C"/>
    <w:rsid w:val="00C531BD"/>
    <w:rsid w:val="00C53878"/>
    <w:rsid w:val="00C5404F"/>
    <w:rsid w:val="00C543C0"/>
    <w:rsid w:val="00C545D9"/>
    <w:rsid w:val="00C54615"/>
    <w:rsid w:val="00C547E7"/>
    <w:rsid w:val="00C54BB1"/>
    <w:rsid w:val="00C568DF"/>
    <w:rsid w:val="00C579D9"/>
    <w:rsid w:val="00C57BC4"/>
    <w:rsid w:val="00C602A3"/>
    <w:rsid w:val="00C60728"/>
    <w:rsid w:val="00C6083F"/>
    <w:rsid w:val="00C6096E"/>
    <w:rsid w:val="00C61307"/>
    <w:rsid w:val="00C616FE"/>
    <w:rsid w:val="00C61768"/>
    <w:rsid w:val="00C61A69"/>
    <w:rsid w:val="00C61BBD"/>
    <w:rsid w:val="00C61E4F"/>
    <w:rsid w:val="00C63FC7"/>
    <w:rsid w:val="00C65B6A"/>
    <w:rsid w:val="00C66780"/>
    <w:rsid w:val="00C677E0"/>
    <w:rsid w:val="00C702AA"/>
    <w:rsid w:val="00C70EC6"/>
    <w:rsid w:val="00C711A9"/>
    <w:rsid w:val="00C71597"/>
    <w:rsid w:val="00C72A07"/>
    <w:rsid w:val="00C72A63"/>
    <w:rsid w:val="00C75A3E"/>
    <w:rsid w:val="00C75B9B"/>
    <w:rsid w:val="00C778AB"/>
    <w:rsid w:val="00C7795A"/>
    <w:rsid w:val="00C779C2"/>
    <w:rsid w:val="00C80958"/>
    <w:rsid w:val="00C80EBF"/>
    <w:rsid w:val="00C821C9"/>
    <w:rsid w:val="00C838C9"/>
    <w:rsid w:val="00C8392B"/>
    <w:rsid w:val="00C85808"/>
    <w:rsid w:val="00C85831"/>
    <w:rsid w:val="00C85D4D"/>
    <w:rsid w:val="00C87CCE"/>
    <w:rsid w:val="00C90A7C"/>
    <w:rsid w:val="00C911ED"/>
    <w:rsid w:val="00C91274"/>
    <w:rsid w:val="00C91357"/>
    <w:rsid w:val="00C91916"/>
    <w:rsid w:val="00C91940"/>
    <w:rsid w:val="00C919EC"/>
    <w:rsid w:val="00C91E50"/>
    <w:rsid w:val="00C92444"/>
    <w:rsid w:val="00C92934"/>
    <w:rsid w:val="00C9339C"/>
    <w:rsid w:val="00C947CF"/>
    <w:rsid w:val="00C95438"/>
    <w:rsid w:val="00C95F17"/>
    <w:rsid w:val="00C9619D"/>
    <w:rsid w:val="00C96C70"/>
    <w:rsid w:val="00C975F9"/>
    <w:rsid w:val="00C9769B"/>
    <w:rsid w:val="00CA13E9"/>
    <w:rsid w:val="00CA1CB0"/>
    <w:rsid w:val="00CA2039"/>
    <w:rsid w:val="00CA2206"/>
    <w:rsid w:val="00CA3017"/>
    <w:rsid w:val="00CA35C6"/>
    <w:rsid w:val="00CA35E4"/>
    <w:rsid w:val="00CA3958"/>
    <w:rsid w:val="00CA39AD"/>
    <w:rsid w:val="00CA3C08"/>
    <w:rsid w:val="00CA4538"/>
    <w:rsid w:val="00CA55B4"/>
    <w:rsid w:val="00CA5CD4"/>
    <w:rsid w:val="00CA6317"/>
    <w:rsid w:val="00CA6A5A"/>
    <w:rsid w:val="00CA6D77"/>
    <w:rsid w:val="00CB10C0"/>
    <w:rsid w:val="00CB12A2"/>
    <w:rsid w:val="00CB1784"/>
    <w:rsid w:val="00CB1C56"/>
    <w:rsid w:val="00CB2E4F"/>
    <w:rsid w:val="00CB2F23"/>
    <w:rsid w:val="00CB4226"/>
    <w:rsid w:val="00CB4EA1"/>
    <w:rsid w:val="00CB506A"/>
    <w:rsid w:val="00CB5514"/>
    <w:rsid w:val="00CB56D7"/>
    <w:rsid w:val="00CB5939"/>
    <w:rsid w:val="00CB6827"/>
    <w:rsid w:val="00CB7501"/>
    <w:rsid w:val="00CB78CA"/>
    <w:rsid w:val="00CC055F"/>
    <w:rsid w:val="00CC0FD8"/>
    <w:rsid w:val="00CC1352"/>
    <w:rsid w:val="00CC1A09"/>
    <w:rsid w:val="00CC217A"/>
    <w:rsid w:val="00CC2344"/>
    <w:rsid w:val="00CC282B"/>
    <w:rsid w:val="00CC353B"/>
    <w:rsid w:val="00CC47CA"/>
    <w:rsid w:val="00CC4A29"/>
    <w:rsid w:val="00CC4AA7"/>
    <w:rsid w:val="00CC5179"/>
    <w:rsid w:val="00CC5B71"/>
    <w:rsid w:val="00CC6209"/>
    <w:rsid w:val="00CC65E6"/>
    <w:rsid w:val="00CC6F8E"/>
    <w:rsid w:val="00CC7F52"/>
    <w:rsid w:val="00CD0A55"/>
    <w:rsid w:val="00CD1165"/>
    <w:rsid w:val="00CD153F"/>
    <w:rsid w:val="00CD16CD"/>
    <w:rsid w:val="00CD1D90"/>
    <w:rsid w:val="00CD2BA6"/>
    <w:rsid w:val="00CD2DCA"/>
    <w:rsid w:val="00CD2E2D"/>
    <w:rsid w:val="00CD5071"/>
    <w:rsid w:val="00CD604C"/>
    <w:rsid w:val="00CD6196"/>
    <w:rsid w:val="00CD6481"/>
    <w:rsid w:val="00CD720D"/>
    <w:rsid w:val="00CD7F64"/>
    <w:rsid w:val="00CE0179"/>
    <w:rsid w:val="00CE1E06"/>
    <w:rsid w:val="00CE23FC"/>
    <w:rsid w:val="00CE24A1"/>
    <w:rsid w:val="00CE2F8C"/>
    <w:rsid w:val="00CE2FE2"/>
    <w:rsid w:val="00CE3D89"/>
    <w:rsid w:val="00CE4094"/>
    <w:rsid w:val="00CE50FC"/>
    <w:rsid w:val="00CE5412"/>
    <w:rsid w:val="00CE557A"/>
    <w:rsid w:val="00CE5633"/>
    <w:rsid w:val="00CE57E9"/>
    <w:rsid w:val="00CE59FF"/>
    <w:rsid w:val="00CE631C"/>
    <w:rsid w:val="00CE6589"/>
    <w:rsid w:val="00CE74DC"/>
    <w:rsid w:val="00CF0A57"/>
    <w:rsid w:val="00CF0B6A"/>
    <w:rsid w:val="00CF0D3E"/>
    <w:rsid w:val="00CF180D"/>
    <w:rsid w:val="00CF2432"/>
    <w:rsid w:val="00CF2E61"/>
    <w:rsid w:val="00CF2E82"/>
    <w:rsid w:val="00CF2EAE"/>
    <w:rsid w:val="00CF364D"/>
    <w:rsid w:val="00CF370F"/>
    <w:rsid w:val="00CF3AD9"/>
    <w:rsid w:val="00CF45F6"/>
    <w:rsid w:val="00CF4F06"/>
    <w:rsid w:val="00CF59DF"/>
    <w:rsid w:val="00CF5EE2"/>
    <w:rsid w:val="00CF7152"/>
    <w:rsid w:val="00CF79D3"/>
    <w:rsid w:val="00CF7A3D"/>
    <w:rsid w:val="00D014C4"/>
    <w:rsid w:val="00D02390"/>
    <w:rsid w:val="00D051F3"/>
    <w:rsid w:val="00D053C5"/>
    <w:rsid w:val="00D05C69"/>
    <w:rsid w:val="00D06FC5"/>
    <w:rsid w:val="00D1245B"/>
    <w:rsid w:val="00D1261B"/>
    <w:rsid w:val="00D139B9"/>
    <w:rsid w:val="00D13AF2"/>
    <w:rsid w:val="00D13F64"/>
    <w:rsid w:val="00D14A45"/>
    <w:rsid w:val="00D14E27"/>
    <w:rsid w:val="00D152C9"/>
    <w:rsid w:val="00D15922"/>
    <w:rsid w:val="00D15F9D"/>
    <w:rsid w:val="00D1667D"/>
    <w:rsid w:val="00D16B05"/>
    <w:rsid w:val="00D16F05"/>
    <w:rsid w:val="00D1739A"/>
    <w:rsid w:val="00D176E8"/>
    <w:rsid w:val="00D17FAC"/>
    <w:rsid w:val="00D20106"/>
    <w:rsid w:val="00D20C60"/>
    <w:rsid w:val="00D21745"/>
    <w:rsid w:val="00D2176E"/>
    <w:rsid w:val="00D22208"/>
    <w:rsid w:val="00D222CE"/>
    <w:rsid w:val="00D2260C"/>
    <w:rsid w:val="00D22B06"/>
    <w:rsid w:val="00D2341E"/>
    <w:rsid w:val="00D238FA"/>
    <w:rsid w:val="00D23B3D"/>
    <w:rsid w:val="00D23F67"/>
    <w:rsid w:val="00D2468F"/>
    <w:rsid w:val="00D248EB"/>
    <w:rsid w:val="00D249C9"/>
    <w:rsid w:val="00D255E3"/>
    <w:rsid w:val="00D3014B"/>
    <w:rsid w:val="00D3127D"/>
    <w:rsid w:val="00D31A2E"/>
    <w:rsid w:val="00D31BB5"/>
    <w:rsid w:val="00D3248A"/>
    <w:rsid w:val="00D33AEE"/>
    <w:rsid w:val="00D33C16"/>
    <w:rsid w:val="00D34157"/>
    <w:rsid w:val="00D3439C"/>
    <w:rsid w:val="00D34796"/>
    <w:rsid w:val="00D34A24"/>
    <w:rsid w:val="00D34C11"/>
    <w:rsid w:val="00D34F6D"/>
    <w:rsid w:val="00D35AAC"/>
    <w:rsid w:val="00D35D07"/>
    <w:rsid w:val="00D35D7C"/>
    <w:rsid w:val="00D3663C"/>
    <w:rsid w:val="00D36F7D"/>
    <w:rsid w:val="00D37380"/>
    <w:rsid w:val="00D3744E"/>
    <w:rsid w:val="00D37BAE"/>
    <w:rsid w:val="00D40801"/>
    <w:rsid w:val="00D40DF8"/>
    <w:rsid w:val="00D40F19"/>
    <w:rsid w:val="00D41DEB"/>
    <w:rsid w:val="00D42340"/>
    <w:rsid w:val="00D427C0"/>
    <w:rsid w:val="00D431A2"/>
    <w:rsid w:val="00D43267"/>
    <w:rsid w:val="00D43705"/>
    <w:rsid w:val="00D43B62"/>
    <w:rsid w:val="00D4497E"/>
    <w:rsid w:val="00D44ECC"/>
    <w:rsid w:val="00D456A1"/>
    <w:rsid w:val="00D45BE8"/>
    <w:rsid w:val="00D46A59"/>
    <w:rsid w:val="00D50236"/>
    <w:rsid w:val="00D517D6"/>
    <w:rsid w:val="00D523E9"/>
    <w:rsid w:val="00D526D7"/>
    <w:rsid w:val="00D52A35"/>
    <w:rsid w:val="00D52C25"/>
    <w:rsid w:val="00D52C3F"/>
    <w:rsid w:val="00D52DFC"/>
    <w:rsid w:val="00D535DD"/>
    <w:rsid w:val="00D53A27"/>
    <w:rsid w:val="00D5429E"/>
    <w:rsid w:val="00D55485"/>
    <w:rsid w:val="00D555D2"/>
    <w:rsid w:val="00D55EB9"/>
    <w:rsid w:val="00D55FFC"/>
    <w:rsid w:val="00D560CF"/>
    <w:rsid w:val="00D57F1A"/>
    <w:rsid w:val="00D607DB"/>
    <w:rsid w:val="00D60D0C"/>
    <w:rsid w:val="00D61273"/>
    <w:rsid w:val="00D616BE"/>
    <w:rsid w:val="00D617F2"/>
    <w:rsid w:val="00D61E66"/>
    <w:rsid w:val="00D62420"/>
    <w:rsid w:val="00D627B1"/>
    <w:rsid w:val="00D63668"/>
    <w:rsid w:val="00D63822"/>
    <w:rsid w:val="00D63A48"/>
    <w:rsid w:val="00D63D34"/>
    <w:rsid w:val="00D64756"/>
    <w:rsid w:val="00D64D37"/>
    <w:rsid w:val="00D65A0A"/>
    <w:rsid w:val="00D65CB8"/>
    <w:rsid w:val="00D6614D"/>
    <w:rsid w:val="00D66763"/>
    <w:rsid w:val="00D67AA5"/>
    <w:rsid w:val="00D70222"/>
    <w:rsid w:val="00D70622"/>
    <w:rsid w:val="00D70ECF"/>
    <w:rsid w:val="00D71476"/>
    <w:rsid w:val="00D71650"/>
    <w:rsid w:val="00D718F3"/>
    <w:rsid w:val="00D719DE"/>
    <w:rsid w:val="00D71DEF"/>
    <w:rsid w:val="00D7257E"/>
    <w:rsid w:val="00D72900"/>
    <w:rsid w:val="00D73346"/>
    <w:rsid w:val="00D73381"/>
    <w:rsid w:val="00D739FA"/>
    <w:rsid w:val="00D73BB8"/>
    <w:rsid w:val="00D742AC"/>
    <w:rsid w:val="00D74868"/>
    <w:rsid w:val="00D74AF9"/>
    <w:rsid w:val="00D756EB"/>
    <w:rsid w:val="00D75870"/>
    <w:rsid w:val="00D758DA"/>
    <w:rsid w:val="00D75941"/>
    <w:rsid w:val="00D75BEC"/>
    <w:rsid w:val="00D76A87"/>
    <w:rsid w:val="00D76F5D"/>
    <w:rsid w:val="00D77616"/>
    <w:rsid w:val="00D805E8"/>
    <w:rsid w:val="00D814D8"/>
    <w:rsid w:val="00D819AE"/>
    <w:rsid w:val="00D82906"/>
    <w:rsid w:val="00D82D32"/>
    <w:rsid w:val="00D8334A"/>
    <w:rsid w:val="00D842DC"/>
    <w:rsid w:val="00D86407"/>
    <w:rsid w:val="00D8653E"/>
    <w:rsid w:val="00D8695D"/>
    <w:rsid w:val="00D869F6"/>
    <w:rsid w:val="00D86A81"/>
    <w:rsid w:val="00D872CF"/>
    <w:rsid w:val="00D909AC"/>
    <w:rsid w:val="00D919E8"/>
    <w:rsid w:val="00D9216F"/>
    <w:rsid w:val="00D92F47"/>
    <w:rsid w:val="00D93299"/>
    <w:rsid w:val="00D94702"/>
    <w:rsid w:val="00D95032"/>
    <w:rsid w:val="00D952E4"/>
    <w:rsid w:val="00D95389"/>
    <w:rsid w:val="00D96A9A"/>
    <w:rsid w:val="00D96B16"/>
    <w:rsid w:val="00D9763C"/>
    <w:rsid w:val="00D97CF0"/>
    <w:rsid w:val="00DA0C98"/>
    <w:rsid w:val="00DA1319"/>
    <w:rsid w:val="00DA14F9"/>
    <w:rsid w:val="00DA1AC9"/>
    <w:rsid w:val="00DA231D"/>
    <w:rsid w:val="00DA2F71"/>
    <w:rsid w:val="00DA2F85"/>
    <w:rsid w:val="00DA435A"/>
    <w:rsid w:val="00DA4A2B"/>
    <w:rsid w:val="00DA4CD2"/>
    <w:rsid w:val="00DA4D00"/>
    <w:rsid w:val="00DA4E20"/>
    <w:rsid w:val="00DA52CD"/>
    <w:rsid w:val="00DA5324"/>
    <w:rsid w:val="00DA54D7"/>
    <w:rsid w:val="00DA54DF"/>
    <w:rsid w:val="00DA5643"/>
    <w:rsid w:val="00DA580F"/>
    <w:rsid w:val="00DA5944"/>
    <w:rsid w:val="00DA6C2E"/>
    <w:rsid w:val="00DA768A"/>
    <w:rsid w:val="00DA7CC9"/>
    <w:rsid w:val="00DB056B"/>
    <w:rsid w:val="00DB19AD"/>
    <w:rsid w:val="00DB2441"/>
    <w:rsid w:val="00DB255C"/>
    <w:rsid w:val="00DB391C"/>
    <w:rsid w:val="00DB4F60"/>
    <w:rsid w:val="00DB510B"/>
    <w:rsid w:val="00DB54FA"/>
    <w:rsid w:val="00DB5FA0"/>
    <w:rsid w:val="00DB690D"/>
    <w:rsid w:val="00DB6F81"/>
    <w:rsid w:val="00DB7F3E"/>
    <w:rsid w:val="00DB7F77"/>
    <w:rsid w:val="00DC065C"/>
    <w:rsid w:val="00DC0A75"/>
    <w:rsid w:val="00DC17D2"/>
    <w:rsid w:val="00DC2E6A"/>
    <w:rsid w:val="00DC4CC1"/>
    <w:rsid w:val="00DC5DDE"/>
    <w:rsid w:val="00DC5F4F"/>
    <w:rsid w:val="00DC6806"/>
    <w:rsid w:val="00DC77B9"/>
    <w:rsid w:val="00DC7CCB"/>
    <w:rsid w:val="00DD033F"/>
    <w:rsid w:val="00DD0920"/>
    <w:rsid w:val="00DD09A5"/>
    <w:rsid w:val="00DD0F40"/>
    <w:rsid w:val="00DD0F5E"/>
    <w:rsid w:val="00DD1B5F"/>
    <w:rsid w:val="00DD2CE9"/>
    <w:rsid w:val="00DD3E53"/>
    <w:rsid w:val="00DD3F94"/>
    <w:rsid w:val="00DD4231"/>
    <w:rsid w:val="00DD57D5"/>
    <w:rsid w:val="00DD5820"/>
    <w:rsid w:val="00DD61AA"/>
    <w:rsid w:val="00DD7B50"/>
    <w:rsid w:val="00DE00F0"/>
    <w:rsid w:val="00DE0D2D"/>
    <w:rsid w:val="00DE0D4F"/>
    <w:rsid w:val="00DE0ECB"/>
    <w:rsid w:val="00DE1451"/>
    <w:rsid w:val="00DE18A7"/>
    <w:rsid w:val="00DE224F"/>
    <w:rsid w:val="00DE2B61"/>
    <w:rsid w:val="00DE35AD"/>
    <w:rsid w:val="00DE362C"/>
    <w:rsid w:val="00DE3708"/>
    <w:rsid w:val="00DE3F09"/>
    <w:rsid w:val="00DE3FCA"/>
    <w:rsid w:val="00DE4723"/>
    <w:rsid w:val="00DE52AC"/>
    <w:rsid w:val="00DE539B"/>
    <w:rsid w:val="00DE5B8D"/>
    <w:rsid w:val="00DE5EF2"/>
    <w:rsid w:val="00DE5FDE"/>
    <w:rsid w:val="00DE6500"/>
    <w:rsid w:val="00DE793E"/>
    <w:rsid w:val="00DE7F98"/>
    <w:rsid w:val="00DF0197"/>
    <w:rsid w:val="00DF0C95"/>
    <w:rsid w:val="00DF0DF0"/>
    <w:rsid w:val="00DF191C"/>
    <w:rsid w:val="00DF1D3C"/>
    <w:rsid w:val="00DF1FD8"/>
    <w:rsid w:val="00DF2530"/>
    <w:rsid w:val="00DF394A"/>
    <w:rsid w:val="00DF40A2"/>
    <w:rsid w:val="00DF48E4"/>
    <w:rsid w:val="00DF4E2C"/>
    <w:rsid w:val="00DF532C"/>
    <w:rsid w:val="00DF5FC5"/>
    <w:rsid w:val="00DF601A"/>
    <w:rsid w:val="00DF6E04"/>
    <w:rsid w:val="00DF72D0"/>
    <w:rsid w:val="00E001A5"/>
    <w:rsid w:val="00E00867"/>
    <w:rsid w:val="00E00C28"/>
    <w:rsid w:val="00E01AAD"/>
    <w:rsid w:val="00E02BB4"/>
    <w:rsid w:val="00E03D32"/>
    <w:rsid w:val="00E04955"/>
    <w:rsid w:val="00E049AC"/>
    <w:rsid w:val="00E04D7D"/>
    <w:rsid w:val="00E0503F"/>
    <w:rsid w:val="00E05302"/>
    <w:rsid w:val="00E059A5"/>
    <w:rsid w:val="00E059B6"/>
    <w:rsid w:val="00E06449"/>
    <w:rsid w:val="00E065FC"/>
    <w:rsid w:val="00E06684"/>
    <w:rsid w:val="00E067AA"/>
    <w:rsid w:val="00E0699D"/>
    <w:rsid w:val="00E06D22"/>
    <w:rsid w:val="00E070BC"/>
    <w:rsid w:val="00E1076B"/>
    <w:rsid w:val="00E10E83"/>
    <w:rsid w:val="00E125AC"/>
    <w:rsid w:val="00E12F38"/>
    <w:rsid w:val="00E13D58"/>
    <w:rsid w:val="00E1458B"/>
    <w:rsid w:val="00E151AA"/>
    <w:rsid w:val="00E168BA"/>
    <w:rsid w:val="00E16E16"/>
    <w:rsid w:val="00E177A0"/>
    <w:rsid w:val="00E17C36"/>
    <w:rsid w:val="00E17FEC"/>
    <w:rsid w:val="00E200A5"/>
    <w:rsid w:val="00E2163B"/>
    <w:rsid w:val="00E21867"/>
    <w:rsid w:val="00E22109"/>
    <w:rsid w:val="00E22158"/>
    <w:rsid w:val="00E23315"/>
    <w:rsid w:val="00E23CB4"/>
    <w:rsid w:val="00E23CE2"/>
    <w:rsid w:val="00E2498C"/>
    <w:rsid w:val="00E255F0"/>
    <w:rsid w:val="00E25AF8"/>
    <w:rsid w:val="00E2621C"/>
    <w:rsid w:val="00E26CF7"/>
    <w:rsid w:val="00E26EC8"/>
    <w:rsid w:val="00E27957"/>
    <w:rsid w:val="00E302F7"/>
    <w:rsid w:val="00E304D7"/>
    <w:rsid w:val="00E310C6"/>
    <w:rsid w:val="00E3118E"/>
    <w:rsid w:val="00E3124E"/>
    <w:rsid w:val="00E31E7D"/>
    <w:rsid w:val="00E32167"/>
    <w:rsid w:val="00E32BDA"/>
    <w:rsid w:val="00E32C57"/>
    <w:rsid w:val="00E33550"/>
    <w:rsid w:val="00E339E1"/>
    <w:rsid w:val="00E33CAD"/>
    <w:rsid w:val="00E34593"/>
    <w:rsid w:val="00E35081"/>
    <w:rsid w:val="00E353D4"/>
    <w:rsid w:val="00E356D6"/>
    <w:rsid w:val="00E35E73"/>
    <w:rsid w:val="00E36530"/>
    <w:rsid w:val="00E40B00"/>
    <w:rsid w:val="00E414E9"/>
    <w:rsid w:val="00E41C8B"/>
    <w:rsid w:val="00E41EC9"/>
    <w:rsid w:val="00E43199"/>
    <w:rsid w:val="00E431B9"/>
    <w:rsid w:val="00E43A8C"/>
    <w:rsid w:val="00E43C51"/>
    <w:rsid w:val="00E43D1F"/>
    <w:rsid w:val="00E43D2E"/>
    <w:rsid w:val="00E44752"/>
    <w:rsid w:val="00E44924"/>
    <w:rsid w:val="00E44C37"/>
    <w:rsid w:val="00E44E3D"/>
    <w:rsid w:val="00E45070"/>
    <w:rsid w:val="00E45655"/>
    <w:rsid w:val="00E45E1E"/>
    <w:rsid w:val="00E45F55"/>
    <w:rsid w:val="00E46B88"/>
    <w:rsid w:val="00E471A2"/>
    <w:rsid w:val="00E476C9"/>
    <w:rsid w:val="00E50434"/>
    <w:rsid w:val="00E50A45"/>
    <w:rsid w:val="00E52300"/>
    <w:rsid w:val="00E5283D"/>
    <w:rsid w:val="00E52A82"/>
    <w:rsid w:val="00E52FF5"/>
    <w:rsid w:val="00E5355E"/>
    <w:rsid w:val="00E5387E"/>
    <w:rsid w:val="00E538C8"/>
    <w:rsid w:val="00E53EC0"/>
    <w:rsid w:val="00E545D7"/>
    <w:rsid w:val="00E552E4"/>
    <w:rsid w:val="00E55519"/>
    <w:rsid w:val="00E5594F"/>
    <w:rsid w:val="00E56319"/>
    <w:rsid w:val="00E56C10"/>
    <w:rsid w:val="00E56CFF"/>
    <w:rsid w:val="00E56F95"/>
    <w:rsid w:val="00E6059B"/>
    <w:rsid w:val="00E60EBF"/>
    <w:rsid w:val="00E616B9"/>
    <w:rsid w:val="00E619A3"/>
    <w:rsid w:val="00E62228"/>
    <w:rsid w:val="00E62AB5"/>
    <w:rsid w:val="00E62E41"/>
    <w:rsid w:val="00E63384"/>
    <w:rsid w:val="00E635B3"/>
    <w:rsid w:val="00E636EA"/>
    <w:rsid w:val="00E64AE7"/>
    <w:rsid w:val="00E64AFF"/>
    <w:rsid w:val="00E65930"/>
    <w:rsid w:val="00E65AAC"/>
    <w:rsid w:val="00E6742A"/>
    <w:rsid w:val="00E67CF0"/>
    <w:rsid w:val="00E70CCA"/>
    <w:rsid w:val="00E70E69"/>
    <w:rsid w:val="00E71E38"/>
    <w:rsid w:val="00E72B27"/>
    <w:rsid w:val="00E72DAC"/>
    <w:rsid w:val="00E72DC3"/>
    <w:rsid w:val="00E7321D"/>
    <w:rsid w:val="00E7362A"/>
    <w:rsid w:val="00E73935"/>
    <w:rsid w:val="00E750EE"/>
    <w:rsid w:val="00E756AE"/>
    <w:rsid w:val="00E756F1"/>
    <w:rsid w:val="00E7598D"/>
    <w:rsid w:val="00E75DAF"/>
    <w:rsid w:val="00E77518"/>
    <w:rsid w:val="00E77997"/>
    <w:rsid w:val="00E77E11"/>
    <w:rsid w:val="00E80DC4"/>
    <w:rsid w:val="00E813C3"/>
    <w:rsid w:val="00E81743"/>
    <w:rsid w:val="00E82AA9"/>
    <w:rsid w:val="00E83408"/>
    <w:rsid w:val="00E83A97"/>
    <w:rsid w:val="00E83B56"/>
    <w:rsid w:val="00E83C01"/>
    <w:rsid w:val="00E83F54"/>
    <w:rsid w:val="00E84AC2"/>
    <w:rsid w:val="00E84C01"/>
    <w:rsid w:val="00E84D8A"/>
    <w:rsid w:val="00E85174"/>
    <w:rsid w:val="00E8591A"/>
    <w:rsid w:val="00E8634B"/>
    <w:rsid w:val="00E868AD"/>
    <w:rsid w:val="00E86EA3"/>
    <w:rsid w:val="00E875C1"/>
    <w:rsid w:val="00E876A6"/>
    <w:rsid w:val="00E90105"/>
    <w:rsid w:val="00E9092B"/>
    <w:rsid w:val="00E920D5"/>
    <w:rsid w:val="00E92ABC"/>
    <w:rsid w:val="00E92E15"/>
    <w:rsid w:val="00E92FF0"/>
    <w:rsid w:val="00E93F7F"/>
    <w:rsid w:val="00E9603E"/>
    <w:rsid w:val="00E96057"/>
    <w:rsid w:val="00E9685D"/>
    <w:rsid w:val="00E96860"/>
    <w:rsid w:val="00E97A8C"/>
    <w:rsid w:val="00E97DB9"/>
    <w:rsid w:val="00EA0AD8"/>
    <w:rsid w:val="00EA1BB9"/>
    <w:rsid w:val="00EA1C68"/>
    <w:rsid w:val="00EA1F9C"/>
    <w:rsid w:val="00EA4362"/>
    <w:rsid w:val="00EA45C5"/>
    <w:rsid w:val="00EA4DA4"/>
    <w:rsid w:val="00EA5530"/>
    <w:rsid w:val="00EA633E"/>
    <w:rsid w:val="00EA635C"/>
    <w:rsid w:val="00EA6A6D"/>
    <w:rsid w:val="00EA6B74"/>
    <w:rsid w:val="00EB202B"/>
    <w:rsid w:val="00EB22CB"/>
    <w:rsid w:val="00EB30B8"/>
    <w:rsid w:val="00EB4C03"/>
    <w:rsid w:val="00EB5750"/>
    <w:rsid w:val="00EB5AB6"/>
    <w:rsid w:val="00EB5CAE"/>
    <w:rsid w:val="00EB5D3E"/>
    <w:rsid w:val="00EB61B1"/>
    <w:rsid w:val="00EB6396"/>
    <w:rsid w:val="00EB7A7D"/>
    <w:rsid w:val="00EB7B2B"/>
    <w:rsid w:val="00EC0B86"/>
    <w:rsid w:val="00EC0CE0"/>
    <w:rsid w:val="00EC0F81"/>
    <w:rsid w:val="00EC1819"/>
    <w:rsid w:val="00EC1F81"/>
    <w:rsid w:val="00EC327F"/>
    <w:rsid w:val="00EC4B15"/>
    <w:rsid w:val="00EC4EFA"/>
    <w:rsid w:val="00EC539D"/>
    <w:rsid w:val="00EC5FA0"/>
    <w:rsid w:val="00EC6547"/>
    <w:rsid w:val="00EC6DFD"/>
    <w:rsid w:val="00EC6EB8"/>
    <w:rsid w:val="00EC73BA"/>
    <w:rsid w:val="00ED07F1"/>
    <w:rsid w:val="00ED1DC9"/>
    <w:rsid w:val="00ED22FF"/>
    <w:rsid w:val="00ED2BAB"/>
    <w:rsid w:val="00ED2C20"/>
    <w:rsid w:val="00ED4184"/>
    <w:rsid w:val="00ED4426"/>
    <w:rsid w:val="00ED57ED"/>
    <w:rsid w:val="00ED5B6B"/>
    <w:rsid w:val="00ED5E28"/>
    <w:rsid w:val="00ED5F89"/>
    <w:rsid w:val="00ED6732"/>
    <w:rsid w:val="00ED6847"/>
    <w:rsid w:val="00ED701B"/>
    <w:rsid w:val="00EE0031"/>
    <w:rsid w:val="00EE0649"/>
    <w:rsid w:val="00EE0652"/>
    <w:rsid w:val="00EE0FF0"/>
    <w:rsid w:val="00EE14F6"/>
    <w:rsid w:val="00EE1BB6"/>
    <w:rsid w:val="00EE2A5A"/>
    <w:rsid w:val="00EE3E10"/>
    <w:rsid w:val="00EE4372"/>
    <w:rsid w:val="00EE45BC"/>
    <w:rsid w:val="00EE467E"/>
    <w:rsid w:val="00EE4D6A"/>
    <w:rsid w:val="00EE5DF3"/>
    <w:rsid w:val="00EE5E2C"/>
    <w:rsid w:val="00EF068B"/>
    <w:rsid w:val="00EF0E21"/>
    <w:rsid w:val="00EF10A4"/>
    <w:rsid w:val="00EF1E90"/>
    <w:rsid w:val="00EF4DAE"/>
    <w:rsid w:val="00EF5375"/>
    <w:rsid w:val="00EF7337"/>
    <w:rsid w:val="00EF7761"/>
    <w:rsid w:val="00F01492"/>
    <w:rsid w:val="00F01515"/>
    <w:rsid w:val="00F01AE6"/>
    <w:rsid w:val="00F01B90"/>
    <w:rsid w:val="00F01BD4"/>
    <w:rsid w:val="00F03691"/>
    <w:rsid w:val="00F039CA"/>
    <w:rsid w:val="00F03B29"/>
    <w:rsid w:val="00F0448E"/>
    <w:rsid w:val="00F057DB"/>
    <w:rsid w:val="00F05A64"/>
    <w:rsid w:val="00F05CBF"/>
    <w:rsid w:val="00F0662E"/>
    <w:rsid w:val="00F06648"/>
    <w:rsid w:val="00F06A16"/>
    <w:rsid w:val="00F07F02"/>
    <w:rsid w:val="00F10453"/>
    <w:rsid w:val="00F10EA3"/>
    <w:rsid w:val="00F10EF0"/>
    <w:rsid w:val="00F115FF"/>
    <w:rsid w:val="00F11D9C"/>
    <w:rsid w:val="00F11FB4"/>
    <w:rsid w:val="00F131EA"/>
    <w:rsid w:val="00F136CA"/>
    <w:rsid w:val="00F13ADB"/>
    <w:rsid w:val="00F13C87"/>
    <w:rsid w:val="00F1418E"/>
    <w:rsid w:val="00F148D8"/>
    <w:rsid w:val="00F14D05"/>
    <w:rsid w:val="00F152CC"/>
    <w:rsid w:val="00F15939"/>
    <w:rsid w:val="00F15B63"/>
    <w:rsid w:val="00F15F9F"/>
    <w:rsid w:val="00F1723A"/>
    <w:rsid w:val="00F17BD5"/>
    <w:rsid w:val="00F17C16"/>
    <w:rsid w:val="00F200B8"/>
    <w:rsid w:val="00F206C5"/>
    <w:rsid w:val="00F20AB2"/>
    <w:rsid w:val="00F20B8D"/>
    <w:rsid w:val="00F22588"/>
    <w:rsid w:val="00F22FE0"/>
    <w:rsid w:val="00F2314B"/>
    <w:rsid w:val="00F238EC"/>
    <w:rsid w:val="00F2412D"/>
    <w:rsid w:val="00F24430"/>
    <w:rsid w:val="00F24770"/>
    <w:rsid w:val="00F24A26"/>
    <w:rsid w:val="00F26103"/>
    <w:rsid w:val="00F261FD"/>
    <w:rsid w:val="00F262F9"/>
    <w:rsid w:val="00F2652B"/>
    <w:rsid w:val="00F26639"/>
    <w:rsid w:val="00F27BCB"/>
    <w:rsid w:val="00F303E0"/>
    <w:rsid w:val="00F304EA"/>
    <w:rsid w:val="00F30538"/>
    <w:rsid w:val="00F30D6C"/>
    <w:rsid w:val="00F32005"/>
    <w:rsid w:val="00F32348"/>
    <w:rsid w:val="00F324B2"/>
    <w:rsid w:val="00F329A3"/>
    <w:rsid w:val="00F32A77"/>
    <w:rsid w:val="00F331B7"/>
    <w:rsid w:val="00F3333A"/>
    <w:rsid w:val="00F3383D"/>
    <w:rsid w:val="00F339A4"/>
    <w:rsid w:val="00F339F5"/>
    <w:rsid w:val="00F34D63"/>
    <w:rsid w:val="00F34E91"/>
    <w:rsid w:val="00F35D7D"/>
    <w:rsid w:val="00F3627B"/>
    <w:rsid w:val="00F3679B"/>
    <w:rsid w:val="00F36CA1"/>
    <w:rsid w:val="00F36D59"/>
    <w:rsid w:val="00F36FC1"/>
    <w:rsid w:val="00F37135"/>
    <w:rsid w:val="00F376EB"/>
    <w:rsid w:val="00F37855"/>
    <w:rsid w:val="00F37899"/>
    <w:rsid w:val="00F37CCD"/>
    <w:rsid w:val="00F40F8F"/>
    <w:rsid w:val="00F41C1D"/>
    <w:rsid w:val="00F4391D"/>
    <w:rsid w:val="00F446EF"/>
    <w:rsid w:val="00F45259"/>
    <w:rsid w:val="00F46280"/>
    <w:rsid w:val="00F4676E"/>
    <w:rsid w:val="00F471AE"/>
    <w:rsid w:val="00F47304"/>
    <w:rsid w:val="00F477D5"/>
    <w:rsid w:val="00F477D6"/>
    <w:rsid w:val="00F477E3"/>
    <w:rsid w:val="00F479C5"/>
    <w:rsid w:val="00F51485"/>
    <w:rsid w:val="00F517F5"/>
    <w:rsid w:val="00F520F8"/>
    <w:rsid w:val="00F52568"/>
    <w:rsid w:val="00F526C7"/>
    <w:rsid w:val="00F530C5"/>
    <w:rsid w:val="00F53B17"/>
    <w:rsid w:val="00F5487E"/>
    <w:rsid w:val="00F548B7"/>
    <w:rsid w:val="00F550C6"/>
    <w:rsid w:val="00F55BC3"/>
    <w:rsid w:val="00F56BD6"/>
    <w:rsid w:val="00F576C7"/>
    <w:rsid w:val="00F578C4"/>
    <w:rsid w:val="00F604D2"/>
    <w:rsid w:val="00F60AE0"/>
    <w:rsid w:val="00F60E52"/>
    <w:rsid w:val="00F615C0"/>
    <w:rsid w:val="00F62396"/>
    <w:rsid w:val="00F62923"/>
    <w:rsid w:val="00F63526"/>
    <w:rsid w:val="00F63D1F"/>
    <w:rsid w:val="00F6422C"/>
    <w:rsid w:val="00F64B03"/>
    <w:rsid w:val="00F64CC0"/>
    <w:rsid w:val="00F65A94"/>
    <w:rsid w:val="00F65C49"/>
    <w:rsid w:val="00F66581"/>
    <w:rsid w:val="00F66A1E"/>
    <w:rsid w:val="00F6738D"/>
    <w:rsid w:val="00F67A44"/>
    <w:rsid w:val="00F707C3"/>
    <w:rsid w:val="00F71CDF"/>
    <w:rsid w:val="00F71D7D"/>
    <w:rsid w:val="00F72003"/>
    <w:rsid w:val="00F723F3"/>
    <w:rsid w:val="00F72434"/>
    <w:rsid w:val="00F7243B"/>
    <w:rsid w:val="00F73FB5"/>
    <w:rsid w:val="00F7407B"/>
    <w:rsid w:val="00F7499D"/>
    <w:rsid w:val="00F750EE"/>
    <w:rsid w:val="00F758AA"/>
    <w:rsid w:val="00F75FCB"/>
    <w:rsid w:val="00F76819"/>
    <w:rsid w:val="00F76C47"/>
    <w:rsid w:val="00F80C15"/>
    <w:rsid w:val="00F81604"/>
    <w:rsid w:val="00F825E3"/>
    <w:rsid w:val="00F833D6"/>
    <w:rsid w:val="00F83853"/>
    <w:rsid w:val="00F83DD9"/>
    <w:rsid w:val="00F83E1F"/>
    <w:rsid w:val="00F83FF0"/>
    <w:rsid w:val="00F84668"/>
    <w:rsid w:val="00F84A47"/>
    <w:rsid w:val="00F85ED4"/>
    <w:rsid w:val="00F861B0"/>
    <w:rsid w:val="00F86D8C"/>
    <w:rsid w:val="00F875B8"/>
    <w:rsid w:val="00F876B5"/>
    <w:rsid w:val="00F8783C"/>
    <w:rsid w:val="00F90D30"/>
    <w:rsid w:val="00F90DCE"/>
    <w:rsid w:val="00F90EFF"/>
    <w:rsid w:val="00F9118E"/>
    <w:rsid w:val="00F91392"/>
    <w:rsid w:val="00F913BF"/>
    <w:rsid w:val="00F91648"/>
    <w:rsid w:val="00F918FE"/>
    <w:rsid w:val="00F91D7A"/>
    <w:rsid w:val="00F9257B"/>
    <w:rsid w:val="00F92728"/>
    <w:rsid w:val="00F9296C"/>
    <w:rsid w:val="00F94447"/>
    <w:rsid w:val="00F9477E"/>
    <w:rsid w:val="00F94A94"/>
    <w:rsid w:val="00F95038"/>
    <w:rsid w:val="00F9508F"/>
    <w:rsid w:val="00F95456"/>
    <w:rsid w:val="00F9580D"/>
    <w:rsid w:val="00F95E69"/>
    <w:rsid w:val="00F96458"/>
    <w:rsid w:val="00F966C2"/>
    <w:rsid w:val="00F96BA6"/>
    <w:rsid w:val="00F97133"/>
    <w:rsid w:val="00F976FA"/>
    <w:rsid w:val="00F9796D"/>
    <w:rsid w:val="00F97BCA"/>
    <w:rsid w:val="00FA0071"/>
    <w:rsid w:val="00FA0A83"/>
    <w:rsid w:val="00FA15AE"/>
    <w:rsid w:val="00FA192A"/>
    <w:rsid w:val="00FA1B47"/>
    <w:rsid w:val="00FA2295"/>
    <w:rsid w:val="00FA2580"/>
    <w:rsid w:val="00FA28A2"/>
    <w:rsid w:val="00FA2FA7"/>
    <w:rsid w:val="00FA348E"/>
    <w:rsid w:val="00FA3526"/>
    <w:rsid w:val="00FA4409"/>
    <w:rsid w:val="00FA44C2"/>
    <w:rsid w:val="00FA4C2F"/>
    <w:rsid w:val="00FA4CB4"/>
    <w:rsid w:val="00FA540B"/>
    <w:rsid w:val="00FA597B"/>
    <w:rsid w:val="00FA5AC9"/>
    <w:rsid w:val="00FA60E4"/>
    <w:rsid w:val="00FA65B3"/>
    <w:rsid w:val="00FA6EB1"/>
    <w:rsid w:val="00FA7105"/>
    <w:rsid w:val="00FA7303"/>
    <w:rsid w:val="00FA7444"/>
    <w:rsid w:val="00FA7FB8"/>
    <w:rsid w:val="00FB0746"/>
    <w:rsid w:val="00FB0F2A"/>
    <w:rsid w:val="00FB14AA"/>
    <w:rsid w:val="00FB1981"/>
    <w:rsid w:val="00FB1989"/>
    <w:rsid w:val="00FB1AF4"/>
    <w:rsid w:val="00FB2C25"/>
    <w:rsid w:val="00FB2C9E"/>
    <w:rsid w:val="00FB3286"/>
    <w:rsid w:val="00FB3B13"/>
    <w:rsid w:val="00FB412F"/>
    <w:rsid w:val="00FB42C3"/>
    <w:rsid w:val="00FB4516"/>
    <w:rsid w:val="00FB5168"/>
    <w:rsid w:val="00FB69C7"/>
    <w:rsid w:val="00FB7CED"/>
    <w:rsid w:val="00FB7D91"/>
    <w:rsid w:val="00FC087A"/>
    <w:rsid w:val="00FC1D08"/>
    <w:rsid w:val="00FC1FBA"/>
    <w:rsid w:val="00FC2568"/>
    <w:rsid w:val="00FC3963"/>
    <w:rsid w:val="00FC4332"/>
    <w:rsid w:val="00FC49F0"/>
    <w:rsid w:val="00FC5376"/>
    <w:rsid w:val="00FC6644"/>
    <w:rsid w:val="00FC6C96"/>
    <w:rsid w:val="00FD06A6"/>
    <w:rsid w:val="00FD12D1"/>
    <w:rsid w:val="00FD252A"/>
    <w:rsid w:val="00FD2B03"/>
    <w:rsid w:val="00FD2E8E"/>
    <w:rsid w:val="00FD32ED"/>
    <w:rsid w:val="00FD36A3"/>
    <w:rsid w:val="00FD37BF"/>
    <w:rsid w:val="00FD46D1"/>
    <w:rsid w:val="00FD52DE"/>
    <w:rsid w:val="00FD550E"/>
    <w:rsid w:val="00FD5682"/>
    <w:rsid w:val="00FD576C"/>
    <w:rsid w:val="00FD6409"/>
    <w:rsid w:val="00FD6EE8"/>
    <w:rsid w:val="00FD7350"/>
    <w:rsid w:val="00FD7FD8"/>
    <w:rsid w:val="00FD7FF6"/>
    <w:rsid w:val="00FE0EAD"/>
    <w:rsid w:val="00FE0EBD"/>
    <w:rsid w:val="00FE17BB"/>
    <w:rsid w:val="00FE2411"/>
    <w:rsid w:val="00FE3244"/>
    <w:rsid w:val="00FE3391"/>
    <w:rsid w:val="00FE3DC6"/>
    <w:rsid w:val="00FE478F"/>
    <w:rsid w:val="00FE4E74"/>
    <w:rsid w:val="00FE502F"/>
    <w:rsid w:val="00FE5267"/>
    <w:rsid w:val="00FE5608"/>
    <w:rsid w:val="00FE56D6"/>
    <w:rsid w:val="00FE5A3C"/>
    <w:rsid w:val="00FE5C76"/>
    <w:rsid w:val="00FE69D8"/>
    <w:rsid w:val="00FE6C09"/>
    <w:rsid w:val="00FE7A4B"/>
    <w:rsid w:val="00FF0448"/>
    <w:rsid w:val="00FF0C6E"/>
    <w:rsid w:val="00FF142A"/>
    <w:rsid w:val="00FF224E"/>
    <w:rsid w:val="00FF22FC"/>
    <w:rsid w:val="00FF2774"/>
    <w:rsid w:val="00FF3A89"/>
    <w:rsid w:val="00FF42CC"/>
    <w:rsid w:val="00FF4764"/>
    <w:rsid w:val="00FF5E38"/>
    <w:rsid w:val="00FF61C8"/>
    <w:rsid w:val="00FF65BE"/>
    <w:rsid w:val="00FF6BBA"/>
    <w:rsid w:val="00FF6D0E"/>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98F77"/>
  <w15:chartTrackingRefBased/>
  <w15:docId w15:val="{6C1900B4-CF10-431E-A98D-FB0B7649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qFormat="1"/>
    <w:lsdException w:name="caption" w:semiHidden="1" w:unhideWhenUsed="1" w:qFormat="1"/>
    <w:lsdException w:name="footnote reference" w:uiPriority="99" w:qFormat="1"/>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B104C3"/>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qFormat/>
    <w:rsid w:val="00E77518"/>
    <w:pPr>
      <w:keepNext/>
      <w:spacing w:before="240" w:after="60"/>
      <w:outlineLvl w:val="1"/>
    </w:pPr>
    <w:rPr>
      <w:rFonts w:ascii="Arial" w:hAnsi="Arial"/>
      <w:b/>
      <w:bCs/>
      <w:i/>
      <w:iCs/>
      <w:sz w:val="28"/>
      <w:szCs w:val="28"/>
      <w:lang w:val="x-none" w:eastAsia="x-none"/>
    </w:rPr>
  </w:style>
  <w:style w:type="paragraph" w:styleId="Heading3">
    <w:name w:val="heading 3"/>
    <w:aliases w:val="TIT I,II..."/>
    <w:basedOn w:val="Normal"/>
    <w:next w:val="Normal"/>
    <w:link w:val="Heading3Char"/>
    <w:qFormat/>
    <w:rsid w:val="008356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C4335"/>
    <w:pPr>
      <w:keepNext/>
      <w:numPr>
        <w:numId w:val="5"/>
      </w:numPr>
      <w:suppressAutoHyphens/>
      <w:outlineLvl w:val="3"/>
    </w:pPr>
    <w:rPr>
      <w:rFonts w:ascii=".VnTimeH" w:hAnsi=".VnTimeH"/>
      <w:b/>
      <w:bCs/>
      <w:sz w:val="22"/>
      <w:szCs w:val="22"/>
      <w:lang w:val="x-none" w:eastAsia="ar-SA"/>
    </w:rPr>
  </w:style>
  <w:style w:type="paragraph" w:styleId="Heading5">
    <w:name w:val="heading 5"/>
    <w:basedOn w:val="Normal"/>
    <w:next w:val="Normal"/>
    <w:qFormat/>
    <w:rsid w:val="00014BCA"/>
    <w:pPr>
      <w:keepNext/>
      <w:spacing w:before="120" w:line="300" w:lineRule="exact"/>
      <w:ind w:firstLine="654"/>
      <w:jc w:val="center"/>
      <w:outlineLvl w:val="4"/>
    </w:pPr>
    <w:rPr>
      <w:rFonts w:ascii=".VnTimeH" w:hAnsi=".VnTimeH"/>
      <w:b/>
      <w:sz w:val="26"/>
    </w:rPr>
  </w:style>
  <w:style w:type="paragraph" w:styleId="Heading6">
    <w:name w:val="heading 6"/>
    <w:basedOn w:val="Normal"/>
    <w:next w:val="Normal"/>
    <w:link w:val="Heading6Char"/>
    <w:qFormat/>
    <w:rsid w:val="007C4335"/>
    <w:pPr>
      <w:suppressAutoHyphens/>
      <w:spacing w:before="240" w:after="60"/>
      <w:ind w:left="345" w:hanging="317"/>
      <w:outlineLvl w:val="5"/>
    </w:pPr>
    <w:rPr>
      <w:rFonts w:ascii=".VnTime" w:hAnsi=".VnTime"/>
      <w:b/>
      <w:bCs/>
      <w:sz w:val="22"/>
      <w:szCs w:val="22"/>
      <w:lang w:val="x-none" w:eastAsia="ar-SA"/>
    </w:rPr>
  </w:style>
  <w:style w:type="paragraph" w:styleId="Heading7">
    <w:name w:val="heading 7"/>
    <w:basedOn w:val="Normal"/>
    <w:next w:val="Normal"/>
    <w:link w:val="Heading7Char"/>
    <w:qFormat/>
    <w:rsid w:val="007C4335"/>
    <w:pPr>
      <w:keepNext/>
      <w:suppressAutoHyphens/>
      <w:spacing w:before="144"/>
      <w:ind w:left="345" w:hanging="317"/>
      <w:jc w:val="center"/>
      <w:outlineLvl w:val="6"/>
    </w:pPr>
    <w:rPr>
      <w:rFonts w:ascii=".VnTime" w:hAnsi=".VnTime"/>
      <w:b/>
      <w:bCs/>
      <w:sz w:val="26"/>
      <w:szCs w:val="26"/>
      <w:lang w:val="x-none" w:eastAsia="ar-SA"/>
    </w:rPr>
  </w:style>
  <w:style w:type="paragraph" w:styleId="Heading8">
    <w:name w:val="heading 8"/>
    <w:basedOn w:val="Normal"/>
    <w:next w:val="Normal"/>
    <w:link w:val="Heading8Char"/>
    <w:qFormat/>
    <w:rsid w:val="007C4335"/>
    <w:pPr>
      <w:keepNext/>
      <w:suppressAutoHyphens/>
      <w:spacing w:before="60"/>
      <w:ind w:left="345" w:hanging="317"/>
      <w:jc w:val="center"/>
      <w:outlineLvl w:val="7"/>
    </w:pPr>
    <w:rPr>
      <w:rFonts w:ascii=".VnTime" w:hAnsi=".VnTime"/>
      <w:b/>
      <w:bCs/>
      <w:sz w:val="26"/>
      <w:szCs w:val="26"/>
      <w:lang w:val="x-none" w:eastAsia="ar-SA"/>
    </w:rPr>
  </w:style>
  <w:style w:type="paragraph" w:styleId="Heading9">
    <w:name w:val="heading 9"/>
    <w:basedOn w:val="Normal"/>
    <w:next w:val="Normal"/>
    <w:link w:val="Heading9Char"/>
    <w:qFormat/>
    <w:rsid w:val="007C4335"/>
    <w:pPr>
      <w:keepNext/>
      <w:suppressAutoHyphens/>
      <w:spacing w:before="80" w:after="80" w:line="336" w:lineRule="auto"/>
      <w:ind w:left="345" w:hanging="317"/>
      <w:jc w:val="both"/>
      <w:outlineLvl w:val="8"/>
    </w:pPr>
    <w:rPr>
      <w:rFonts w:ascii=".VnTime" w:hAnsi=".VnTime"/>
      <w:b/>
      <w:bCs/>
      <w:sz w:val="28"/>
      <w:szCs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 I Char,II... Char"/>
    <w:link w:val="Heading3"/>
    <w:rsid w:val="0083566C"/>
    <w:rPr>
      <w:rFonts w:ascii="Arial" w:hAnsi="Arial" w:cs="Arial"/>
      <w:b/>
      <w:bCs/>
      <w:sz w:val="26"/>
      <w:szCs w:val="26"/>
      <w:lang w:val="en-US" w:eastAsia="en-US" w:bidi="ar-SA"/>
    </w:rPr>
  </w:style>
  <w:style w:type="paragraph" w:styleId="NormalWeb">
    <w:name w:val="Normal (Web)"/>
    <w:aliases w:val="Char Char Char Char Char Char Char Char Char Char Char Char Char Char Char,Char Char Char Char Char Char Char Char Char Char Char Char,Char Char Char,Char Char Cha,Char1 Char, Char Char Char,Обычный (веб)1,Обычный (веб) Знак,webb"/>
    <w:basedOn w:val="Normal"/>
    <w:link w:val="NormalWebChar"/>
    <w:uiPriority w:val="99"/>
    <w:qFormat/>
    <w:rsid w:val="00B104C3"/>
    <w:pPr>
      <w:spacing w:before="100" w:beforeAutospacing="1" w:after="100" w:afterAutospacing="1"/>
    </w:pPr>
  </w:style>
  <w:style w:type="character" w:customStyle="1" w:styleId="NormalWebChar">
    <w:name w:val="Normal (Web) Char"/>
    <w:aliases w:val="Char Char Char Char Char Char Char Char Char Char Char Char Char Char Char Char,Char Char Char Char Char Char Char Char Char Char Char Char Char,Char Char Char Char,Char Char Cha Char,Char1 Char Char, Char Char Char Char,webb Char"/>
    <w:link w:val="NormalWeb"/>
    <w:uiPriority w:val="99"/>
    <w:qFormat/>
    <w:locked/>
    <w:rsid w:val="00D45BE8"/>
    <w:rPr>
      <w:sz w:val="24"/>
      <w:szCs w:val="24"/>
      <w:lang w:val="en-US" w:eastAsia="en-US" w:bidi="ar-SA"/>
    </w:rPr>
  </w:style>
  <w:style w:type="paragraph" w:styleId="BodyTextIndent">
    <w:name w:val="Body Text Indent"/>
    <w:basedOn w:val="Normal"/>
    <w:link w:val="BodyTextIndentChar"/>
    <w:rsid w:val="00D45BE8"/>
    <w:pPr>
      <w:spacing w:after="60" w:line="274" w:lineRule="exact"/>
      <w:ind w:firstLine="284"/>
      <w:jc w:val="both"/>
    </w:pPr>
    <w:rPr>
      <w:rFonts w:ascii=".VnArial Narrow" w:hAnsi=".VnArial Narrow"/>
    </w:rPr>
  </w:style>
  <w:style w:type="character" w:customStyle="1" w:styleId="BodyTextIndentChar">
    <w:name w:val="Body Text Indent Char"/>
    <w:link w:val="BodyTextIndent"/>
    <w:rsid w:val="00D45BE8"/>
    <w:rPr>
      <w:rFonts w:ascii=".VnArial Narrow" w:hAnsi=".VnArial Narrow"/>
      <w:sz w:val="24"/>
      <w:szCs w:val="24"/>
      <w:lang w:val="en-US" w:eastAsia="en-US" w:bidi="ar-SA"/>
    </w:rPr>
  </w:style>
  <w:style w:type="paragraph" w:styleId="Footer">
    <w:name w:val="footer"/>
    <w:basedOn w:val="Normal"/>
    <w:link w:val="FooterChar"/>
    <w:rsid w:val="00D45BE8"/>
    <w:pPr>
      <w:tabs>
        <w:tab w:val="center" w:pos="4320"/>
        <w:tab w:val="right" w:pos="8640"/>
      </w:tabs>
    </w:pPr>
    <w:rPr>
      <w:lang w:val="x-none" w:eastAsia="x-none"/>
    </w:rPr>
  </w:style>
  <w:style w:type="character" w:styleId="PageNumber">
    <w:name w:val="page number"/>
    <w:basedOn w:val="DefaultParagraphFont"/>
    <w:rsid w:val="00D45BE8"/>
  </w:style>
  <w:style w:type="character" w:styleId="Strong">
    <w:name w:val="Strong"/>
    <w:aliases w:val="bang bieu"/>
    <w:uiPriority w:val="22"/>
    <w:qFormat/>
    <w:rsid w:val="002D3647"/>
    <w:rPr>
      <w:b/>
      <w:bCs/>
      <w:lang w:val="en-US" w:eastAsia="en-US" w:bidi="ar-SA"/>
    </w:rPr>
  </w:style>
  <w:style w:type="character" w:styleId="Emphasis">
    <w:name w:val="Emphasis"/>
    <w:uiPriority w:val="20"/>
    <w:qFormat/>
    <w:rsid w:val="002D3647"/>
    <w:rPr>
      <w:i/>
      <w:iCs/>
      <w:lang w:val="en-US" w:eastAsia="en-US" w:bidi="ar-SA"/>
    </w:rPr>
  </w:style>
  <w:style w:type="character" w:customStyle="1" w:styleId="apple-tab-span">
    <w:name w:val="apple-tab-span"/>
    <w:rsid w:val="002D3647"/>
    <w:rPr>
      <w:lang w:val="en-US" w:eastAsia="en-US" w:bidi="ar-SA"/>
    </w:rPr>
  </w:style>
  <w:style w:type="character" w:customStyle="1" w:styleId="Bodytext">
    <w:name w:val="Body text_"/>
    <w:link w:val="BodyText1"/>
    <w:rsid w:val="0083566C"/>
    <w:rPr>
      <w:sz w:val="29"/>
      <w:szCs w:val="29"/>
      <w:lang w:val="en-US" w:eastAsia="en-US" w:bidi="ar-SA"/>
    </w:rPr>
  </w:style>
  <w:style w:type="paragraph" w:customStyle="1" w:styleId="BodyText1">
    <w:name w:val="Body Text1"/>
    <w:basedOn w:val="Normal"/>
    <w:link w:val="Bodytext"/>
    <w:rsid w:val="0083566C"/>
    <w:pPr>
      <w:widowControl w:val="0"/>
      <w:shd w:val="clear" w:color="auto" w:fill="FFFFFF"/>
      <w:spacing w:before="720" w:after="120" w:line="360" w:lineRule="exact"/>
      <w:jc w:val="both"/>
    </w:pPr>
    <w:rPr>
      <w:sz w:val="29"/>
      <w:szCs w:val="29"/>
    </w:rPr>
  </w:style>
  <w:style w:type="character" w:customStyle="1" w:styleId="st">
    <w:name w:val="st"/>
    <w:rsid w:val="0083566C"/>
    <w:rPr>
      <w:lang w:val="en-US" w:eastAsia="en-US" w:bidi="ar-SA"/>
    </w:rPr>
  </w:style>
  <w:style w:type="character" w:customStyle="1" w:styleId="Heading20">
    <w:name w:val="Heading #2_"/>
    <w:link w:val="Heading21"/>
    <w:locked/>
    <w:rsid w:val="0083566C"/>
    <w:rPr>
      <w:b/>
      <w:bCs/>
      <w:sz w:val="29"/>
      <w:szCs w:val="29"/>
      <w:shd w:val="clear" w:color="auto" w:fill="FFFFFF"/>
      <w:lang w:val="en-US" w:eastAsia="en-US" w:bidi="ar-SA"/>
    </w:rPr>
  </w:style>
  <w:style w:type="paragraph" w:customStyle="1" w:styleId="Heading21">
    <w:name w:val="Heading #2"/>
    <w:basedOn w:val="Normal"/>
    <w:link w:val="Heading20"/>
    <w:rsid w:val="0083566C"/>
    <w:pPr>
      <w:widowControl w:val="0"/>
      <w:shd w:val="clear" w:color="auto" w:fill="FFFFFF"/>
      <w:spacing w:before="120" w:after="120" w:line="331" w:lineRule="exact"/>
      <w:ind w:firstLine="740"/>
      <w:jc w:val="both"/>
      <w:outlineLvl w:val="1"/>
    </w:pPr>
    <w:rPr>
      <w:b/>
      <w:bCs/>
      <w:sz w:val="29"/>
      <w:szCs w:val="29"/>
      <w:shd w:val="clear" w:color="auto" w:fill="FFFFFF"/>
    </w:rPr>
  </w:style>
  <w:style w:type="paragraph" w:styleId="BodyText0">
    <w:name w:val="Body Text"/>
    <w:basedOn w:val="Normal"/>
    <w:link w:val="BodyTextChar"/>
    <w:rsid w:val="00903D67"/>
    <w:pPr>
      <w:spacing w:after="120"/>
    </w:pPr>
  </w:style>
  <w:style w:type="character" w:customStyle="1" w:styleId="Bodytext2">
    <w:name w:val="Body text (2)_"/>
    <w:link w:val="Bodytext21"/>
    <w:locked/>
    <w:rsid w:val="006A7452"/>
    <w:rPr>
      <w:szCs w:val="28"/>
      <w:shd w:val="clear" w:color="auto" w:fill="FFFFFF"/>
      <w:lang w:bidi="ar-SA"/>
    </w:rPr>
  </w:style>
  <w:style w:type="paragraph" w:customStyle="1" w:styleId="Bodytext21">
    <w:name w:val="Body text (2)1"/>
    <w:basedOn w:val="Normal"/>
    <w:link w:val="Bodytext2"/>
    <w:rsid w:val="006A7452"/>
    <w:pPr>
      <w:widowControl w:val="0"/>
      <w:shd w:val="clear" w:color="auto" w:fill="FFFFFF"/>
      <w:spacing w:after="660" w:line="389" w:lineRule="exact"/>
    </w:pPr>
    <w:rPr>
      <w:sz w:val="20"/>
      <w:szCs w:val="28"/>
      <w:shd w:val="clear" w:color="auto" w:fill="FFFFFF"/>
      <w:lang w:val="x-none" w:eastAsia="x-none"/>
    </w:rPr>
  </w:style>
  <w:style w:type="character" w:customStyle="1" w:styleId="Bodytext3">
    <w:name w:val="Body text (3)_"/>
    <w:link w:val="Bodytext30"/>
    <w:locked/>
    <w:rsid w:val="006A7452"/>
    <w:rPr>
      <w:b/>
      <w:bCs/>
      <w:szCs w:val="28"/>
      <w:shd w:val="clear" w:color="auto" w:fill="FFFFFF"/>
      <w:lang w:bidi="ar-SA"/>
    </w:rPr>
  </w:style>
  <w:style w:type="paragraph" w:customStyle="1" w:styleId="Bodytext30">
    <w:name w:val="Body text (3)"/>
    <w:basedOn w:val="Normal"/>
    <w:link w:val="Bodytext3"/>
    <w:rsid w:val="006A7452"/>
    <w:pPr>
      <w:widowControl w:val="0"/>
      <w:shd w:val="clear" w:color="auto" w:fill="FFFFFF"/>
      <w:spacing w:after="300" w:line="240" w:lineRule="atLeast"/>
      <w:jc w:val="both"/>
    </w:pPr>
    <w:rPr>
      <w:b/>
      <w:bCs/>
      <w:sz w:val="20"/>
      <w:szCs w:val="28"/>
      <w:shd w:val="clear" w:color="auto" w:fill="FFFFFF"/>
      <w:lang w:val="x-none" w:eastAsia="x-none"/>
    </w:rPr>
  </w:style>
  <w:style w:type="paragraph" w:customStyle="1" w:styleId="Char">
    <w:name w:val="Char"/>
    <w:basedOn w:val="Normal"/>
    <w:rsid w:val="00014BCA"/>
    <w:pPr>
      <w:widowControl w:val="0"/>
      <w:jc w:val="both"/>
    </w:pPr>
    <w:rPr>
      <w:rFonts w:eastAsia="SimSun"/>
      <w:kern w:val="2"/>
      <w:lang w:eastAsia="zh-CN"/>
    </w:rPr>
  </w:style>
  <w:style w:type="character" w:styleId="FootnoteReference">
    <w:name w:val="footnote reference"/>
    <w:aliases w:val="Footnote Char Char Char Char Char Char Char Char Char Char Char Char,Footnote text Char Char Char Char Char Char Char Char Char Char Char Char,ftref Char Char Char Char Char Char Char Char Char Char Char Char,Ref Char1 Char Char"/>
    <w:link w:val="FootnoteCharCharCharCharCharCharCharCharCharCharChar"/>
    <w:uiPriority w:val="99"/>
    <w:qFormat/>
    <w:rsid w:val="004C4698"/>
    <w:rPr>
      <w:vertAlign w:val="superscript"/>
    </w:rPr>
  </w:style>
  <w:style w:type="paragraph" w:customStyle="1" w:styleId="FootnoteCharCharCharCharCharCharCharCharCharCharChar">
    <w:name w:val="Footnote Char Char Char Char Char Char Char Char Char Char Char"/>
    <w:aliases w:val="Footnote text Char Char Char Char Char Char Char Char Char Char Char,ftref Char Char Char Char Char Char Char Char Char Char Char,Ref Char1 Char,de nota al pie Char1 Char"/>
    <w:basedOn w:val="Normal"/>
    <w:next w:val="Normal"/>
    <w:link w:val="FootnoteReference"/>
    <w:uiPriority w:val="99"/>
    <w:rsid w:val="00713866"/>
    <w:pPr>
      <w:spacing w:after="160" w:line="240" w:lineRule="exact"/>
    </w:pPr>
    <w:rPr>
      <w:sz w:val="20"/>
      <w:szCs w:val="20"/>
      <w:vertAlign w:val="superscript"/>
      <w:lang w:val="x-none" w:eastAsia="x-none"/>
    </w:rPr>
  </w:style>
  <w:style w:type="character" w:customStyle="1" w:styleId="normalchar">
    <w:name w:val="normal__char"/>
    <w:rsid w:val="00F324B2"/>
  </w:style>
  <w:style w:type="character" w:customStyle="1" w:styleId="Vnbnnidung">
    <w:name w:val="Văn bản nội dung_"/>
    <w:link w:val="Vnbnnidung0"/>
    <w:rsid w:val="009857BE"/>
    <w:rPr>
      <w:sz w:val="26"/>
      <w:szCs w:val="26"/>
      <w:shd w:val="clear" w:color="auto" w:fill="FFFFFF"/>
      <w:lang w:bidi="ar-SA"/>
    </w:rPr>
  </w:style>
  <w:style w:type="paragraph" w:customStyle="1" w:styleId="Vnbnnidung0">
    <w:name w:val="Văn bản nội dung"/>
    <w:basedOn w:val="Normal"/>
    <w:link w:val="Vnbnnidung"/>
    <w:rsid w:val="009857BE"/>
    <w:pPr>
      <w:widowControl w:val="0"/>
      <w:shd w:val="clear" w:color="auto" w:fill="FFFFFF"/>
      <w:spacing w:after="100" w:line="257" w:lineRule="auto"/>
      <w:ind w:firstLine="400"/>
      <w:jc w:val="both"/>
    </w:pPr>
    <w:rPr>
      <w:sz w:val="26"/>
      <w:szCs w:val="26"/>
      <w:shd w:val="clear" w:color="auto" w:fill="FFFFFF"/>
      <w:lang w:val="x-none" w:eastAsia="x-none"/>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
    <w:basedOn w:val="Normal"/>
    <w:link w:val="FootnoteTextChar"/>
    <w:uiPriority w:val="99"/>
    <w:unhideWhenUsed/>
    <w:qFormat/>
    <w:rsid w:val="009857BE"/>
    <w:pPr>
      <w:ind w:firstLine="720"/>
    </w:pPr>
    <w:rPr>
      <w:rFonts w:ascii="Calibri" w:eastAsia="Calibri" w:hAnsi="Calibri"/>
      <w:sz w:val="20"/>
      <w:szCs w:val="20"/>
      <w:lang w:val="x-none" w:eastAsia="x-none"/>
    </w:rPr>
  </w:style>
  <w:style w:type="character" w:customStyle="1" w:styleId="FootnoteTextChar">
    <w:name w:val="Footnote Text Char"/>
    <w:aliases w:val="Footnote Text Char Char Char Char Char Char1,Footnote Text Char Char Char Char Char Char Ch Char Char2,Footnote Text Char Char Char Char Char Char Ch Char Char Char1,Footnote Text Char Char Char Char Char Char Ch Char2,fn Char1"/>
    <w:link w:val="FootnoteText"/>
    <w:uiPriority w:val="99"/>
    <w:qFormat/>
    <w:rsid w:val="009857BE"/>
    <w:rPr>
      <w:rFonts w:ascii="Calibri" w:eastAsia="Calibri" w:hAnsi="Calibri"/>
      <w:lang w:val="x-none" w:eastAsia="x-none" w:bidi="ar-SA"/>
    </w:rPr>
  </w:style>
  <w:style w:type="paragraph" w:customStyle="1" w:styleId="externalclass293ba2d2eb524c6da7253a4514797f82">
    <w:name w:val="externalclass293ba2d2eb524c6da7253a4514797f82"/>
    <w:basedOn w:val="Normal"/>
    <w:rsid w:val="00D35D7C"/>
    <w:pPr>
      <w:spacing w:before="100" w:beforeAutospacing="1" w:after="100" w:afterAutospacing="1"/>
    </w:pPr>
  </w:style>
  <w:style w:type="paragraph" w:customStyle="1" w:styleId="selectionshareable">
    <w:name w:val="selectionshareable"/>
    <w:basedOn w:val="Normal"/>
    <w:rsid w:val="00D35D7C"/>
    <w:pPr>
      <w:spacing w:before="100" w:beforeAutospacing="1" w:after="100" w:afterAutospacing="1"/>
    </w:pPr>
  </w:style>
  <w:style w:type="paragraph" w:customStyle="1" w:styleId="Char0">
    <w:name w:val="Char"/>
    <w:basedOn w:val="Normal"/>
    <w:rsid w:val="00772EDE"/>
    <w:pPr>
      <w:widowControl w:val="0"/>
      <w:jc w:val="both"/>
    </w:pPr>
    <w:rPr>
      <w:rFonts w:eastAsia="SimSun"/>
      <w:kern w:val="2"/>
      <w:lang w:eastAsia="zh-CN"/>
    </w:rPr>
  </w:style>
  <w:style w:type="paragraph" w:styleId="Header">
    <w:name w:val="header"/>
    <w:basedOn w:val="Normal"/>
    <w:link w:val="HeaderChar"/>
    <w:rsid w:val="00014905"/>
    <w:pPr>
      <w:tabs>
        <w:tab w:val="center" w:pos="4320"/>
        <w:tab w:val="right" w:pos="8640"/>
      </w:tabs>
    </w:pPr>
    <w:rPr>
      <w:lang w:val="x-none" w:eastAsia="x-none"/>
    </w:rPr>
  </w:style>
  <w:style w:type="character" w:customStyle="1" w:styleId="CharChar2">
    <w:name w:val="Char Char2"/>
    <w:rsid w:val="008A49E2"/>
    <w:rPr>
      <w:sz w:val="24"/>
      <w:szCs w:val="24"/>
      <w:lang w:val="x-none" w:eastAsia="x-none" w:bidi="ar-SA"/>
    </w:rPr>
  </w:style>
  <w:style w:type="character" w:customStyle="1" w:styleId="FootnoteTextCharCharCharCharCharChar">
    <w:name w:val="Footnote Text Char Char Char Char Char Char"/>
    <w:aliases w:val="Footnote Text Char Char Char Char Char Char Ch Char Char1,Footnote Text Char Char Char Char Char Char Ch Char Char Char,Footnote Text Char Char Char Char Char Char Ch Char1,single space Char,fn Char,ft Char"/>
    <w:qFormat/>
    <w:rsid w:val="00713866"/>
    <w:rPr>
      <w:rFonts w:ascii="Times New Roman" w:eastAsia="Times New Roman" w:hAnsi="Times New Roman" w:cs="Times New Roman"/>
      <w:sz w:val="20"/>
      <w:szCs w:val="20"/>
    </w:rPr>
  </w:style>
  <w:style w:type="paragraph" w:styleId="ListBullet">
    <w:name w:val="List Bullet"/>
    <w:basedOn w:val="Normal"/>
    <w:next w:val="ListBullet2"/>
    <w:unhideWhenUsed/>
    <w:rsid w:val="00713866"/>
    <w:pPr>
      <w:spacing w:before="120" w:after="120"/>
      <w:ind w:left="360" w:hanging="360"/>
      <w:contextualSpacing/>
      <w:jc w:val="both"/>
    </w:pPr>
    <w:rPr>
      <w:rFonts w:eastAsia="DengXian"/>
      <w:noProof/>
      <w:sz w:val="26"/>
      <w:szCs w:val="22"/>
      <w:lang w:val="vi-VN"/>
    </w:rPr>
  </w:style>
  <w:style w:type="paragraph" w:styleId="ListBullet2">
    <w:name w:val="List Bullet 2"/>
    <w:basedOn w:val="Normal"/>
    <w:rsid w:val="00713866"/>
    <w:pPr>
      <w:tabs>
        <w:tab w:val="num" w:pos="360"/>
      </w:tabs>
    </w:pPr>
  </w:style>
  <w:style w:type="paragraph" w:styleId="BodyTextIndent3">
    <w:name w:val="Body Text Indent 3"/>
    <w:basedOn w:val="Normal"/>
    <w:rsid w:val="00AB1543"/>
    <w:pPr>
      <w:spacing w:after="120"/>
      <w:ind w:left="360"/>
    </w:pPr>
    <w:rPr>
      <w:sz w:val="16"/>
      <w:szCs w:val="16"/>
    </w:rPr>
  </w:style>
  <w:style w:type="character" w:customStyle="1" w:styleId="apple-converted-space">
    <w:name w:val="apple-converted-space"/>
    <w:basedOn w:val="DefaultParagraphFont"/>
    <w:rsid w:val="004269EB"/>
  </w:style>
  <w:style w:type="character" w:customStyle="1" w:styleId="CharChar3">
    <w:name w:val="Char Char3"/>
    <w:semiHidden/>
    <w:locked/>
    <w:rsid w:val="00FF224E"/>
    <w:rPr>
      <w:rFonts w:ascii="Arial" w:eastAsia="Times New Roman" w:hAnsi="Arial" w:cs="Times New Roman"/>
      <w:sz w:val="20"/>
      <w:szCs w:val="20"/>
      <w:lang w:val="vi-VN"/>
    </w:rPr>
  </w:style>
  <w:style w:type="paragraph" w:customStyle="1" w:styleId="externalclasseaa8cf0e62944481b96f25ab62d27ea1">
    <w:name w:val="externalclasseaa8cf0e62944481b96f25ab62d27ea1"/>
    <w:basedOn w:val="Normal"/>
    <w:rsid w:val="000E65F7"/>
    <w:pPr>
      <w:spacing w:before="100" w:beforeAutospacing="1" w:after="100" w:afterAutospacing="1"/>
    </w:pPr>
  </w:style>
  <w:style w:type="paragraph" w:customStyle="1" w:styleId="time-posttext-change-size">
    <w:name w:val="time-post text-change-size"/>
    <w:basedOn w:val="Normal"/>
    <w:rsid w:val="004D5C84"/>
    <w:pPr>
      <w:spacing w:before="100" w:beforeAutospacing="1" w:after="100" w:afterAutospacing="1"/>
    </w:pPr>
  </w:style>
  <w:style w:type="paragraph" w:customStyle="1" w:styleId="DefaultParagraphFontParaCharCharCharCharChar">
    <w:name w:val="Default Paragraph Font Para Char Char Char Char Char"/>
    <w:autoRedefine/>
    <w:rsid w:val="00365B45"/>
    <w:pPr>
      <w:tabs>
        <w:tab w:val="left" w:pos="1152"/>
      </w:tabs>
      <w:spacing w:before="120" w:after="120" w:line="312" w:lineRule="auto"/>
    </w:pPr>
    <w:rPr>
      <w:rFonts w:ascii="Arial" w:hAnsi="Arial" w:cs="Arial"/>
      <w:sz w:val="26"/>
      <w:szCs w:val="26"/>
    </w:rPr>
  </w:style>
  <w:style w:type="character" w:customStyle="1" w:styleId="CharChar1">
    <w:name w:val="Char Char1"/>
    <w:semiHidden/>
    <w:rsid w:val="009842C0"/>
    <w:rPr>
      <w:sz w:val="20"/>
      <w:szCs w:val="20"/>
    </w:rPr>
  </w:style>
  <w:style w:type="paragraph" w:styleId="NoSpacing">
    <w:name w:val="No Spacing"/>
    <w:uiPriority w:val="1"/>
    <w:qFormat/>
    <w:rsid w:val="009842C0"/>
    <w:rPr>
      <w:rFonts w:eastAsia="Calibri"/>
      <w:sz w:val="32"/>
      <w:szCs w:val="22"/>
    </w:rPr>
  </w:style>
  <w:style w:type="character" w:styleId="Hyperlink">
    <w:name w:val="Hyperlink"/>
    <w:uiPriority w:val="99"/>
    <w:unhideWhenUsed/>
    <w:rsid w:val="009842C0"/>
    <w:rPr>
      <w:color w:val="0000FF"/>
      <w:u w:val="single"/>
    </w:rPr>
  </w:style>
  <w:style w:type="paragraph" w:customStyle="1" w:styleId="western">
    <w:name w:val="western"/>
    <w:basedOn w:val="Normal"/>
    <w:rsid w:val="009842C0"/>
    <w:pPr>
      <w:spacing w:before="100" w:beforeAutospacing="1" w:after="100" w:afterAutospacing="1"/>
    </w:pPr>
  </w:style>
  <w:style w:type="character" w:customStyle="1" w:styleId="Heading10">
    <w:name w:val="Heading #1_"/>
    <w:link w:val="Heading11"/>
    <w:rsid w:val="00762D31"/>
    <w:rPr>
      <w:b/>
      <w:bCs/>
      <w:sz w:val="26"/>
      <w:szCs w:val="26"/>
      <w:shd w:val="clear" w:color="auto" w:fill="FFFFFF"/>
      <w:lang w:bidi="ar-SA"/>
    </w:rPr>
  </w:style>
  <w:style w:type="paragraph" w:customStyle="1" w:styleId="Heading11">
    <w:name w:val="Heading #1"/>
    <w:basedOn w:val="Normal"/>
    <w:link w:val="Heading10"/>
    <w:rsid w:val="00762D31"/>
    <w:pPr>
      <w:widowControl w:val="0"/>
      <w:shd w:val="clear" w:color="auto" w:fill="FFFFFF"/>
      <w:spacing w:before="120" w:after="120" w:line="0" w:lineRule="atLeast"/>
      <w:jc w:val="both"/>
      <w:outlineLvl w:val="0"/>
    </w:pPr>
    <w:rPr>
      <w:b/>
      <w:bCs/>
      <w:sz w:val="26"/>
      <w:szCs w:val="26"/>
      <w:shd w:val="clear" w:color="auto" w:fill="FFFFFF"/>
      <w:lang w:val="x-none" w:eastAsia="x-none"/>
    </w:rPr>
  </w:style>
  <w:style w:type="character" w:customStyle="1" w:styleId="Bodytext12">
    <w:name w:val="Body text (12)_"/>
    <w:link w:val="Bodytext120"/>
    <w:rsid w:val="00762D31"/>
    <w:rPr>
      <w:b/>
      <w:bCs/>
      <w:i/>
      <w:iCs/>
      <w:sz w:val="26"/>
      <w:szCs w:val="26"/>
      <w:shd w:val="clear" w:color="auto" w:fill="FFFFFF"/>
      <w:lang w:bidi="ar-SA"/>
    </w:rPr>
  </w:style>
  <w:style w:type="paragraph" w:customStyle="1" w:styleId="Bodytext120">
    <w:name w:val="Body text (12)"/>
    <w:basedOn w:val="Normal"/>
    <w:link w:val="Bodytext12"/>
    <w:rsid w:val="00762D31"/>
    <w:pPr>
      <w:widowControl w:val="0"/>
      <w:shd w:val="clear" w:color="auto" w:fill="FFFFFF"/>
      <w:spacing w:before="120" w:after="120" w:line="0" w:lineRule="atLeast"/>
      <w:ind w:firstLine="740"/>
      <w:jc w:val="both"/>
    </w:pPr>
    <w:rPr>
      <w:b/>
      <w:bCs/>
      <w:i/>
      <w:iCs/>
      <w:sz w:val="26"/>
      <w:szCs w:val="26"/>
      <w:shd w:val="clear" w:color="auto" w:fill="FFFFFF"/>
      <w:lang w:val="x-none" w:eastAsia="x-none"/>
    </w:rPr>
  </w:style>
  <w:style w:type="character" w:customStyle="1" w:styleId="Bodytext2Bold">
    <w:name w:val="Body text (2) + Bold"/>
    <w:aliases w:val="Italic,Body text (2) + 14 pt,Bold,Spacing -1 pt,Body text (5) + 14 pt,Body text (2) + Tahoma,15 pt,Body text (13) + Consolas,4.5 pt,Footnote + Bold,Body text (2) + 8.5 pt,Spacing 2 pt,Spacing 1 pt,Table caption (5) + Times New Roman"/>
    <w:rsid w:val="00762D31"/>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1013pt">
    <w:name w:val="Body text (10) + 13 pt"/>
    <w:aliases w:val="Not Italic,Spacing 0 pt,Body text (12) + Not Bold"/>
    <w:rsid w:val="00762D3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rtejustify">
    <w:name w:val="rtejustify"/>
    <w:basedOn w:val="Normal"/>
    <w:rsid w:val="00520C0B"/>
    <w:pPr>
      <w:spacing w:before="100" w:beforeAutospacing="1" w:after="100" w:afterAutospacing="1"/>
    </w:pPr>
  </w:style>
  <w:style w:type="paragraph" w:customStyle="1" w:styleId="Body1">
    <w:name w:val="Body 1"/>
    <w:rsid w:val="00B668D4"/>
    <w:pPr>
      <w:outlineLvl w:val="0"/>
    </w:pPr>
    <w:rPr>
      <w:rFonts w:eastAsia="Arial Unicode MS"/>
      <w:color w:val="000000"/>
      <w:sz w:val="24"/>
      <w:u w:color="000000"/>
    </w:rPr>
  </w:style>
  <w:style w:type="paragraph" w:customStyle="1" w:styleId="Nidungbng">
    <w:name w:val="Nội dung bảng"/>
    <w:basedOn w:val="Normal"/>
    <w:rsid w:val="009C11E6"/>
    <w:pPr>
      <w:suppressLineNumbers/>
      <w:suppressAutoHyphens/>
    </w:pPr>
    <w:rPr>
      <w:rFonts w:cs="Arial"/>
      <w:spacing w:val="-10"/>
      <w:sz w:val="28"/>
      <w:szCs w:val="28"/>
      <w:lang w:eastAsia="ar-SA"/>
    </w:rPr>
  </w:style>
  <w:style w:type="paragraph" w:customStyle="1" w:styleId="ListParagraph1">
    <w:name w:val="List Paragraph1"/>
    <w:aliases w:val="Numbered Paragraph,Main numbered paragraph,References,Numbered List Paragraph,123 List Paragraph,Bullets,List Paragraph (numbered (a)),List Paragraph nowy,Liste 1,List_Paragraph,Multilevel para_II,Bullet paras,Body,Bullet1"/>
    <w:basedOn w:val="Normal"/>
    <w:link w:val="ListParagraphChar"/>
    <w:uiPriority w:val="34"/>
    <w:qFormat/>
    <w:rsid w:val="00402842"/>
    <w:pPr>
      <w:spacing w:after="160" w:line="259" w:lineRule="auto"/>
      <w:ind w:left="720"/>
      <w:contextualSpacing/>
    </w:pPr>
    <w:rPr>
      <w:rFonts w:ascii="Calibri" w:eastAsia="Calibri" w:hAnsi="Calibri"/>
      <w:sz w:val="22"/>
      <w:szCs w:val="22"/>
      <w:lang w:val="x-none" w:eastAsia="x-none"/>
    </w:rPr>
  </w:style>
  <w:style w:type="paragraph" w:customStyle="1" w:styleId="BodyText10">
    <w:name w:val="Body Text1"/>
    <w:basedOn w:val="Normal"/>
    <w:qFormat/>
    <w:rsid w:val="00A54590"/>
    <w:pPr>
      <w:widowControl w:val="0"/>
      <w:shd w:val="clear" w:color="auto" w:fill="FFFFFF"/>
      <w:spacing w:line="338" w:lineRule="auto"/>
      <w:ind w:firstLine="400"/>
    </w:pPr>
    <w:rPr>
      <w:rFonts w:ascii="Calibri" w:eastAsia="Calibri" w:hAnsi="Calibri"/>
      <w:sz w:val="28"/>
      <w:szCs w:val="28"/>
    </w:rPr>
  </w:style>
  <w:style w:type="paragraph" w:customStyle="1" w:styleId="externalclassa3931ebabac14b74b4261daf46cf829c">
    <w:name w:val="externalclassa3931ebabac14b74b4261daf46cf829c"/>
    <w:basedOn w:val="Normal"/>
    <w:rsid w:val="00CC4A29"/>
    <w:pPr>
      <w:spacing w:before="100" w:beforeAutospacing="1" w:after="100" w:afterAutospacing="1"/>
    </w:pPr>
  </w:style>
  <w:style w:type="paragraph" w:customStyle="1" w:styleId="Char1CharChar1Char">
    <w:name w:val="Char1 Char Char1 Char"/>
    <w:autoRedefine/>
    <w:rsid w:val="00D053C5"/>
    <w:pPr>
      <w:numPr>
        <w:numId w:val="18"/>
      </w:numPr>
      <w:spacing w:after="120"/>
      <w:ind w:left="357"/>
    </w:pPr>
  </w:style>
  <w:style w:type="character" w:customStyle="1" w:styleId="noidunggioithieu1">
    <w:name w:val="noidung_gioithieu1"/>
    <w:rsid w:val="00D053C5"/>
    <w:rPr>
      <w:rFonts w:ascii="Verdana" w:hAnsi="Verdana" w:hint="default"/>
      <w:b w:val="0"/>
      <w:bCs w:val="0"/>
      <w:caps w:val="0"/>
      <w:color w:val="000000"/>
      <w:sz w:val="20"/>
      <w:szCs w:val="20"/>
      <w:lang w:val="en-US" w:eastAsia="en-US" w:bidi="ar-SA"/>
    </w:rPr>
  </w:style>
  <w:style w:type="paragraph" w:customStyle="1" w:styleId="FootnoteTextCharCharCharCharCharCharChCharCharCharCharCharCharC">
    <w:name w:val="Footnote Text Char Char Char Char Char Char Ch Char Char Char Char Char Char C"/>
    <w:basedOn w:val="Normal"/>
    <w:uiPriority w:val="99"/>
    <w:qFormat/>
    <w:rsid w:val="005E2302"/>
    <w:pPr>
      <w:spacing w:after="160" w:line="240" w:lineRule="exact"/>
    </w:pPr>
    <w:rPr>
      <w:rFonts w:ascii="Calibri" w:eastAsia="Calibri" w:hAnsi="Calibri"/>
      <w:sz w:val="22"/>
      <w:szCs w:val="22"/>
      <w:vertAlign w:val="superscript"/>
    </w:rPr>
  </w:style>
  <w:style w:type="character" w:customStyle="1" w:styleId="Heading1Char">
    <w:name w:val="Heading 1 Char"/>
    <w:link w:val="Heading1"/>
    <w:uiPriority w:val="9"/>
    <w:locked/>
    <w:rsid w:val="005F1367"/>
    <w:rPr>
      <w:b/>
      <w:bCs/>
      <w:kern w:val="36"/>
      <w:sz w:val="48"/>
      <w:szCs w:val="48"/>
    </w:rPr>
  </w:style>
  <w:style w:type="paragraph" w:customStyle="1" w:styleId="Normal1">
    <w:name w:val="Normal1"/>
    <w:rsid w:val="008778BA"/>
    <w:pPr>
      <w:spacing w:line="276" w:lineRule="auto"/>
    </w:pPr>
    <w:rPr>
      <w:rFonts w:ascii="Arial" w:hAnsi="Arial" w:cs="Arial"/>
      <w:color w:val="000000"/>
      <w:sz w:val="22"/>
      <w:szCs w:val="22"/>
      <w:lang w:val="vi-VN"/>
    </w:rPr>
  </w:style>
  <w:style w:type="paragraph" w:styleId="BodyTextIndent2">
    <w:name w:val="Body Text Indent 2"/>
    <w:basedOn w:val="Normal"/>
    <w:link w:val="BodyTextIndent2Char"/>
    <w:rsid w:val="008778BA"/>
    <w:pPr>
      <w:suppressAutoHyphens/>
      <w:spacing w:after="120" w:line="480" w:lineRule="auto"/>
      <w:ind w:left="283"/>
    </w:pPr>
    <w:rPr>
      <w:lang w:val="x-none" w:eastAsia="ar-SA"/>
    </w:rPr>
  </w:style>
  <w:style w:type="character" w:customStyle="1" w:styleId="BodyTextIndent2Char">
    <w:name w:val="Body Text Indent 2 Char"/>
    <w:link w:val="BodyTextIndent2"/>
    <w:rsid w:val="008778BA"/>
    <w:rPr>
      <w:sz w:val="24"/>
      <w:szCs w:val="24"/>
      <w:lang w:eastAsia="ar-SA"/>
    </w:rPr>
  </w:style>
  <w:style w:type="paragraph" w:customStyle="1" w:styleId="bodytext00">
    <w:name w:val="bodytext0"/>
    <w:basedOn w:val="Normal"/>
    <w:rsid w:val="00B728D5"/>
    <w:pPr>
      <w:spacing w:before="100" w:beforeAutospacing="1" w:after="100" w:afterAutospacing="1"/>
    </w:pPr>
  </w:style>
  <w:style w:type="character" w:customStyle="1" w:styleId="fontstyle01">
    <w:name w:val="fontstyle01"/>
    <w:rsid w:val="00944986"/>
    <w:rPr>
      <w:rFonts w:ascii="Tahoma" w:hAnsi="Tahoma" w:cs="Tahoma" w:hint="default"/>
      <w:b w:val="0"/>
      <w:bCs w:val="0"/>
      <w:i w:val="0"/>
      <w:iCs w:val="0"/>
      <w:color w:val="231F20"/>
      <w:sz w:val="24"/>
      <w:szCs w:val="24"/>
    </w:rPr>
  </w:style>
  <w:style w:type="paragraph" w:customStyle="1" w:styleId="Normaln">
    <w:name w:val="Normal n"/>
    <w:basedOn w:val="Normal"/>
    <w:link w:val="NormalnChar"/>
    <w:qFormat/>
    <w:rsid w:val="007F7D5C"/>
    <w:pPr>
      <w:spacing w:before="120" w:after="120"/>
      <w:ind w:firstLine="709"/>
      <w:jc w:val="both"/>
    </w:pPr>
    <w:rPr>
      <w:sz w:val="20"/>
      <w:lang w:val="x-none" w:eastAsia="x-none"/>
    </w:rPr>
  </w:style>
  <w:style w:type="character" w:customStyle="1" w:styleId="NormalnChar">
    <w:name w:val="Normal n Char"/>
    <w:link w:val="Normaln"/>
    <w:rsid w:val="007F7D5C"/>
    <w:rPr>
      <w:szCs w:val="24"/>
      <w:lang w:val="x-none" w:eastAsia="x-none"/>
    </w:rPr>
  </w:style>
  <w:style w:type="character" w:customStyle="1" w:styleId="WW8Num11z0">
    <w:name w:val="WW8Num11z0"/>
    <w:rsid w:val="002610BA"/>
    <w:rPr>
      <w:rFonts w:ascii="Symbol" w:hAnsi="Symbol"/>
    </w:rPr>
  </w:style>
  <w:style w:type="paragraph" w:customStyle="1" w:styleId="Bodytext11">
    <w:name w:val="Body text1"/>
    <w:basedOn w:val="Normal"/>
    <w:rsid w:val="002610BA"/>
    <w:pPr>
      <w:widowControl w:val="0"/>
      <w:shd w:val="clear" w:color="auto" w:fill="FFFFFF"/>
      <w:suppressAutoHyphens/>
      <w:spacing w:before="60" w:after="60" w:line="240" w:lineRule="atLeast"/>
    </w:pPr>
    <w:rPr>
      <w:sz w:val="27"/>
      <w:szCs w:val="27"/>
      <w:lang w:eastAsia="ar-SA"/>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qFormat/>
    <w:rsid w:val="004151A8"/>
    <w:pPr>
      <w:spacing w:after="160" w:line="240" w:lineRule="exact"/>
    </w:pPr>
    <w:rPr>
      <w:rFonts w:eastAsia="Arial"/>
      <w:sz w:val="20"/>
      <w:szCs w:val="20"/>
      <w:vertAlign w:val="superscript"/>
      <w:lang w:val="x-none" w:eastAsia="x-none"/>
    </w:rPr>
  </w:style>
  <w:style w:type="paragraph" w:customStyle="1" w:styleId="text-change-size">
    <w:name w:val="text-change-size"/>
    <w:basedOn w:val="Normal"/>
    <w:rsid w:val="004151A8"/>
    <w:pPr>
      <w:spacing w:before="100" w:beforeAutospacing="1" w:after="100" w:afterAutospacing="1"/>
    </w:pPr>
  </w:style>
  <w:style w:type="paragraph" w:customStyle="1" w:styleId="externalclass76ac4789851d495b802d1af80cc23554">
    <w:name w:val="externalclass76ac4789851d495b802d1af80cc23554"/>
    <w:basedOn w:val="Normal"/>
    <w:rsid w:val="008176B6"/>
    <w:pPr>
      <w:spacing w:before="100" w:beforeAutospacing="1" w:after="100" w:afterAutospacing="1"/>
    </w:pPr>
  </w:style>
  <w:style w:type="character" w:customStyle="1" w:styleId="Bodytext2Italic">
    <w:name w:val="Body text (2) + Italic"/>
    <w:rsid w:val="002F43A6"/>
    <w:rPr>
      <w:rFonts w:ascii="Times New Roman" w:eastAsia="Times New Roman" w:hAnsi="Times New Roman" w:cs="Times New Roman"/>
      <w:b w:val="0"/>
      <w:bCs w:val="0"/>
      <w:i/>
      <w:iCs/>
      <w:smallCaps w:val="0"/>
      <w:strike w:val="0"/>
      <w:color w:val="000000"/>
      <w:spacing w:val="0"/>
      <w:w w:val="100"/>
      <w:position w:val="0"/>
      <w:sz w:val="30"/>
      <w:szCs w:val="30"/>
      <w:u w:val="none"/>
      <w:lang w:val="vi-VN" w:eastAsia="vi-VN" w:bidi="vi-VN"/>
    </w:rPr>
  </w:style>
  <w:style w:type="paragraph" w:customStyle="1" w:styleId="externalclass10eb2ceb2ab54d9191a28c402a875311">
    <w:name w:val="externalclass10eb2ceb2ab54d9191a28c402a875311"/>
    <w:basedOn w:val="Normal"/>
    <w:rsid w:val="00540700"/>
    <w:pPr>
      <w:spacing w:before="100" w:beforeAutospacing="1" w:after="100" w:afterAutospacing="1"/>
    </w:pPr>
  </w:style>
  <w:style w:type="paragraph" w:styleId="BodyText20">
    <w:name w:val="Body Text 2"/>
    <w:basedOn w:val="Normal"/>
    <w:link w:val="BodyText2Char"/>
    <w:rsid w:val="00782DF7"/>
    <w:pPr>
      <w:spacing w:after="120" w:line="480" w:lineRule="auto"/>
    </w:pPr>
    <w:rPr>
      <w:sz w:val="28"/>
      <w:lang w:val="x-none" w:eastAsia="x-none"/>
    </w:rPr>
  </w:style>
  <w:style w:type="character" w:customStyle="1" w:styleId="BodyText2Char">
    <w:name w:val="Body Text 2 Char"/>
    <w:link w:val="BodyText20"/>
    <w:rsid w:val="00782DF7"/>
    <w:rPr>
      <w:sz w:val="28"/>
      <w:szCs w:val="24"/>
    </w:rPr>
  </w:style>
  <w:style w:type="character" w:customStyle="1" w:styleId="BodyTextChar">
    <w:name w:val="Body Text Char"/>
    <w:link w:val="BodyText0"/>
    <w:rsid w:val="002D099A"/>
    <w:rPr>
      <w:sz w:val="24"/>
      <w:szCs w:val="24"/>
      <w:lang w:val="en-US" w:eastAsia="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DB690D"/>
    <w:pPr>
      <w:spacing w:after="160" w:line="240" w:lineRule="exact"/>
    </w:pPr>
    <w:rPr>
      <w:rFonts w:eastAsia="Calibri"/>
      <w:sz w:val="20"/>
      <w:szCs w:val="20"/>
      <w:vertAlign w:val="superscript"/>
      <w:lang w:val="x-none" w:eastAsia="x-none"/>
    </w:rPr>
  </w:style>
  <w:style w:type="paragraph" w:customStyle="1" w:styleId="Normal10">
    <w:name w:val="Normal1"/>
    <w:basedOn w:val="Normal"/>
    <w:rsid w:val="00DB690D"/>
    <w:pPr>
      <w:spacing w:before="100" w:beforeAutospacing="1" w:after="100" w:afterAutospacing="1"/>
    </w:pPr>
  </w:style>
  <w:style w:type="character" w:customStyle="1" w:styleId="newdescription">
    <w:name w:val="newdescription"/>
    <w:basedOn w:val="DefaultParagraphFont"/>
    <w:rsid w:val="00B04F0C"/>
  </w:style>
  <w:style w:type="character" w:customStyle="1" w:styleId="Heading1Char1">
    <w:name w:val="Heading 1 Char1"/>
    <w:locked/>
    <w:rsid w:val="00A84167"/>
    <w:rPr>
      <w:rFonts w:eastAsia="Times New Roman" w:cs="Times New Roman"/>
      <w:b/>
      <w:bCs/>
      <w:kern w:val="36"/>
      <w:sz w:val="48"/>
      <w:szCs w:val="48"/>
    </w:rPr>
  </w:style>
  <w:style w:type="paragraph" w:customStyle="1" w:styleId="Char1">
    <w:name w:val="Char1"/>
    <w:basedOn w:val="Normal"/>
    <w:semiHidden/>
    <w:rsid w:val="001E7925"/>
    <w:pPr>
      <w:spacing w:after="160" w:line="240" w:lineRule="exact"/>
    </w:pPr>
    <w:rPr>
      <w:rFonts w:ascii="Arial" w:hAnsi="Arial" w:cs="Arial"/>
      <w:sz w:val="22"/>
      <w:szCs w:val="22"/>
    </w:rPr>
  </w:style>
  <w:style w:type="paragraph" w:customStyle="1" w:styleId="externalclassc48e2ea8ed7f4609a60a696f0d6372ac">
    <w:name w:val="externalclassc48e2ea8ed7f4609a60a696f0d6372ac"/>
    <w:basedOn w:val="Normal"/>
    <w:rsid w:val="005F475C"/>
    <w:pPr>
      <w:spacing w:before="100" w:beforeAutospacing="1" w:after="100" w:afterAutospacing="1"/>
    </w:pPr>
  </w:style>
  <w:style w:type="character" w:customStyle="1" w:styleId="Heading2Char">
    <w:name w:val="Heading 2 Char"/>
    <w:link w:val="Heading2"/>
    <w:rsid w:val="003E6774"/>
    <w:rPr>
      <w:rFonts w:ascii="Arial" w:hAnsi="Arial" w:cs="Arial"/>
      <w:b/>
      <w:bCs/>
      <w:i/>
      <w:iCs/>
      <w:sz w:val="28"/>
      <w:szCs w:val="28"/>
    </w:rPr>
  </w:style>
  <w:style w:type="character" w:customStyle="1" w:styleId="HeaderChar">
    <w:name w:val="Header Char"/>
    <w:link w:val="Header"/>
    <w:locked/>
    <w:rsid w:val="00247427"/>
    <w:rPr>
      <w:sz w:val="24"/>
      <w:szCs w:val="24"/>
    </w:rPr>
  </w:style>
  <w:style w:type="character" w:customStyle="1" w:styleId="text">
    <w:name w:val="text"/>
    <w:rsid w:val="007811A2"/>
  </w:style>
  <w:style w:type="paragraph" w:styleId="Title">
    <w:name w:val="Title"/>
    <w:basedOn w:val="Normal"/>
    <w:link w:val="TitleChar"/>
    <w:qFormat/>
    <w:rsid w:val="00262506"/>
    <w:pPr>
      <w:widowControl w:val="0"/>
      <w:autoSpaceDE w:val="0"/>
      <w:autoSpaceDN w:val="0"/>
      <w:spacing w:before="87" w:line="366" w:lineRule="exact"/>
      <w:ind w:left="1244" w:right="1770"/>
      <w:jc w:val="center"/>
    </w:pPr>
    <w:rPr>
      <w:b/>
      <w:bCs/>
      <w:sz w:val="32"/>
      <w:szCs w:val="32"/>
      <w:lang w:val="vi" w:eastAsia="x-none"/>
    </w:rPr>
  </w:style>
  <w:style w:type="character" w:customStyle="1" w:styleId="TitleChar">
    <w:name w:val="Title Char"/>
    <w:link w:val="Title"/>
    <w:rsid w:val="00262506"/>
    <w:rPr>
      <w:b/>
      <w:bCs/>
      <w:sz w:val="32"/>
      <w:szCs w:val="32"/>
      <w:lang w:val="vi"/>
    </w:rPr>
  </w:style>
  <w:style w:type="paragraph" w:customStyle="1" w:styleId="FootnotetextChar0">
    <w:name w:val="Footnote text Char"/>
    <w:aliases w:val="ftref Char,Footnote text Char Char Char Char Char,BVI fnr Char Char Char Char Char,BVI fnr Car Car Char Char Char Char Char,BVI fnr Car Char Char Char Char Char"/>
    <w:basedOn w:val="Normal"/>
    <w:qFormat/>
    <w:rsid w:val="00C80958"/>
    <w:pPr>
      <w:spacing w:before="120" w:after="120" w:line="240" w:lineRule="exact"/>
      <w:ind w:firstLine="720"/>
      <w:jc w:val="both"/>
    </w:pPr>
    <w:rPr>
      <w:rFonts w:ascii="Calibri" w:eastAsia="Calibri" w:hAnsi="Calibri"/>
      <w:sz w:val="20"/>
      <w:szCs w:val="20"/>
      <w:vertAlign w:val="superscript"/>
      <w:lang w:val="x-none" w:eastAsia="x-none"/>
    </w:rPr>
  </w:style>
  <w:style w:type="character" w:customStyle="1" w:styleId="Bodytext6">
    <w:name w:val="Body text (6)_"/>
    <w:link w:val="Bodytext60"/>
    <w:rsid w:val="0000613D"/>
    <w:rPr>
      <w:rFonts w:ascii="Trebuchet MS" w:eastAsia="Trebuchet MS" w:hAnsi="Trebuchet MS" w:cs="Trebuchet MS"/>
      <w:sz w:val="11"/>
      <w:szCs w:val="11"/>
      <w:shd w:val="clear" w:color="auto" w:fill="FFFFFF"/>
    </w:rPr>
  </w:style>
  <w:style w:type="paragraph" w:customStyle="1" w:styleId="Bodytext22">
    <w:name w:val="Body text (2)"/>
    <w:basedOn w:val="Normal"/>
    <w:rsid w:val="0000613D"/>
    <w:pPr>
      <w:widowControl w:val="0"/>
      <w:shd w:val="clear" w:color="auto" w:fill="FFFFFF"/>
      <w:spacing w:before="60" w:after="420" w:line="0" w:lineRule="atLeast"/>
    </w:pPr>
    <w:rPr>
      <w:sz w:val="26"/>
      <w:szCs w:val="26"/>
      <w:lang w:val="x-none" w:eastAsia="x-none"/>
    </w:rPr>
  </w:style>
  <w:style w:type="paragraph" w:customStyle="1" w:styleId="Bodytext60">
    <w:name w:val="Body text (6)"/>
    <w:basedOn w:val="Normal"/>
    <w:link w:val="Bodytext6"/>
    <w:rsid w:val="0000613D"/>
    <w:pPr>
      <w:widowControl w:val="0"/>
      <w:shd w:val="clear" w:color="auto" w:fill="FFFFFF"/>
      <w:spacing w:line="0" w:lineRule="atLeast"/>
      <w:jc w:val="both"/>
    </w:pPr>
    <w:rPr>
      <w:rFonts w:ascii="Trebuchet MS" w:eastAsia="Trebuchet MS" w:hAnsi="Trebuchet MS"/>
      <w:sz w:val="11"/>
      <w:szCs w:val="11"/>
      <w:lang w:val="x-none" w:eastAsia="x-none"/>
    </w:rPr>
  </w:style>
  <w:style w:type="paragraph" w:customStyle="1" w:styleId="Ref1">
    <w:name w:val="Ref1"/>
    <w:aliases w:val="BVI fnr Char Char Char Char Char Char,BVI fnr Car Car Char Char Char Char Char Char,BVI fnr Car Char Char Char Char Char Char,BVI fnr Car Car Car Car Char Char Char Char Char1 Char,FNRefe Char"/>
    <w:basedOn w:val="Normal"/>
    <w:uiPriority w:val="99"/>
    <w:rsid w:val="0000613D"/>
    <w:pPr>
      <w:spacing w:after="160" w:line="240" w:lineRule="exact"/>
    </w:pPr>
    <w:rPr>
      <w:rFonts w:ascii="Calibri" w:eastAsia="Calibri" w:hAnsi="Calibri"/>
      <w:sz w:val="20"/>
      <w:szCs w:val="20"/>
      <w:vertAlign w:val="superscript"/>
      <w:lang w:val="x-none" w:eastAsia="x-none"/>
    </w:r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link w:val="ListParagraph1"/>
    <w:uiPriority w:val="34"/>
    <w:qFormat/>
    <w:locked/>
    <w:rsid w:val="00F65C49"/>
    <w:rPr>
      <w:rFonts w:ascii="Calibri" w:eastAsia="Calibri" w:hAnsi="Calibri"/>
      <w:sz w:val="22"/>
      <w:szCs w:val="22"/>
    </w:rPr>
  </w:style>
  <w:style w:type="character" w:customStyle="1" w:styleId="FooterChar">
    <w:name w:val="Footer Char"/>
    <w:link w:val="Footer"/>
    <w:rsid w:val="00C17940"/>
    <w:rPr>
      <w:sz w:val="24"/>
      <w:szCs w:val="24"/>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uiPriority w:val="99"/>
    <w:rsid w:val="00CE74DC"/>
    <w:pPr>
      <w:spacing w:after="160" w:line="240" w:lineRule="exact"/>
    </w:pPr>
    <w:rPr>
      <w:rFonts w:ascii="Calibri" w:eastAsia="Calibri" w:hAnsi="Calibri"/>
      <w:sz w:val="20"/>
      <w:szCs w:val="20"/>
      <w:vertAlign w:val="superscript"/>
      <w:lang w:val="x-none" w:eastAsia="x-none"/>
    </w:rPr>
  </w:style>
  <w:style w:type="character" w:customStyle="1" w:styleId="Bodytext4">
    <w:name w:val="Body text (4)_"/>
    <w:link w:val="Bodytext40"/>
    <w:rsid w:val="00062512"/>
    <w:rPr>
      <w:b/>
      <w:bCs/>
      <w:sz w:val="17"/>
      <w:szCs w:val="17"/>
      <w:shd w:val="clear" w:color="auto" w:fill="FFFFFF"/>
    </w:rPr>
  </w:style>
  <w:style w:type="paragraph" w:customStyle="1" w:styleId="Bodytext40">
    <w:name w:val="Body text (4)"/>
    <w:basedOn w:val="Normal"/>
    <w:link w:val="Bodytext4"/>
    <w:rsid w:val="00062512"/>
    <w:pPr>
      <w:widowControl w:val="0"/>
      <w:shd w:val="clear" w:color="auto" w:fill="FFFFFF"/>
      <w:spacing w:before="60" w:after="60" w:line="236" w:lineRule="exact"/>
      <w:ind w:firstLine="480"/>
      <w:jc w:val="both"/>
    </w:pPr>
    <w:rPr>
      <w:b/>
      <w:bCs/>
      <w:sz w:val="17"/>
      <w:szCs w:val="17"/>
      <w:lang w:val="x-none" w:eastAsia="x-none"/>
    </w:rPr>
  </w:style>
  <w:style w:type="character" w:customStyle="1" w:styleId="Tiu1">
    <w:name w:val="Tiêu đề #1_"/>
    <w:link w:val="Tiu10"/>
    <w:uiPriority w:val="99"/>
    <w:locked/>
    <w:rsid w:val="0030067C"/>
    <w:rPr>
      <w:b/>
      <w:bCs/>
      <w:sz w:val="28"/>
      <w:szCs w:val="28"/>
      <w:shd w:val="clear" w:color="auto" w:fill="FFFFFF"/>
    </w:rPr>
  </w:style>
  <w:style w:type="paragraph" w:customStyle="1" w:styleId="Tiu10">
    <w:name w:val="Tiêu đề #1"/>
    <w:basedOn w:val="Normal"/>
    <w:link w:val="Tiu1"/>
    <w:uiPriority w:val="99"/>
    <w:rsid w:val="0030067C"/>
    <w:pPr>
      <w:widowControl w:val="0"/>
      <w:shd w:val="clear" w:color="auto" w:fill="FFFFFF"/>
      <w:spacing w:after="100"/>
      <w:ind w:firstLine="760"/>
      <w:jc w:val="both"/>
      <w:outlineLvl w:val="0"/>
    </w:pPr>
    <w:rPr>
      <w:b/>
      <w:bCs/>
      <w:sz w:val="28"/>
      <w:szCs w:val="28"/>
      <w:lang w:val="x-none" w:eastAsia="x-none"/>
    </w:rPr>
  </w:style>
  <w:style w:type="paragraph" w:customStyle="1" w:styleId="BodyText100">
    <w:name w:val="Body Text10"/>
    <w:basedOn w:val="Normal"/>
    <w:rsid w:val="007B392C"/>
    <w:pPr>
      <w:widowControl w:val="0"/>
      <w:shd w:val="clear" w:color="auto" w:fill="FFFFFF"/>
      <w:spacing w:before="480" w:after="60" w:line="322" w:lineRule="exact"/>
      <w:jc w:val="both"/>
    </w:pPr>
    <w:rPr>
      <w:rFonts w:ascii="Calibri" w:eastAsia="Calibri" w:hAnsi="Calibri"/>
      <w:sz w:val="26"/>
      <w:szCs w:val="26"/>
      <w:lang w:val="x-none" w:eastAsia="x-none"/>
    </w:rPr>
  </w:style>
  <w:style w:type="paragraph" w:customStyle="1" w:styleId="RefChar">
    <w:name w:val="Ref Char"/>
    <w:aliases w:val="de nota al pie Char,Ref1 Char,BVI fnr Char Char Char Char Char Char Char,BVI fnr Car Car Char Char Char Char Char Char Char,BVI fnr Car Char Char Char Char Char Char Char,FNRefe,Footnote text + 13 pt,4_G Char,Footnote Char,callout Char"/>
    <w:basedOn w:val="Normal"/>
    <w:qFormat/>
    <w:rsid w:val="007B392C"/>
    <w:pPr>
      <w:spacing w:after="160" w:line="240" w:lineRule="exact"/>
    </w:pPr>
    <w:rPr>
      <w:rFonts w:ascii="Calibri" w:eastAsia="Calibri" w:hAnsi="Calibri"/>
      <w:sz w:val="20"/>
      <w:szCs w:val="20"/>
      <w:vertAlign w:val="superscript"/>
      <w:lang w:val="x-none" w:eastAsia="x-none"/>
    </w:rPr>
  </w:style>
  <w:style w:type="paragraph" w:customStyle="1" w:styleId="des">
    <w:name w:val="des"/>
    <w:basedOn w:val="Normal"/>
    <w:rsid w:val="007B392C"/>
    <w:pPr>
      <w:spacing w:before="100" w:beforeAutospacing="1" w:after="100" w:afterAutospacing="1"/>
    </w:pPr>
  </w:style>
  <w:style w:type="paragraph" w:customStyle="1" w:styleId="pbody">
    <w:name w:val="pbody"/>
    <w:basedOn w:val="Normal"/>
    <w:rsid w:val="001B38AC"/>
    <w:pPr>
      <w:spacing w:before="100" w:beforeAutospacing="1" w:after="100" w:afterAutospacing="1"/>
    </w:pPr>
  </w:style>
  <w:style w:type="paragraph" w:customStyle="1" w:styleId="Standard">
    <w:name w:val="Standard"/>
    <w:rsid w:val="00263AFF"/>
    <w:pPr>
      <w:widowControl w:val="0"/>
      <w:suppressAutoHyphens/>
      <w:autoSpaceDN w:val="0"/>
      <w:textAlignment w:val="baseline"/>
    </w:pPr>
    <w:rPr>
      <w:rFonts w:eastAsia="Lucida Sans Unicode"/>
      <w:kern w:val="3"/>
      <w:sz w:val="24"/>
      <w:szCs w:val="24"/>
      <w:lang w:eastAsia="zh-CN"/>
    </w:rPr>
  </w:style>
  <w:style w:type="paragraph" w:customStyle="1" w:styleId="externalclass659e9e4c32dd4f1087c77d0b1ab6915f">
    <w:name w:val="externalclass659e9e4c32dd4f1087c77d0b1ab6915f"/>
    <w:basedOn w:val="Normal"/>
    <w:rsid w:val="007E6545"/>
    <w:pPr>
      <w:spacing w:before="100" w:beforeAutospacing="1" w:after="100" w:afterAutospacing="1"/>
    </w:pPr>
  </w:style>
  <w:style w:type="character" w:customStyle="1" w:styleId="fontstyle21">
    <w:name w:val="fontstyle21"/>
    <w:rsid w:val="00AB2387"/>
    <w:rPr>
      <w:rFonts w:ascii="TimesNewRomanPS-ItalicMT" w:hAnsi="TimesNewRomanPS-ItalicMT" w:hint="default"/>
      <w:b w:val="0"/>
      <w:bCs w:val="0"/>
      <w:i/>
      <w:iCs/>
      <w:color w:val="000000"/>
      <w:sz w:val="28"/>
      <w:szCs w:val="28"/>
    </w:rPr>
  </w:style>
  <w:style w:type="paragraph" w:customStyle="1" w:styleId="Default">
    <w:name w:val="Default"/>
    <w:rsid w:val="00940D5A"/>
    <w:pPr>
      <w:suppressAutoHyphens/>
      <w:spacing w:line="100" w:lineRule="atLeast"/>
    </w:pPr>
    <w:rPr>
      <w:color w:val="000000"/>
      <w:kern w:val="1"/>
      <w:sz w:val="24"/>
      <w:szCs w:val="24"/>
      <w:lang w:eastAsia="hi-IN" w:bidi="hi-IN"/>
    </w:rPr>
  </w:style>
  <w:style w:type="character" w:customStyle="1" w:styleId="fontstyle31">
    <w:name w:val="fontstyle31"/>
    <w:rsid w:val="005E0463"/>
    <w:rPr>
      <w:rFonts w:ascii="TimesNewRomanPS-ItalicMT" w:hAnsi="TimesNewRomanPS-ItalicMT" w:hint="default"/>
      <w:b w:val="0"/>
      <w:bCs w:val="0"/>
      <w:i/>
      <w:iCs/>
      <w:color w:val="000000"/>
      <w:sz w:val="28"/>
      <w:szCs w:val="28"/>
    </w:rPr>
  </w:style>
  <w:style w:type="character" w:customStyle="1" w:styleId="WW-Absatz-Standardschriftart">
    <w:name w:val="WW-Absatz-Standardschriftart"/>
    <w:rsid w:val="00E81743"/>
  </w:style>
  <w:style w:type="character" w:styleId="IntenseEmphasis">
    <w:name w:val="Intense Emphasis"/>
    <w:qFormat/>
    <w:rsid w:val="00AF2F07"/>
    <w:rPr>
      <w:rFonts w:cs="Times New Roman"/>
      <w:b/>
      <w:bCs/>
      <w:i/>
      <w:iCs/>
      <w:color w:val="4F81BD"/>
    </w:rPr>
  </w:style>
  <w:style w:type="character" w:styleId="SubtleEmphasis">
    <w:name w:val="Subtle Emphasis"/>
    <w:qFormat/>
    <w:rsid w:val="00AF2F07"/>
    <w:rPr>
      <w:rFonts w:cs="Times New Roman"/>
      <w:i/>
      <w:iCs/>
      <w:color w:val="808080"/>
    </w:rPr>
  </w:style>
  <w:style w:type="character" w:customStyle="1" w:styleId="Vnbnnidung2Innghing">
    <w:name w:val="Văn bản nội dung (2) + In nghiêng"/>
    <w:rsid w:val="00AF2F07"/>
    <w:rPr>
      <w:rFonts w:ascii="Times New Roman" w:hAnsi="Times New Roman" w:cs="Times New Roman"/>
      <w:i/>
      <w:iCs/>
      <w:color w:val="000000"/>
      <w:spacing w:val="0"/>
      <w:w w:val="100"/>
      <w:position w:val="0"/>
      <w:sz w:val="19"/>
      <w:szCs w:val="19"/>
      <w:u w:val="none"/>
      <w:lang w:val="vi-VN" w:eastAsia="vi-VN"/>
    </w:rPr>
  </w:style>
  <w:style w:type="character" w:customStyle="1" w:styleId="Heading4Char">
    <w:name w:val="Heading 4 Char"/>
    <w:link w:val="Heading4"/>
    <w:rsid w:val="007C4335"/>
    <w:rPr>
      <w:rFonts w:ascii=".VnTimeH" w:hAnsi=".VnTimeH" w:cs=".VnTimeH"/>
      <w:b/>
      <w:bCs/>
      <w:sz w:val="22"/>
      <w:szCs w:val="22"/>
      <w:lang w:eastAsia="ar-SA"/>
    </w:rPr>
  </w:style>
  <w:style w:type="character" w:customStyle="1" w:styleId="Heading6Char">
    <w:name w:val="Heading 6 Char"/>
    <w:link w:val="Heading6"/>
    <w:rsid w:val="007C4335"/>
    <w:rPr>
      <w:rFonts w:ascii=".VnTime" w:hAnsi=".VnTime"/>
      <w:b/>
      <w:bCs/>
      <w:sz w:val="22"/>
      <w:szCs w:val="22"/>
      <w:lang w:val="x-none" w:eastAsia="ar-SA"/>
    </w:rPr>
  </w:style>
  <w:style w:type="character" w:customStyle="1" w:styleId="Heading7Char">
    <w:name w:val="Heading 7 Char"/>
    <w:link w:val="Heading7"/>
    <w:rsid w:val="007C4335"/>
    <w:rPr>
      <w:rFonts w:ascii=".VnTime" w:hAnsi=".VnTime"/>
      <w:b/>
      <w:bCs/>
      <w:sz w:val="26"/>
      <w:szCs w:val="26"/>
      <w:lang w:val="x-none" w:eastAsia="ar-SA"/>
    </w:rPr>
  </w:style>
  <w:style w:type="character" w:customStyle="1" w:styleId="Heading8Char">
    <w:name w:val="Heading 8 Char"/>
    <w:link w:val="Heading8"/>
    <w:rsid w:val="007C4335"/>
    <w:rPr>
      <w:rFonts w:ascii=".VnTime" w:hAnsi=".VnTime"/>
      <w:b/>
      <w:bCs/>
      <w:sz w:val="26"/>
      <w:szCs w:val="26"/>
      <w:lang w:val="x-none" w:eastAsia="ar-SA"/>
    </w:rPr>
  </w:style>
  <w:style w:type="character" w:customStyle="1" w:styleId="Heading9Char">
    <w:name w:val="Heading 9 Char"/>
    <w:link w:val="Heading9"/>
    <w:rsid w:val="007C4335"/>
    <w:rPr>
      <w:rFonts w:ascii=".VnTime" w:hAnsi=".VnTime"/>
      <w:b/>
      <w:bCs/>
      <w:sz w:val="28"/>
      <w:szCs w:val="28"/>
      <w:lang w:val="x-none" w:eastAsia="ar-SA"/>
    </w:rPr>
  </w:style>
  <w:style w:type="character" w:customStyle="1" w:styleId="WW8Num1z0">
    <w:name w:val="WW8Num1z0"/>
    <w:rsid w:val="007C4335"/>
    <w:rPr>
      <w:rFonts w:ascii="Symbol" w:hAnsi="Symbol"/>
    </w:rPr>
  </w:style>
  <w:style w:type="character" w:customStyle="1" w:styleId="WW8Num2z0">
    <w:name w:val="WW8Num2z0"/>
    <w:rsid w:val="007C4335"/>
    <w:rPr>
      <w:rFonts w:ascii="Symbol" w:hAnsi="Symbol"/>
    </w:rPr>
  </w:style>
  <w:style w:type="character" w:customStyle="1" w:styleId="WW8Num3z0">
    <w:name w:val="WW8Num3z0"/>
    <w:rsid w:val="007C4335"/>
    <w:rPr>
      <w:rFonts w:ascii="Symbol" w:eastAsia="Times New Roman" w:hAnsi="Symbol" w:cs="Times New Roman"/>
    </w:rPr>
  </w:style>
  <w:style w:type="character" w:customStyle="1" w:styleId="WW8Num3z1">
    <w:name w:val="WW8Num3z1"/>
    <w:rsid w:val="007C4335"/>
    <w:rPr>
      <w:rFonts w:ascii="Courier New" w:hAnsi="Courier New"/>
    </w:rPr>
  </w:style>
  <w:style w:type="character" w:customStyle="1" w:styleId="WW8Num3z2">
    <w:name w:val="WW8Num3z2"/>
    <w:rsid w:val="007C4335"/>
    <w:rPr>
      <w:rFonts w:ascii="Wingdings" w:hAnsi="Wingdings"/>
    </w:rPr>
  </w:style>
  <w:style w:type="character" w:customStyle="1" w:styleId="WW8Num3z3">
    <w:name w:val="WW8Num3z3"/>
    <w:rsid w:val="007C4335"/>
    <w:rPr>
      <w:rFonts w:ascii="Symbol" w:hAnsi="Symbol"/>
    </w:rPr>
  </w:style>
  <w:style w:type="character" w:customStyle="1" w:styleId="WW8Num4z0">
    <w:name w:val="WW8Num4z0"/>
    <w:rsid w:val="007C4335"/>
    <w:rPr>
      <w:rFonts w:ascii=".VnTime" w:eastAsia="Times New Roman" w:hAnsi=".VnTime"/>
    </w:rPr>
  </w:style>
  <w:style w:type="character" w:customStyle="1" w:styleId="WW8Num4z1">
    <w:name w:val="WW8Num4z1"/>
    <w:rsid w:val="007C4335"/>
    <w:rPr>
      <w:rFonts w:ascii="Courier New" w:hAnsi="Courier New"/>
    </w:rPr>
  </w:style>
  <w:style w:type="character" w:customStyle="1" w:styleId="WW8Num4z2">
    <w:name w:val="WW8Num4z2"/>
    <w:rsid w:val="007C4335"/>
    <w:rPr>
      <w:rFonts w:ascii="Wingdings" w:hAnsi="Wingdings"/>
    </w:rPr>
  </w:style>
  <w:style w:type="character" w:customStyle="1" w:styleId="WW8Num4z3">
    <w:name w:val="WW8Num4z3"/>
    <w:rsid w:val="007C4335"/>
    <w:rPr>
      <w:rFonts w:ascii="Symbol" w:hAnsi="Symbol"/>
    </w:rPr>
  </w:style>
  <w:style w:type="character" w:customStyle="1" w:styleId="WW8Num5z0">
    <w:name w:val="WW8Num5z0"/>
    <w:rsid w:val="007C4335"/>
    <w:rPr>
      <w:rFonts w:ascii="Symbol" w:hAnsi="Symbol" w:cs="Symbol"/>
    </w:rPr>
  </w:style>
  <w:style w:type="character" w:customStyle="1" w:styleId="WW8Num9z0">
    <w:name w:val="WW8Num9z0"/>
    <w:rsid w:val="007C4335"/>
    <w:rPr>
      <w:rFonts w:ascii=".VnTimeH" w:hAnsi=".VnTimeH"/>
      <w:b/>
      <w:i w:val="0"/>
      <w:sz w:val="26"/>
    </w:rPr>
  </w:style>
  <w:style w:type="character" w:customStyle="1" w:styleId="WW8Num9z2">
    <w:name w:val="WW8Num9z2"/>
    <w:rsid w:val="007C4335"/>
    <w:rPr>
      <w:lang w:val="it-IT"/>
    </w:rPr>
  </w:style>
  <w:style w:type="character" w:customStyle="1" w:styleId="WW8Num11z1">
    <w:name w:val="WW8Num11z1"/>
    <w:rsid w:val="007C4335"/>
    <w:rPr>
      <w:rFonts w:ascii="Courier New" w:hAnsi="Courier New"/>
    </w:rPr>
  </w:style>
  <w:style w:type="character" w:customStyle="1" w:styleId="WW8Num11z2">
    <w:name w:val="WW8Num11z2"/>
    <w:rsid w:val="007C4335"/>
    <w:rPr>
      <w:rFonts w:ascii="Wingdings" w:hAnsi="Wingdings"/>
    </w:rPr>
  </w:style>
  <w:style w:type="character" w:customStyle="1" w:styleId="WW8Num15z0">
    <w:name w:val="WW8Num15z0"/>
    <w:rsid w:val="007C4335"/>
    <w:rPr>
      <w:rFonts w:ascii=".VnTime" w:eastAsia="Times New Roman" w:hAnsi=".VnTime"/>
    </w:rPr>
  </w:style>
  <w:style w:type="character" w:customStyle="1" w:styleId="WW8Num15z1">
    <w:name w:val="WW8Num15z1"/>
    <w:rsid w:val="007C4335"/>
    <w:rPr>
      <w:rFonts w:ascii="Courier New" w:hAnsi="Courier New"/>
    </w:rPr>
  </w:style>
  <w:style w:type="character" w:customStyle="1" w:styleId="WW8Num15z2">
    <w:name w:val="WW8Num15z2"/>
    <w:rsid w:val="007C4335"/>
    <w:rPr>
      <w:rFonts w:ascii="Wingdings" w:hAnsi="Wingdings"/>
    </w:rPr>
  </w:style>
  <w:style w:type="character" w:customStyle="1" w:styleId="WW8Num15z3">
    <w:name w:val="WW8Num15z3"/>
    <w:rsid w:val="007C4335"/>
    <w:rPr>
      <w:rFonts w:ascii="Symbol" w:hAnsi="Symbol"/>
    </w:rPr>
  </w:style>
  <w:style w:type="character" w:customStyle="1" w:styleId="WW8Num17z0">
    <w:name w:val="WW8Num17z0"/>
    <w:rsid w:val="007C4335"/>
    <w:rPr>
      <w:rFonts w:cs="Times New Roman"/>
    </w:rPr>
  </w:style>
  <w:style w:type="character" w:customStyle="1" w:styleId="WW8Num18z0">
    <w:name w:val="WW8Num18z0"/>
    <w:rsid w:val="007C4335"/>
    <w:rPr>
      <w:rFonts w:ascii=".VnTime" w:eastAsia="Times New Roman" w:hAnsi=".VnTime"/>
    </w:rPr>
  </w:style>
  <w:style w:type="character" w:customStyle="1" w:styleId="WW8Num18z1">
    <w:name w:val="WW8Num18z1"/>
    <w:rsid w:val="007C4335"/>
    <w:rPr>
      <w:rFonts w:ascii="Courier New" w:hAnsi="Courier New"/>
    </w:rPr>
  </w:style>
  <w:style w:type="character" w:customStyle="1" w:styleId="WW8Num18z2">
    <w:name w:val="WW8Num18z2"/>
    <w:rsid w:val="007C4335"/>
    <w:rPr>
      <w:rFonts w:ascii="Wingdings" w:hAnsi="Wingdings"/>
    </w:rPr>
  </w:style>
  <w:style w:type="character" w:customStyle="1" w:styleId="WW8Num18z3">
    <w:name w:val="WW8Num18z3"/>
    <w:rsid w:val="007C4335"/>
    <w:rPr>
      <w:rFonts w:ascii="Symbol" w:hAnsi="Symbol"/>
    </w:rPr>
  </w:style>
  <w:style w:type="character" w:customStyle="1" w:styleId="WW8Num19z0">
    <w:name w:val="WW8Num19z0"/>
    <w:rsid w:val="007C4335"/>
    <w:rPr>
      <w:rFonts w:ascii="Times New Roman" w:eastAsia="Times New Roman" w:hAnsi="Times New Roman" w:cs="Times New Roman"/>
    </w:rPr>
  </w:style>
  <w:style w:type="character" w:customStyle="1" w:styleId="WW8Num19z1">
    <w:name w:val="WW8Num19z1"/>
    <w:rsid w:val="007C4335"/>
    <w:rPr>
      <w:rFonts w:ascii="Courier New" w:hAnsi="Courier New" w:cs="Courier New"/>
    </w:rPr>
  </w:style>
  <w:style w:type="character" w:customStyle="1" w:styleId="WW8Num19z2">
    <w:name w:val="WW8Num19z2"/>
    <w:rsid w:val="007C4335"/>
    <w:rPr>
      <w:rFonts w:ascii="Wingdings" w:hAnsi="Wingdings"/>
    </w:rPr>
  </w:style>
  <w:style w:type="character" w:customStyle="1" w:styleId="WW8Num19z3">
    <w:name w:val="WW8Num19z3"/>
    <w:rsid w:val="007C4335"/>
    <w:rPr>
      <w:rFonts w:ascii="Symbol" w:hAnsi="Symbol"/>
    </w:rPr>
  </w:style>
  <w:style w:type="character" w:customStyle="1" w:styleId="WW8Num22z0">
    <w:name w:val="WW8Num22z0"/>
    <w:rsid w:val="007C4335"/>
    <w:rPr>
      <w:rFonts w:ascii="Times New Roman" w:eastAsia="Times New Roman" w:hAnsi="Times New Roman" w:cs="Times New Roman"/>
    </w:rPr>
  </w:style>
  <w:style w:type="character" w:customStyle="1" w:styleId="WW8Num22z1">
    <w:name w:val="WW8Num22z1"/>
    <w:rsid w:val="007C4335"/>
    <w:rPr>
      <w:rFonts w:ascii="Courier New" w:hAnsi="Courier New" w:cs="Courier New"/>
    </w:rPr>
  </w:style>
  <w:style w:type="character" w:customStyle="1" w:styleId="WW8Num22z2">
    <w:name w:val="WW8Num22z2"/>
    <w:rsid w:val="007C4335"/>
    <w:rPr>
      <w:rFonts w:ascii="Wingdings" w:hAnsi="Wingdings"/>
    </w:rPr>
  </w:style>
  <w:style w:type="character" w:customStyle="1" w:styleId="WW8Num22z3">
    <w:name w:val="WW8Num22z3"/>
    <w:rsid w:val="007C4335"/>
    <w:rPr>
      <w:rFonts w:ascii="Symbol" w:hAnsi="Symbol"/>
    </w:rPr>
  </w:style>
  <w:style w:type="character" w:customStyle="1" w:styleId="Heading2Char1">
    <w:name w:val="Heading 2 Char1"/>
    <w:rsid w:val="007C4335"/>
    <w:rPr>
      <w:rFonts w:ascii=".VnSouthernH" w:hAnsi=".VnSouthernH" w:cs=".VnSouthernH"/>
      <w:b/>
      <w:bCs/>
      <w:sz w:val="24"/>
      <w:szCs w:val="24"/>
      <w:lang w:val="en-US" w:eastAsia="ar-SA" w:bidi="ar-SA"/>
    </w:rPr>
  </w:style>
  <w:style w:type="character" w:customStyle="1" w:styleId="Heading3Char1">
    <w:name w:val="Heading 3 Char1"/>
    <w:rsid w:val="007C4335"/>
    <w:rPr>
      <w:rFonts w:ascii=".VnTime" w:hAnsi=".VnTime" w:cs=".VnTime"/>
      <w:b/>
      <w:bCs/>
      <w:sz w:val="26"/>
      <w:szCs w:val="26"/>
      <w:lang w:val="en-US" w:eastAsia="ar-SA" w:bidi="ar-SA"/>
    </w:rPr>
  </w:style>
  <w:style w:type="character" w:customStyle="1" w:styleId="Heading5Char">
    <w:name w:val="Heading 5 Char"/>
    <w:rsid w:val="007C4335"/>
    <w:rPr>
      <w:rFonts w:ascii=".VnTime" w:hAnsi=".VnTime" w:cs=".VnTime"/>
      <w:b/>
      <w:bCs/>
      <w:i/>
      <w:iCs/>
      <w:sz w:val="26"/>
      <w:szCs w:val="26"/>
      <w:lang w:val="en-US" w:eastAsia="ar-SA" w:bidi="ar-SA"/>
    </w:rPr>
  </w:style>
  <w:style w:type="character" w:customStyle="1" w:styleId="BodyText3Char">
    <w:name w:val="Body Text 3 Char"/>
    <w:rsid w:val="007C4335"/>
    <w:rPr>
      <w:rFonts w:ascii=".VnTime" w:hAnsi=".VnTime" w:cs=".VnTime"/>
      <w:sz w:val="16"/>
      <w:szCs w:val="16"/>
    </w:rPr>
  </w:style>
  <w:style w:type="character" w:customStyle="1" w:styleId="DocumentMapChar">
    <w:name w:val="Document Map Char"/>
    <w:rsid w:val="007C4335"/>
    <w:rPr>
      <w:rFonts w:ascii="Tahoma" w:hAnsi="Tahoma" w:cs="Tahoma"/>
      <w:sz w:val="16"/>
      <w:szCs w:val="16"/>
    </w:rPr>
  </w:style>
  <w:style w:type="character" w:customStyle="1" w:styleId="BalloonTextChar">
    <w:name w:val="Balloon Text Char"/>
    <w:rsid w:val="007C4335"/>
    <w:rPr>
      <w:rFonts w:ascii="Tahoma" w:hAnsi="Tahoma" w:cs="Tahoma"/>
      <w:sz w:val="16"/>
      <w:szCs w:val="16"/>
    </w:rPr>
  </w:style>
  <w:style w:type="character" w:customStyle="1" w:styleId="BodyTextIndent3Char">
    <w:name w:val="Body Text Indent 3 Char"/>
    <w:rsid w:val="007C4335"/>
    <w:rPr>
      <w:rFonts w:ascii=".VnTime" w:hAnsi=".VnTime" w:cs=".VnTime"/>
      <w:sz w:val="16"/>
      <w:szCs w:val="16"/>
    </w:rPr>
  </w:style>
  <w:style w:type="character" w:customStyle="1" w:styleId="TextCharChar">
    <w:name w:val="Text Char Char"/>
    <w:rsid w:val="007C4335"/>
    <w:rPr>
      <w:rFonts w:ascii=".VnTime" w:hAnsi=".VnTime"/>
      <w:bCs/>
      <w:sz w:val="26"/>
      <w:lang w:val="pt-BR"/>
    </w:rPr>
  </w:style>
  <w:style w:type="character" w:customStyle="1" w:styleId="Vnbnnidung2">
    <w:name w:val="Văn bản nội dung (2)_"/>
    <w:rsid w:val="007C4335"/>
    <w:rPr>
      <w:sz w:val="28"/>
      <w:szCs w:val="28"/>
      <w:shd w:val="clear" w:color="auto" w:fill="FFFFFF"/>
    </w:rPr>
  </w:style>
  <w:style w:type="character" w:customStyle="1" w:styleId="SubtitleChar">
    <w:name w:val="Subtitle Char"/>
    <w:rsid w:val="007C4335"/>
    <w:rPr>
      <w:rFonts w:ascii="Helvetica Neue" w:eastAsia="Helvetica Neue" w:hAnsi="Helvetica Neue" w:cs="Times New Roman"/>
      <w:i/>
      <w:iCs/>
      <w:color w:val="4472C4"/>
      <w:spacing w:val="15"/>
      <w:sz w:val="24"/>
      <w:szCs w:val="24"/>
    </w:rPr>
  </w:style>
  <w:style w:type="character" w:customStyle="1" w:styleId="QuoteChar">
    <w:name w:val="Quote Char"/>
    <w:rsid w:val="007C4335"/>
    <w:rPr>
      <w:i/>
      <w:iCs/>
      <w:color w:val="000000"/>
    </w:rPr>
  </w:style>
  <w:style w:type="character" w:customStyle="1" w:styleId="IntenseQuoteChar">
    <w:name w:val="Intense Quote Char"/>
    <w:rsid w:val="007C4335"/>
    <w:rPr>
      <w:b/>
      <w:bCs/>
      <w:i/>
      <w:iCs/>
      <w:color w:val="4472C4"/>
    </w:rPr>
  </w:style>
  <w:style w:type="character" w:styleId="SubtleReference">
    <w:name w:val="Subtle Reference"/>
    <w:qFormat/>
    <w:rsid w:val="007C4335"/>
    <w:rPr>
      <w:smallCaps/>
      <w:color w:val="ED7D31"/>
      <w:u w:val="single"/>
    </w:rPr>
  </w:style>
  <w:style w:type="character" w:styleId="IntenseReference">
    <w:name w:val="Intense Reference"/>
    <w:qFormat/>
    <w:rsid w:val="007C4335"/>
    <w:rPr>
      <w:b/>
      <w:bCs/>
      <w:smallCaps/>
      <w:color w:val="ED7D31"/>
      <w:spacing w:val="5"/>
      <w:u w:val="single"/>
    </w:rPr>
  </w:style>
  <w:style w:type="character" w:styleId="BookTitle">
    <w:name w:val="Book Title"/>
    <w:qFormat/>
    <w:rsid w:val="007C4335"/>
    <w:rPr>
      <w:b/>
      <w:bCs/>
      <w:smallCaps/>
      <w:spacing w:val="5"/>
    </w:rPr>
  </w:style>
  <w:style w:type="character" w:customStyle="1" w:styleId="Ktccch">
    <w:name w:val="Ký tự cước chú"/>
    <w:rsid w:val="007C4335"/>
    <w:rPr>
      <w:vertAlign w:val="superscript"/>
    </w:rPr>
  </w:style>
  <w:style w:type="character" w:customStyle="1" w:styleId="EndnoteTextChar">
    <w:name w:val="Endnote Text Char"/>
    <w:uiPriority w:val="99"/>
    <w:rsid w:val="007C4335"/>
    <w:rPr>
      <w:sz w:val="20"/>
      <w:szCs w:val="20"/>
    </w:rPr>
  </w:style>
  <w:style w:type="character" w:customStyle="1" w:styleId="Ktktch">
    <w:name w:val="Ký tự kết chú"/>
    <w:rsid w:val="007C4335"/>
    <w:rPr>
      <w:vertAlign w:val="superscript"/>
    </w:rPr>
  </w:style>
  <w:style w:type="character" w:customStyle="1" w:styleId="PlainTextChar">
    <w:name w:val="Plain Text Char"/>
    <w:rsid w:val="007C4335"/>
    <w:rPr>
      <w:rFonts w:ascii="Courier New" w:hAnsi="Courier New" w:cs="Courier New"/>
      <w:sz w:val="21"/>
      <w:szCs w:val="21"/>
    </w:rPr>
  </w:style>
  <w:style w:type="paragraph" w:customStyle="1" w:styleId="Tiu">
    <w:name w:val="Tiêu đề"/>
    <w:basedOn w:val="Normal"/>
    <w:next w:val="BodyText0"/>
    <w:rsid w:val="007C4335"/>
    <w:pPr>
      <w:keepNext/>
      <w:suppressAutoHyphens/>
      <w:spacing w:before="240" w:after="120"/>
    </w:pPr>
    <w:rPr>
      <w:rFonts w:ascii="Arial" w:eastAsia="MS Mincho" w:hAnsi="Arial" w:cs="Tahoma"/>
      <w:sz w:val="28"/>
      <w:szCs w:val="28"/>
      <w:lang w:eastAsia="ar-SA"/>
    </w:rPr>
  </w:style>
  <w:style w:type="paragraph" w:styleId="List">
    <w:name w:val="List"/>
    <w:basedOn w:val="BodyText0"/>
    <w:rsid w:val="007C4335"/>
    <w:pPr>
      <w:suppressAutoHyphens/>
      <w:spacing w:after="0"/>
      <w:jc w:val="both"/>
    </w:pPr>
    <w:rPr>
      <w:rFonts w:ascii=".VnTime" w:hAnsi=".VnTime" w:cs="Tahoma"/>
      <w:sz w:val="26"/>
      <w:szCs w:val="26"/>
      <w:lang w:val="x-none" w:eastAsia="ar-SA"/>
    </w:rPr>
  </w:style>
  <w:style w:type="paragraph" w:customStyle="1" w:styleId="Ph">
    <w:name w:val="Phụ đề"/>
    <w:basedOn w:val="Normal"/>
    <w:rsid w:val="007C4335"/>
    <w:pPr>
      <w:suppressLineNumbers/>
      <w:suppressAutoHyphens/>
      <w:spacing w:before="120" w:after="120"/>
    </w:pPr>
    <w:rPr>
      <w:rFonts w:ascii=".VnTime" w:hAnsi=".VnTime" w:cs="Tahoma"/>
      <w:i/>
      <w:iCs/>
      <w:lang w:eastAsia="ar-SA"/>
    </w:rPr>
  </w:style>
  <w:style w:type="paragraph" w:customStyle="1" w:styleId="Chmc">
    <w:name w:val="Chỉ mục"/>
    <w:basedOn w:val="Normal"/>
    <w:rsid w:val="007C4335"/>
    <w:pPr>
      <w:suppressLineNumbers/>
      <w:suppressAutoHyphens/>
    </w:pPr>
    <w:rPr>
      <w:rFonts w:ascii=".VnTime" w:hAnsi=".VnTime" w:cs="Tahoma"/>
      <w:sz w:val="26"/>
      <w:szCs w:val="26"/>
      <w:lang w:eastAsia="ar-SA"/>
    </w:rPr>
  </w:style>
  <w:style w:type="paragraph" w:styleId="BodyText31">
    <w:name w:val="Body Text 3"/>
    <w:basedOn w:val="Normal"/>
    <w:link w:val="BodyText3Char1"/>
    <w:rsid w:val="007C4335"/>
    <w:pPr>
      <w:suppressAutoHyphens/>
      <w:spacing w:line="480" w:lineRule="auto"/>
      <w:jc w:val="both"/>
    </w:pPr>
    <w:rPr>
      <w:rFonts w:ascii=".VnTime" w:hAnsi=".VnTime"/>
      <w:sz w:val="16"/>
      <w:szCs w:val="16"/>
      <w:lang w:val="x-none" w:eastAsia="ar-SA"/>
    </w:rPr>
  </w:style>
  <w:style w:type="character" w:customStyle="1" w:styleId="BodyText3Char1">
    <w:name w:val="Body Text 3 Char1"/>
    <w:link w:val="BodyText31"/>
    <w:rsid w:val="007C4335"/>
    <w:rPr>
      <w:rFonts w:ascii=".VnTime" w:hAnsi=".VnTime"/>
      <w:sz w:val="16"/>
      <w:szCs w:val="16"/>
      <w:lang w:val="x-none" w:eastAsia="ar-SA"/>
    </w:rPr>
  </w:style>
  <w:style w:type="paragraph" w:styleId="DocumentMap">
    <w:name w:val="Document Map"/>
    <w:basedOn w:val="Normal"/>
    <w:link w:val="DocumentMapChar1"/>
    <w:rsid w:val="007C4335"/>
    <w:pPr>
      <w:shd w:val="clear" w:color="auto" w:fill="000080"/>
      <w:suppressAutoHyphens/>
    </w:pPr>
    <w:rPr>
      <w:rFonts w:ascii="Tahoma" w:hAnsi="Tahoma"/>
      <w:sz w:val="16"/>
      <w:szCs w:val="16"/>
      <w:lang w:val="x-none" w:eastAsia="ar-SA"/>
    </w:rPr>
  </w:style>
  <w:style w:type="character" w:customStyle="1" w:styleId="DocumentMapChar1">
    <w:name w:val="Document Map Char1"/>
    <w:link w:val="DocumentMap"/>
    <w:rsid w:val="007C4335"/>
    <w:rPr>
      <w:rFonts w:ascii="Tahoma" w:hAnsi="Tahoma"/>
      <w:sz w:val="16"/>
      <w:szCs w:val="16"/>
      <w:shd w:val="clear" w:color="auto" w:fill="000080"/>
      <w:lang w:val="x-none" w:eastAsia="ar-SA"/>
    </w:rPr>
  </w:style>
  <w:style w:type="paragraph" w:styleId="Index2">
    <w:name w:val="index 2"/>
    <w:basedOn w:val="Normal"/>
    <w:next w:val="Normal"/>
    <w:rsid w:val="007C4335"/>
    <w:pPr>
      <w:suppressAutoHyphens/>
      <w:ind w:left="560" w:hanging="280"/>
    </w:pPr>
    <w:rPr>
      <w:rFonts w:ascii=".VnTime" w:hAnsi=".VnTime" w:cs=".VnTime"/>
      <w:sz w:val="28"/>
      <w:szCs w:val="28"/>
      <w:lang w:eastAsia="ar-SA"/>
    </w:rPr>
  </w:style>
  <w:style w:type="paragraph" w:styleId="BalloonText">
    <w:name w:val="Balloon Text"/>
    <w:basedOn w:val="Normal"/>
    <w:link w:val="BalloonTextChar1"/>
    <w:rsid w:val="007C4335"/>
    <w:pPr>
      <w:suppressAutoHyphens/>
    </w:pPr>
    <w:rPr>
      <w:rFonts w:ascii="Tahoma" w:hAnsi="Tahoma"/>
      <w:sz w:val="16"/>
      <w:szCs w:val="16"/>
      <w:lang w:val="x-none" w:eastAsia="ar-SA"/>
    </w:rPr>
  </w:style>
  <w:style w:type="character" w:customStyle="1" w:styleId="BalloonTextChar1">
    <w:name w:val="Balloon Text Char1"/>
    <w:link w:val="BalloonText"/>
    <w:rsid w:val="007C4335"/>
    <w:rPr>
      <w:rFonts w:ascii="Tahoma" w:hAnsi="Tahoma"/>
      <w:sz w:val="16"/>
      <w:szCs w:val="16"/>
      <w:lang w:val="x-none" w:eastAsia="ar-SA"/>
    </w:rPr>
  </w:style>
  <w:style w:type="paragraph" w:styleId="TOC1">
    <w:name w:val="toc 1"/>
    <w:basedOn w:val="Normal"/>
    <w:next w:val="Normal"/>
    <w:uiPriority w:val="39"/>
    <w:rsid w:val="007C4335"/>
    <w:pPr>
      <w:tabs>
        <w:tab w:val="left" w:pos="567"/>
        <w:tab w:val="right" w:leader="dot" w:pos="9628"/>
      </w:tabs>
      <w:suppressAutoHyphens/>
    </w:pPr>
    <w:rPr>
      <w:rFonts w:ascii=".VnTime" w:hAnsi=".VnTime" w:cs=".VnTime"/>
      <w:sz w:val="26"/>
      <w:szCs w:val="26"/>
      <w:lang w:eastAsia="ar-SA"/>
    </w:rPr>
  </w:style>
  <w:style w:type="paragraph" w:styleId="TOC2">
    <w:name w:val="toc 2"/>
    <w:basedOn w:val="Normal"/>
    <w:next w:val="Normal"/>
    <w:uiPriority w:val="39"/>
    <w:rsid w:val="007C4335"/>
    <w:pPr>
      <w:suppressAutoHyphens/>
      <w:ind w:left="260"/>
    </w:pPr>
    <w:rPr>
      <w:rFonts w:ascii=".VnTime" w:hAnsi=".VnTime" w:cs=".VnTime"/>
      <w:sz w:val="26"/>
      <w:szCs w:val="26"/>
      <w:lang w:eastAsia="ar-SA"/>
    </w:rPr>
  </w:style>
  <w:style w:type="paragraph" w:styleId="TOC3">
    <w:name w:val="toc 3"/>
    <w:basedOn w:val="Normal"/>
    <w:next w:val="Normal"/>
    <w:uiPriority w:val="39"/>
    <w:rsid w:val="007C4335"/>
    <w:pPr>
      <w:suppressAutoHyphens/>
      <w:ind w:left="520"/>
    </w:pPr>
    <w:rPr>
      <w:rFonts w:ascii=".VnTime" w:hAnsi=".VnTime" w:cs=".VnTime"/>
      <w:sz w:val="26"/>
      <w:szCs w:val="26"/>
      <w:lang w:eastAsia="ar-SA"/>
    </w:rPr>
  </w:style>
  <w:style w:type="paragraph" w:customStyle="1" w:styleId="I">
    <w:name w:val="I"/>
    <w:basedOn w:val="Normal"/>
    <w:rsid w:val="007C4335"/>
    <w:pPr>
      <w:suppressAutoHyphens/>
      <w:spacing w:before="60" w:after="60"/>
      <w:ind w:firstLine="567"/>
      <w:jc w:val="both"/>
    </w:pPr>
    <w:rPr>
      <w:rFonts w:ascii=".VnTimeH" w:hAnsi=".VnTimeH" w:cs=".VnTimeH"/>
      <w:sz w:val="26"/>
      <w:szCs w:val="26"/>
      <w:lang w:eastAsia="ar-SA"/>
    </w:rPr>
  </w:style>
  <w:style w:type="paragraph" w:customStyle="1" w:styleId="C1">
    <w:name w:val="C1"/>
    <w:basedOn w:val="Normal"/>
    <w:rsid w:val="007C4335"/>
    <w:pPr>
      <w:suppressAutoHyphens/>
      <w:spacing w:before="120" w:after="120"/>
      <w:jc w:val="both"/>
    </w:pPr>
    <w:rPr>
      <w:rFonts w:ascii=".VnTimeH" w:hAnsi=".VnTimeH" w:cs=".VnTimeH"/>
      <w:b/>
      <w:bCs/>
      <w:sz w:val="26"/>
      <w:szCs w:val="26"/>
      <w:lang w:eastAsia="ar-SA"/>
    </w:rPr>
  </w:style>
  <w:style w:type="paragraph" w:customStyle="1" w:styleId="11">
    <w:name w:val="1.1"/>
    <w:basedOn w:val="Normal"/>
    <w:rsid w:val="007C4335"/>
    <w:pPr>
      <w:numPr>
        <w:numId w:val="7"/>
      </w:numPr>
      <w:suppressAutoHyphens/>
    </w:pPr>
    <w:rPr>
      <w:rFonts w:ascii=".VnTime" w:hAnsi=".VnTime" w:cs=".VnTime"/>
      <w:sz w:val="26"/>
      <w:szCs w:val="26"/>
      <w:lang w:eastAsia="ar-SA"/>
    </w:rPr>
  </w:style>
  <w:style w:type="paragraph" w:customStyle="1" w:styleId="Xl30">
    <w:name w:val="Xl30"/>
    <w:basedOn w:val="Normal"/>
    <w:rsid w:val="007C4335"/>
    <w:pPr>
      <w:pBdr>
        <w:right w:val="double" w:sz="1" w:space="0" w:color="000000"/>
      </w:pBdr>
      <w:suppressAutoHyphens/>
      <w:spacing w:before="100" w:after="100"/>
      <w:jc w:val="center"/>
    </w:pPr>
    <w:rPr>
      <w:rFonts w:ascii=".VnTime" w:hAnsi=".VnTime" w:cs=".VnTime"/>
      <w:sz w:val="26"/>
      <w:szCs w:val="26"/>
      <w:lang w:eastAsia="ar-SA"/>
    </w:rPr>
  </w:style>
  <w:style w:type="paragraph" w:customStyle="1" w:styleId="NomalBold">
    <w:name w:val="Nomal Bold"/>
    <w:basedOn w:val="Normal"/>
    <w:rsid w:val="007C4335"/>
    <w:pPr>
      <w:numPr>
        <w:numId w:val="6"/>
      </w:numPr>
      <w:suppressAutoHyphens/>
      <w:spacing w:before="40" w:after="40" w:line="264" w:lineRule="auto"/>
      <w:jc w:val="both"/>
    </w:pPr>
    <w:rPr>
      <w:rFonts w:ascii=".VnTime" w:hAnsi=".VnTime" w:cs=".VnArialH"/>
      <w:i/>
      <w:sz w:val="26"/>
      <w:szCs w:val="26"/>
      <w:lang w:val="fr-FR" w:eastAsia="ar-SA"/>
    </w:rPr>
  </w:style>
  <w:style w:type="paragraph" w:customStyle="1" w:styleId="Macdinh">
    <w:name w:val="Mac dinh"/>
    <w:basedOn w:val="Heading1"/>
    <w:rsid w:val="007C4335"/>
    <w:pPr>
      <w:suppressAutoHyphens/>
      <w:spacing w:before="60" w:beforeAutospacing="0" w:after="60" w:afterAutospacing="0" w:line="400" w:lineRule="exact"/>
      <w:ind w:firstLine="680"/>
      <w:jc w:val="both"/>
    </w:pPr>
    <w:rPr>
      <w:rFonts w:ascii=".VnTime" w:hAnsi=".VnTime"/>
      <w:b w:val="0"/>
      <w:bCs w:val="0"/>
      <w:kern w:val="0"/>
      <w:sz w:val="27"/>
      <w:szCs w:val="20"/>
      <w:lang w:val="en-US" w:eastAsia="ar-SA"/>
    </w:rPr>
  </w:style>
  <w:style w:type="paragraph" w:customStyle="1" w:styleId="TextChar">
    <w:name w:val="Text Char"/>
    <w:basedOn w:val="BodyText0"/>
    <w:rsid w:val="007C4335"/>
    <w:pPr>
      <w:suppressAutoHyphens/>
      <w:spacing w:after="60" w:line="288" w:lineRule="auto"/>
      <w:ind w:firstLine="567"/>
      <w:jc w:val="both"/>
    </w:pPr>
    <w:rPr>
      <w:rFonts w:ascii=".VnTime" w:hAnsi=".VnTime"/>
      <w:bCs/>
      <w:sz w:val="26"/>
      <w:szCs w:val="20"/>
      <w:lang w:val="pt-BR" w:eastAsia="ar-SA"/>
    </w:rPr>
  </w:style>
  <w:style w:type="paragraph" w:customStyle="1" w:styleId="Style1">
    <w:name w:val="Style1"/>
    <w:basedOn w:val="Normal"/>
    <w:rsid w:val="007C4335"/>
    <w:pPr>
      <w:numPr>
        <w:numId w:val="4"/>
      </w:numPr>
      <w:suppressAutoHyphens/>
      <w:spacing w:before="60" w:after="60" w:line="312" w:lineRule="auto"/>
      <w:jc w:val="both"/>
    </w:pPr>
    <w:rPr>
      <w:rFonts w:ascii=".VnTime" w:hAnsi=".VnTime" w:cs=".VnTime"/>
      <w:sz w:val="26"/>
      <w:szCs w:val="26"/>
      <w:lang w:eastAsia="ar-SA"/>
    </w:rPr>
  </w:style>
  <w:style w:type="paragraph" w:customStyle="1" w:styleId="CharCharCharCharCharCharCharCharChar1Char">
    <w:name w:val="Char Char Char Char Char Char Char Char Char1 Char"/>
    <w:basedOn w:val="Normal"/>
    <w:next w:val="Normal"/>
    <w:rsid w:val="007C4335"/>
    <w:pPr>
      <w:suppressAutoHyphens/>
      <w:spacing w:before="120" w:after="120" w:line="312" w:lineRule="auto"/>
    </w:pPr>
    <w:rPr>
      <w:sz w:val="28"/>
      <w:szCs w:val="28"/>
      <w:lang w:eastAsia="ar-SA"/>
    </w:rPr>
  </w:style>
  <w:style w:type="paragraph" w:customStyle="1" w:styleId="Vnbnnidung20">
    <w:name w:val="Văn bản nội dung (2)"/>
    <w:basedOn w:val="Normal"/>
    <w:rsid w:val="007C4335"/>
    <w:pPr>
      <w:shd w:val="clear" w:color="auto" w:fill="FFFFFF"/>
      <w:suppressAutoHyphens/>
      <w:spacing w:before="180" w:line="365" w:lineRule="exact"/>
      <w:jc w:val="both"/>
    </w:pPr>
    <w:rPr>
      <w:sz w:val="28"/>
      <w:szCs w:val="28"/>
      <w:shd w:val="clear" w:color="auto" w:fill="FFFFFF"/>
      <w:lang w:val="x-none" w:eastAsia="ar-SA"/>
    </w:rPr>
  </w:style>
  <w:style w:type="paragraph" w:styleId="Subtitle">
    <w:name w:val="Subtitle"/>
    <w:basedOn w:val="Normal"/>
    <w:next w:val="Normal"/>
    <w:link w:val="SubtitleChar1"/>
    <w:qFormat/>
    <w:rsid w:val="007C4335"/>
    <w:pPr>
      <w:suppressAutoHyphens/>
    </w:pPr>
    <w:rPr>
      <w:rFonts w:ascii="Helvetica Neue" w:eastAsia="Helvetica Neue" w:hAnsi="Helvetica Neue"/>
      <w:i/>
      <w:iCs/>
      <w:color w:val="4472C4"/>
      <w:spacing w:val="15"/>
      <w:lang w:val="x-none" w:eastAsia="ar-SA"/>
    </w:rPr>
  </w:style>
  <w:style w:type="character" w:customStyle="1" w:styleId="SubtitleChar1">
    <w:name w:val="Subtitle Char1"/>
    <w:link w:val="Subtitle"/>
    <w:rsid w:val="007C4335"/>
    <w:rPr>
      <w:rFonts w:ascii="Helvetica Neue" w:eastAsia="Helvetica Neue" w:hAnsi="Helvetica Neue"/>
      <w:i/>
      <w:iCs/>
      <w:color w:val="4472C4"/>
      <w:spacing w:val="15"/>
      <w:sz w:val="24"/>
      <w:szCs w:val="24"/>
      <w:lang w:val="x-none" w:eastAsia="ar-SA"/>
    </w:rPr>
  </w:style>
  <w:style w:type="paragraph" w:styleId="Quote">
    <w:name w:val="Quote"/>
    <w:basedOn w:val="Normal"/>
    <w:next w:val="Normal"/>
    <w:link w:val="QuoteChar1"/>
    <w:qFormat/>
    <w:rsid w:val="007C4335"/>
    <w:pPr>
      <w:suppressAutoHyphens/>
    </w:pPr>
    <w:rPr>
      <w:i/>
      <w:iCs/>
      <w:color w:val="000000"/>
      <w:sz w:val="20"/>
      <w:szCs w:val="20"/>
      <w:lang w:val="x-none" w:eastAsia="ar-SA"/>
    </w:rPr>
  </w:style>
  <w:style w:type="character" w:customStyle="1" w:styleId="QuoteChar1">
    <w:name w:val="Quote Char1"/>
    <w:link w:val="Quote"/>
    <w:rsid w:val="007C4335"/>
    <w:rPr>
      <w:i/>
      <w:iCs/>
      <w:color w:val="000000"/>
      <w:lang w:val="x-none" w:eastAsia="ar-SA"/>
    </w:rPr>
  </w:style>
  <w:style w:type="paragraph" w:styleId="IntenseQuote">
    <w:name w:val="Intense Quote"/>
    <w:basedOn w:val="Normal"/>
    <w:next w:val="Normal"/>
    <w:link w:val="IntenseQuoteChar1"/>
    <w:qFormat/>
    <w:rsid w:val="007C4335"/>
    <w:pPr>
      <w:pBdr>
        <w:bottom w:val="single" w:sz="4" w:space="4" w:color="000000"/>
      </w:pBdr>
      <w:suppressAutoHyphens/>
      <w:spacing w:before="200" w:after="280"/>
      <w:ind w:left="936" w:right="936"/>
    </w:pPr>
    <w:rPr>
      <w:b/>
      <w:bCs/>
      <w:i/>
      <w:iCs/>
      <w:color w:val="4472C4"/>
      <w:sz w:val="20"/>
      <w:szCs w:val="20"/>
      <w:lang w:val="x-none" w:eastAsia="ar-SA"/>
    </w:rPr>
  </w:style>
  <w:style w:type="character" w:customStyle="1" w:styleId="IntenseQuoteChar1">
    <w:name w:val="Intense Quote Char1"/>
    <w:link w:val="IntenseQuote"/>
    <w:rsid w:val="007C4335"/>
    <w:rPr>
      <w:b/>
      <w:bCs/>
      <w:i/>
      <w:iCs/>
      <w:color w:val="4472C4"/>
      <w:lang w:val="x-none" w:eastAsia="ar-SA"/>
    </w:rPr>
  </w:style>
  <w:style w:type="paragraph" w:styleId="EndnoteText">
    <w:name w:val="endnote text"/>
    <w:basedOn w:val="Normal"/>
    <w:link w:val="EndnoteTextChar1"/>
    <w:rsid w:val="007C4335"/>
    <w:pPr>
      <w:suppressAutoHyphens/>
    </w:pPr>
    <w:rPr>
      <w:sz w:val="20"/>
      <w:szCs w:val="20"/>
      <w:lang w:val="x-none" w:eastAsia="ar-SA"/>
    </w:rPr>
  </w:style>
  <w:style w:type="character" w:customStyle="1" w:styleId="EndnoteTextChar1">
    <w:name w:val="Endnote Text Char1"/>
    <w:link w:val="EndnoteText"/>
    <w:rsid w:val="007C4335"/>
    <w:rPr>
      <w:lang w:val="x-none" w:eastAsia="ar-SA"/>
    </w:rPr>
  </w:style>
  <w:style w:type="paragraph" w:styleId="PlainText">
    <w:name w:val="Plain Text"/>
    <w:basedOn w:val="Normal"/>
    <w:link w:val="PlainTextChar1"/>
    <w:rsid w:val="007C4335"/>
    <w:pPr>
      <w:suppressAutoHyphens/>
    </w:pPr>
    <w:rPr>
      <w:rFonts w:ascii="Courier New" w:hAnsi="Courier New"/>
      <w:sz w:val="21"/>
      <w:szCs w:val="21"/>
      <w:lang w:val="x-none" w:eastAsia="ar-SA"/>
    </w:rPr>
  </w:style>
  <w:style w:type="character" w:customStyle="1" w:styleId="PlainTextChar1">
    <w:name w:val="Plain Text Char1"/>
    <w:link w:val="PlainText"/>
    <w:rsid w:val="007C4335"/>
    <w:rPr>
      <w:rFonts w:ascii="Courier New" w:hAnsi="Courier New"/>
      <w:sz w:val="21"/>
      <w:szCs w:val="21"/>
      <w:lang w:val="x-none" w:eastAsia="ar-SA"/>
    </w:rPr>
  </w:style>
  <w:style w:type="paragraph" w:customStyle="1" w:styleId="Tiubng">
    <w:name w:val="Tiêu đề bảng"/>
    <w:basedOn w:val="Nidungbng"/>
    <w:rsid w:val="007C4335"/>
    <w:pPr>
      <w:jc w:val="center"/>
    </w:pPr>
    <w:rPr>
      <w:rFonts w:eastAsia="Lucida Sans Unicode" w:cs="Times New Roman"/>
      <w:b/>
      <w:bCs/>
      <w:spacing w:val="0"/>
      <w:sz w:val="24"/>
      <w:szCs w:val="24"/>
    </w:rPr>
  </w:style>
  <w:style w:type="paragraph" w:customStyle="1" w:styleId="Nidungkhung">
    <w:name w:val="Nội dung khung"/>
    <w:basedOn w:val="BodyText0"/>
    <w:rsid w:val="007C4335"/>
    <w:pPr>
      <w:suppressAutoHyphens/>
      <w:spacing w:after="0"/>
      <w:jc w:val="both"/>
    </w:pPr>
    <w:rPr>
      <w:rFonts w:ascii=".VnTime" w:hAnsi=".VnTime"/>
      <w:sz w:val="26"/>
      <w:szCs w:val="26"/>
      <w:lang w:val="x-none" w:eastAsia="ar-SA"/>
    </w:rPr>
  </w:style>
  <w:style w:type="character" w:customStyle="1" w:styleId="Bodytext5">
    <w:name w:val="Body text (5)_"/>
    <w:link w:val="Bodytext50"/>
    <w:rsid w:val="005350F0"/>
    <w:rPr>
      <w:b/>
      <w:bCs/>
      <w:sz w:val="26"/>
      <w:szCs w:val="26"/>
      <w:shd w:val="clear" w:color="auto" w:fill="FFFFFF"/>
    </w:rPr>
  </w:style>
  <w:style w:type="paragraph" w:customStyle="1" w:styleId="Bodytext50">
    <w:name w:val="Body text (5)"/>
    <w:basedOn w:val="Normal"/>
    <w:link w:val="Bodytext5"/>
    <w:rsid w:val="005350F0"/>
    <w:pPr>
      <w:widowControl w:val="0"/>
      <w:shd w:val="clear" w:color="auto" w:fill="FFFFFF"/>
      <w:spacing w:before="120" w:after="120" w:line="317" w:lineRule="exact"/>
      <w:jc w:val="both"/>
    </w:pPr>
    <w:rPr>
      <w:b/>
      <w:bCs/>
      <w:sz w:val="26"/>
      <w:szCs w:val="26"/>
      <w:lang w:val="x-none" w:eastAsia="x-none"/>
    </w:rPr>
  </w:style>
  <w:style w:type="character" w:customStyle="1" w:styleId="Bodytext3NotItalic">
    <w:name w:val="Body text (3) + Not Italic"/>
    <w:rsid w:val="005350F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styleId="EndnoteReference">
    <w:name w:val="endnote reference"/>
    <w:uiPriority w:val="99"/>
    <w:unhideWhenUsed/>
    <w:rsid w:val="00B824D1"/>
    <w:rPr>
      <w:vertAlign w:val="superscript"/>
    </w:rPr>
  </w:style>
  <w:style w:type="character" w:customStyle="1" w:styleId="NormalWebChar1">
    <w:name w:val="Normal (Web) Char1"/>
    <w:aliases w:val="Normal (Web) Char Char"/>
    <w:uiPriority w:val="99"/>
    <w:rsid w:val="009902BB"/>
    <w:rPr>
      <w:rFonts w:eastAsia="Times New Roman"/>
      <w:sz w:val="24"/>
      <w:szCs w:val="24"/>
      <w:lang w:eastAsia="en-US"/>
    </w:rPr>
  </w:style>
  <w:style w:type="paragraph" w:styleId="ListParagraph">
    <w:name w:val="List Paragraph"/>
    <w:basedOn w:val="Normal"/>
    <w:uiPriority w:val="34"/>
    <w:qFormat/>
    <w:rsid w:val="00284449"/>
    <w:pPr>
      <w:spacing w:after="200" w:line="276" w:lineRule="auto"/>
      <w:ind w:left="720"/>
      <w:contextualSpacing/>
    </w:pPr>
    <w:rPr>
      <w:rFonts w:ascii="Calibri" w:hAnsi="Calibri"/>
      <w:sz w:val="22"/>
      <w:szCs w:val="22"/>
    </w:rPr>
  </w:style>
  <w:style w:type="paragraph" w:customStyle="1" w:styleId="Textbody">
    <w:name w:val="Text body"/>
    <w:basedOn w:val="Normal"/>
    <w:rsid w:val="00390047"/>
    <w:pPr>
      <w:widowControl w:val="0"/>
      <w:suppressAutoHyphens/>
      <w:autoSpaceDN w:val="0"/>
      <w:spacing w:after="120"/>
      <w:textAlignment w:val="baseline"/>
    </w:pPr>
    <w:rPr>
      <w:rFonts w:eastAsia="SimSun" w:cs="Arial Unicode MS"/>
      <w:kern w:val="3"/>
      <w:lang w:val="vi-VN" w:eastAsia="zh-CN" w:bidi="hi-IN"/>
    </w:rPr>
  </w:style>
  <w:style w:type="character" w:customStyle="1" w:styleId="FootnoteTextChar1">
    <w:name w:val="Footnote Text Char1"/>
    <w:semiHidden/>
    <w:locked/>
    <w:rsid w:val="00A42B5F"/>
    <w:rPr>
      <w:rFonts w:eastAsia="Times New Roman" w:cs="Times New Roman"/>
      <w:sz w:val="20"/>
      <w:szCs w:val="20"/>
      <w:lang w:eastAsia="ar-SA"/>
    </w:rPr>
  </w:style>
  <w:style w:type="paragraph" w:customStyle="1" w:styleId="ColorfulList-Accent11">
    <w:name w:val="Colorful List - Accent 11"/>
    <w:basedOn w:val="Normal"/>
    <w:qFormat/>
    <w:rsid w:val="00632E27"/>
    <w:pPr>
      <w:spacing w:after="200" w:line="276" w:lineRule="auto"/>
      <w:ind w:left="720"/>
    </w:pPr>
    <w:rPr>
      <w:rFonts w:ascii="Calibri" w:hAnsi="Calibri"/>
      <w:sz w:val="22"/>
      <w:szCs w:val="22"/>
    </w:rPr>
  </w:style>
  <w:style w:type="character" w:customStyle="1" w:styleId="FootnoteReference1">
    <w:name w:val="Footnote Reference1"/>
    <w:aliases w:val="BearingPoint Char,16 Point Char,Superscript 6 Point Char,fr Char,Footnote Text1 Char,f Char,Footnote + Arial Char,10 pt Char,Black Char,Footnote Text11 Char"/>
    <w:uiPriority w:val="99"/>
    <w:qFormat/>
    <w:rsid w:val="00264ED3"/>
    <w:rPr>
      <w:vertAlign w:val="superscript"/>
    </w:rPr>
  </w:style>
  <w:style w:type="character" w:customStyle="1" w:styleId="FootnoteTextChar2">
    <w:name w:val="Footnote Text Char2"/>
    <w:aliases w:val="footnote text Char"/>
    <w:uiPriority w:val="99"/>
    <w:rsid w:val="00264ED3"/>
    <w:rPr>
      <w:rFonts w:eastAsia="Times New Roman"/>
      <w:bCs/>
      <w:lang w:val="x-none" w:eastAsia="x-none"/>
    </w:rPr>
  </w:style>
  <w:style w:type="character" w:customStyle="1" w:styleId="CharAttribute1">
    <w:name w:val="CharAttribute1"/>
    <w:rsid w:val="00D255E3"/>
    <w:rPr>
      <w:rFonts w:ascii="Times New Roman" w:eastAsia="Times New Roman" w:hAnsi="Times New Roman" w:cs="Times New Roman" w:hint="default"/>
      <w:b/>
      <w:bCs w:val="0"/>
      <w:sz w:val="28"/>
    </w:rPr>
  </w:style>
  <w:style w:type="paragraph" w:customStyle="1" w:styleId="TableParagraph">
    <w:name w:val="Table Paragraph"/>
    <w:basedOn w:val="Normal"/>
    <w:rsid w:val="0043641F"/>
    <w:pPr>
      <w:widowControl w:val="0"/>
      <w:autoSpaceDE w:val="0"/>
      <w:autoSpaceDN w:val="0"/>
    </w:pPr>
    <w:rPr>
      <w:sz w:val="22"/>
      <w:szCs w:val="22"/>
    </w:rPr>
  </w:style>
  <w:style w:type="paragraph" w:customStyle="1" w:styleId="align-justify">
    <w:name w:val="align-justify"/>
    <w:basedOn w:val="Normal"/>
    <w:rsid w:val="007F1997"/>
    <w:pPr>
      <w:spacing w:before="100" w:beforeAutospacing="1" w:after="100" w:afterAutospacing="1"/>
    </w:pPr>
    <w:rPr>
      <w:lang w:val="en-GB" w:eastAsia="en-GB"/>
    </w:rPr>
  </w:style>
  <w:style w:type="paragraph" w:customStyle="1" w:styleId="tieu-de">
    <w:name w:val="tieu-de"/>
    <w:basedOn w:val="Normal"/>
    <w:rsid w:val="00196BFD"/>
    <w:pPr>
      <w:spacing w:before="100" w:beforeAutospacing="1" w:after="100" w:afterAutospacing="1"/>
    </w:pPr>
  </w:style>
  <w:style w:type="character" w:customStyle="1" w:styleId="relative">
    <w:name w:val="relative"/>
    <w:basedOn w:val="DefaultParagraphFont"/>
    <w:rsid w:val="00246A32"/>
  </w:style>
  <w:style w:type="paragraph" w:customStyle="1" w:styleId="query-text-line">
    <w:name w:val="query-text-line"/>
    <w:basedOn w:val="Normal"/>
    <w:rsid w:val="00F66581"/>
    <w:pPr>
      <w:spacing w:before="100" w:beforeAutospacing="1" w:after="100" w:afterAutospacing="1"/>
    </w:pPr>
  </w:style>
  <w:style w:type="paragraph" w:styleId="TOCHeading">
    <w:name w:val="TOC Heading"/>
    <w:basedOn w:val="Heading1"/>
    <w:next w:val="Normal"/>
    <w:uiPriority w:val="39"/>
    <w:unhideWhenUsed/>
    <w:qFormat/>
    <w:rsid w:val="008B294B"/>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6230">
      <w:bodyDiv w:val="1"/>
      <w:marLeft w:val="0"/>
      <w:marRight w:val="0"/>
      <w:marTop w:val="0"/>
      <w:marBottom w:val="0"/>
      <w:divBdr>
        <w:top w:val="none" w:sz="0" w:space="0" w:color="auto"/>
        <w:left w:val="none" w:sz="0" w:space="0" w:color="auto"/>
        <w:bottom w:val="none" w:sz="0" w:space="0" w:color="auto"/>
        <w:right w:val="none" w:sz="0" w:space="0" w:color="auto"/>
      </w:divBdr>
    </w:div>
    <w:div w:id="266085437">
      <w:bodyDiv w:val="1"/>
      <w:marLeft w:val="0"/>
      <w:marRight w:val="0"/>
      <w:marTop w:val="0"/>
      <w:marBottom w:val="0"/>
      <w:divBdr>
        <w:top w:val="none" w:sz="0" w:space="0" w:color="auto"/>
        <w:left w:val="none" w:sz="0" w:space="0" w:color="auto"/>
        <w:bottom w:val="none" w:sz="0" w:space="0" w:color="auto"/>
        <w:right w:val="none" w:sz="0" w:space="0" w:color="auto"/>
      </w:divBdr>
      <w:divsChild>
        <w:div w:id="1041661931">
          <w:marLeft w:val="0"/>
          <w:marRight w:val="0"/>
          <w:marTop w:val="0"/>
          <w:marBottom w:val="0"/>
          <w:divBdr>
            <w:top w:val="none" w:sz="0" w:space="0" w:color="auto"/>
            <w:left w:val="none" w:sz="0" w:space="0" w:color="auto"/>
            <w:bottom w:val="none" w:sz="0" w:space="0" w:color="auto"/>
            <w:right w:val="none" w:sz="0" w:space="0" w:color="auto"/>
          </w:divBdr>
        </w:div>
      </w:divsChild>
    </w:div>
    <w:div w:id="284653147">
      <w:bodyDiv w:val="1"/>
      <w:marLeft w:val="0"/>
      <w:marRight w:val="0"/>
      <w:marTop w:val="0"/>
      <w:marBottom w:val="0"/>
      <w:divBdr>
        <w:top w:val="none" w:sz="0" w:space="0" w:color="auto"/>
        <w:left w:val="none" w:sz="0" w:space="0" w:color="auto"/>
        <w:bottom w:val="none" w:sz="0" w:space="0" w:color="auto"/>
        <w:right w:val="none" w:sz="0" w:space="0" w:color="auto"/>
      </w:divBdr>
    </w:div>
    <w:div w:id="359742609">
      <w:bodyDiv w:val="1"/>
      <w:marLeft w:val="0"/>
      <w:marRight w:val="0"/>
      <w:marTop w:val="0"/>
      <w:marBottom w:val="0"/>
      <w:divBdr>
        <w:top w:val="none" w:sz="0" w:space="0" w:color="auto"/>
        <w:left w:val="none" w:sz="0" w:space="0" w:color="auto"/>
        <w:bottom w:val="none" w:sz="0" w:space="0" w:color="auto"/>
        <w:right w:val="none" w:sz="0" w:space="0" w:color="auto"/>
      </w:divBdr>
    </w:div>
    <w:div w:id="397485936">
      <w:bodyDiv w:val="1"/>
      <w:marLeft w:val="0"/>
      <w:marRight w:val="0"/>
      <w:marTop w:val="0"/>
      <w:marBottom w:val="0"/>
      <w:divBdr>
        <w:top w:val="none" w:sz="0" w:space="0" w:color="auto"/>
        <w:left w:val="none" w:sz="0" w:space="0" w:color="auto"/>
        <w:bottom w:val="none" w:sz="0" w:space="0" w:color="auto"/>
        <w:right w:val="none" w:sz="0" w:space="0" w:color="auto"/>
      </w:divBdr>
    </w:div>
    <w:div w:id="430276419">
      <w:bodyDiv w:val="1"/>
      <w:marLeft w:val="0"/>
      <w:marRight w:val="0"/>
      <w:marTop w:val="0"/>
      <w:marBottom w:val="0"/>
      <w:divBdr>
        <w:top w:val="none" w:sz="0" w:space="0" w:color="auto"/>
        <w:left w:val="none" w:sz="0" w:space="0" w:color="auto"/>
        <w:bottom w:val="none" w:sz="0" w:space="0" w:color="auto"/>
        <w:right w:val="none" w:sz="0" w:space="0" w:color="auto"/>
      </w:divBdr>
      <w:divsChild>
        <w:div w:id="774129613">
          <w:marLeft w:val="0"/>
          <w:marRight w:val="0"/>
          <w:marTop w:val="0"/>
          <w:marBottom w:val="0"/>
          <w:divBdr>
            <w:top w:val="none" w:sz="0" w:space="0" w:color="auto"/>
            <w:left w:val="none" w:sz="0" w:space="0" w:color="auto"/>
            <w:bottom w:val="none" w:sz="0" w:space="0" w:color="auto"/>
            <w:right w:val="none" w:sz="0" w:space="0" w:color="auto"/>
          </w:divBdr>
        </w:div>
      </w:divsChild>
    </w:div>
    <w:div w:id="573782018">
      <w:bodyDiv w:val="1"/>
      <w:marLeft w:val="0"/>
      <w:marRight w:val="0"/>
      <w:marTop w:val="0"/>
      <w:marBottom w:val="0"/>
      <w:divBdr>
        <w:top w:val="none" w:sz="0" w:space="0" w:color="auto"/>
        <w:left w:val="none" w:sz="0" w:space="0" w:color="auto"/>
        <w:bottom w:val="none" w:sz="0" w:space="0" w:color="auto"/>
        <w:right w:val="none" w:sz="0" w:space="0" w:color="auto"/>
      </w:divBdr>
    </w:div>
    <w:div w:id="609316921">
      <w:bodyDiv w:val="1"/>
      <w:marLeft w:val="0"/>
      <w:marRight w:val="0"/>
      <w:marTop w:val="0"/>
      <w:marBottom w:val="0"/>
      <w:divBdr>
        <w:top w:val="none" w:sz="0" w:space="0" w:color="auto"/>
        <w:left w:val="none" w:sz="0" w:space="0" w:color="auto"/>
        <w:bottom w:val="none" w:sz="0" w:space="0" w:color="auto"/>
        <w:right w:val="none" w:sz="0" w:space="0" w:color="auto"/>
      </w:divBdr>
    </w:div>
    <w:div w:id="796215594">
      <w:bodyDiv w:val="1"/>
      <w:marLeft w:val="0"/>
      <w:marRight w:val="0"/>
      <w:marTop w:val="0"/>
      <w:marBottom w:val="0"/>
      <w:divBdr>
        <w:top w:val="none" w:sz="0" w:space="0" w:color="auto"/>
        <w:left w:val="none" w:sz="0" w:space="0" w:color="auto"/>
        <w:bottom w:val="none" w:sz="0" w:space="0" w:color="auto"/>
        <w:right w:val="none" w:sz="0" w:space="0" w:color="auto"/>
      </w:divBdr>
      <w:divsChild>
        <w:div w:id="52853865">
          <w:marLeft w:val="0"/>
          <w:marRight w:val="0"/>
          <w:marTop w:val="0"/>
          <w:marBottom w:val="0"/>
          <w:divBdr>
            <w:top w:val="none" w:sz="0" w:space="0" w:color="auto"/>
            <w:left w:val="none" w:sz="0" w:space="0" w:color="auto"/>
            <w:bottom w:val="none" w:sz="0" w:space="0" w:color="auto"/>
            <w:right w:val="none" w:sz="0" w:space="0" w:color="auto"/>
          </w:divBdr>
          <w:divsChild>
            <w:div w:id="151263551">
              <w:marLeft w:val="0"/>
              <w:marRight w:val="0"/>
              <w:marTop w:val="0"/>
              <w:marBottom w:val="0"/>
              <w:divBdr>
                <w:top w:val="none" w:sz="0" w:space="0" w:color="auto"/>
                <w:left w:val="none" w:sz="0" w:space="0" w:color="auto"/>
                <w:bottom w:val="none" w:sz="0" w:space="0" w:color="auto"/>
                <w:right w:val="none" w:sz="0" w:space="0" w:color="auto"/>
              </w:divBdr>
            </w:div>
          </w:divsChild>
        </w:div>
        <w:div w:id="1311250948">
          <w:marLeft w:val="0"/>
          <w:marRight w:val="0"/>
          <w:marTop w:val="0"/>
          <w:marBottom w:val="0"/>
          <w:divBdr>
            <w:top w:val="none" w:sz="0" w:space="0" w:color="auto"/>
            <w:left w:val="none" w:sz="0" w:space="0" w:color="auto"/>
            <w:bottom w:val="none" w:sz="0" w:space="0" w:color="auto"/>
            <w:right w:val="none" w:sz="0" w:space="0" w:color="auto"/>
          </w:divBdr>
        </w:div>
        <w:div w:id="1836677990">
          <w:marLeft w:val="0"/>
          <w:marRight w:val="0"/>
          <w:marTop w:val="75"/>
          <w:marBottom w:val="0"/>
          <w:divBdr>
            <w:top w:val="none" w:sz="0" w:space="0" w:color="auto"/>
            <w:left w:val="none" w:sz="0" w:space="0" w:color="auto"/>
            <w:bottom w:val="none" w:sz="0" w:space="0" w:color="auto"/>
            <w:right w:val="none" w:sz="0" w:space="0" w:color="auto"/>
          </w:divBdr>
          <w:divsChild>
            <w:div w:id="17918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09">
      <w:bodyDiv w:val="1"/>
      <w:marLeft w:val="0"/>
      <w:marRight w:val="0"/>
      <w:marTop w:val="0"/>
      <w:marBottom w:val="0"/>
      <w:divBdr>
        <w:top w:val="none" w:sz="0" w:space="0" w:color="auto"/>
        <w:left w:val="none" w:sz="0" w:space="0" w:color="auto"/>
        <w:bottom w:val="none" w:sz="0" w:space="0" w:color="auto"/>
        <w:right w:val="none" w:sz="0" w:space="0" w:color="auto"/>
      </w:divBdr>
    </w:div>
    <w:div w:id="964966247">
      <w:bodyDiv w:val="1"/>
      <w:marLeft w:val="0"/>
      <w:marRight w:val="0"/>
      <w:marTop w:val="0"/>
      <w:marBottom w:val="0"/>
      <w:divBdr>
        <w:top w:val="none" w:sz="0" w:space="0" w:color="auto"/>
        <w:left w:val="none" w:sz="0" w:space="0" w:color="auto"/>
        <w:bottom w:val="none" w:sz="0" w:space="0" w:color="auto"/>
        <w:right w:val="none" w:sz="0" w:space="0" w:color="auto"/>
      </w:divBdr>
    </w:div>
    <w:div w:id="1043365633">
      <w:bodyDiv w:val="1"/>
      <w:marLeft w:val="0"/>
      <w:marRight w:val="0"/>
      <w:marTop w:val="0"/>
      <w:marBottom w:val="0"/>
      <w:divBdr>
        <w:top w:val="none" w:sz="0" w:space="0" w:color="auto"/>
        <w:left w:val="none" w:sz="0" w:space="0" w:color="auto"/>
        <w:bottom w:val="none" w:sz="0" w:space="0" w:color="auto"/>
        <w:right w:val="none" w:sz="0" w:space="0" w:color="auto"/>
      </w:divBdr>
    </w:div>
    <w:div w:id="1231890698">
      <w:bodyDiv w:val="1"/>
      <w:marLeft w:val="0"/>
      <w:marRight w:val="0"/>
      <w:marTop w:val="0"/>
      <w:marBottom w:val="0"/>
      <w:divBdr>
        <w:top w:val="none" w:sz="0" w:space="0" w:color="auto"/>
        <w:left w:val="none" w:sz="0" w:space="0" w:color="auto"/>
        <w:bottom w:val="none" w:sz="0" w:space="0" w:color="auto"/>
        <w:right w:val="none" w:sz="0" w:space="0" w:color="auto"/>
      </w:divBdr>
    </w:div>
    <w:div w:id="1333416873">
      <w:bodyDiv w:val="1"/>
      <w:marLeft w:val="0"/>
      <w:marRight w:val="0"/>
      <w:marTop w:val="0"/>
      <w:marBottom w:val="0"/>
      <w:divBdr>
        <w:top w:val="none" w:sz="0" w:space="0" w:color="auto"/>
        <w:left w:val="none" w:sz="0" w:space="0" w:color="auto"/>
        <w:bottom w:val="none" w:sz="0" w:space="0" w:color="auto"/>
        <w:right w:val="none" w:sz="0" w:space="0" w:color="auto"/>
      </w:divBdr>
    </w:div>
    <w:div w:id="1341815352">
      <w:bodyDiv w:val="1"/>
      <w:marLeft w:val="0"/>
      <w:marRight w:val="0"/>
      <w:marTop w:val="0"/>
      <w:marBottom w:val="0"/>
      <w:divBdr>
        <w:top w:val="none" w:sz="0" w:space="0" w:color="auto"/>
        <w:left w:val="none" w:sz="0" w:space="0" w:color="auto"/>
        <w:bottom w:val="none" w:sz="0" w:space="0" w:color="auto"/>
        <w:right w:val="none" w:sz="0" w:space="0" w:color="auto"/>
      </w:divBdr>
    </w:div>
    <w:div w:id="1377586698">
      <w:bodyDiv w:val="1"/>
      <w:marLeft w:val="0"/>
      <w:marRight w:val="0"/>
      <w:marTop w:val="0"/>
      <w:marBottom w:val="0"/>
      <w:divBdr>
        <w:top w:val="none" w:sz="0" w:space="0" w:color="auto"/>
        <w:left w:val="none" w:sz="0" w:space="0" w:color="auto"/>
        <w:bottom w:val="none" w:sz="0" w:space="0" w:color="auto"/>
        <w:right w:val="none" w:sz="0" w:space="0" w:color="auto"/>
      </w:divBdr>
    </w:div>
    <w:div w:id="1395394284">
      <w:bodyDiv w:val="1"/>
      <w:marLeft w:val="0"/>
      <w:marRight w:val="0"/>
      <w:marTop w:val="0"/>
      <w:marBottom w:val="0"/>
      <w:divBdr>
        <w:top w:val="none" w:sz="0" w:space="0" w:color="auto"/>
        <w:left w:val="none" w:sz="0" w:space="0" w:color="auto"/>
        <w:bottom w:val="none" w:sz="0" w:space="0" w:color="auto"/>
        <w:right w:val="none" w:sz="0" w:space="0" w:color="auto"/>
      </w:divBdr>
    </w:div>
    <w:div w:id="1630941557">
      <w:bodyDiv w:val="1"/>
      <w:marLeft w:val="0"/>
      <w:marRight w:val="0"/>
      <w:marTop w:val="0"/>
      <w:marBottom w:val="0"/>
      <w:divBdr>
        <w:top w:val="none" w:sz="0" w:space="0" w:color="auto"/>
        <w:left w:val="none" w:sz="0" w:space="0" w:color="auto"/>
        <w:bottom w:val="none" w:sz="0" w:space="0" w:color="auto"/>
        <w:right w:val="none" w:sz="0" w:space="0" w:color="auto"/>
      </w:divBdr>
    </w:div>
    <w:div w:id="1643730656">
      <w:bodyDiv w:val="1"/>
      <w:marLeft w:val="0"/>
      <w:marRight w:val="0"/>
      <w:marTop w:val="0"/>
      <w:marBottom w:val="0"/>
      <w:divBdr>
        <w:top w:val="none" w:sz="0" w:space="0" w:color="auto"/>
        <w:left w:val="none" w:sz="0" w:space="0" w:color="auto"/>
        <w:bottom w:val="none" w:sz="0" w:space="0" w:color="auto"/>
        <w:right w:val="none" w:sz="0" w:space="0" w:color="auto"/>
      </w:divBdr>
      <w:divsChild>
        <w:div w:id="751586899">
          <w:marLeft w:val="0"/>
          <w:marRight w:val="0"/>
          <w:marTop w:val="0"/>
          <w:marBottom w:val="0"/>
          <w:divBdr>
            <w:top w:val="none" w:sz="0" w:space="0" w:color="auto"/>
            <w:left w:val="none" w:sz="0" w:space="0" w:color="auto"/>
            <w:bottom w:val="none" w:sz="0" w:space="0" w:color="auto"/>
            <w:right w:val="none" w:sz="0" w:space="0" w:color="auto"/>
          </w:divBdr>
        </w:div>
      </w:divsChild>
    </w:div>
    <w:div w:id="1671368303">
      <w:bodyDiv w:val="1"/>
      <w:marLeft w:val="0"/>
      <w:marRight w:val="0"/>
      <w:marTop w:val="0"/>
      <w:marBottom w:val="0"/>
      <w:divBdr>
        <w:top w:val="none" w:sz="0" w:space="0" w:color="auto"/>
        <w:left w:val="none" w:sz="0" w:space="0" w:color="auto"/>
        <w:bottom w:val="none" w:sz="0" w:space="0" w:color="auto"/>
        <w:right w:val="none" w:sz="0" w:space="0" w:color="auto"/>
      </w:divBdr>
    </w:div>
    <w:div w:id="1810398981">
      <w:bodyDiv w:val="1"/>
      <w:marLeft w:val="0"/>
      <w:marRight w:val="0"/>
      <w:marTop w:val="0"/>
      <w:marBottom w:val="0"/>
      <w:divBdr>
        <w:top w:val="none" w:sz="0" w:space="0" w:color="auto"/>
        <w:left w:val="none" w:sz="0" w:space="0" w:color="auto"/>
        <w:bottom w:val="none" w:sz="0" w:space="0" w:color="auto"/>
        <w:right w:val="none" w:sz="0" w:space="0" w:color="auto"/>
      </w:divBdr>
    </w:div>
    <w:div w:id="1834174320">
      <w:bodyDiv w:val="1"/>
      <w:marLeft w:val="0"/>
      <w:marRight w:val="0"/>
      <w:marTop w:val="0"/>
      <w:marBottom w:val="0"/>
      <w:divBdr>
        <w:top w:val="none" w:sz="0" w:space="0" w:color="auto"/>
        <w:left w:val="none" w:sz="0" w:space="0" w:color="auto"/>
        <w:bottom w:val="none" w:sz="0" w:space="0" w:color="auto"/>
        <w:right w:val="none" w:sz="0" w:space="0" w:color="auto"/>
      </w:divBdr>
      <w:divsChild>
        <w:div w:id="647246547">
          <w:marLeft w:val="0"/>
          <w:marRight w:val="0"/>
          <w:marTop w:val="92"/>
          <w:marBottom w:val="92"/>
          <w:divBdr>
            <w:top w:val="single" w:sz="4" w:space="5" w:color="999999"/>
            <w:left w:val="single" w:sz="4" w:space="5" w:color="999999"/>
            <w:bottom w:val="single" w:sz="4" w:space="5" w:color="999999"/>
            <w:right w:val="single" w:sz="4" w:space="5" w:color="999999"/>
          </w:divBdr>
          <w:divsChild>
            <w:div w:id="385497348">
              <w:marLeft w:val="0"/>
              <w:marRight w:val="0"/>
              <w:marTop w:val="0"/>
              <w:marBottom w:val="0"/>
              <w:divBdr>
                <w:top w:val="none" w:sz="0" w:space="0" w:color="auto"/>
                <w:left w:val="none" w:sz="0" w:space="0" w:color="auto"/>
                <w:bottom w:val="none" w:sz="0" w:space="0" w:color="auto"/>
                <w:right w:val="none" w:sz="0" w:space="0" w:color="auto"/>
              </w:divBdr>
            </w:div>
            <w:div w:id="562453194">
              <w:marLeft w:val="0"/>
              <w:marRight w:val="0"/>
              <w:marTop w:val="0"/>
              <w:marBottom w:val="0"/>
              <w:divBdr>
                <w:top w:val="none" w:sz="0" w:space="0" w:color="auto"/>
                <w:left w:val="none" w:sz="0" w:space="0" w:color="auto"/>
                <w:bottom w:val="none" w:sz="0" w:space="0" w:color="auto"/>
                <w:right w:val="none" w:sz="0" w:space="0" w:color="auto"/>
              </w:divBdr>
            </w:div>
            <w:div w:id="824122616">
              <w:marLeft w:val="0"/>
              <w:marRight w:val="0"/>
              <w:marTop w:val="0"/>
              <w:marBottom w:val="0"/>
              <w:divBdr>
                <w:top w:val="none" w:sz="0" w:space="0" w:color="auto"/>
                <w:left w:val="none" w:sz="0" w:space="0" w:color="auto"/>
                <w:bottom w:val="none" w:sz="0" w:space="0" w:color="auto"/>
                <w:right w:val="none" w:sz="0" w:space="0" w:color="auto"/>
              </w:divBdr>
            </w:div>
            <w:div w:id="1364986458">
              <w:marLeft w:val="0"/>
              <w:marRight w:val="0"/>
              <w:marTop w:val="0"/>
              <w:marBottom w:val="0"/>
              <w:divBdr>
                <w:top w:val="none" w:sz="0" w:space="0" w:color="auto"/>
                <w:left w:val="none" w:sz="0" w:space="0" w:color="auto"/>
                <w:bottom w:val="none" w:sz="0" w:space="0" w:color="auto"/>
                <w:right w:val="none" w:sz="0" w:space="0" w:color="auto"/>
              </w:divBdr>
            </w:div>
            <w:div w:id="1676951827">
              <w:marLeft w:val="0"/>
              <w:marRight w:val="0"/>
              <w:marTop w:val="0"/>
              <w:marBottom w:val="0"/>
              <w:divBdr>
                <w:top w:val="none" w:sz="0" w:space="0" w:color="auto"/>
                <w:left w:val="none" w:sz="0" w:space="0" w:color="auto"/>
                <w:bottom w:val="none" w:sz="0" w:space="0" w:color="auto"/>
                <w:right w:val="none" w:sz="0" w:space="0" w:color="auto"/>
              </w:divBdr>
            </w:div>
            <w:div w:id="1906721198">
              <w:marLeft w:val="0"/>
              <w:marRight w:val="0"/>
              <w:marTop w:val="0"/>
              <w:marBottom w:val="0"/>
              <w:divBdr>
                <w:top w:val="none" w:sz="0" w:space="0" w:color="auto"/>
                <w:left w:val="none" w:sz="0" w:space="0" w:color="auto"/>
                <w:bottom w:val="none" w:sz="0" w:space="0" w:color="auto"/>
                <w:right w:val="none" w:sz="0" w:space="0" w:color="auto"/>
              </w:divBdr>
            </w:div>
            <w:div w:id="2046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30911">
      <w:bodyDiv w:val="1"/>
      <w:marLeft w:val="0"/>
      <w:marRight w:val="0"/>
      <w:marTop w:val="0"/>
      <w:marBottom w:val="0"/>
      <w:divBdr>
        <w:top w:val="none" w:sz="0" w:space="0" w:color="auto"/>
        <w:left w:val="none" w:sz="0" w:space="0" w:color="auto"/>
        <w:bottom w:val="none" w:sz="0" w:space="0" w:color="auto"/>
        <w:right w:val="none" w:sz="0" w:space="0" w:color="auto"/>
      </w:divBdr>
    </w:div>
    <w:div w:id="1870335833">
      <w:bodyDiv w:val="1"/>
      <w:marLeft w:val="0"/>
      <w:marRight w:val="0"/>
      <w:marTop w:val="0"/>
      <w:marBottom w:val="0"/>
      <w:divBdr>
        <w:top w:val="none" w:sz="0" w:space="0" w:color="auto"/>
        <w:left w:val="none" w:sz="0" w:space="0" w:color="auto"/>
        <w:bottom w:val="none" w:sz="0" w:space="0" w:color="auto"/>
        <w:right w:val="none" w:sz="0" w:space="0" w:color="auto"/>
      </w:divBdr>
      <w:divsChild>
        <w:div w:id="2112310243">
          <w:marLeft w:val="0"/>
          <w:marRight w:val="0"/>
          <w:marTop w:val="92"/>
          <w:marBottom w:val="92"/>
          <w:divBdr>
            <w:top w:val="single" w:sz="4" w:space="5" w:color="999999"/>
            <w:left w:val="single" w:sz="4" w:space="5" w:color="999999"/>
            <w:bottom w:val="single" w:sz="4" w:space="5" w:color="999999"/>
            <w:right w:val="single" w:sz="4" w:space="5" w:color="999999"/>
          </w:divBdr>
          <w:divsChild>
            <w:div w:id="572276187">
              <w:marLeft w:val="0"/>
              <w:marRight w:val="0"/>
              <w:marTop w:val="0"/>
              <w:marBottom w:val="0"/>
              <w:divBdr>
                <w:top w:val="none" w:sz="0" w:space="0" w:color="auto"/>
                <w:left w:val="none" w:sz="0" w:space="0" w:color="auto"/>
                <w:bottom w:val="none" w:sz="0" w:space="0" w:color="auto"/>
                <w:right w:val="none" w:sz="0" w:space="0" w:color="auto"/>
              </w:divBdr>
            </w:div>
            <w:div w:id="614409515">
              <w:marLeft w:val="0"/>
              <w:marRight w:val="0"/>
              <w:marTop w:val="0"/>
              <w:marBottom w:val="0"/>
              <w:divBdr>
                <w:top w:val="none" w:sz="0" w:space="0" w:color="auto"/>
                <w:left w:val="none" w:sz="0" w:space="0" w:color="auto"/>
                <w:bottom w:val="none" w:sz="0" w:space="0" w:color="auto"/>
                <w:right w:val="none" w:sz="0" w:space="0" w:color="auto"/>
              </w:divBdr>
            </w:div>
            <w:div w:id="629555805">
              <w:marLeft w:val="0"/>
              <w:marRight w:val="0"/>
              <w:marTop w:val="0"/>
              <w:marBottom w:val="0"/>
              <w:divBdr>
                <w:top w:val="none" w:sz="0" w:space="0" w:color="auto"/>
                <w:left w:val="none" w:sz="0" w:space="0" w:color="auto"/>
                <w:bottom w:val="none" w:sz="0" w:space="0" w:color="auto"/>
                <w:right w:val="none" w:sz="0" w:space="0" w:color="auto"/>
              </w:divBdr>
            </w:div>
            <w:div w:id="1400440475">
              <w:marLeft w:val="0"/>
              <w:marRight w:val="0"/>
              <w:marTop w:val="0"/>
              <w:marBottom w:val="0"/>
              <w:divBdr>
                <w:top w:val="none" w:sz="0" w:space="0" w:color="auto"/>
                <w:left w:val="none" w:sz="0" w:space="0" w:color="auto"/>
                <w:bottom w:val="none" w:sz="0" w:space="0" w:color="auto"/>
                <w:right w:val="none" w:sz="0" w:space="0" w:color="auto"/>
              </w:divBdr>
            </w:div>
            <w:div w:id="1829860414">
              <w:marLeft w:val="0"/>
              <w:marRight w:val="0"/>
              <w:marTop w:val="0"/>
              <w:marBottom w:val="0"/>
              <w:divBdr>
                <w:top w:val="none" w:sz="0" w:space="0" w:color="auto"/>
                <w:left w:val="none" w:sz="0" w:space="0" w:color="auto"/>
                <w:bottom w:val="none" w:sz="0" w:space="0" w:color="auto"/>
                <w:right w:val="none" w:sz="0" w:space="0" w:color="auto"/>
              </w:divBdr>
            </w:div>
            <w:div w:id="1973435308">
              <w:marLeft w:val="0"/>
              <w:marRight w:val="0"/>
              <w:marTop w:val="0"/>
              <w:marBottom w:val="0"/>
              <w:divBdr>
                <w:top w:val="none" w:sz="0" w:space="0" w:color="auto"/>
                <w:left w:val="none" w:sz="0" w:space="0" w:color="auto"/>
                <w:bottom w:val="none" w:sz="0" w:space="0" w:color="auto"/>
                <w:right w:val="none" w:sz="0" w:space="0" w:color="auto"/>
              </w:divBdr>
            </w:div>
            <w:div w:id="19882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ADABA-7649-4461-BED0-A1080F3F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4818</Words>
  <Characters>27463</Characters>
  <Application>Microsoft Office Word</Application>
  <DocSecurity>0</DocSecurity>
  <Lines>228</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Dự án KIVA đã giúp gần 18</vt:lpstr>
      <vt:lpstr>Dự án KIVA đã giúp gần 18</vt:lpstr>
    </vt:vector>
  </TitlesOfParts>
  <Company/>
  <LinksUpToDate>false</LinksUpToDate>
  <CharactersWithSpaces>32217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án KIVA đã giúp gần 18</dc:title>
  <dc:subject/>
  <dc:creator>User</dc:creator>
  <cp:keywords/>
  <cp:lastModifiedBy>Admin</cp:lastModifiedBy>
  <cp:revision>2</cp:revision>
  <cp:lastPrinted>2025-08-27T05:43:00Z</cp:lastPrinted>
  <dcterms:created xsi:type="dcterms:W3CDTF">2025-10-31T01:20:00Z</dcterms:created>
  <dcterms:modified xsi:type="dcterms:W3CDTF">2025-10-31T01:20:00Z</dcterms:modified>
</cp:coreProperties>
</file>