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0345" w14:textId="77777777" w:rsidR="00BA0A42" w:rsidRDefault="00BA0A42" w:rsidP="00BA0A42">
      <w:pPr>
        <w:spacing w:after="0" w:line="312" w:lineRule="auto"/>
        <w:rPr>
          <w:rFonts w:cs="Times New Roman"/>
          <w:noProof/>
          <w:szCs w:val="28"/>
          <w:lang w:val="en-US"/>
        </w:rPr>
      </w:pPr>
      <w:r>
        <w:rPr>
          <w:rFonts w:cs="Times New Roman"/>
          <w:noProof/>
          <w:szCs w:val="28"/>
          <w:lang w:val="en-US"/>
        </w:rPr>
        <w:t>Họ và tên:                                       Lớp:</w:t>
      </w:r>
    </w:p>
    <w:p w14:paraId="0A11582B" w14:textId="77777777" w:rsidR="00BA0A42" w:rsidRPr="00F73AB7" w:rsidRDefault="00BA0A42" w:rsidP="00BA0A42">
      <w:pPr>
        <w:spacing w:after="0" w:line="312" w:lineRule="auto"/>
        <w:jc w:val="center"/>
        <w:rPr>
          <w:rFonts w:cs="Times New Roman"/>
          <w:b/>
          <w:bCs/>
          <w:color w:val="2E74B5" w:themeColor="accent5" w:themeShade="BF"/>
          <w:szCs w:val="28"/>
          <w:lang w:val="en-US"/>
        </w:rPr>
      </w:pPr>
      <w:r w:rsidRPr="009C4E1E">
        <w:rPr>
          <w:rFonts w:cs="Times New Roman"/>
          <w:b/>
          <w:bCs/>
          <w:noProof/>
          <w:szCs w:val="28"/>
          <w:lang w:val="en-US"/>
        </w:rPr>
        <w:t xml:space="preserve">PHIẾU BÀI TẬP BÀI: </w:t>
      </w:r>
      <w:r>
        <w:rPr>
          <w:rFonts w:cs="Times New Roman"/>
          <w:b/>
          <w:bCs/>
          <w:noProof/>
          <w:szCs w:val="28"/>
          <w:lang w:val="en-US"/>
        </w:rPr>
        <w:t>NHÂN CHIA</w:t>
      </w:r>
      <w:r w:rsidRPr="009C4E1E">
        <w:rPr>
          <w:rFonts w:cs="Times New Roman"/>
          <w:b/>
          <w:bCs/>
          <w:noProof/>
          <w:szCs w:val="28"/>
          <w:lang w:val="en-US"/>
        </w:rPr>
        <w:t xml:space="preserve"> PHÂN THỨC ĐẠI SỐ.</w:t>
      </w:r>
      <w:r w:rsidRPr="009C4E1E">
        <w:rPr>
          <w:rFonts w:cs="Times New Roman"/>
          <w:b/>
          <w:bCs/>
          <w:color w:val="A0040F"/>
          <w:szCs w:val="28"/>
        </w:rPr>
        <w:tab/>
      </w:r>
    </w:p>
    <w:p w14:paraId="567024E3" w14:textId="77777777" w:rsidR="00BA0A42" w:rsidRPr="00F81EA1" w:rsidRDefault="00BA0A42" w:rsidP="00BA0A42">
      <w:pPr>
        <w:spacing w:after="0" w:line="312" w:lineRule="auto"/>
        <w:jc w:val="both"/>
        <w:rPr>
          <w:rFonts w:cs="Times New Roman"/>
          <w:b/>
          <w:color w:val="5B9BD5" w:themeColor="accent5"/>
          <w:szCs w:val="28"/>
          <w:u w:val="single"/>
        </w:rPr>
      </w:pPr>
      <w:r w:rsidRPr="00F81EA1">
        <w:rPr>
          <w:rFonts w:cs="Times New Roman"/>
          <w:b/>
          <w:color w:val="5B9BD5" w:themeColor="accent5"/>
          <w:szCs w:val="28"/>
          <w:u w:val="single"/>
        </w:rPr>
        <w:t>A. KIẾN THỨC TRỌNG TÂM.</w:t>
      </w:r>
    </w:p>
    <w:p w14:paraId="27440C4E" w14:textId="77777777" w:rsidR="00BA0A42" w:rsidRPr="00F81EA1" w:rsidRDefault="00BA0A42" w:rsidP="00BA0A42">
      <w:pPr>
        <w:spacing w:after="0" w:line="312" w:lineRule="auto"/>
        <w:jc w:val="both"/>
        <w:rPr>
          <w:rFonts w:cs="Times New Roman"/>
          <w:b/>
          <w:color w:val="5B9BD5" w:themeColor="accent5"/>
          <w:szCs w:val="28"/>
          <w:u w:val="single"/>
        </w:rPr>
      </w:pPr>
      <w:r w:rsidRPr="00F81EA1">
        <w:rPr>
          <w:rFonts w:cs="Times New Roman"/>
          <w:b/>
          <w:color w:val="5B9BD5" w:themeColor="accent5"/>
          <w:szCs w:val="28"/>
          <w:u w:val="single"/>
        </w:rPr>
        <w:t>1. Phép nhân</w:t>
      </w:r>
      <w:r>
        <w:rPr>
          <w:rFonts w:cs="Times New Roman"/>
          <w:b/>
          <w:color w:val="5B9BD5" w:themeColor="accent5"/>
          <w:szCs w:val="28"/>
          <w:u w:val="single"/>
        </w:rPr>
        <w:t xml:space="preserve"> </w:t>
      </w:r>
      <w:r w:rsidRPr="00F81EA1">
        <w:rPr>
          <w:rFonts w:cs="Times New Roman"/>
          <w:b/>
          <w:color w:val="5B9BD5" w:themeColor="accent5"/>
          <w:szCs w:val="28"/>
          <w:u w:val="single"/>
        </w:rPr>
        <w:t>phân thức đại số .</w:t>
      </w:r>
    </w:p>
    <w:p w14:paraId="7898DF21" w14:textId="77777777" w:rsidR="00BA0A42" w:rsidRDefault="00BA0A42" w:rsidP="00BA0A42">
      <w:pPr>
        <w:pStyle w:val="ListParagraph"/>
        <w:spacing w:after="0" w:line="312" w:lineRule="auto"/>
        <w:ind w:left="360"/>
        <w:rPr>
          <w:rFonts w:cs="Times New Roman"/>
          <w:szCs w:val="28"/>
        </w:rPr>
      </w:pPr>
      <w:r w:rsidRPr="009C3EC7">
        <w:rPr>
          <w:rFonts w:cs="Times New Roman"/>
          <w:i/>
          <w:szCs w:val="28"/>
        </w:rPr>
        <w:t>Quy tắc nhân hai phân thức</w:t>
      </w:r>
      <w:r w:rsidRPr="009C3EC7">
        <w:rPr>
          <w:rFonts w:cs="Times New Roman"/>
          <w:szCs w:val="28"/>
        </w:rPr>
        <w:t xml:space="preserve">: </w:t>
      </w:r>
    </w:p>
    <w:p w14:paraId="1BB4EA2E" w14:textId="77777777" w:rsidR="00BA0A42" w:rsidRPr="00F73AB7" w:rsidRDefault="00BA0A42" w:rsidP="00BA0A42">
      <w:pPr>
        <w:pStyle w:val="ListParagraph"/>
        <w:numPr>
          <w:ilvl w:val="0"/>
          <w:numId w:val="1"/>
        </w:numPr>
        <w:spacing w:after="0" w:line="312" w:lineRule="auto"/>
        <w:ind w:left="360" w:hanging="284"/>
        <w:jc w:val="center"/>
        <w:rPr>
          <w:rFonts w:cs="Times New Roman"/>
          <w:szCs w:val="28"/>
        </w:rPr>
      </w:pPr>
      <w:r w:rsidRPr="009C3EC7">
        <w:rPr>
          <w:rFonts w:cs="Times New Roman"/>
          <w:szCs w:val="28"/>
        </w:rPr>
        <w:t xml:space="preserve">Muốn </w:t>
      </w:r>
      <w:r>
        <w:rPr>
          <w:rFonts w:cs="Times New Roman"/>
          <w:szCs w:val="28"/>
          <w:lang w:val="en-US"/>
        </w:rPr>
        <w:t>nhân</w:t>
      </w:r>
      <w:r w:rsidRPr="009C3EC7">
        <w:rPr>
          <w:rFonts w:cs="Times New Roman"/>
          <w:szCs w:val="28"/>
        </w:rPr>
        <w:t xml:space="preserve"> hai phân thức </w:t>
      </w:r>
      <w:r>
        <w:rPr>
          <w:rFonts w:cs="Times New Roman"/>
          <w:szCs w:val="28"/>
        </w:rPr>
        <w:t>ta nhân các tử thức và nhân các mẫu thức với nhau</w:t>
      </w:r>
    </w:p>
    <w:p w14:paraId="06889D7D" w14:textId="77777777" w:rsidR="00BA0A42" w:rsidRPr="009C3EC7" w:rsidRDefault="00BA0A42" w:rsidP="00BA0A42">
      <w:pPr>
        <w:pStyle w:val="ListParagraph"/>
        <w:spacing w:after="0" w:line="312" w:lineRule="auto"/>
        <w:ind w:left="568"/>
        <w:jc w:val="center"/>
        <w:rPr>
          <w:rFonts w:cs="Times New Roman"/>
          <w:szCs w:val="28"/>
        </w:rPr>
      </w:pPr>
      <w:r w:rsidRPr="000B5E6D">
        <w:rPr>
          <w:rFonts w:cs="Times New Roman"/>
          <w:i/>
          <w:position w:val="-24"/>
          <w:szCs w:val="28"/>
        </w:rPr>
        <w:object w:dxaOrig="1260" w:dyaOrig="620" w14:anchorId="71337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63.85pt;height:30.7pt" o:ole="">
            <v:imagedata r:id="rId5" o:title=""/>
          </v:shape>
          <o:OLEObject Type="Embed" ProgID="Equation.DSMT4" ShapeID="_x0000_i1044" DrawAspect="Content" ObjectID="_1802329477" r:id="rId6"/>
        </w:object>
      </w:r>
      <w:r w:rsidRPr="009C3EC7">
        <w:rPr>
          <w:rFonts w:cs="Times New Roman"/>
          <w:i/>
          <w:szCs w:val="28"/>
        </w:rPr>
        <w:t>;</w:t>
      </w:r>
    </w:p>
    <w:p w14:paraId="420E6F6B" w14:textId="77777777" w:rsidR="00BA0A42" w:rsidRDefault="00BA0A42" w:rsidP="00BA0A42">
      <w:pPr>
        <w:spacing w:after="0" w:line="312" w:lineRule="auto"/>
        <w:ind w:left="284"/>
        <w:jc w:val="both"/>
        <w:rPr>
          <w:rFonts w:cs="Times New Roman"/>
          <w:i/>
          <w:color w:val="0D0D0D" w:themeColor="text1" w:themeTint="F2"/>
          <w:szCs w:val="28"/>
        </w:rPr>
      </w:pPr>
      <w:r w:rsidRPr="000B5E6D">
        <w:rPr>
          <w:rFonts w:cs="Times New Roman"/>
          <w:b/>
          <w:i/>
          <w:color w:val="0D0D0D" w:themeColor="text1" w:themeTint="F2"/>
          <w:szCs w:val="28"/>
          <w:u w:val="single"/>
        </w:rPr>
        <w:t>Chú ý:</w:t>
      </w:r>
      <w:r>
        <w:rPr>
          <w:rFonts w:cs="Times New Roman"/>
          <w:i/>
          <w:color w:val="0D0D0D" w:themeColor="text1" w:themeTint="F2"/>
          <w:szCs w:val="28"/>
        </w:rPr>
        <w:t xml:space="preserve"> Kết quả của phép nhân hai phân thức được gọi là tích . Ta thường viết tích này dưới dạng rút gọn.</w:t>
      </w:r>
    </w:p>
    <w:p w14:paraId="3ED53FC0" w14:textId="77777777" w:rsidR="00BA0A42" w:rsidRPr="00F73AB7" w:rsidRDefault="00BA0A42" w:rsidP="00BA0A42">
      <w:pPr>
        <w:pStyle w:val="ListParagraph"/>
        <w:spacing w:after="0" w:line="312" w:lineRule="auto"/>
        <w:ind w:left="360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*** Tính chất cơ bản của phép nhân thức:</w:t>
      </w:r>
    </w:p>
    <w:p w14:paraId="15FB8776" w14:textId="77777777" w:rsidR="00BA0A42" w:rsidRDefault="00BA0A42" w:rsidP="00BA0A42">
      <w:pPr>
        <w:pStyle w:val="ListParagraph"/>
        <w:spacing w:after="0" w:line="312" w:lineRule="auto"/>
        <w:ind w:left="568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Giao hoán : </w:t>
      </w:r>
      <w:r w:rsidRPr="000B5E6D">
        <w:rPr>
          <w:rFonts w:cs="Times New Roman"/>
          <w:i/>
          <w:position w:val="-24"/>
          <w:szCs w:val="28"/>
        </w:rPr>
        <w:object w:dxaOrig="1340" w:dyaOrig="620" w14:anchorId="5E7479B8">
          <v:shape id="_x0000_i1025" type="#_x0000_t75" style="width:67.6pt;height:30.7pt" o:ole="">
            <v:imagedata r:id="rId7" o:title=""/>
          </v:shape>
          <o:OLEObject Type="Embed" ProgID="Equation.DSMT4" ShapeID="_x0000_i1025" DrawAspect="Content" ObjectID="_1802329478" r:id="rId8"/>
        </w:object>
      </w:r>
      <w:r w:rsidRPr="009C3EC7">
        <w:rPr>
          <w:rFonts w:cs="Times New Roman"/>
          <w:i/>
          <w:szCs w:val="28"/>
        </w:rPr>
        <w:t>;</w:t>
      </w:r>
    </w:p>
    <w:p w14:paraId="6D88841E" w14:textId="77777777" w:rsidR="00BA0A42" w:rsidRDefault="00BA0A42" w:rsidP="00BA0A42">
      <w:pPr>
        <w:pStyle w:val="ListParagraph"/>
        <w:spacing w:after="0" w:line="312" w:lineRule="auto"/>
        <w:ind w:left="568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Kết hợp : </w:t>
      </w:r>
      <w:r w:rsidRPr="009C3EC7">
        <w:rPr>
          <w:rFonts w:cs="Times New Roman"/>
          <w:i/>
          <w:position w:val="-28"/>
          <w:szCs w:val="28"/>
        </w:rPr>
        <w:object w:dxaOrig="2560" w:dyaOrig="680" w14:anchorId="356E8340">
          <v:shape id="_x0000_i1026" type="#_x0000_t75" style="width:128.95pt;height:33.2pt" o:ole="">
            <v:imagedata r:id="rId9" o:title=""/>
          </v:shape>
          <o:OLEObject Type="Embed" ProgID="Equation.DSMT4" ShapeID="_x0000_i1026" DrawAspect="Content" ObjectID="_1802329479" r:id="rId10"/>
        </w:object>
      </w:r>
      <w:r>
        <w:rPr>
          <w:rFonts w:cs="Times New Roman"/>
          <w:i/>
          <w:szCs w:val="28"/>
        </w:rPr>
        <w:t>;</w:t>
      </w:r>
    </w:p>
    <w:p w14:paraId="29417354" w14:textId="77777777" w:rsidR="00BA0A42" w:rsidRDefault="00BA0A42" w:rsidP="00BA0A42">
      <w:pPr>
        <w:pStyle w:val="ListParagraph"/>
        <w:spacing w:after="0" w:line="312" w:lineRule="auto"/>
        <w:ind w:left="568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Phân phối đối với phép cộng : </w:t>
      </w:r>
      <w:r w:rsidRPr="009C3EC7">
        <w:rPr>
          <w:rFonts w:cs="Times New Roman"/>
          <w:i/>
          <w:position w:val="-28"/>
          <w:szCs w:val="28"/>
        </w:rPr>
        <w:object w:dxaOrig="2860" w:dyaOrig="680" w14:anchorId="6BAE0E4E">
          <v:shape id="_x0000_i1027" type="#_x0000_t75" style="width:2in;height:33.2pt" o:ole="">
            <v:imagedata r:id="rId11" o:title=""/>
          </v:shape>
          <o:OLEObject Type="Embed" ProgID="Equation.DSMT4" ShapeID="_x0000_i1027" DrawAspect="Content" ObjectID="_1802329480" r:id="rId12"/>
        </w:object>
      </w:r>
      <w:r>
        <w:rPr>
          <w:rFonts w:cs="Times New Roman"/>
          <w:i/>
          <w:szCs w:val="28"/>
        </w:rPr>
        <w:t>;</w:t>
      </w:r>
    </w:p>
    <w:p w14:paraId="4EF21DE1" w14:textId="77777777" w:rsidR="00BA0A42" w:rsidRPr="009C3EC7" w:rsidRDefault="00BA0A42" w:rsidP="00BA0A42">
      <w:pPr>
        <w:pStyle w:val="ListParagraph"/>
        <w:spacing w:after="0" w:line="312" w:lineRule="auto"/>
        <w:ind w:left="568"/>
        <w:rPr>
          <w:rFonts w:cs="Times New Roman"/>
          <w:szCs w:val="28"/>
        </w:rPr>
      </w:pPr>
      <w:r>
        <w:rPr>
          <w:rFonts w:cs="Times New Roman"/>
          <w:i/>
          <w:szCs w:val="28"/>
        </w:rPr>
        <w:t xml:space="preserve">Nhân với số 1: </w:t>
      </w:r>
      <w:r w:rsidRPr="00F47AC6">
        <w:rPr>
          <w:rFonts w:cs="Times New Roman"/>
          <w:i/>
          <w:position w:val="-24"/>
          <w:szCs w:val="28"/>
        </w:rPr>
        <w:object w:dxaOrig="1500" w:dyaOrig="620" w14:anchorId="0F67C14C">
          <v:shape id="_x0000_i1028" type="#_x0000_t75" style="width:75.15pt;height:30.7pt" o:ole="">
            <v:imagedata r:id="rId13" o:title=""/>
          </v:shape>
          <o:OLEObject Type="Embed" ProgID="Equation.DSMT4" ShapeID="_x0000_i1028" DrawAspect="Content" ObjectID="_1802329481" r:id="rId14"/>
        </w:object>
      </w:r>
      <w:r>
        <w:rPr>
          <w:rFonts w:cs="Times New Roman"/>
          <w:i/>
          <w:szCs w:val="28"/>
        </w:rPr>
        <w:t>;</w:t>
      </w:r>
    </w:p>
    <w:p w14:paraId="39711BB4" w14:textId="77777777" w:rsidR="00BA0A42" w:rsidRDefault="00BA0A42" w:rsidP="00BA0A42">
      <w:pPr>
        <w:spacing w:after="0" w:line="312" w:lineRule="auto"/>
        <w:ind w:left="284"/>
        <w:jc w:val="both"/>
        <w:rPr>
          <w:rFonts w:cs="Times New Roman"/>
          <w:i/>
          <w:color w:val="0D0D0D" w:themeColor="text1" w:themeTint="F2"/>
          <w:szCs w:val="28"/>
        </w:rPr>
      </w:pPr>
      <w:r w:rsidRPr="000B5E6D">
        <w:rPr>
          <w:rFonts w:cs="Times New Roman"/>
          <w:b/>
          <w:i/>
          <w:color w:val="0D0D0D" w:themeColor="text1" w:themeTint="F2"/>
          <w:szCs w:val="28"/>
          <w:u w:val="single"/>
        </w:rPr>
        <w:t>Chú ý:</w:t>
      </w:r>
      <w:r>
        <w:rPr>
          <w:rFonts w:cs="Times New Roman"/>
          <w:i/>
          <w:color w:val="0D0D0D" w:themeColor="text1" w:themeTint="F2"/>
          <w:szCs w:val="28"/>
        </w:rPr>
        <w:t xml:space="preserve"> Nhờ tính chất kết hợp nên trong một số dãy phép tính nhân nhiều phân thức, ta có thể không cần đặt dấu ngoặc..</w:t>
      </w:r>
    </w:p>
    <w:p w14:paraId="43408F7F" w14:textId="77777777" w:rsidR="00BA0A42" w:rsidRPr="00F81EA1" w:rsidRDefault="00BA0A42" w:rsidP="00BA0A42">
      <w:pPr>
        <w:spacing w:after="0" w:line="312" w:lineRule="auto"/>
        <w:jc w:val="both"/>
        <w:rPr>
          <w:rFonts w:cs="Times New Roman"/>
          <w:b/>
          <w:color w:val="5B9BD5" w:themeColor="accent5"/>
          <w:szCs w:val="28"/>
          <w:u w:val="single"/>
        </w:rPr>
      </w:pPr>
      <w:r>
        <w:rPr>
          <w:rFonts w:cs="Times New Roman"/>
          <w:b/>
          <w:color w:val="5B9BD5" w:themeColor="accent5"/>
          <w:szCs w:val="28"/>
          <w:u w:val="single"/>
        </w:rPr>
        <w:t>2</w:t>
      </w:r>
      <w:r w:rsidRPr="00F81EA1">
        <w:rPr>
          <w:rFonts w:cs="Times New Roman"/>
          <w:b/>
          <w:color w:val="5B9BD5" w:themeColor="accent5"/>
          <w:szCs w:val="28"/>
          <w:u w:val="single"/>
        </w:rPr>
        <w:t xml:space="preserve">. </w:t>
      </w:r>
      <w:r>
        <w:rPr>
          <w:rFonts w:cs="Times New Roman"/>
          <w:b/>
          <w:color w:val="5B9BD5" w:themeColor="accent5"/>
          <w:szCs w:val="28"/>
          <w:u w:val="single"/>
        </w:rPr>
        <w:t>Phép chia</w:t>
      </w:r>
      <w:r w:rsidRPr="00F81EA1">
        <w:rPr>
          <w:rFonts w:cs="Times New Roman"/>
          <w:b/>
          <w:color w:val="5B9BD5" w:themeColor="accent5"/>
          <w:szCs w:val="28"/>
          <w:u w:val="single"/>
        </w:rPr>
        <w:t xml:space="preserve"> phân thức đại số .</w:t>
      </w:r>
    </w:p>
    <w:p w14:paraId="1ECDE370" w14:textId="77777777" w:rsidR="00BA0A42" w:rsidRDefault="00BA0A42" w:rsidP="00BA0A42">
      <w:pPr>
        <w:spacing w:after="0" w:line="312" w:lineRule="auto"/>
        <w:ind w:left="284"/>
        <w:jc w:val="both"/>
        <w:rPr>
          <w:rFonts w:cs="Times New Roman"/>
          <w:color w:val="0D0D0D" w:themeColor="text1" w:themeTint="F2"/>
          <w:szCs w:val="28"/>
        </w:rPr>
      </w:pPr>
      <w:r>
        <w:rPr>
          <w:rFonts w:cs="Times New Roman"/>
          <w:i/>
          <w:color w:val="0D0D0D" w:themeColor="text1" w:themeTint="F2"/>
          <w:szCs w:val="28"/>
        </w:rPr>
        <w:t>***</w:t>
      </w:r>
      <w:r>
        <w:rPr>
          <w:rFonts w:cs="Times New Roman"/>
          <w:color w:val="0D0D0D" w:themeColor="text1" w:themeTint="F2"/>
          <w:szCs w:val="28"/>
        </w:rPr>
        <w:t xml:space="preserve"> </w:t>
      </w:r>
      <w:r w:rsidRPr="00F47AC6">
        <w:rPr>
          <w:rFonts w:cs="Times New Roman"/>
          <w:i/>
          <w:color w:val="0D0D0D" w:themeColor="text1" w:themeTint="F2"/>
          <w:szCs w:val="28"/>
        </w:rPr>
        <w:t>Phân thức nghịch đảo :</w:t>
      </w:r>
    </w:p>
    <w:p w14:paraId="5B9B1388" w14:textId="77777777" w:rsidR="00BA0A42" w:rsidRDefault="00BA0A42" w:rsidP="00BA0A42">
      <w:pPr>
        <w:spacing w:after="0" w:line="312" w:lineRule="auto"/>
        <w:ind w:left="284"/>
        <w:jc w:val="both"/>
        <w:rPr>
          <w:rFonts w:cs="Times New Roman"/>
          <w:color w:val="0D0D0D" w:themeColor="text1" w:themeTint="F2"/>
          <w:szCs w:val="28"/>
        </w:rPr>
      </w:pPr>
      <w:r>
        <w:rPr>
          <w:rFonts w:cs="Times New Roman"/>
          <w:color w:val="0D0D0D" w:themeColor="text1" w:themeTint="F2"/>
          <w:szCs w:val="28"/>
        </w:rPr>
        <w:t xml:space="preserve">Phân thức </w:t>
      </w:r>
      <w:r w:rsidRPr="00F47AC6">
        <w:rPr>
          <w:rFonts w:cs="Times New Roman"/>
          <w:color w:val="0D0D0D" w:themeColor="text1" w:themeTint="F2"/>
          <w:position w:val="-24"/>
          <w:szCs w:val="28"/>
        </w:rPr>
        <w:object w:dxaOrig="279" w:dyaOrig="620" w14:anchorId="1A6F36EF">
          <v:shape id="_x0000_i1029" type="#_x0000_t75" style="width:14.4pt;height:31.3pt" o:ole="">
            <v:imagedata r:id="rId15" o:title=""/>
          </v:shape>
          <o:OLEObject Type="Embed" ProgID="Equation.DSMT4" ShapeID="_x0000_i1029" DrawAspect="Content" ObjectID="_1802329482" r:id="rId16"/>
        </w:object>
      </w:r>
      <w:r>
        <w:rPr>
          <w:rFonts w:cs="Times New Roman"/>
          <w:color w:val="0D0D0D" w:themeColor="text1" w:themeTint="F2"/>
          <w:szCs w:val="28"/>
        </w:rPr>
        <w:t xml:space="preserve"> được gọi là phân thức nghịch đảo của phân thức </w:t>
      </w:r>
      <w:r w:rsidRPr="00F47AC6">
        <w:rPr>
          <w:rFonts w:cs="Times New Roman"/>
          <w:color w:val="0D0D0D" w:themeColor="text1" w:themeTint="F2"/>
          <w:position w:val="-24"/>
          <w:szCs w:val="28"/>
        </w:rPr>
        <w:object w:dxaOrig="279" w:dyaOrig="620" w14:anchorId="379B3CC0">
          <v:shape id="_x0000_i1030" type="#_x0000_t75" style="width:14.4pt;height:31.3pt" o:ole="">
            <v:imagedata r:id="rId17" o:title=""/>
          </v:shape>
          <o:OLEObject Type="Embed" ProgID="Equation.DSMT4" ShapeID="_x0000_i1030" DrawAspect="Content" ObjectID="_1802329483" r:id="rId18"/>
        </w:object>
      </w:r>
      <w:r>
        <w:rPr>
          <w:rFonts w:cs="Times New Roman"/>
          <w:color w:val="0D0D0D" w:themeColor="text1" w:themeTint="F2"/>
          <w:szCs w:val="28"/>
        </w:rPr>
        <w:t xml:space="preserve"> với A, B là các đa thức khác đa thức 0.</w:t>
      </w:r>
    </w:p>
    <w:p w14:paraId="67492C0F" w14:textId="77777777" w:rsidR="00BA0A42" w:rsidRDefault="00BA0A42" w:rsidP="00BA0A42">
      <w:pPr>
        <w:spacing w:after="0" w:line="312" w:lineRule="auto"/>
        <w:ind w:left="284"/>
        <w:jc w:val="both"/>
        <w:rPr>
          <w:rFonts w:cs="Times New Roman"/>
          <w:i/>
          <w:color w:val="0D0D0D" w:themeColor="text1" w:themeTint="F2"/>
          <w:szCs w:val="28"/>
        </w:rPr>
      </w:pPr>
      <w:r>
        <w:rPr>
          <w:rFonts w:cs="Times New Roman"/>
          <w:color w:val="0D0D0D" w:themeColor="text1" w:themeTint="F2"/>
          <w:szCs w:val="28"/>
        </w:rPr>
        <w:t xml:space="preserve">*** </w:t>
      </w:r>
      <w:r w:rsidRPr="00F47AC6">
        <w:rPr>
          <w:rFonts w:cs="Times New Roman"/>
          <w:i/>
          <w:color w:val="0D0D0D" w:themeColor="text1" w:themeTint="F2"/>
          <w:szCs w:val="28"/>
        </w:rPr>
        <w:t>Quy tắc chia hai phân thức :</w:t>
      </w:r>
    </w:p>
    <w:p w14:paraId="7D2C2B9D" w14:textId="77777777" w:rsidR="00BA0A42" w:rsidRDefault="00BA0A42" w:rsidP="00BA0A42">
      <w:pPr>
        <w:spacing w:after="0" w:line="312" w:lineRule="auto"/>
        <w:ind w:left="284"/>
        <w:jc w:val="both"/>
        <w:rPr>
          <w:rFonts w:cs="Times New Roman"/>
          <w:color w:val="0D0D0D" w:themeColor="text1" w:themeTint="F2"/>
          <w:szCs w:val="28"/>
        </w:rPr>
      </w:pPr>
      <w:r>
        <w:rPr>
          <w:rFonts w:cs="Times New Roman"/>
          <w:color w:val="0D0D0D" w:themeColor="text1" w:themeTint="F2"/>
          <w:szCs w:val="28"/>
        </w:rPr>
        <w:t xml:space="preserve">Muốn chia phân thức </w:t>
      </w:r>
      <w:r w:rsidRPr="00F47AC6">
        <w:rPr>
          <w:rFonts w:cs="Times New Roman"/>
          <w:color w:val="0D0D0D" w:themeColor="text1" w:themeTint="F2"/>
          <w:position w:val="-24"/>
          <w:szCs w:val="28"/>
        </w:rPr>
        <w:object w:dxaOrig="279" w:dyaOrig="620" w14:anchorId="597667FE">
          <v:shape id="_x0000_i1031" type="#_x0000_t75" style="width:14.4pt;height:31.3pt" o:ole="">
            <v:imagedata r:id="rId19" o:title=""/>
          </v:shape>
          <o:OLEObject Type="Embed" ProgID="Equation.DSMT4" ShapeID="_x0000_i1031" DrawAspect="Content" ObjectID="_1802329484" r:id="rId20"/>
        </w:object>
      </w:r>
      <w:r>
        <w:rPr>
          <w:rFonts w:cs="Times New Roman"/>
          <w:color w:val="0D0D0D" w:themeColor="text1" w:themeTint="F2"/>
          <w:szCs w:val="28"/>
        </w:rPr>
        <w:t xml:space="preserve"> cho phân thức </w:t>
      </w:r>
      <w:r w:rsidRPr="00F47AC6">
        <w:rPr>
          <w:rFonts w:cs="Times New Roman"/>
          <w:color w:val="0D0D0D" w:themeColor="text1" w:themeTint="F2"/>
          <w:position w:val="-24"/>
          <w:szCs w:val="28"/>
        </w:rPr>
        <w:object w:dxaOrig="300" w:dyaOrig="620" w14:anchorId="2E8057BD">
          <v:shape id="_x0000_i1032" type="#_x0000_t75" style="width:15.05pt;height:31.3pt" o:ole="">
            <v:imagedata r:id="rId21" o:title=""/>
          </v:shape>
          <o:OLEObject Type="Embed" ProgID="Equation.DSMT4" ShapeID="_x0000_i1032" DrawAspect="Content" ObjectID="_1802329485" r:id="rId22"/>
        </w:object>
      </w:r>
      <w:r>
        <w:rPr>
          <w:rFonts w:cs="Times New Roman"/>
          <w:color w:val="0D0D0D" w:themeColor="text1" w:themeTint="F2"/>
          <w:szCs w:val="28"/>
        </w:rPr>
        <w:t xml:space="preserve"> khác 0, ta nhân </w:t>
      </w:r>
      <w:r w:rsidRPr="00F47AC6">
        <w:rPr>
          <w:rFonts w:cs="Times New Roman"/>
          <w:color w:val="0D0D0D" w:themeColor="text1" w:themeTint="F2"/>
          <w:position w:val="-24"/>
          <w:szCs w:val="28"/>
        </w:rPr>
        <w:object w:dxaOrig="279" w:dyaOrig="620" w14:anchorId="0CB2A6AF">
          <v:shape id="_x0000_i1033" type="#_x0000_t75" style="width:14.4pt;height:31.3pt" o:ole="">
            <v:imagedata r:id="rId23" o:title=""/>
          </v:shape>
          <o:OLEObject Type="Embed" ProgID="Equation.DSMT4" ShapeID="_x0000_i1033" DrawAspect="Content" ObjectID="_1802329486" r:id="rId24"/>
        </w:object>
      </w:r>
      <w:r>
        <w:rPr>
          <w:rFonts w:cs="Times New Roman"/>
          <w:color w:val="0D0D0D" w:themeColor="text1" w:themeTint="F2"/>
          <w:szCs w:val="28"/>
        </w:rPr>
        <w:t xml:space="preserve"> với phân thức nghịch đảo của </w:t>
      </w:r>
      <w:r w:rsidRPr="00F47AC6">
        <w:rPr>
          <w:rFonts w:cs="Times New Roman"/>
          <w:color w:val="0D0D0D" w:themeColor="text1" w:themeTint="F2"/>
          <w:position w:val="-24"/>
          <w:szCs w:val="28"/>
        </w:rPr>
        <w:object w:dxaOrig="300" w:dyaOrig="620" w14:anchorId="3CB143D1">
          <v:shape id="_x0000_i1034" type="#_x0000_t75" style="width:15.05pt;height:31.3pt" o:ole="">
            <v:imagedata r:id="rId25" o:title=""/>
          </v:shape>
          <o:OLEObject Type="Embed" ProgID="Equation.DSMT4" ShapeID="_x0000_i1034" DrawAspect="Content" ObjectID="_1802329487" r:id="rId26"/>
        </w:object>
      </w:r>
      <w:r>
        <w:rPr>
          <w:rFonts w:cs="Times New Roman"/>
          <w:color w:val="0D0D0D" w:themeColor="text1" w:themeTint="F2"/>
          <w:szCs w:val="28"/>
        </w:rPr>
        <w:t xml:space="preserve"> .</w:t>
      </w:r>
    </w:p>
    <w:p w14:paraId="22922305" w14:textId="77777777" w:rsidR="00BA0A42" w:rsidRPr="00F73AB7" w:rsidRDefault="00BA0A42" w:rsidP="00BA0A42">
      <w:pPr>
        <w:spacing w:after="0" w:line="312" w:lineRule="auto"/>
        <w:ind w:left="284"/>
        <w:jc w:val="center"/>
        <w:rPr>
          <w:rFonts w:cs="Times New Roman"/>
          <w:color w:val="0D0D0D" w:themeColor="text1" w:themeTint="F2"/>
          <w:szCs w:val="28"/>
          <w:lang w:val="en-US"/>
        </w:rPr>
      </w:pPr>
      <w:r w:rsidRPr="000B5E6D">
        <w:rPr>
          <w:rFonts w:cs="Times New Roman"/>
          <w:i/>
          <w:position w:val="-24"/>
          <w:szCs w:val="28"/>
        </w:rPr>
        <w:object w:dxaOrig="2320" w:dyaOrig="620" w14:anchorId="77838443">
          <v:shape id="_x0000_i1035" type="#_x0000_t75" style="width:117.1pt;height:30.7pt" o:ole="">
            <v:imagedata r:id="rId27" o:title=""/>
          </v:shape>
          <o:OLEObject Type="Embed" ProgID="Equation.DSMT4" ShapeID="_x0000_i1035" DrawAspect="Content" ObjectID="_1802329488" r:id="rId28"/>
        </w:object>
      </w:r>
    </w:p>
    <w:p w14:paraId="5B562964" w14:textId="77777777" w:rsidR="00BA0A42" w:rsidRPr="00F81EA1" w:rsidRDefault="00BA0A42" w:rsidP="00BA0A42">
      <w:pPr>
        <w:shd w:val="clear" w:color="auto" w:fill="FFFFFF" w:themeFill="background1"/>
        <w:spacing w:after="0" w:line="312" w:lineRule="auto"/>
        <w:jc w:val="both"/>
        <w:rPr>
          <w:rFonts w:cs="Times New Roman"/>
          <w:b/>
          <w:color w:val="5B9BD5" w:themeColor="accent5"/>
          <w:sz w:val="24"/>
          <w:szCs w:val="24"/>
          <w:u w:val="single"/>
        </w:rPr>
      </w:pPr>
      <w:r w:rsidRPr="00F81EA1">
        <w:rPr>
          <w:rFonts w:cs="Times New Roman"/>
          <w:b/>
          <w:color w:val="5B9BD5" w:themeColor="accent5"/>
          <w:sz w:val="24"/>
          <w:szCs w:val="24"/>
          <w:u w:val="single"/>
        </w:rPr>
        <w:t>B. CÁC DẠNG BÀI TẬP VÀ PHƯƠNG PHÁP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A0A42" w14:paraId="035D2A14" w14:textId="77777777" w:rsidTr="00270DE7">
        <w:tc>
          <w:tcPr>
            <w:tcW w:w="9576" w:type="dxa"/>
            <w:shd w:val="clear" w:color="auto" w:fill="C5E0B3" w:themeFill="accent6" w:themeFillTint="66"/>
          </w:tcPr>
          <w:p w14:paraId="137ED279" w14:textId="77777777" w:rsidR="00BA0A42" w:rsidRPr="00BD04FE" w:rsidRDefault="00BA0A42" w:rsidP="00270DE7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BD04FE">
              <w:rPr>
                <w:rFonts w:cs="Times New Roman"/>
                <w:sz w:val="24"/>
                <w:szCs w:val="24"/>
              </w:rPr>
              <w:t>Dạng 1: Thực hiện phép nhân, chia phân thức.</w:t>
            </w:r>
          </w:p>
        </w:tc>
      </w:tr>
    </w:tbl>
    <w:p w14:paraId="2823E4A2" w14:textId="77777777" w:rsidR="00BA0A42" w:rsidRDefault="00BA0A42" w:rsidP="00BA0A42">
      <w:pPr>
        <w:tabs>
          <w:tab w:val="right" w:pos="9639"/>
        </w:tabs>
        <w:jc w:val="both"/>
        <w:rPr>
          <w:rFonts w:cs="Times New Roman"/>
          <w:sz w:val="24"/>
          <w:szCs w:val="24"/>
        </w:rPr>
      </w:pPr>
      <w:r w:rsidRPr="004B2496">
        <w:rPr>
          <w:rFonts w:cs="Times New Roman"/>
          <w:b/>
          <w:color w:val="FF0000"/>
          <w:sz w:val="24"/>
          <w:szCs w:val="24"/>
        </w:rPr>
        <w:t>Ví dụ 1</w:t>
      </w:r>
      <w:r w:rsidRPr="00126AC9">
        <w:rPr>
          <w:rFonts w:cs="Times New Roman"/>
          <w:b/>
          <w:sz w:val="24"/>
          <w:szCs w:val="24"/>
        </w:rPr>
        <w:t>.</w:t>
      </w:r>
      <w:r w:rsidRPr="00126AC9">
        <w:rPr>
          <w:rFonts w:cs="Times New Roman"/>
          <w:sz w:val="24"/>
          <w:szCs w:val="24"/>
        </w:rPr>
        <w:t xml:space="preserve"> </w:t>
      </w:r>
      <w:r w:rsidRPr="009B06A0">
        <w:rPr>
          <w:rFonts w:cs="Times New Roman"/>
          <w:sz w:val="24"/>
          <w:szCs w:val="24"/>
        </w:rPr>
        <w:t>Thực hiện các phép tính sau:</w:t>
      </w:r>
    </w:p>
    <w:p w14:paraId="0406EA81" w14:textId="77777777" w:rsidR="00BA0A42" w:rsidRDefault="00BA0A42" w:rsidP="00BA0A42">
      <w:pPr>
        <w:tabs>
          <w:tab w:val="right" w:pos="9639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bookmarkStart w:id="0" w:name="MTBlankEqn"/>
      <w:r w:rsidRPr="006C273D">
        <w:rPr>
          <w:position w:val="-34"/>
        </w:rPr>
        <w:object w:dxaOrig="3500" w:dyaOrig="800" w14:anchorId="0B75E84B">
          <v:shape id="_x0000_i1045" type="#_x0000_t75" style="width:174.7pt;height:40.7pt" o:ole="">
            <v:imagedata r:id="rId29" o:title=""/>
          </v:shape>
          <o:OLEObject Type="Embed" ProgID="Equation.DSMT4" ShapeID="_x0000_i1045" DrawAspect="Content" ObjectID="_1802329489" r:id="rId30"/>
        </w:object>
      </w:r>
      <w:bookmarkEnd w:id="0"/>
      <w:r w:rsidRPr="009B06A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185F0D90" w14:textId="77777777" w:rsidR="00BA0A42" w:rsidRDefault="00BA0A42" w:rsidP="00BA0A42">
      <w:pPr>
        <w:tabs>
          <w:tab w:val="right" w:pos="9639"/>
        </w:tabs>
        <w:jc w:val="both"/>
        <w:rPr>
          <w:rFonts w:cs="Times New Roman"/>
          <w:sz w:val="24"/>
          <w:szCs w:val="24"/>
        </w:rPr>
      </w:pPr>
      <w:r w:rsidRPr="004B2496">
        <w:rPr>
          <w:rFonts w:cs="Times New Roman"/>
          <w:b/>
          <w:color w:val="FF0000"/>
          <w:sz w:val="24"/>
          <w:szCs w:val="24"/>
        </w:rPr>
        <w:t>Ví dụ</w:t>
      </w:r>
      <w:r>
        <w:rPr>
          <w:rFonts w:cs="Times New Roman"/>
          <w:b/>
          <w:color w:val="FF0000"/>
          <w:sz w:val="24"/>
          <w:szCs w:val="24"/>
        </w:rPr>
        <w:t xml:space="preserve"> 2</w:t>
      </w:r>
      <w:r w:rsidRPr="00126AC9">
        <w:rPr>
          <w:rFonts w:cs="Times New Roman"/>
          <w:b/>
          <w:sz w:val="24"/>
          <w:szCs w:val="24"/>
        </w:rPr>
        <w:t>.</w:t>
      </w:r>
      <w:r w:rsidRPr="00126AC9">
        <w:rPr>
          <w:rFonts w:cs="Times New Roman"/>
          <w:sz w:val="24"/>
          <w:szCs w:val="24"/>
        </w:rPr>
        <w:t xml:space="preserve"> </w:t>
      </w:r>
      <w:r w:rsidRPr="007E6307">
        <w:rPr>
          <w:rFonts w:cs="Times New Roman"/>
          <w:sz w:val="24"/>
          <w:szCs w:val="24"/>
        </w:rPr>
        <w:t>Thực hiện các phép tính sau:</w:t>
      </w:r>
    </w:p>
    <w:p w14:paraId="119817B8" w14:textId="77777777" w:rsidR="00BA0A42" w:rsidRPr="00F73AB7" w:rsidRDefault="00BA0A42" w:rsidP="00BA0A42">
      <w:pPr>
        <w:tabs>
          <w:tab w:val="right" w:pos="9639"/>
        </w:tabs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lastRenderedPageBreak/>
        <w:t xml:space="preserve"> </w:t>
      </w:r>
      <w:r w:rsidRPr="00080CB2">
        <w:rPr>
          <w:position w:val="-26"/>
        </w:rPr>
        <w:object w:dxaOrig="4239" w:dyaOrig="700" w14:anchorId="455D32BA">
          <v:shape id="_x0000_i1046" type="#_x0000_t75" style="width:211pt;height:36.3pt" o:ole="">
            <v:imagedata r:id="rId31" o:title=""/>
          </v:shape>
          <o:OLEObject Type="Embed" ProgID="Equation.DSMT4" ShapeID="_x0000_i1046" DrawAspect="Content" ObjectID="_1802329490" r:id="rId32"/>
        </w:object>
      </w:r>
      <w:r w:rsidRPr="007E6307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A0A42" w14:paraId="37A2E005" w14:textId="77777777" w:rsidTr="00270DE7">
        <w:tc>
          <w:tcPr>
            <w:tcW w:w="9576" w:type="dxa"/>
            <w:shd w:val="clear" w:color="auto" w:fill="C5E0B3" w:themeFill="accent6" w:themeFillTint="66"/>
          </w:tcPr>
          <w:p w14:paraId="12D2AF7C" w14:textId="77777777" w:rsidR="00BA0A42" w:rsidRPr="00BD04FE" w:rsidRDefault="00BA0A42" w:rsidP="00270DE7">
            <w:p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BD04FE">
              <w:rPr>
                <w:rFonts w:cs="Times New Roman"/>
                <w:sz w:val="24"/>
                <w:szCs w:val="24"/>
              </w:rPr>
              <w:t>Dạng 2: Rút gọn biểu thức</w:t>
            </w:r>
          </w:p>
        </w:tc>
      </w:tr>
      <w:tr w:rsidR="00BA0A42" w14:paraId="25310176" w14:textId="77777777" w:rsidTr="00270DE7">
        <w:tc>
          <w:tcPr>
            <w:tcW w:w="9576" w:type="dxa"/>
          </w:tcPr>
          <w:p w14:paraId="7E78ED97" w14:textId="77777777" w:rsidR="00BA0A42" w:rsidRPr="00BD04FE" w:rsidRDefault="00BA0A42" w:rsidP="00BA0A42">
            <w:pPr>
              <w:pStyle w:val="ListParagraph"/>
              <w:numPr>
                <w:ilvl w:val="0"/>
                <w:numId w:val="2"/>
              </w:num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BD04FE">
              <w:rPr>
                <w:rFonts w:cs="Times New Roman"/>
                <w:sz w:val="24"/>
                <w:szCs w:val="24"/>
              </w:rPr>
              <w:t>Phân tích tử và mẫu thức thành nhân tử.</w:t>
            </w:r>
          </w:p>
          <w:p w14:paraId="003FA887" w14:textId="77777777" w:rsidR="00BA0A42" w:rsidRPr="00BD04FE" w:rsidRDefault="00BA0A42" w:rsidP="00BA0A42">
            <w:pPr>
              <w:pStyle w:val="ListParagraph"/>
              <w:numPr>
                <w:ilvl w:val="0"/>
                <w:numId w:val="2"/>
              </w:numPr>
              <w:spacing w:line="312" w:lineRule="auto"/>
              <w:jc w:val="both"/>
              <w:rPr>
                <w:rFonts w:cs="Times New Roman"/>
                <w:sz w:val="24"/>
                <w:szCs w:val="24"/>
              </w:rPr>
            </w:pPr>
            <w:r w:rsidRPr="00BD04FE">
              <w:rPr>
                <w:rFonts w:cs="Times New Roman"/>
                <w:sz w:val="24"/>
                <w:szCs w:val="24"/>
              </w:rPr>
              <w:t>Triệt tiêu các biểu thức ở trên tử và mẫu (ưu tiên tối giản phân thức ngay từ đầu).</w:t>
            </w:r>
          </w:p>
        </w:tc>
      </w:tr>
    </w:tbl>
    <w:p w14:paraId="6411CB1B" w14:textId="77777777" w:rsidR="00BA0A42" w:rsidRDefault="00BA0A42" w:rsidP="00BA0A42">
      <w:pPr>
        <w:tabs>
          <w:tab w:val="right" w:pos="9639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  <w:lang w:val="en-US"/>
        </w:rPr>
        <w:t>Bài 1</w:t>
      </w:r>
      <w:r w:rsidRPr="00E861CF">
        <w:rPr>
          <w:rFonts w:cs="Times New Roman"/>
          <w:b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9B06A0">
        <w:rPr>
          <w:rFonts w:cs="Times New Roman"/>
          <w:sz w:val="24"/>
          <w:szCs w:val="24"/>
        </w:rPr>
        <w:t>Rút gọn các biểu thức sau:</w:t>
      </w:r>
    </w:p>
    <w:p w14:paraId="19A9BEBA" w14:textId="77777777" w:rsidR="00BA0A42" w:rsidRDefault="00BA0A42" w:rsidP="00BA0A42">
      <w:pPr>
        <w:tabs>
          <w:tab w:val="right" w:pos="9639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a) </w:t>
      </w:r>
      <w:r w:rsidRPr="006C273D">
        <w:rPr>
          <w:position w:val="-28"/>
        </w:rPr>
        <w:object w:dxaOrig="2079" w:dyaOrig="720" w14:anchorId="236FED3A">
          <v:shape id="_x0000_i1036" type="#_x0000_t75" style="width:103.3pt;height:36.3pt" o:ole="">
            <v:imagedata r:id="rId33" o:title=""/>
          </v:shape>
          <o:OLEObject Type="Embed" ProgID="Equation.DSMT4" ShapeID="_x0000_i1036" DrawAspect="Content" ObjectID="_1802329491" r:id="rId34"/>
        </w:object>
      </w:r>
      <w:r w:rsidRPr="009B06A0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ab/>
      </w:r>
    </w:p>
    <w:p w14:paraId="200698F9" w14:textId="77777777" w:rsidR="00BA0A42" w:rsidRDefault="00BA0A42" w:rsidP="00BA0A42">
      <w:pPr>
        <w:tabs>
          <w:tab w:val="right" w:pos="9639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b) </w:t>
      </w:r>
      <w:r w:rsidRPr="006C273D">
        <w:rPr>
          <w:position w:val="-26"/>
        </w:rPr>
        <w:object w:dxaOrig="2720" w:dyaOrig="700" w14:anchorId="17EC93E1">
          <v:shape id="_x0000_i1037" type="#_x0000_t75" style="width:135.25pt;height:36.3pt" o:ole="">
            <v:imagedata r:id="rId35" o:title=""/>
          </v:shape>
          <o:OLEObject Type="Embed" ProgID="Equation.DSMT4" ShapeID="_x0000_i1037" DrawAspect="Content" ObjectID="_1802329492" r:id="rId36"/>
        </w:object>
      </w:r>
      <w:r w:rsidRPr="009B06A0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ab/>
      </w:r>
    </w:p>
    <w:p w14:paraId="38275329" w14:textId="77777777" w:rsidR="00BA0A42" w:rsidRDefault="00BA0A42" w:rsidP="00BA0A42">
      <w:pPr>
        <w:tabs>
          <w:tab w:val="right" w:pos="9639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c) </w:t>
      </w:r>
      <w:r w:rsidRPr="006C273D">
        <w:rPr>
          <w:position w:val="-26"/>
        </w:rPr>
        <w:object w:dxaOrig="3019" w:dyaOrig="700" w14:anchorId="69F1CEFD">
          <v:shape id="_x0000_i1038" type="#_x0000_t75" style="width:150.9pt;height:36.3pt" o:ole="">
            <v:imagedata r:id="rId37" o:title=""/>
          </v:shape>
          <o:OLEObject Type="Embed" ProgID="Equation.DSMT4" ShapeID="_x0000_i1038" DrawAspect="Content" ObjectID="_1802329493" r:id="rId38"/>
        </w:object>
      </w:r>
      <w:r w:rsidRPr="009B06A0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ab/>
      </w:r>
    </w:p>
    <w:p w14:paraId="57AE2967" w14:textId="77777777" w:rsidR="00BA0A42" w:rsidRPr="009B06A0" w:rsidRDefault="00BA0A42" w:rsidP="00BA0A42">
      <w:pPr>
        <w:tabs>
          <w:tab w:val="right" w:pos="9639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d) </w:t>
      </w:r>
      <w:r w:rsidRPr="006C273D">
        <w:rPr>
          <w:position w:val="-28"/>
        </w:rPr>
        <w:object w:dxaOrig="2600" w:dyaOrig="720" w14:anchorId="7C9EBF36">
          <v:shape id="_x0000_i1039" type="#_x0000_t75" style="width:129.6pt;height:36.3pt" o:ole="">
            <v:imagedata r:id="rId39" o:title=""/>
          </v:shape>
          <o:OLEObject Type="Embed" ProgID="Equation.DSMT4" ShapeID="_x0000_i1039" DrawAspect="Content" ObjectID="_1802329494" r:id="rId40"/>
        </w:object>
      </w:r>
      <w:r w:rsidRPr="009B06A0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ab/>
      </w:r>
    </w:p>
    <w:p w14:paraId="4F7748A2" w14:textId="77777777" w:rsidR="00BA0A42" w:rsidRDefault="00BA0A42" w:rsidP="00BA0A42">
      <w:pPr>
        <w:tabs>
          <w:tab w:val="right" w:pos="9639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  <w:lang w:val="en-US"/>
        </w:rPr>
        <w:t>Bài 2</w:t>
      </w:r>
      <w:r w:rsidRPr="009B06A0">
        <w:rPr>
          <w:rFonts w:cs="Times New Roman"/>
          <w:b/>
          <w:sz w:val="24"/>
          <w:szCs w:val="24"/>
        </w:rPr>
        <w:t>.</w:t>
      </w:r>
      <w:r w:rsidRPr="009B06A0">
        <w:rPr>
          <w:rFonts w:cs="Times New Roman"/>
          <w:sz w:val="24"/>
          <w:szCs w:val="24"/>
        </w:rPr>
        <w:t xml:space="preserve"> Rút gọn biểu thức:</w:t>
      </w:r>
    </w:p>
    <w:p w14:paraId="2E2A3E21" w14:textId="77777777" w:rsidR="00BA0A42" w:rsidRDefault="00BA0A42" w:rsidP="00BA0A42">
      <w:pPr>
        <w:tabs>
          <w:tab w:val="right" w:pos="9639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a) </w:t>
      </w:r>
      <w:r w:rsidRPr="006C273D">
        <w:rPr>
          <w:position w:val="-48"/>
        </w:rPr>
        <w:object w:dxaOrig="3260" w:dyaOrig="920" w14:anchorId="711A6BC2">
          <v:shape id="_x0000_i1040" type="#_x0000_t75" style="width:163.4pt;height:45.7pt" o:ole="">
            <v:imagedata r:id="rId41" o:title=""/>
          </v:shape>
          <o:OLEObject Type="Embed" ProgID="Equation.DSMT4" ShapeID="_x0000_i1040" DrawAspect="Content" ObjectID="_1802329495" r:id="rId42"/>
        </w:object>
      </w:r>
      <w:r w:rsidRPr="009B06A0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ab/>
      </w:r>
    </w:p>
    <w:p w14:paraId="259E3236" w14:textId="77777777" w:rsidR="00BA0A42" w:rsidRDefault="00BA0A42" w:rsidP="00BA0A42">
      <w:pPr>
        <w:tabs>
          <w:tab w:val="right" w:pos="9639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b) </w:t>
      </w:r>
      <w:r w:rsidRPr="006C273D">
        <w:rPr>
          <w:position w:val="-34"/>
        </w:rPr>
        <w:object w:dxaOrig="2780" w:dyaOrig="800" w14:anchorId="1DA4D61C">
          <v:shape id="_x0000_i1041" type="#_x0000_t75" style="width:139pt;height:40.7pt" o:ole="">
            <v:imagedata r:id="rId43" o:title=""/>
          </v:shape>
          <o:OLEObject Type="Embed" ProgID="Equation.DSMT4" ShapeID="_x0000_i1041" DrawAspect="Content" ObjectID="_1802329496" r:id="rId44"/>
        </w:object>
      </w:r>
      <w:r w:rsidRPr="009B06A0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ab/>
      </w:r>
    </w:p>
    <w:p w14:paraId="40F8FA43" w14:textId="77777777" w:rsidR="00BA0A42" w:rsidRDefault="00BA0A42" w:rsidP="00BA0A42">
      <w:pPr>
        <w:tabs>
          <w:tab w:val="right" w:pos="9639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  <w:lang w:val="en-US"/>
        </w:rPr>
        <w:t>Bài 3</w:t>
      </w:r>
      <w:r w:rsidRPr="007E6307">
        <w:rPr>
          <w:rFonts w:cs="Times New Roman"/>
          <w:b/>
          <w:sz w:val="24"/>
          <w:szCs w:val="24"/>
        </w:rPr>
        <w:t>.</w:t>
      </w:r>
      <w:r w:rsidRPr="007E6307">
        <w:rPr>
          <w:rFonts w:cs="Times New Roman"/>
          <w:sz w:val="24"/>
          <w:szCs w:val="24"/>
        </w:rPr>
        <w:t xml:space="preserve"> Rút gọn biểu thức:</w:t>
      </w:r>
    </w:p>
    <w:p w14:paraId="2AA5C278" w14:textId="77777777" w:rsidR="00BA0A42" w:rsidRDefault="00BA0A42" w:rsidP="00BA0A42">
      <w:pPr>
        <w:tabs>
          <w:tab w:val="right" w:pos="9639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a) </w:t>
      </w:r>
      <w:r w:rsidRPr="00080CB2">
        <w:rPr>
          <w:position w:val="-32"/>
        </w:rPr>
        <w:object w:dxaOrig="2820" w:dyaOrig="760" w14:anchorId="57B6A18C">
          <v:shape id="_x0000_i1042" type="#_x0000_t75" style="width:141.5pt;height:38.2pt" o:ole="">
            <v:imagedata r:id="rId45" o:title=""/>
          </v:shape>
          <o:OLEObject Type="Embed" ProgID="Equation.DSMT4" ShapeID="_x0000_i1042" DrawAspect="Content" ObjectID="_1802329497" r:id="rId46"/>
        </w:object>
      </w:r>
      <w:r w:rsidRPr="007E6307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ab/>
      </w:r>
    </w:p>
    <w:p w14:paraId="34223F2D" w14:textId="77777777" w:rsidR="00BA0A42" w:rsidRPr="00F73AB7" w:rsidRDefault="00BA0A42" w:rsidP="00BA0A42">
      <w:pPr>
        <w:tabs>
          <w:tab w:val="right" w:pos="9639"/>
        </w:tabs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 xml:space="preserve">b) </w:t>
      </w:r>
      <w:r w:rsidRPr="00080CB2">
        <w:rPr>
          <w:position w:val="-32"/>
        </w:rPr>
        <w:object w:dxaOrig="2980" w:dyaOrig="760" w14:anchorId="14606C9A">
          <v:shape id="_x0000_i1043" type="#_x0000_t75" style="width:149pt;height:38.2pt" o:ole="">
            <v:imagedata r:id="rId47" o:title=""/>
          </v:shape>
          <o:OLEObject Type="Embed" ProgID="Equation.DSMT4" ShapeID="_x0000_i1043" DrawAspect="Content" ObjectID="_1802329498" r:id="rId48"/>
        </w:object>
      </w:r>
      <w:r w:rsidRPr="007E6307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ab/>
      </w:r>
    </w:p>
    <w:p w14:paraId="20DE6310" w14:textId="77777777" w:rsidR="00BA0A42" w:rsidRDefault="00BA0A42" w:rsidP="00BA0A42">
      <w:pPr>
        <w:spacing w:after="0" w:line="312" w:lineRule="auto"/>
        <w:jc w:val="both"/>
        <w:rPr>
          <w:rFonts w:cs="Times New Roman"/>
          <w:b/>
          <w:color w:val="A0040F"/>
          <w:sz w:val="24"/>
          <w:szCs w:val="24"/>
        </w:rPr>
      </w:pPr>
    </w:p>
    <w:p w14:paraId="0E8B1BC1" w14:textId="77777777" w:rsidR="00BA0A42" w:rsidRPr="009E6295" w:rsidRDefault="00BA0A42" w:rsidP="00BA0A42"/>
    <w:p w14:paraId="09B484C5" w14:textId="77777777" w:rsidR="00BA0A42" w:rsidRPr="00BD04FE" w:rsidRDefault="00BA0A42" w:rsidP="00BA0A42"/>
    <w:p w14:paraId="703AA545" w14:textId="77777777" w:rsidR="00BA0A42" w:rsidRPr="00BF68BB" w:rsidRDefault="00BA0A42" w:rsidP="00BA0A42">
      <w:pPr>
        <w:ind w:left="5760" w:firstLine="72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>Xác nhận của PHHS</w:t>
      </w:r>
    </w:p>
    <w:p w14:paraId="2D6053D9" w14:textId="77777777" w:rsidR="0083339E" w:rsidRDefault="0083339E"/>
    <w:sectPr w:rsidR="0083339E" w:rsidSect="00BA0A42">
      <w:headerReference w:type="default" r:id="rId49"/>
      <w:footerReference w:type="default" r:id="rId50"/>
      <w:pgSz w:w="11906" w:h="16838"/>
      <w:pgMar w:top="454" w:right="707" w:bottom="283" w:left="680" w:header="454" w:footer="5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mercialScrip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8" w:type="dxa"/>
      <w:tblInd w:w="-426" w:type="dxa"/>
      <w:tblBorders>
        <w:top w:val="double" w:sz="4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0"/>
      <w:gridCol w:w="8000"/>
      <w:gridCol w:w="2658"/>
    </w:tblGrid>
    <w:tr w:rsidR="00C75209" w:rsidRPr="00C75209" w14:paraId="508FF57F" w14:textId="77777777" w:rsidTr="00C75209">
      <w:tc>
        <w:tcPr>
          <w:tcW w:w="400" w:type="dxa"/>
          <w:tcBorders>
            <w:top w:val="nil"/>
          </w:tcBorders>
          <w:shd w:val="clear" w:color="auto" w:fill="auto"/>
        </w:tcPr>
        <w:p w14:paraId="540A02EA" w14:textId="77777777" w:rsidR="00000000" w:rsidRPr="00C75209" w:rsidRDefault="00000000" w:rsidP="00C75209">
          <w:pPr>
            <w:pStyle w:val="Footer"/>
            <w:rPr>
              <w:rFonts w:ascii="CommercialScript" w:hAnsi="CommercialScript"/>
              <w:b/>
              <w:bCs/>
              <w:color w:val="00B0F0"/>
              <w:szCs w:val="24"/>
            </w:rPr>
          </w:pPr>
        </w:p>
      </w:tc>
      <w:tc>
        <w:tcPr>
          <w:tcW w:w="8000" w:type="dxa"/>
          <w:shd w:val="clear" w:color="auto" w:fill="auto"/>
          <w:vAlign w:val="center"/>
        </w:tcPr>
        <w:p w14:paraId="1F1EA167" w14:textId="77777777" w:rsidR="00000000" w:rsidRPr="00C75209" w:rsidRDefault="00000000" w:rsidP="00C75209">
          <w:pPr>
            <w:pStyle w:val="Footer"/>
            <w:rPr>
              <w:rFonts w:ascii="CommercialScript" w:hAnsi="CommercialScript"/>
              <w:b/>
              <w:bCs/>
              <w:color w:val="00B0F0"/>
              <w:szCs w:val="24"/>
            </w:rPr>
          </w:pPr>
        </w:p>
      </w:tc>
      <w:tc>
        <w:tcPr>
          <w:tcW w:w="2658" w:type="dxa"/>
          <w:shd w:val="clear" w:color="auto" w:fill="auto"/>
          <w:vAlign w:val="center"/>
        </w:tcPr>
        <w:p w14:paraId="7522BBEA" w14:textId="77777777" w:rsidR="00000000" w:rsidRPr="00C75209" w:rsidRDefault="00000000" w:rsidP="00C75209">
          <w:pPr>
            <w:pStyle w:val="Footer"/>
            <w:jc w:val="right"/>
            <w:rPr>
              <w:rFonts w:ascii="CommercialScript" w:hAnsi="CommercialScript"/>
              <w:b/>
              <w:bCs/>
              <w:color w:val="00B0F0"/>
              <w:szCs w:val="24"/>
            </w:rPr>
          </w:pPr>
        </w:p>
      </w:tc>
    </w:tr>
  </w:tbl>
  <w:p w14:paraId="3DC9DBC8" w14:textId="77777777" w:rsidR="00000000" w:rsidRPr="00C75209" w:rsidRDefault="00000000" w:rsidP="00C75209">
    <w:pPr>
      <w:pStyle w:val="Footer"/>
      <w:rPr>
        <w:rFonts w:ascii="CommercialScript" w:hAnsi="CommercialScript"/>
        <w:color w:val="0000FF"/>
        <w:sz w:val="2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Borders>
        <w:top w:val="none" w:sz="0" w:space="0" w:color="auto"/>
        <w:left w:val="none" w:sz="0" w:space="0" w:color="auto"/>
        <w:bottom w:val="double" w:sz="4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0"/>
      <w:gridCol w:w="2232"/>
    </w:tblGrid>
    <w:tr w:rsidR="008B6459" w:rsidRPr="008B6459" w14:paraId="07CB18A6" w14:textId="77777777" w:rsidTr="00D20E6D">
      <w:tc>
        <w:tcPr>
          <w:tcW w:w="8400" w:type="dxa"/>
          <w:shd w:val="clear" w:color="auto" w:fill="auto"/>
        </w:tcPr>
        <w:p w14:paraId="6D56423F" w14:textId="77777777" w:rsidR="00000000" w:rsidRPr="008B6459" w:rsidRDefault="00000000" w:rsidP="00C75209">
          <w:pPr>
            <w:pStyle w:val="Header"/>
            <w:ind w:hanging="113"/>
            <w:rPr>
              <w:rFonts w:cs="Times New Roman"/>
              <w:b/>
              <w:bCs/>
              <w:color w:val="002060"/>
              <w:szCs w:val="28"/>
            </w:rPr>
          </w:pPr>
          <w:r w:rsidRPr="008B6459">
            <w:rPr>
              <w:rFonts w:cs="Times New Roman"/>
              <w:b/>
              <w:bCs/>
              <w:color w:val="002060"/>
              <w:szCs w:val="28"/>
            </w:rPr>
            <w:t>PHI</w:t>
          </w:r>
          <w:r w:rsidRPr="008B6459">
            <w:rPr>
              <w:rFonts w:cs="Times New Roman"/>
              <w:b/>
              <w:bCs/>
              <w:color w:val="002060"/>
              <w:szCs w:val="28"/>
            </w:rPr>
            <w:t>Ế</w:t>
          </w:r>
          <w:r w:rsidRPr="008B6459">
            <w:rPr>
              <w:rFonts w:cs="Times New Roman"/>
              <w:b/>
              <w:bCs/>
              <w:color w:val="002060"/>
              <w:szCs w:val="28"/>
            </w:rPr>
            <w:t xml:space="preserve">U </w:t>
          </w:r>
          <w:r w:rsidRPr="008B6459">
            <w:rPr>
              <w:rFonts w:cs="Times New Roman"/>
              <w:b/>
              <w:bCs/>
              <w:color w:val="002060"/>
              <w:szCs w:val="28"/>
            </w:rPr>
            <w:t>BÀI T</w:t>
          </w:r>
          <w:r w:rsidRPr="008B6459">
            <w:rPr>
              <w:rFonts w:cs="Times New Roman"/>
              <w:b/>
              <w:bCs/>
              <w:color w:val="002060"/>
              <w:szCs w:val="28"/>
            </w:rPr>
            <w:t>Ậ</w:t>
          </w:r>
          <w:r w:rsidRPr="008B6459">
            <w:rPr>
              <w:rFonts w:cs="Times New Roman"/>
              <w:b/>
              <w:bCs/>
              <w:color w:val="002060"/>
              <w:szCs w:val="28"/>
            </w:rPr>
            <w:t>P TOÁN 8</w:t>
          </w:r>
        </w:p>
      </w:tc>
      <w:tc>
        <w:tcPr>
          <w:tcW w:w="2232" w:type="dxa"/>
          <w:shd w:val="clear" w:color="auto" w:fill="auto"/>
        </w:tcPr>
        <w:p w14:paraId="21384C12" w14:textId="77777777" w:rsidR="00000000" w:rsidRPr="008B6459" w:rsidRDefault="00000000" w:rsidP="00C75209">
          <w:pPr>
            <w:pStyle w:val="Header"/>
            <w:jc w:val="right"/>
            <w:rPr>
              <w:rFonts w:cs="Times New Roman"/>
              <w:b/>
              <w:bCs/>
              <w:color w:val="002060"/>
              <w:szCs w:val="28"/>
            </w:rPr>
          </w:pPr>
          <w:r w:rsidRPr="008B6459">
            <w:rPr>
              <w:rFonts w:cs="Times New Roman"/>
              <w:b/>
              <w:bCs/>
              <w:color w:val="002060"/>
              <w:szCs w:val="28"/>
            </w:rPr>
            <w:t xml:space="preserve">Trang </w:t>
          </w:r>
          <w:r w:rsidRPr="008B6459">
            <w:rPr>
              <w:rFonts w:cs="Times New Roman"/>
              <w:b/>
              <w:bCs/>
              <w:color w:val="002060"/>
              <w:szCs w:val="28"/>
            </w:rPr>
            <w:fldChar w:fldCharType="begin"/>
          </w:r>
          <w:r w:rsidRPr="008B6459">
            <w:rPr>
              <w:rFonts w:cs="Times New Roman"/>
              <w:b/>
              <w:bCs/>
              <w:color w:val="002060"/>
              <w:szCs w:val="28"/>
            </w:rPr>
            <w:instrText xml:space="preserve"> PAGE   \* MERGEFORMAT </w:instrText>
          </w:r>
          <w:r w:rsidRPr="008B6459">
            <w:rPr>
              <w:rFonts w:cs="Times New Roman"/>
              <w:b/>
              <w:bCs/>
              <w:color w:val="002060"/>
              <w:szCs w:val="28"/>
            </w:rPr>
            <w:fldChar w:fldCharType="separate"/>
          </w:r>
          <w:r w:rsidRPr="008B6459">
            <w:rPr>
              <w:rFonts w:cs="Times New Roman"/>
              <w:b/>
              <w:bCs/>
              <w:noProof/>
              <w:color w:val="002060"/>
              <w:szCs w:val="28"/>
            </w:rPr>
            <w:t>1</w:t>
          </w:r>
          <w:r w:rsidRPr="008B6459">
            <w:rPr>
              <w:rFonts w:cs="Times New Roman"/>
              <w:b/>
              <w:bCs/>
              <w:color w:val="002060"/>
              <w:szCs w:val="28"/>
            </w:rPr>
            <w:fldChar w:fldCharType="end"/>
          </w:r>
          <w:r w:rsidRPr="008B6459">
            <w:rPr>
              <w:rFonts w:cs="Times New Roman"/>
              <w:b/>
              <w:bCs/>
              <w:color w:val="002060"/>
              <w:szCs w:val="28"/>
            </w:rPr>
            <w:t>/</w:t>
          </w:r>
          <w:r w:rsidRPr="008B6459">
            <w:rPr>
              <w:rFonts w:cs="Times New Roman"/>
              <w:b/>
              <w:bCs/>
              <w:color w:val="002060"/>
              <w:szCs w:val="28"/>
            </w:rPr>
            <w:fldChar w:fldCharType="begin"/>
          </w:r>
          <w:r w:rsidRPr="008B6459">
            <w:rPr>
              <w:rFonts w:cs="Times New Roman"/>
              <w:b/>
              <w:bCs/>
              <w:color w:val="002060"/>
              <w:szCs w:val="28"/>
            </w:rPr>
            <w:instrText xml:space="preserve"> NUMPAGES   \* MERGEFORMAT </w:instrText>
          </w:r>
          <w:r w:rsidRPr="008B6459">
            <w:rPr>
              <w:rFonts w:cs="Times New Roman"/>
              <w:b/>
              <w:bCs/>
              <w:color w:val="002060"/>
              <w:szCs w:val="28"/>
            </w:rPr>
            <w:fldChar w:fldCharType="separate"/>
          </w:r>
          <w:r w:rsidRPr="008B6459">
            <w:rPr>
              <w:rFonts w:cs="Times New Roman"/>
              <w:b/>
              <w:bCs/>
              <w:noProof/>
              <w:color w:val="002060"/>
              <w:szCs w:val="28"/>
            </w:rPr>
            <w:t>1</w:t>
          </w:r>
          <w:r w:rsidRPr="008B6459">
            <w:rPr>
              <w:rFonts w:cs="Times New Roman"/>
              <w:b/>
              <w:bCs/>
              <w:color w:val="002060"/>
              <w:szCs w:val="28"/>
            </w:rPr>
            <w:fldChar w:fldCharType="end"/>
          </w:r>
        </w:p>
      </w:tc>
    </w:tr>
  </w:tbl>
  <w:p w14:paraId="157D3E12" w14:textId="77777777" w:rsidR="00000000" w:rsidRPr="005774D1" w:rsidRDefault="00000000" w:rsidP="00C75209">
    <w:pPr>
      <w:pStyle w:val="Header"/>
      <w:rPr>
        <w:rFonts w:cs="Times New Roman"/>
        <w:b/>
        <w:bCs/>
        <w:color w:val="00B0F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551A2"/>
    <w:multiLevelType w:val="hybridMultilevel"/>
    <w:tmpl w:val="E18C6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70E7A"/>
    <w:multiLevelType w:val="hybridMultilevel"/>
    <w:tmpl w:val="2FC89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80368">
    <w:abstractNumId w:val="0"/>
  </w:num>
  <w:num w:numId="2" w16cid:durableId="1690377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42"/>
    <w:rsid w:val="00172EA8"/>
    <w:rsid w:val="00661D23"/>
    <w:rsid w:val="00717BE8"/>
    <w:rsid w:val="0083339E"/>
    <w:rsid w:val="008966EE"/>
    <w:rsid w:val="00BA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8C5A7"/>
  <w15:chartTrackingRefBased/>
  <w15:docId w15:val="{349AE3FD-8CF3-44B2-A073-8EA7D018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42"/>
    <w:rPr>
      <w:rFonts w:cstheme="minorBidi"/>
      <w:kern w:val="0"/>
      <w:sz w:val="28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A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A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A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A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A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A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A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A4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A4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A4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A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A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A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A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A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A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A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A0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A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A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A42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  <w:rsid w:val="00BA0A42"/>
  </w:style>
  <w:style w:type="table" w:styleId="TableGrid">
    <w:name w:val="Table Grid"/>
    <w:basedOn w:val="TableNormal"/>
    <w:uiPriority w:val="59"/>
    <w:rsid w:val="00BA0A42"/>
    <w:pPr>
      <w:spacing w:after="0" w:line="240" w:lineRule="auto"/>
    </w:pPr>
    <w:rPr>
      <w:rFonts w:cstheme="minorBidi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0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A42"/>
    <w:rPr>
      <w:rFonts w:cstheme="minorBidi"/>
      <w:kern w:val="0"/>
      <w:sz w:val="28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0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A42"/>
    <w:rPr>
      <w:rFonts w:cstheme="minorBidi"/>
      <w:kern w:val="0"/>
      <w:sz w:val="28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footer" Target="footer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header" Target="header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Thị Diễm</dc:creator>
  <cp:keywords/>
  <dc:description/>
  <cp:lastModifiedBy>Ngô Thị Diễm</cp:lastModifiedBy>
  <cp:revision>1</cp:revision>
  <dcterms:created xsi:type="dcterms:W3CDTF">2025-03-01T03:13:00Z</dcterms:created>
  <dcterms:modified xsi:type="dcterms:W3CDTF">2025-03-01T03:14:00Z</dcterms:modified>
</cp:coreProperties>
</file>