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C3D848F" w14:textId="77777777" w:rsidR="00546527" w:rsidRDefault="00546527" w:rsidP="00761EFC">
      <w:pPr>
        <w:spacing w:after="60"/>
        <w:jc w:val="center"/>
        <w:rPr>
          <w:rFonts w:ascii="Times New Roman" w:hAnsi="Times New Roman" w:cs="Times New Roman"/>
          <w:b/>
          <w:bCs/>
          <w:sz w:val="28"/>
          <w:szCs w:val="28"/>
        </w:rPr>
      </w:pPr>
      <w:bookmarkStart w:id="0" w:name="_Hlk206680871"/>
      <w:bookmarkEnd w:id="0"/>
    </w:p>
    <w:p w14:paraId="05CEA22A" w14:textId="77777777" w:rsidR="00546527" w:rsidRDefault="00546527" w:rsidP="00761EFC">
      <w:pPr>
        <w:spacing w:after="60"/>
        <w:jc w:val="center"/>
        <w:rPr>
          <w:rFonts w:ascii="Times New Roman" w:hAnsi="Times New Roman" w:cs="Times New Roman"/>
          <w:b/>
          <w:bCs/>
          <w:sz w:val="28"/>
          <w:szCs w:val="28"/>
        </w:rPr>
      </w:pPr>
    </w:p>
    <w:p w14:paraId="3B41B100" w14:textId="77777777" w:rsidR="00546527" w:rsidRDefault="00546527" w:rsidP="00761EFC">
      <w:pPr>
        <w:spacing w:after="60"/>
        <w:jc w:val="center"/>
        <w:rPr>
          <w:rFonts w:ascii="Times New Roman" w:hAnsi="Times New Roman" w:cs="Times New Roman"/>
          <w:b/>
          <w:bCs/>
          <w:sz w:val="28"/>
          <w:szCs w:val="28"/>
        </w:rPr>
      </w:pPr>
    </w:p>
    <w:p w14:paraId="1D3E065B" w14:textId="632FC912" w:rsidR="00761EFC" w:rsidRPr="00761EFC" w:rsidRDefault="008E3899" w:rsidP="00761EFC">
      <w:pPr>
        <w:spacing w:after="60"/>
        <w:jc w:val="center"/>
        <w:rPr>
          <w:rFonts w:ascii="Times New Roman" w:hAnsi="Times New Roman" w:cs="Times New Roman"/>
          <w:b/>
          <w:bCs/>
          <w:sz w:val="28"/>
          <w:szCs w:val="28"/>
        </w:rPr>
      </w:pPr>
      <w:r w:rsidRPr="00761EFC">
        <w:rPr>
          <w:rFonts w:ascii="Times New Roman" w:hAnsi="Times New Roman" w:cs="Times New Roman"/>
          <w:b/>
          <w:bCs/>
          <w:sz w:val="28"/>
          <w:szCs w:val="28"/>
        </w:rPr>
        <w:t xml:space="preserve">BÀI VIẾT VỀ </w:t>
      </w:r>
    </w:p>
    <w:p w14:paraId="3B7E3FE3" w14:textId="588263DD" w:rsidR="00761EFC" w:rsidRDefault="008E3899" w:rsidP="00761EFC">
      <w:pPr>
        <w:spacing w:after="60"/>
        <w:jc w:val="center"/>
        <w:rPr>
          <w:rFonts w:ascii="Times New Roman" w:hAnsi="Times New Roman" w:cs="Times New Roman"/>
          <w:b/>
          <w:bCs/>
          <w:sz w:val="36"/>
          <w:szCs w:val="36"/>
        </w:rPr>
      </w:pPr>
      <w:r w:rsidRPr="00761EFC">
        <w:rPr>
          <w:rFonts w:ascii="Times New Roman" w:hAnsi="Times New Roman" w:cs="Times New Roman"/>
          <w:b/>
          <w:bCs/>
          <w:sz w:val="36"/>
          <w:szCs w:val="36"/>
        </w:rPr>
        <w:t>CHUYÊN ĐỀ SINH HOẠT CHUYÊN MÔN</w:t>
      </w:r>
    </w:p>
    <w:p w14:paraId="64507C02" w14:textId="5955612F" w:rsidR="009D1BEC" w:rsidRDefault="008E3899" w:rsidP="00761EFC">
      <w:pPr>
        <w:spacing w:after="60"/>
        <w:jc w:val="center"/>
        <w:rPr>
          <w:rFonts w:ascii="Times New Roman" w:hAnsi="Times New Roman" w:cs="Times New Roman"/>
          <w:b/>
          <w:bCs/>
          <w:sz w:val="36"/>
          <w:szCs w:val="36"/>
        </w:rPr>
      </w:pPr>
      <w:r w:rsidRPr="00761EFC">
        <w:rPr>
          <w:rFonts w:ascii="Times New Roman" w:hAnsi="Times New Roman" w:cs="Times New Roman"/>
          <w:b/>
          <w:bCs/>
          <w:sz w:val="36"/>
          <w:szCs w:val="36"/>
        </w:rPr>
        <w:t>THEO HƯỚNG NGHIÊN CỨU BÀI HỌC</w:t>
      </w:r>
    </w:p>
    <w:p w14:paraId="2EFAB3B8" w14:textId="28B35E28" w:rsidR="00AA7E61" w:rsidRPr="0005303E" w:rsidRDefault="00AA7E61" w:rsidP="009A3BFC">
      <w:pPr>
        <w:spacing w:after="60"/>
        <w:ind w:firstLine="720"/>
        <w:jc w:val="both"/>
        <w:rPr>
          <w:rFonts w:ascii="Times New Roman" w:hAnsi="Times New Roman" w:cs="Times New Roman"/>
          <w:sz w:val="28"/>
          <w:szCs w:val="28"/>
        </w:rPr>
      </w:pPr>
      <w:r w:rsidRPr="0005303E">
        <w:rPr>
          <w:rFonts w:ascii="Times New Roman" w:hAnsi="Times New Roman" w:cs="Times New Roman"/>
          <w:sz w:val="28"/>
          <w:szCs w:val="28"/>
        </w:rPr>
        <w:t>Thực hiện kế hoạch</w:t>
      </w:r>
      <w:r w:rsidR="009A3BFC" w:rsidRPr="0005303E">
        <w:rPr>
          <w:rFonts w:ascii="Times New Roman" w:hAnsi="Times New Roman" w:cs="Times New Roman"/>
          <w:sz w:val="28"/>
          <w:szCs w:val="28"/>
        </w:rPr>
        <w:t xml:space="preserve"> công tác</w:t>
      </w:r>
      <w:r w:rsidRPr="0005303E">
        <w:rPr>
          <w:rFonts w:ascii="Times New Roman" w:hAnsi="Times New Roman" w:cs="Times New Roman"/>
          <w:sz w:val="28"/>
          <w:szCs w:val="28"/>
        </w:rPr>
        <w:t xml:space="preserve"> chuyên môn tháng 8 năm học 2025 – 2026, chiều ngày 20/8/2025, Tổ Khoa học Tự nhiên trường THCS Lâm Động đã tổ chức buổi sinh hoạt chuyên môn theo hướng nghiên cứu bài học do cô Bùi Thị Huệ và Đàm Thị Thu Hằng thể nghệm.</w:t>
      </w:r>
    </w:p>
    <w:p w14:paraId="62CD5735" w14:textId="531CD29A" w:rsidR="00AA7E61" w:rsidRPr="00AA7E61" w:rsidRDefault="00AA7E61" w:rsidP="009A3BFC">
      <w:pPr>
        <w:spacing w:after="60"/>
        <w:ind w:firstLine="720"/>
        <w:jc w:val="both"/>
        <w:rPr>
          <w:rFonts w:ascii="Times New Roman" w:hAnsi="Times New Roman" w:cs="Times New Roman"/>
          <w:sz w:val="28"/>
          <w:szCs w:val="28"/>
        </w:rPr>
      </w:pPr>
      <w:r w:rsidRPr="00AA7E61">
        <w:rPr>
          <w:rFonts w:ascii="Times New Roman" w:hAnsi="Times New Roman" w:cs="Times New Roman"/>
          <w:sz w:val="28"/>
          <w:szCs w:val="28"/>
        </w:rPr>
        <w:t xml:space="preserve">Trước khi </w:t>
      </w:r>
      <w:r w:rsidR="00836429" w:rsidRPr="00F0548B">
        <w:rPr>
          <w:rFonts w:ascii="Times New Roman" w:hAnsi="Times New Roman" w:cs="Times New Roman"/>
          <w:sz w:val="28"/>
          <w:szCs w:val="28"/>
        </w:rPr>
        <w:t xml:space="preserve">lên lớp </w:t>
      </w:r>
      <w:r w:rsidRPr="00AA7E61">
        <w:rPr>
          <w:rFonts w:ascii="Times New Roman" w:hAnsi="Times New Roman" w:cs="Times New Roman"/>
          <w:sz w:val="28"/>
          <w:szCs w:val="28"/>
        </w:rPr>
        <w:t>th</w:t>
      </w:r>
      <w:r w:rsidR="00836429" w:rsidRPr="00F0548B">
        <w:rPr>
          <w:rFonts w:ascii="Times New Roman" w:hAnsi="Times New Roman" w:cs="Times New Roman"/>
          <w:sz w:val="28"/>
          <w:szCs w:val="28"/>
        </w:rPr>
        <w:t>ể</w:t>
      </w:r>
      <w:r w:rsidRPr="00AA7E61">
        <w:rPr>
          <w:rFonts w:ascii="Times New Roman" w:hAnsi="Times New Roman" w:cs="Times New Roman"/>
          <w:sz w:val="28"/>
          <w:szCs w:val="28"/>
        </w:rPr>
        <w:t xml:space="preserve"> nghiệm, tổ đã tiến hành hai buổi họp chuyên môn để trao đổi, xây dựng kế hoạch bài dạy. Nhờ sự chuẩn bị chu đáo, các tiết dạy cơ bản đã thể hiện đúng định hướng chuyên môn đã đề ra.</w:t>
      </w:r>
    </w:p>
    <w:p w14:paraId="7A978363" w14:textId="2943B156" w:rsidR="00AA7E61" w:rsidRPr="00AA7E61" w:rsidRDefault="00AA7E61" w:rsidP="009A3BFC">
      <w:pPr>
        <w:spacing w:after="60"/>
        <w:ind w:firstLine="720"/>
        <w:jc w:val="both"/>
        <w:rPr>
          <w:rFonts w:ascii="Times New Roman" w:hAnsi="Times New Roman" w:cs="Times New Roman"/>
          <w:sz w:val="28"/>
          <w:szCs w:val="28"/>
        </w:rPr>
      </w:pPr>
      <w:r w:rsidRPr="00AA7E61">
        <w:rPr>
          <w:rFonts w:ascii="Times New Roman" w:hAnsi="Times New Roman" w:cs="Times New Roman"/>
          <w:sz w:val="28"/>
          <w:szCs w:val="28"/>
        </w:rPr>
        <w:t xml:space="preserve">Trong buổi sinh hoạt, tổ dự giờ hai tiết minh họa: cô </w:t>
      </w:r>
      <w:r w:rsidRPr="00AA7E61">
        <w:rPr>
          <w:rFonts w:ascii="Times New Roman" w:hAnsi="Times New Roman" w:cs="Times New Roman"/>
          <w:b/>
          <w:bCs/>
          <w:sz w:val="28"/>
          <w:szCs w:val="28"/>
        </w:rPr>
        <w:t>Bùi Thị Huệ</w:t>
      </w:r>
      <w:r w:rsidRPr="00AA7E61">
        <w:rPr>
          <w:rFonts w:ascii="Times New Roman" w:hAnsi="Times New Roman" w:cs="Times New Roman"/>
          <w:sz w:val="28"/>
          <w:szCs w:val="28"/>
        </w:rPr>
        <w:t xml:space="preserve"> cùng học sinh lớp </w:t>
      </w:r>
      <w:r w:rsidRPr="00AA7E61">
        <w:rPr>
          <w:rFonts w:ascii="Times New Roman" w:hAnsi="Times New Roman" w:cs="Times New Roman"/>
          <w:b/>
          <w:bCs/>
          <w:sz w:val="28"/>
          <w:szCs w:val="28"/>
        </w:rPr>
        <w:t>6A3</w:t>
      </w:r>
      <w:r w:rsidRPr="00AA7E61">
        <w:rPr>
          <w:rFonts w:ascii="Times New Roman" w:hAnsi="Times New Roman" w:cs="Times New Roman"/>
          <w:sz w:val="28"/>
          <w:szCs w:val="28"/>
        </w:rPr>
        <w:t xml:space="preserve"> với </w:t>
      </w:r>
      <w:r w:rsidR="001B5EC1" w:rsidRPr="00F0548B">
        <w:rPr>
          <w:rFonts w:ascii="Times New Roman" w:hAnsi="Times New Roman" w:cs="Times New Roman"/>
          <w:sz w:val="28"/>
          <w:szCs w:val="28"/>
        </w:rPr>
        <w:t xml:space="preserve">Tiết 1 – </w:t>
      </w:r>
      <w:r w:rsidR="001B5EC1" w:rsidRPr="00AA7E61">
        <w:rPr>
          <w:rFonts w:ascii="Times New Roman" w:hAnsi="Times New Roman" w:cs="Times New Roman"/>
          <w:b/>
          <w:bCs/>
          <w:sz w:val="28"/>
          <w:szCs w:val="28"/>
        </w:rPr>
        <w:t>“</w:t>
      </w:r>
      <w:r w:rsidR="001B5EC1" w:rsidRPr="00F0548B">
        <w:rPr>
          <w:rFonts w:ascii="Times New Roman" w:hAnsi="Times New Roman" w:cs="Times New Roman"/>
          <w:b/>
          <w:bCs/>
          <w:sz w:val="28"/>
          <w:szCs w:val="28"/>
        </w:rPr>
        <w:t>Bài 1.</w:t>
      </w:r>
      <w:r w:rsidRPr="00AA7E61">
        <w:rPr>
          <w:rFonts w:ascii="Times New Roman" w:hAnsi="Times New Roman" w:cs="Times New Roman"/>
          <w:b/>
          <w:bCs/>
          <w:sz w:val="28"/>
          <w:szCs w:val="28"/>
        </w:rPr>
        <w:t xml:space="preserve"> Tập hợp”</w:t>
      </w:r>
      <w:r w:rsidRPr="00AA7E61">
        <w:rPr>
          <w:rFonts w:ascii="Times New Roman" w:hAnsi="Times New Roman" w:cs="Times New Roman"/>
          <w:sz w:val="28"/>
          <w:szCs w:val="28"/>
        </w:rPr>
        <w:t xml:space="preserve">, và cô </w:t>
      </w:r>
      <w:r w:rsidRPr="00AA7E61">
        <w:rPr>
          <w:rFonts w:ascii="Times New Roman" w:hAnsi="Times New Roman" w:cs="Times New Roman"/>
          <w:b/>
          <w:bCs/>
          <w:sz w:val="28"/>
          <w:szCs w:val="28"/>
        </w:rPr>
        <w:t>Đàm Thị Thu Hằng</w:t>
      </w:r>
      <w:r w:rsidRPr="00AA7E61">
        <w:rPr>
          <w:rFonts w:ascii="Times New Roman" w:hAnsi="Times New Roman" w:cs="Times New Roman"/>
          <w:sz w:val="28"/>
          <w:szCs w:val="28"/>
        </w:rPr>
        <w:t xml:space="preserve"> cùng học sinh lớp </w:t>
      </w:r>
      <w:r w:rsidRPr="00AA7E61">
        <w:rPr>
          <w:rFonts w:ascii="Times New Roman" w:hAnsi="Times New Roman" w:cs="Times New Roman"/>
          <w:b/>
          <w:bCs/>
          <w:sz w:val="28"/>
          <w:szCs w:val="28"/>
        </w:rPr>
        <w:t>6A2</w:t>
      </w:r>
      <w:r w:rsidRPr="00AA7E61">
        <w:rPr>
          <w:rFonts w:ascii="Times New Roman" w:hAnsi="Times New Roman" w:cs="Times New Roman"/>
          <w:sz w:val="28"/>
          <w:szCs w:val="28"/>
        </w:rPr>
        <w:t xml:space="preserve"> với</w:t>
      </w:r>
      <w:r w:rsidR="001B5EC1" w:rsidRPr="00F0548B">
        <w:rPr>
          <w:rFonts w:ascii="Times New Roman" w:hAnsi="Times New Roman" w:cs="Times New Roman"/>
          <w:sz w:val="28"/>
          <w:szCs w:val="28"/>
        </w:rPr>
        <w:t xml:space="preserve"> Tiết 4 –</w:t>
      </w:r>
      <w:r w:rsidRPr="00AA7E61">
        <w:rPr>
          <w:rFonts w:ascii="Times New Roman" w:hAnsi="Times New Roman" w:cs="Times New Roman"/>
          <w:sz w:val="28"/>
          <w:szCs w:val="28"/>
        </w:rPr>
        <w:t xml:space="preserve"> </w:t>
      </w:r>
      <w:r w:rsidR="001B5EC1" w:rsidRPr="00AA7E61">
        <w:rPr>
          <w:rFonts w:ascii="Times New Roman" w:hAnsi="Times New Roman" w:cs="Times New Roman"/>
          <w:b/>
          <w:bCs/>
          <w:sz w:val="28"/>
          <w:szCs w:val="28"/>
        </w:rPr>
        <w:t>“</w:t>
      </w:r>
      <w:r w:rsidR="001B5EC1" w:rsidRPr="00F0548B">
        <w:rPr>
          <w:rFonts w:ascii="Times New Roman" w:hAnsi="Times New Roman" w:cs="Times New Roman"/>
          <w:b/>
          <w:bCs/>
          <w:sz w:val="28"/>
          <w:szCs w:val="28"/>
        </w:rPr>
        <w:t>B</w:t>
      </w:r>
      <w:r w:rsidRPr="00AA7E61">
        <w:rPr>
          <w:rFonts w:ascii="Times New Roman" w:hAnsi="Times New Roman" w:cs="Times New Roman"/>
          <w:b/>
          <w:bCs/>
          <w:sz w:val="28"/>
          <w:szCs w:val="28"/>
        </w:rPr>
        <w:t xml:space="preserve">ài </w:t>
      </w:r>
      <w:r w:rsidR="001B5EC1" w:rsidRPr="00F0548B">
        <w:rPr>
          <w:rFonts w:ascii="Times New Roman" w:hAnsi="Times New Roman" w:cs="Times New Roman"/>
          <w:b/>
          <w:bCs/>
          <w:sz w:val="28"/>
          <w:szCs w:val="28"/>
        </w:rPr>
        <w:t xml:space="preserve">18. </w:t>
      </w:r>
      <w:r w:rsidRPr="00AA7E61">
        <w:rPr>
          <w:rFonts w:ascii="Times New Roman" w:hAnsi="Times New Roman" w:cs="Times New Roman"/>
          <w:b/>
          <w:bCs/>
          <w:sz w:val="28"/>
          <w:szCs w:val="28"/>
        </w:rPr>
        <w:t>Hình tam giác đều – Hình vuông – Hình lục giác đều”</w:t>
      </w:r>
      <w:r w:rsidRPr="00AA7E61">
        <w:rPr>
          <w:rFonts w:ascii="Times New Roman" w:hAnsi="Times New Roman" w:cs="Times New Roman"/>
          <w:sz w:val="28"/>
          <w:szCs w:val="28"/>
        </w:rPr>
        <w:t>. Các tiết học được tổ chức công phu,</w:t>
      </w:r>
      <w:r w:rsidR="00BF4657" w:rsidRPr="00F0548B">
        <w:rPr>
          <w:rFonts w:ascii="Times New Roman" w:hAnsi="Times New Roman" w:cs="Times New Roman"/>
          <w:sz w:val="28"/>
          <w:szCs w:val="28"/>
        </w:rPr>
        <w:t xml:space="preserve"> kết hợp nhiều </w:t>
      </w:r>
      <w:r w:rsidR="00AF2E98" w:rsidRPr="00F0548B">
        <w:rPr>
          <w:rFonts w:ascii="Times New Roman" w:hAnsi="Times New Roman" w:cs="Times New Roman"/>
          <w:sz w:val="28"/>
          <w:szCs w:val="28"/>
        </w:rPr>
        <w:t>phương pháp dạy học</w:t>
      </w:r>
      <w:r w:rsidR="00BF4657" w:rsidRPr="00F0548B">
        <w:rPr>
          <w:rFonts w:ascii="Times New Roman" w:hAnsi="Times New Roman" w:cs="Times New Roman"/>
          <w:sz w:val="28"/>
          <w:szCs w:val="28"/>
        </w:rPr>
        <w:t xml:space="preserve"> </w:t>
      </w:r>
      <w:r w:rsidRPr="00AA7E61">
        <w:rPr>
          <w:rFonts w:ascii="Times New Roman" w:hAnsi="Times New Roman" w:cs="Times New Roman"/>
          <w:sz w:val="28"/>
          <w:szCs w:val="28"/>
        </w:rPr>
        <w:t xml:space="preserve">phát huy tính tích cực, chủ động và sáng tạo của học sinh. Đặc biệt, </w:t>
      </w:r>
      <w:r w:rsidR="00AF2E98" w:rsidRPr="00F0548B">
        <w:rPr>
          <w:rFonts w:ascii="Times New Roman" w:hAnsi="Times New Roman" w:cs="Times New Roman"/>
          <w:sz w:val="28"/>
          <w:szCs w:val="28"/>
        </w:rPr>
        <w:t>tiết dạy</w:t>
      </w:r>
      <w:r w:rsidRPr="00AA7E61">
        <w:rPr>
          <w:rFonts w:ascii="Times New Roman" w:hAnsi="Times New Roman" w:cs="Times New Roman"/>
          <w:sz w:val="28"/>
          <w:szCs w:val="28"/>
        </w:rPr>
        <w:t xml:space="preserve"> đã tích hợp công cụ AI và </w:t>
      </w:r>
      <w:r w:rsidR="00AF2E98" w:rsidRPr="00731D19">
        <w:rPr>
          <w:rFonts w:ascii="Times New Roman" w:hAnsi="Times New Roman" w:cs="Times New Roman"/>
          <w:sz w:val="28"/>
          <w:szCs w:val="28"/>
        </w:rPr>
        <w:t xml:space="preserve">ứng dụng </w:t>
      </w:r>
      <w:r w:rsidRPr="00AA7E61">
        <w:rPr>
          <w:rFonts w:ascii="Times New Roman" w:hAnsi="Times New Roman" w:cs="Times New Roman"/>
          <w:sz w:val="28"/>
          <w:szCs w:val="28"/>
        </w:rPr>
        <w:t>phần mềm Plickers trong kiểm tra, đánh giá, góp phần nâng cao hiệu quả dạy học, tạo hứng thú cho học sinh.</w:t>
      </w:r>
    </w:p>
    <w:p w14:paraId="17A55550" w14:textId="330B318C" w:rsidR="00AC20EE" w:rsidRPr="00F0548B" w:rsidRDefault="009A3BFC" w:rsidP="009A3BFC">
      <w:pPr>
        <w:spacing w:after="60"/>
        <w:ind w:firstLine="720"/>
        <w:jc w:val="both"/>
        <w:rPr>
          <w:rFonts w:ascii="Times New Roman" w:hAnsi="Times New Roman" w:cs="Times New Roman"/>
          <w:sz w:val="28"/>
          <w:szCs w:val="28"/>
        </w:rPr>
      </w:pPr>
      <w:r>
        <w:rPr>
          <w:rFonts w:ascii="Times New Roman" w:hAnsi="Times New Roman" w:cs="Times New Roman"/>
          <w:sz w:val="28"/>
          <w:szCs w:val="28"/>
        </w:rPr>
        <w:t>Tham gia</w:t>
      </w:r>
      <w:r w:rsidR="00AC20EE" w:rsidRPr="00F0548B">
        <w:rPr>
          <w:rFonts w:ascii="Times New Roman" w:hAnsi="Times New Roman" w:cs="Times New Roman"/>
          <w:sz w:val="28"/>
          <w:szCs w:val="28"/>
        </w:rPr>
        <w:t xml:space="preserve"> tiết học, học sinh có thái độ học tập tích cực, tinh thần hợp tác và sự hứng thú của học sinh trong suốt quá trình tham gia hoạt động. Học sinh chủ động khám phá kiến thức, tự tin trình bày ý tưởng và biết lắng nghe, hỗ trợ bạn bè trong học tập. Đây là minh chứng rõ nét cho hiệu quả của việc đổi mới phương pháp dạy học theo định hướng nghiên cứu bài học. </w:t>
      </w:r>
    </w:p>
    <w:p w14:paraId="6E87290A" w14:textId="150DEB00" w:rsidR="00AA7E61" w:rsidRPr="00AA7E61" w:rsidRDefault="00034E95" w:rsidP="009A3BFC">
      <w:pPr>
        <w:spacing w:after="60"/>
        <w:ind w:firstLine="720"/>
        <w:jc w:val="both"/>
        <w:rPr>
          <w:rFonts w:ascii="Times New Roman" w:hAnsi="Times New Roman" w:cs="Times New Roman"/>
          <w:sz w:val="28"/>
          <w:szCs w:val="28"/>
        </w:rPr>
      </w:pPr>
      <w:r>
        <w:rPr>
          <w:rFonts w:ascii="Times New Roman" w:hAnsi="Times New Roman" w:cs="Times New Roman"/>
          <w:sz w:val="28"/>
          <w:szCs w:val="28"/>
        </w:rPr>
        <w:t>Kết thúc tiết học</w:t>
      </w:r>
      <w:r w:rsidR="00AA7E61" w:rsidRPr="00AA7E61">
        <w:rPr>
          <w:rFonts w:ascii="Times New Roman" w:hAnsi="Times New Roman" w:cs="Times New Roman"/>
          <w:sz w:val="28"/>
          <w:szCs w:val="28"/>
        </w:rPr>
        <w:t xml:space="preserve">, các </w:t>
      </w:r>
      <w:r>
        <w:rPr>
          <w:rFonts w:ascii="Times New Roman" w:hAnsi="Times New Roman" w:cs="Times New Roman"/>
          <w:sz w:val="28"/>
          <w:szCs w:val="28"/>
        </w:rPr>
        <w:t>thành viên</w:t>
      </w:r>
      <w:r w:rsidR="00AA7E61" w:rsidRPr="00AA7E61">
        <w:rPr>
          <w:rFonts w:ascii="Times New Roman" w:hAnsi="Times New Roman" w:cs="Times New Roman"/>
          <w:sz w:val="28"/>
          <w:szCs w:val="28"/>
        </w:rPr>
        <w:t xml:space="preserve"> trong </w:t>
      </w:r>
      <w:r>
        <w:rPr>
          <w:rFonts w:ascii="Times New Roman" w:hAnsi="Times New Roman" w:cs="Times New Roman"/>
          <w:sz w:val="28"/>
          <w:szCs w:val="28"/>
        </w:rPr>
        <w:t>T</w:t>
      </w:r>
      <w:r w:rsidR="00AA7E61" w:rsidRPr="00AA7E61">
        <w:rPr>
          <w:rFonts w:ascii="Times New Roman" w:hAnsi="Times New Roman" w:cs="Times New Roman"/>
          <w:sz w:val="28"/>
          <w:szCs w:val="28"/>
        </w:rPr>
        <w:t>ổ</w:t>
      </w:r>
      <w:r w:rsidR="00546527">
        <w:rPr>
          <w:rFonts w:ascii="Times New Roman" w:hAnsi="Times New Roman" w:cs="Times New Roman"/>
          <w:sz w:val="28"/>
          <w:szCs w:val="28"/>
        </w:rPr>
        <w:t xml:space="preserve"> đã</w:t>
      </w:r>
      <w:r w:rsidR="00AA7E61" w:rsidRPr="00AA7E61">
        <w:rPr>
          <w:rFonts w:ascii="Times New Roman" w:hAnsi="Times New Roman" w:cs="Times New Roman"/>
          <w:sz w:val="28"/>
          <w:szCs w:val="28"/>
        </w:rPr>
        <w:t xml:space="preserve"> cùng trao đổi, rút kinh nghiệm, đề xuất điều chỉnh nhằm nâng cao chất lượng giờ dạy. Buổi sinh hoạt diễn ra nghiêm túc, hiệu quả, </w:t>
      </w:r>
      <w:r w:rsidR="00731D19">
        <w:rPr>
          <w:rFonts w:ascii="Times New Roman" w:hAnsi="Times New Roman" w:cs="Times New Roman"/>
          <w:sz w:val="28"/>
          <w:szCs w:val="28"/>
        </w:rPr>
        <w:t>n</w:t>
      </w:r>
      <w:r w:rsidR="00731D19" w:rsidRPr="00731D19">
        <w:rPr>
          <w:rFonts w:ascii="Times New Roman" w:hAnsi="Times New Roman" w:cs="Times New Roman"/>
          <w:sz w:val="28"/>
          <w:szCs w:val="28"/>
        </w:rPr>
        <w:t xml:space="preserve">hững kết quả của tiết thực nghiệm sẽ là cơ sở quan trọng để giáo viên áp dụng trong giảng dạy </w:t>
      </w:r>
      <w:r w:rsidR="009A3BFC">
        <w:rPr>
          <w:rFonts w:ascii="Times New Roman" w:hAnsi="Times New Roman" w:cs="Times New Roman"/>
          <w:sz w:val="28"/>
          <w:szCs w:val="28"/>
        </w:rPr>
        <w:t>trong mỗi tiết dạy bộ môn Toán nói chung và các bộ môn khác nói chung</w:t>
      </w:r>
      <w:r w:rsidR="00731D19" w:rsidRPr="00731D19">
        <w:rPr>
          <w:rFonts w:ascii="Times New Roman" w:hAnsi="Times New Roman" w:cs="Times New Roman"/>
          <w:sz w:val="28"/>
          <w:szCs w:val="28"/>
        </w:rPr>
        <w:t xml:space="preserve">, </w:t>
      </w:r>
      <w:r w:rsidR="00B05B64">
        <w:rPr>
          <w:rFonts w:ascii="Times New Roman" w:hAnsi="Times New Roman" w:cs="Times New Roman"/>
          <w:sz w:val="28"/>
          <w:szCs w:val="28"/>
        </w:rPr>
        <w:t>mỗi tiết</w:t>
      </w:r>
      <w:r w:rsidR="00731D19" w:rsidRPr="00731D19">
        <w:rPr>
          <w:rFonts w:ascii="Times New Roman" w:hAnsi="Times New Roman" w:cs="Times New Roman"/>
          <w:sz w:val="28"/>
          <w:szCs w:val="28"/>
        </w:rPr>
        <w:t xml:space="preserve"> học </w:t>
      </w:r>
      <w:r w:rsidR="00B05B64">
        <w:rPr>
          <w:rFonts w:ascii="Times New Roman" w:hAnsi="Times New Roman" w:cs="Times New Roman"/>
          <w:sz w:val="28"/>
          <w:szCs w:val="28"/>
        </w:rPr>
        <w:t xml:space="preserve">của các em học sinh </w:t>
      </w:r>
      <w:r w:rsidR="00731D19" w:rsidRPr="00731D19">
        <w:rPr>
          <w:rFonts w:ascii="Times New Roman" w:hAnsi="Times New Roman" w:cs="Times New Roman"/>
          <w:sz w:val="28"/>
          <w:szCs w:val="28"/>
        </w:rPr>
        <w:t xml:space="preserve">trở nên gần gũi, </w:t>
      </w:r>
      <w:r w:rsidR="00B05B64">
        <w:rPr>
          <w:rFonts w:ascii="Times New Roman" w:hAnsi="Times New Roman" w:cs="Times New Roman"/>
          <w:sz w:val="28"/>
          <w:szCs w:val="28"/>
        </w:rPr>
        <w:t xml:space="preserve">thân thiện, </w:t>
      </w:r>
      <w:r w:rsidR="00731D19" w:rsidRPr="00731D19">
        <w:rPr>
          <w:rFonts w:ascii="Times New Roman" w:hAnsi="Times New Roman" w:cs="Times New Roman"/>
          <w:sz w:val="28"/>
          <w:szCs w:val="28"/>
        </w:rPr>
        <w:t>lôi cuốn và hiệu quả hơn</w:t>
      </w:r>
      <w:r w:rsidRPr="00034E95">
        <w:rPr>
          <w:rFonts w:ascii="Times New Roman" w:hAnsi="Times New Roman" w:cs="Times New Roman"/>
          <w:sz w:val="28"/>
          <w:szCs w:val="28"/>
        </w:rPr>
        <w:t>.</w:t>
      </w:r>
    </w:p>
    <w:p w14:paraId="1724271B" w14:textId="1F7C02B1" w:rsidR="00761EFC" w:rsidRDefault="00B647F8" w:rsidP="00560CCF">
      <w:pPr>
        <w:spacing w:after="60"/>
        <w:jc w:val="center"/>
        <w:rPr>
          <w:noProof/>
        </w:rPr>
      </w:pPr>
      <w:r w:rsidRPr="00B647F8">
        <w:rPr>
          <w:rFonts w:ascii="Times New Roman" w:hAnsi="Times New Roman" w:cs="Times New Roman"/>
          <w:noProof/>
          <w:sz w:val="28"/>
          <w:szCs w:val="28"/>
        </w:rPr>
        <w:lastRenderedPageBreak/>
        <w:drawing>
          <wp:inline distT="0" distB="0" distL="0" distR="0" wp14:anchorId="51DCE86A" wp14:editId="65E09B05">
            <wp:extent cx="2692788" cy="2466340"/>
            <wp:effectExtent l="0" t="0" r="0" b="0"/>
            <wp:docPr id="92595857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5958579" name=""/>
                    <pic:cNvPicPr/>
                  </pic:nvPicPr>
                  <pic:blipFill rotWithShape="1">
                    <a:blip r:embed="rId4"/>
                    <a:srcRect t="1614" r="868" b="1643"/>
                    <a:stretch>
                      <a:fillRect/>
                    </a:stretch>
                  </pic:blipFill>
                  <pic:spPr bwMode="auto">
                    <a:xfrm>
                      <a:off x="0" y="0"/>
                      <a:ext cx="2706549" cy="2478944"/>
                    </a:xfrm>
                    <a:prstGeom prst="rect">
                      <a:avLst/>
                    </a:prstGeom>
                    <a:ln>
                      <a:noFill/>
                    </a:ln>
                    <a:extLst>
                      <a:ext uri="{53640926-AAD7-44D8-BBD7-CCE9431645EC}">
                        <a14:shadowObscured xmlns:a14="http://schemas.microsoft.com/office/drawing/2010/main"/>
                      </a:ext>
                    </a:extLst>
                  </pic:spPr>
                </pic:pic>
              </a:graphicData>
            </a:graphic>
          </wp:inline>
        </w:drawing>
      </w:r>
      <w:r w:rsidR="00626A94" w:rsidRPr="00560CCF">
        <w:rPr>
          <w:rFonts w:ascii="Times New Roman" w:hAnsi="Times New Roman" w:cs="Times New Roman"/>
          <w:noProof/>
          <w:sz w:val="28"/>
          <w:szCs w:val="28"/>
        </w:rPr>
        <w:drawing>
          <wp:inline distT="0" distB="0" distL="0" distR="0" wp14:anchorId="737FF0ED" wp14:editId="7A549213">
            <wp:extent cx="2618842" cy="2449830"/>
            <wp:effectExtent l="0" t="0" r="0" b="7620"/>
            <wp:docPr id="213986680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9866802" name=""/>
                    <pic:cNvPicPr/>
                  </pic:nvPicPr>
                  <pic:blipFill>
                    <a:blip r:embed="rId5"/>
                    <a:stretch>
                      <a:fillRect/>
                    </a:stretch>
                  </pic:blipFill>
                  <pic:spPr>
                    <a:xfrm>
                      <a:off x="0" y="0"/>
                      <a:ext cx="2635333" cy="2465256"/>
                    </a:xfrm>
                    <a:prstGeom prst="rect">
                      <a:avLst/>
                    </a:prstGeom>
                  </pic:spPr>
                </pic:pic>
              </a:graphicData>
            </a:graphic>
          </wp:inline>
        </w:drawing>
      </w:r>
    </w:p>
    <w:p w14:paraId="281DE342" w14:textId="48BC84BB" w:rsidR="00C115D6" w:rsidRDefault="00C115D6" w:rsidP="00560CCF">
      <w:pPr>
        <w:spacing w:after="60"/>
        <w:ind w:left="-1276" w:right="-1413"/>
        <w:jc w:val="center"/>
        <w:rPr>
          <w:rFonts w:ascii="Times New Roman" w:hAnsi="Times New Roman" w:cs="Times New Roman"/>
          <w:sz w:val="28"/>
          <w:szCs w:val="28"/>
        </w:rPr>
      </w:pPr>
    </w:p>
    <w:p w14:paraId="1018EDAB" w14:textId="3B4C900B" w:rsidR="00C115D6" w:rsidRDefault="00397952" w:rsidP="00C115D6">
      <w:pPr>
        <w:spacing w:after="60"/>
        <w:jc w:val="center"/>
        <w:rPr>
          <w:rFonts w:ascii="Times New Roman" w:hAnsi="Times New Roman" w:cs="Times New Roman"/>
          <w:sz w:val="28"/>
          <w:szCs w:val="28"/>
        </w:rPr>
      </w:pPr>
      <w:r w:rsidRPr="00397952">
        <w:rPr>
          <w:rFonts w:ascii="Times New Roman" w:hAnsi="Times New Roman" w:cs="Times New Roman"/>
          <w:noProof/>
          <w:sz w:val="28"/>
          <w:szCs w:val="28"/>
        </w:rPr>
        <w:drawing>
          <wp:inline distT="0" distB="0" distL="0" distR="0" wp14:anchorId="033EC533" wp14:editId="119A08FD">
            <wp:extent cx="5258393" cy="2960700"/>
            <wp:effectExtent l="0" t="0" r="0" b="0"/>
            <wp:docPr id="136481390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4813900" name=""/>
                    <pic:cNvPicPr/>
                  </pic:nvPicPr>
                  <pic:blipFill rotWithShape="1">
                    <a:blip r:embed="rId6"/>
                    <a:srcRect l="1" t="5935" r="1282" b="3886"/>
                    <a:stretch>
                      <a:fillRect/>
                    </a:stretch>
                  </pic:blipFill>
                  <pic:spPr bwMode="auto">
                    <a:xfrm>
                      <a:off x="0" y="0"/>
                      <a:ext cx="5320441" cy="2995636"/>
                    </a:xfrm>
                    <a:prstGeom prst="rect">
                      <a:avLst/>
                    </a:prstGeom>
                    <a:ln>
                      <a:noFill/>
                    </a:ln>
                    <a:extLst>
                      <a:ext uri="{53640926-AAD7-44D8-BBD7-CCE9431645EC}">
                        <a14:shadowObscured xmlns:a14="http://schemas.microsoft.com/office/drawing/2010/main"/>
                      </a:ext>
                    </a:extLst>
                  </pic:spPr>
                </pic:pic>
              </a:graphicData>
            </a:graphic>
          </wp:inline>
        </w:drawing>
      </w:r>
    </w:p>
    <w:p w14:paraId="653C4628" w14:textId="77777777" w:rsidR="00397952" w:rsidRDefault="00397952" w:rsidP="00C115D6">
      <w:pPr>
        <w:spacing w:after="60"/>
        <w:jc w:val="center"/>
        <w:rPr>
          <w:rFonts w:ascii="Times New Roman" w:hAnsi="Times New Roman" w:cs="Times New Roman"/>
          <w:sz w:val="28"/>
          <w:szCs w:val="28"/>
        </w:rPr>
      </w:pPr>
    </w:p>
    <w:p w14:paraId="77DB6471" w14:textId="2E2F16DD" w:rsidR="00397952" w:rsidRDefault="00563E22" w:rsidP="00563E22">
      <w:pPr>
        <w:spacing w:after="60"/>
        <w:jc w:val="center"/>
        <w:rPr>
          <w:rFonts w:ascii="Times New Roman" w:hAnsi="Times New Roman" w:cs="Times New Roman"/>
          <w:sz w:val="28"/>
          <w:szCs w:val="28"/>
        </w:rPr>
      </w:pPr>
      <w:r w:rsidRPr="00563E22">
        <w:rPr>
          <w:rFonts w:ascii="Times New Roman" w:hAnsi="Times New Roman" w:cs="Times New Roman"/>
          <w:noProof/>
          <w:sz w:val="28"/>
          <w:szCs w:val="28"/>
        </w:rPr>
        <w:drawing>
          <wp:inline distT="0" distB="0" distL="0" distR="0" wp14:anchorId="42463AE2" wp14:editId="45989DAB">
            <wp:extent cx="2612996" cy="1791335"/>
            <wp:effectExtent l="0" t="0" r="0" b="0"/>
            <wp:docPr id="67407296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4072968" name=""/>
                    <pic:cNvPicPr/>
                  </pic:nvPicPr>
                  <pic:blipFill>
                    <a:blip r:embed="rId7"/>
                    <a:stretch>
                      <a:fillRect/>
                    </a:stretch>
                  </pic:blipFill>
                  <pic:spPr>
                    <a:xfrm>
                      <a:off x="0" y="0"/>
                      <a:ext cx="2650638" cy="1817140"/>
                    </a:xfrm>
                    <a:prstGeom prst="rect">
                      <a:avLst/>
                    </a:prstGeom>
                  </pic:spPr>
                </pic:pic>
              </a:graphicData>
            </a:graphic>
          </wp:inline>
        </w:drawing>
      </w:r>
      <w:r w:rsidR="00626A94" w:rsidRPr="00970A56">
        <w:rPr>
          <w:rFonts w:ascii="Times New Roman" w:hAnsi="Times New Roman" w:cs="Times New Roman"/>
          <w:noProof/>
          <w:sz w:val="28"/>
          <w:szCs w:val="28"/>
        </w:rPr>
        <w:drawing>
          <wp:inline distT="0" distB="0" distL="0" distR="0" wp14:anchorId="5F8CDAA0" wp14:editId="34E17AF6">
            <wp:extent cx="2604135" cy="1805329"/>
            <wp:effectExtent l="0" t="0" r="5715" b="4445"/>
            <wp:docPr id="187191100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1911009" name=""/>
                    <pic:cNvPicPr/>
                  </pic:nvPicPr>
                  <pic:blipFill>
                    <a:blip r:embed="rId8"/>
                    <a:stretch>
                      <a:fillRect/>
                    </a:stretch>
                  </pic:blipFill>
                  <pic:spPr>
                    <a:xfrm>
                      <a:off x="0" y="0"/>
                      <a:ext cx="2630463" cy="1823581"/>
                    </a:xfrm>
                    <a:prstGeom prst="rect">
                      <a:avLst/>
                    </a:prstGeom>
                  </pic:spPr>
                </pic:pic>
              </a:graphicData>
            </a:graphic>
          </wp:inline>
        </w:drawing>
      </w:r>
    </w:p>
    <w:p w14:paraId="0DEE6CDE" w14:textId="3F576C2D" w:rsidR="00563E22" w:rsidRDefault="00563E22" w:rsidP="00563E22">
      <w:pPr>
        <w:spacing w:after="60"/>
        <w:jc w:val="center"/>
        <w:rPr>
          <w:rFonts w:ascii="Times New Roman" w:hAnsi="Times New Roman" w:cs="Times New Roman"/>
          <w:sz w:val="28"/>
          <w:szCs w:val="28"/>
        </w:rPr>
      </w:pPr>
    </w:p>
    <w:p w14:paraId="078046D3" w14:textId="3DAA6C26" w:rsidR="006409A0" w:rsidRPr="00F0548B" w:rsidRDefault="006409A0" w:rsidP="006409A0">
      <w:pPr>
        <w:spacing w:after="60"/>
        <w:jc w:val="center"/>
        <w:rPr>
          <w:rFonts w:ascii="Times New Roman" w:hAnsi="Times New Roman" w:cs="Times New Roman"/>
          <w:sz w:val="28"/>
          <w:szCs w:val="28"/>
        </w:rPr>
      </w:pPr>
    </w:p>
    <w:sectPr w:rsidR="006409A0" w:rsidRPr="00F0548B" w:rsidSect="00397952">
      <w:pgSz w:w="12240" w:h="15840"/>
      <w:pgMar w:top="284" w:right="1440" w:bottom="567"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3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37A7F"/>
    <w:rsid w:val="00034E95"/>
    <w:rsid w:val="0005303E"/>
    <w:rsid w:val="00137A7F"/>
    <w:rsid w:val="001B5EC1"/>
    <w:rsid w:val="002B294B"/>
    <w:rsid w:val="00397952"/>
    <w:rsid w:val="003D40C4"/>
    <w:rsid w:val="003E74DA"/>
    <w:rsid w:val="00546527"/>
    <w:rsid w:val="00560CCF"/>
    <w:rsid w:val="00563E22"/>
    <w:rsid w:val="00626A94"/>
    <w:rsid w:val="006409A0"/>
    <w:rsid w:val="007214A6"/>
    <w:rsid w:val="00731D19"/>
    <w:rsid w:val="00761EFC"/>
    <w:rsid w:val="0076599A"/>
    <w:rsid w:val="007F00AC"/>
    <w:rsid w:val="00836429"/>
    <w:rsid w:val="008E3899"/>
    <w:rsid w:val="00970A56"/>
    <w:rsid w:val="009A3BFC"/>
    <w:rsid w:val="009D1BEC"/>
    <w:rsid w:val="00A60BFA"/>
    <w:rsid w:val="00AA7E61"/>
    <w:rsid w:val="00AC20EE"/>
    <w:rsid w:val="00AF2E98"/>
    <w:rsid w:val="00B05B64"/>
    <w:rsid w:val="00B647F8"/>
    <w:rsid w:val="00BE10FA"/>
    <w:rsid w:val="00BF4657"/>
    <w:rsid w:val="00C115D6"/>
    <w:rsid w:val="00E304F6"/>
    <w:rsid w:val="00E90A31"/>
    <w:rsid w:val="00F0548B"/>
    <w:rsid w:val="00F6010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05BCEDA"/>
  <w15:chartTrackingRefBased/>
  <w15:docId w15:val="{D95319CF-379F-4869-A90C-7C5384231F7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en-US" w:eastAsia="en-US" w:bidi="ar-SA"/>
        <w14:ligatures w14:val="standardContextual"/>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137A7F"/>
    <w:pPr>
      <w:keepNext/>
      <w:keepLines/>
      <w:spacing w:before="360" w:after="80"/>
      <w:outlineLvl w:val="0"/>
    </w:pPr>
    <w:rPr>
      <w:rFonts w:asciiTheme="majorHAnsi" w:eastAsiaTheme="majorEastAsia" w:hAnsiTheme="majorHAnsi" w:cstheme="majorBidi"/>
      <w:color w:val="365F91" w:themeColor="accent1" w:themeShade="BF"/>
      <w:sz w:val="40"/>
      <w:szCs w:val="40"/>
    </w:rPr>
  </w:style>
  <w:style w:type="paragraph" w:styleId="Heading2">
    <w:name w:val="heading 2"/>
    <w:basedOn w:val="Normal"/>
    <w:next w:val="Normal"/>
    <w:link w:val="Heading2Char"/>
    <w:uiPriority w:val="9"/>
    <w:semiHidden/>
    <w:unhideWhenUsed/>
    <w:qFormat/>
    <w:rsid w:val="00137A7F"/>
    <w:pPr>
      <w:keepNext/>
      <w:keepLines/>
      <w:spacing w:before="160" w:after="80"/>
      <w:outlineLvl w:val="1"/>
    </w:pPr>
    <w:rPr>
      <w:rFonts w:asciiTheme="majorHAnsi" w:eastAsiaTheme="majorEastAsia" w:hAnsiTheme="majorHAnsi" w:cstheme="majorBidi"/>
      <w:color w:val="365F91" w:themeColor="accent1" w:themeShade="BF"/>
      <w:sz w:val="32"/>
      <w:szCs w:val="32"/>
    </w:rPr>
  </w:style>
  <w:style w:type="paragraph" w:styleId="Heading3">
    <w:name w:val="heading 3"/>
    <w:basedOn w:val="Normal"/>
    <w:next w:val="Normal"/>
    <w:link w:val="Heading3Char"/>
    <w:uiPriority w:val="9"/>
    <w:semiHidden/>
    <w:unhideWhenUsed/>
    <w:qFormat/>
    <w:rsid w:val="00137A7F"/>
    <w:pPr>
      <w:keepNext/>
      <w:keepLines/>
      <w:spacing w:before="160" w:after="80"/>
      <w:outlineLvl w:val="2"/>
    </w:pPr>
    <w:rPr>
      <w:rFonts w:eastAsiaTheme="majorEastAsia" w:cstheme="majorBidi"/>
      <w:color w:val="365F91" w:themeColor="accent1" w:themeShade="BF"/>
      <w:sz w:val="28"/>
      <w:szCs w:val="28"/>
    </w:rPr>
  </w:style>
  <w:style w:type="paragraph" w:styleId="Heading4">
    <w:name w:val="heading 4"/>
    <w:basedOn w:val="Normal"/>
    <w:next w:val="Normal"/>
    <w:link w:val="Heading4Char"/>
    <w:uiPriority w:val="9"/>
    <w:semiHidden/>
    <w:unhideWhenUsed/>
    <w:qFormat/>
    <w:rsid w:val="00137A7F"/>
    <w:pPr>
      <w:keepNext/>
      <w:keepLines/>
      <w:spacing w:before="80" w:after="40"/>
      <w:outlineLvl w:val="3"/>
    </w:pPr>
    <w:rPr>
      <w:rFonts w:eastAsiaTheme="majorEastAsia" w:cstheme="majorBidi"/>
      <w:i/>
      <w:iCs/>
      <w:color w:val="365F91" w:themeColor="accent1" w:themeShade="BF"/>
    </w:rPr>
  </w:style>
  <w:style w:type="paragraph" w:styleId="Heading5">
    <w:name w:val="heading 5"/>
    <w:basedOn w:val="Normal"/>
    <w:next w:val="Normal"/>
    <w:link w:val="Heading5Char"/>
    <w:uiPriority w:val="9"/>
    <w:semiHidden/>
    <w:unhideWhenUsed/>
    <w:qFormat/>
    <w:rsid w:val="00137A7F"/>
    <w:pPr>
      <w:keepNext/>
      <w:keepLines/>
      <w:spacing w:before="80" w:after="40"/>
      <w:outlineLvl w:val="4"/>
    </w:pPr>
    <w:rPr>
      <w:rFonts w:eastAsiaTheme="majorEastAsia" w:cstheme="majorBidi"/>
      <w:color w:val="365F91" w:themeColor="accent1" w:themeShade="BF"/>
    </w:rPr>
  </w:style>
  <w:style w:type="paragraph" w:styleId="Heading6">
    <w:name w:val="heading 6"/>
    <w:basedOn w:val="Normal"/>
    <w:next w:val="Normal"/>
    <w:link w:val="Heading6Char"/>
    <w:uiPriority w:val="9"/>
    <w:semiHidden/>
    <w:unhideWhenUsed/>
    <w:qFormat/>
    <w:rsid w:val="00137A7F"/>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137A7F"/>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137A7F"/>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137A7F"/>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137A7F"/>
    <w:rPr>
      <w:rFonts w:asciiTheme="majorHAnsi" w:eastAsiaTheme="majorEastAsia" w:hAnsiTheme="majorHAnsi" w:cstheme="majorBidi"/>
      <w:color w:val="365F91" w:themeColor="accent1" w:themeShade="BF"/>
      <w:sz w:val="40"/>
      <w:szCs w:val="40"/>
    </w:rPr>
  </w:style>
  <w:style w:type="character" w:customStyle="1" w:styleId="Heading2Char">
    <w:name w:val="Heading 2 Char"/>
    <w:basedOn w:val="DefaultParagraphFont"/>
    <w:link w:val="Heading2"/>
    <w:uiPriority w:val="9"/>
    <w:semiHidden/>
    <w:rsid w:val="00137A7F"/>
    <w:rPr>
      <w:rFonts w:asciiTheme="majorHAnsi" w:eastAsiaTheme="majorEastAsia" w:hAnsiTheme="majorHAnsi" w:cstheme="majorBidi"/>
      <w:color w:val="365F91" w:themeColor="accent1" w:themeShade="BF"/>
      <w:sz w:val="32"/>
      <w:szCs w:val="32"/>
    </w:rPr>
  </w:style>
  <w:style w:type="character" w:customStyle="1" w:styleId="Heading3Char">
    <w:name w:val="Heading 3 Char"/>
    <w:basedOn w:val="DefaultParagraphFont"/>
    <w:link w:val="Heading3"/>
    <w:uiPriority w:val="9"/>
    <w:semiHidden/>
    <w:rsid w:val="00137A7F"/>
    <w:rPr>
      <w:rFonts w:eastAsiaTheme="majorEastAsia" w:cstheme="majorBidi"/>
      <w:color w:val="365F91" w:themeColor="accent1" w:themeShade="BF"/>
      <w:sz w:val="28"/>
      <w:szCs w:val="28"/>
    </w:rPr>
  </w:style>
  <w:style w:type="character" w:customStyle="1" w:styleId="Heading4Char">
    <w:name w:val="Heading 4 Char"/>
    <w:basedOn w:val="DefaultParagraphFont"/>
    <w:link w:val="Heading4"/>
    <w:uiPriority w:val="9"/>
    <w:semiHidden/>
    <w:rsid w:val="00137A7F"/>
    <w:rPr>
      <w:rFonts w:eastAsiaTheme="majorEastAsia" w:cstheme="majorBidi"/>
      <w:i/>
      <w:iCs/>
      <w:color w:val="365F91" w:themeColor="accent1" w:themeShade="BF"/>
    </w:rPr>
  </w:style>
  <w:style w:type="character" w:customStyle="1" w:styleId="Heading5Char">
    <w:name w:val="Heading 5 Char"/>
    <w:basedOn w:val="DefaultParagraphFont"/>
    <w:link w:val="Heading5"/>
    <w:uiPriority w:val="9"/>
    <w:semiHidden/>
    <w:rsid w:val="00137A7F"/>
    <w:rPr>
      <w:rFonts w:eastAsiaTheme="majorEastAsia" w:cstheme="majorBidi"/>
      <w:color w:val="365F91" w:themeColor="accent1" w:themeShade="BF"/>
    </w:rPr>
  </w:style>
  <w:style w:type="character" w:customStyle="1" w:styleId="Heading6Char">
    <w:name w:val="Heading 6 Char"/>
    <w:basedOn w:val="DefaultParagraphFont"/>
    <w:link w:val="Heading6"/>
    <w:uiPriority w:val="9"/>
    <w:semiHidden/>
    <w:rsid w:val="00137A7F"/>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137A7F"/>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137A7F"/>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137A7F"/>
    <w:rPr>
      <w:rFonts w:eastAsiaTheme="majorEastAsia" w:cstheme="majorBidi"/>
      <w:color w:val="272727" w:themeColor="text1" w:themeTint="D8"/>
    </w:rPr>
  </w:style>
  <w:style w:type="paragraph" w:styleId="Title">
    <w:name w:val="Title"/>
    <w:basedOn w:val="Normal"/>
    <w:next w:val="Normal"/>
    <w:link w:val="TitleChar"/>
    <w:uiPriority w:val="10"/>
    <w:qFormat/>
    <w:rsid w:val="00137A7F"/>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137A7F"/>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137A7F"/>
    <w:pPr>
      <w:numPr>
        <w:ilvl w:val="1"/>
      </w:numPr>
      <w:spacing w:after="160"/>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137A7F"/>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137A7F"/>
    <w:pPr>
      <w:spacing w:before="160" w:after="160"/>
      <w:jc w:val="center"/>
    </w:pPr>
    <w:rPr>
      <w:i/>
      <w:iCs/>
      <w:color w:val="404040" w:themeColor="text1" w:themeTint="BF"/>
    </w:rPr>
  </w:style>
  <w:style w:type="character" w:customStyle="1" w:styleId="QuoteChar">
    <w:name w:val="Quote Char"/>
    <w:basedOn w:val="DefaultParagraphFont"/>
    <w:link w:val="Quote"/>
    <w:uiPriority w:val="29"/>
    <w:rsid w:val="00137A7F"/>
    <w:rPr>
      <w:i/>
      <w:iCs/>
      <w:color w:val="404040" w:themeColor="text1" w:themeTint="BF"/>
    </w:rPr>
  </w:style>
  <w:style w:type="paragraph" w:styleId="ListParagraph">
    <w:name w:val="List Paragraph"/>
    <w:basedOn w:val="Normal"/>
    <w:uiPriority w:val="34"/>
    <w:qFormat/>
    <w:rsid w:val="00137A7F"/>
    <w:pPr>
      <w:ind w:left="720"/>
      <w:contextualSpacing/>
    </w:pPr>
  </w:style>
  <w:style w:type="character" w:styleId="IntenseEmphasis">
    <w:name w:val="Intense Emphasis"/>
    <w:basedOn w:val="DefaultParagraphFont"/>
    <w:uiPriority w:val="21"/>
    <w:qFormat/>
    <w:rsid w:val="00137A7F"/>
    <w:rPr>
      <w:i/>
      <w:iCs/>
      <w:color w:val="365F91" w:themeColor="accent1" w:themeShade="BF"/>
    </w:rPr>
  </w:style>
  <w:style w:type="paragraph" w:styleId="IntenseQuote">
    <w:name w:val="Intense Quote"/>
    <w:basedOn w:val="Normal"/>
    <w:next w:val="Normal"/>
    <w:link w:val="IntenseQuoteChar"/>
    <w:uiPriority w:val="30"/>
    <w:qFormat/>
    <w:rsid w:val="00137A7F"/>
    <w:pPr>
      <w:pBdr>
        <w:top w:val="single" w:sz="4" w:space="10" w:color="365F91" w:themeColor="accent1" w:themeShade="BF"/>
        <w:bottom w:val="single" w:sz="4" w:space="10" w:color="365F91" w:themeColor="accent1" w:themeShade="BF"/>
      </w:pBdr>
      <w:spacing w:before="360" w:after="360"/>
      <w:ind w:left="864" w:right="864"/>
      <w:jc w:val="center"/>
    </w:pPr>
    <w:rPr>
      <w:i/>
      <w:iCs/>
      <w:color w:val="365F91" w:themeColor="accent1" w:themeShade="BF"/>
    </w:rPr>
  </w:style>
  <w:style w:type="character" w:customStyle="1" w:styleId="IntenseQuoteChar">
    <w:name w:val="Intense Quote Char"/>
    <w:basedOn w:val="DefaultParagraphFont"/>
    <w:link w:val="IntenseQuote"/>
    <w:uiPriority w:val="30"/>
    <w:rsid w:val="00137A7F"/>
    <w:rPr>
      <w:i/>
      <w:iCs/>
      <w:color w:val="365F91" w:themeColor="accent1" w:themeShade="BF"/>
    </w:rPr>
  </w:style>
  <w:style w:type="character" w:styleId="IntenseReference">
    <w:name w:val="Intense Reference"/>
    <w:basedOn w:val="DefaultParagraphFont"/>
    <w:uiPriority w:val="32"/>
    <w:qFormat/>
    <w:rsid w:val="00137A7F"/>
    <w:rPr>
      <w:b/>
      <w:bCs/>
      <w:smallCaps/>
      <w:color w:val="365F91" w:themeColor="accent1" w:themeShade="BF"/>
      <w:spacing w:val="5"/>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3" Type="http://schemas.openxmlformats.org/officeDocument/2006/relationships/webSettings" Target="webSettings.xml"/><Relationship Id="rId7" Type="http://schemas.openxmlformats.org/officeDocument/2006/relationships/image" Target="media/image4.pn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5" Type="http://schemas.openxmlformats.org/officeDocument/2006/relationships/image" Target="media/image2.png"/><Relationship Id="rId10" Type="http://schemas.openxmlformats.org/officeDocument/2006/relationships/theme" Target="theme/theme1.xml"/><Relationship Id="rId4" Type="http://schemas.openxmlformats.org/officeDocument/2006/relationships/image" Target="media/image1.png"/><Relationship Id="rId9"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111</TotalTime>
  <Pages>2</Pages>
  <Words>285</Words>
  <Characters>1626</Characters>
  <Application>Microsoft Office Word</Application>
  <DocSecurity>0</DocSecurity>
  <Lines>13</Lines>
  <Paragraphs>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1908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Đàm Thị Thu Hằng</dc:creator>
  <cp:keywords/>
  <dc:description/>
  <cp:lastModifiedBy>Administrator</cp:lastModifiedBy>
  <cp:revision>3</cp:revision>
  <dcterms:created xsi:type="dcterms:W3CDTF">2025-08-21T01:23:00Z</dcterms:created>
  <dcterms:modified xsi:type="dcterms:W3CDTF">2025-08-21T08:03:00Z</dcterms:modified>
</cp:coreProperties>
</file>