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FDE" w:rsidRPr="00C94165" w:rsidRDefault="00F91FDE" w:rsidP="00C27182">
      <w:pPr>
        <w:shd w:val="clear" w:color="auto" w:fill="FFFFFF"/>
        <w:spacing w:after="0" w:line="360" w:lineRule="exact"/>
        <w:jc w:val="both"/>
        <w:outlineLvl w:val="0"/>
        <w:rPr>
          <w:rFonts w:asciiTheme="majorHAnsi" w:eastAsia="Times New Roman" w:hAnsiTheme="majorHAnsi" w:cstheme="majorHAnsi"/>
          <w:b/>
          <w:color w:val="212529"/>
          <w:kern w:val="36"/>
          <w:sz w:val="28"/>
          <w:szCs w:val="28"/>
          <w:lang w:eastAsia="vi-VN"/>
        </w:rPr>
      </w:pPr>
      <w:r w:rsidRPr="00C94165">
        <w:rPr>
          <w:rFonts w:asciiTheme="majorHAnsi" w:eastAsia="Times New Roman" w:hAnsiTheme="majorHAnsi" w:cstheme="majorHAnsi"/>
          <w:b/>
          <w:color w:val="212529"/>
          <w:kern w:val="36"/>
          <w:sz w:val="28"/>
          <w:szCs w:val="28"/>
          <w:lang w:eastAsia="vi-VN"/>
        </w:rPr>
        <w:t>TRƯỜNG THCS LÊ HỒNG PHONG THAM GIA TẬP HUẤN “</w:t>
      </w:r>
      <w:r w:rsidR="00C94165" w:rsidRPr="00C94165">
        <w:rPr>
          <w:rFonts w:asciiTheme="majorHAnsi" w:eastAsia="Times New Roman" w:hAnsiTheme="majorHAnsi" w:cstheme="majorHAnsi"/>
          <w:b/>
          <w:color w:val="212529"/>
          <w:kern w:val="36"/>
          <w:sz w:val="28"/>
          <w:szCs w:val="28"/>
          <w:lang w:eastAsia="vi-VN"/>
        </w:rPr>
        <w:t>HƯỚNG DẪN LỒNG GHÉP NỘI DUNG GIÁO DỤC QUỐC PHÒNG VÀ AN NINH TRƯỜNG TIỂU HỌC, TRƯỜNG TRUNG HỌC CƠ SỞ NĂM 2025</w:t>
      </w:r>
      <w:r w:rsidRPr="00C94165">
        <w:rPr>
          <w:rFonts w:asciiTheme="majorHAnsi" w:eastAsia="Times New Roman" w:hAnsiTheme="majorHAnsi" w:cstheme="majorHAnsi"/>
          <w:b/>
          <w:color w:val="212529"/>
          <w:kern w:val="36"/>
          <w:sz w:val="28"/>
          <w:szCs w:val="28"/>
          <w:lang w:eastAsia="vi-VN"/>
        </w:rPr>
        <w:t>” CỦA SỞ GIÁO DỤC VÀ ĐÀO TẠO HẢI PHÒNG</w:t>
      </w:r>
    </w:p>
    <w:p w:rsidR="00C94165" w:rsidRDefault="00F91FDE" w:rsidP="00C27182">
      <w:pPr>
        <w:shd w:val="clear" w:color="auto" w:fill="FFFFFF"/>
        <w:spacing w:after="0" w:line="360" w:lineRule="exact"/>
        <w:jc w:val="both"/>
        <w:rPr>
          <w:rFonts w:asciiTheme="majorHAnsi" w:eastAsia="Times New Roman" w:hAnsiTheme="majorHAnsi" w:cstheme="majorHAnsi"/>
          <w:b/>
          <w:bCs/>
          <w:color w:val="212529"/>
          <w:sz w:val="24"/>
          <w:szCs w:val="24"/>
          <w:lang w:eastAsia="vi-VN"/>
        </w:rPr>
      </w:pPr>
      <w:r>
        <w:rPr>
          <w:rFonts w:asciiTheme="majorHAnsi" w:eastAsia="Times New Roman" w:hAnsiTheme="majorHAnsi" w:cstheme="majorHAnsi"/>
          <w:b/>
          <w:bCs/>
          <w:color w:val="212529"/>
          <w:sz w:val="24"/>
          <w:szCs w:val="24"/>
          <w:lang w:eastAsia="vi-VN"/>
        </w:rPr>
        <w:t xml:space="preserve">Thực hiện công văn số </w:t>
      </w:r>
      <w:r w:rsidR="00E13727">
        <w:rPr>
          <w:rFonts w:asciiTheme="majorHAnsi" w:eastAsia="Times New Roman" w:hAnsiTheme="majorHAnsi" w:cstheme="majorHAnsi"/>
          <w:b/>
          <w:bCs/>
          <w:color w:val="212529"/>
          <w:sz w:val="24"/>
          <w:szCs w:val="24"/>
          <w:lang w:eastAsia="vi-VN"/>
        </w:rPr>
        <w:t xml:space="preserve">5714/SGDĐT-GDTrH Trường THCS Lê Hồng Phong tham gia buổi </w:t>
      </w:r>
      <w:r w:rsidR="00E13727" w:rsidRPr="00F91FDE">
        <w:rPr>
          <w:rFonts w:asciiTheme="majorHAnsi" w:eastAsia="Times New Roman" w:hAnsiTheme="majorHAnsi" w:cstheme="majorHAnsi"/>
          <w:b/>
          <w:bCs/>
          <w:color w:val="212529"/>
          <w:sz w:val="24"/>
          <w:szCs w:val="24"/>
          <w:lang w:eastAsia="vi-VN"/>
        </w:rPr>
        <w:t xml:space="preserve">tập huấn </w:t>
      </w:r>
      <w:r w:rsidR="00E13727">
        <w:rPr>
          <w:rFonts w:asciiTheme="majorHAnsi" w:eastAsia="Times New Roman" w:hAnsiTheme="majorHAnsi" w:cstheme="majorHAnsi"/>
          <w:b/>
          <w:bCs/>
          <w:color w:val="212529"/>
          <w:sz w:val="24"/>
          <w:szCs w:val="24"/>
          <w:lang w:eastAsia="vi-VN"/>
        </w:rPr>
        <w:t>về “</w:t>
      </w:r>
      <w:r w:rsidR="00E13727">
        <w:rPr>
          <w:rFonts w:asciiTheme="majorHAnsi" w:eastAsia="Times New Roman" w:hAnsiTheme="majorHAnsi" w:cstheme="majorHAnsi"/>
          <w:b/>
          <w:color w:val="212529"/>
          <w:kern w:val="36"/>
          <w:sz w:val="24"/>
          <w:szCs w:val="48"/>
          <w:lang w:eastAsia="vi-VN"/>
        </w:rPr>
        <w:t>Hướng dẫn lồng ghép nội dung G</w:t>
      </w:r>
      <w:r w:rsidR="00E13727" w:rsidRPr="00F91FDE">
        <w:rPr>
          <w:rFonts w:asciiTheme="majorHAnsi" w:eastAsia="Times New Roman" w:hAnsiTheme="majorHAnsi" w:cstheme="majorHAnsi"/>
          <w:b/>
          <w:color w:val="212529"/>
          <w:kern w:val="36"/>
          <w:sz w:val="24"/>
          <w:szCs w:val="48"/>
          <w:lang w:eastAsia="vi-VN"/>
        </w:rPr>
        <w:t>iáo dục quốc phòng và an ninh</w:t>
      </w:r>
      <w:r w:rsidR="00E13727">
        <w:rPr>
          <w:rFonts w:asciiTheme="majorHAnsi" w:eastAsia="Times New Roman" w:hAnsiTheme="majorHAnsi" w:cstheme="majorHAnsi"/>
          <w:b/>
          <w:color w:val="212529"/>
          <w:kern w:val="36"/>
          <w:sz w:val="24"/>
          <w:szCs w:val="48"/>
          <w:lang w:eastAsia="vi-VN"/>
        </w:rPr>
        <w:t xml:space="preserve"> trường tiểu học, trường trung học cơ sở năm 2025</w:t>
      </w:r>
      <w:r w:rsidR="00E13727">
        <w:rPr>
          <w:rFonts w:asciiTheme="majorHAnsi" w:eastAsia="Times New Roman" w:hAnsiTheme="majorHAnsi" w:cstheme="majorHAnsi"/>
          <w:b/>
          <w:bCs/>
          <w:color w:val="212529"/>
          <w:sz w:val="24"/>
          <w:szCs w:val="24"/>
          <w:lang w:eastAsia="vi-VN"/>
        </w:rPr>
        <w:t>”</w:t>
      </w:r>
      <w:r w:rsidR="00E13727" w:rsidRPr="00F91FDE">
        <w:rPr>
          <w:rFonts w:asciiTheme="majorHAnsi" w:eastAsia="Times New Roman" w:hAnsiTheme="majorHAnsi" w:cstheme="majorHAnsi"/>
          <w:b/>
          <w:bCs/>
          <w:color w:val="212529"/>
          <w:sz w:val="24"/>
          <w:szCs w:val="24"/>
          <w:lang w:eastAsia="vi-VN"/>
        </w:rPr>
        <w:t xml:space="preserve"> </w:t>
      </w:r>
      <w:r w:rsidR="00E13727">
        <w:rPr>
          <w:rFonts w:asciiTheme="majorHAnsi" w:eastAsia="Times New Roman" w:hAnsiTheme="majorHAnsi" w:cstheme="majorHAnsi"/>
          <w:b/>
          <w:bCs/>
          <w:color w:val="212529"/>
          <w:sz w:val="24"/>
          <w:szCs w:val="24"/>
          <w:lang w:eastAsia="vi-VN"/>
        </w:rPr>
        <w:t xml:space="preserve">của </w:t>
      </w:r>
      <w:r w:rsidR="00E13727" w:rsidRPr="00F91FDE">
        <w:rPr>
          <w:rFonts w:asciiTheme="majorHAnsi" w:eastAsia="Times New Roman" w:hAnsiTheme="majorHAnsi" w:cstheme="majorHAnsi"/>
          <w:b/>
          <w:bCs/>
          <w:color w:val="212529"/>
          <w:sz w:val="24"/>
          <w:szCs w:val="24"/>
          <w:lang w:eastAsia="vi-VN"/>
        </w:rPr>
        <w:t>Sở Giáo dục và Đào tạo</w:t>
      </w:r>
      <w:r w:rsidR="00E13727">
        <w:rPr>
          <w:rFonts w:asciiTheme="majorHAnsi" w:eastAsia="Times New Roman" w:hAnsiTheme="majorHAnsi" w:cstheme="majorHAnsi"/>
          <w:b/>
          <w:bCs/>
          <w:color w:val="212529"/>
          <w:sz w:val="24"/>
          <w:szCs w:val="24"/>
          <w:lang w:eastAsia="vi-VN"/>
        </w:rPr>
        <w:t xml:space="preserve"> thành phố Hải Phòng vào sáng ngày 22/8/2025.</w:t>
      </w:r>
    </w:p>
    <w:p w:rsidR="00C27182" w:rsidRPr="00C27182" w:rsidRDefault="00C27182" w:rsidP="00C27182">
      <w:pPr>
        <w:shd w:val="clear" w:color="auto" w:fill="FFFFFF"/>
        <w:spacing w:after="0" w:line="360" w:lineRule="exact"/>
        <w:jc w:val="both"/>
        <w:rPr>
          <w:rFonts w:asciiTheme="majorHAnsi" w:eastAsia="Times New Roman" w:hAnsiTheme="majorHAnsi" w:cstheme="majorHAnsi"/>
          <w:b/>
          <w:bCs/>
          <w:color w:val="212529"/>
          <w:sz w:val="24"/>
          <w:szCs w:val="24"/>
          <w:lang w:eastAsia="vi-VN"/>
        </w:rPr>
      </w:pPr>
    </w:p>
    <w:p w:rsidR="00426072" w:rsidRDefault="00F91FDE" w:rsidP="00C27182">
      <w:pPr>
        <w:shd w:val="clear" w:color="auto" w:fill="FFFFFF"/>
        <w:spacing w:after="0" w:line="360" w:lineRule="exact"/>
        <w:jc w:val="both"/>
        <w:rPr>
          <w:rFonts w:asciiTheme="majorHAnsi" w:eastAsia="Times New Roman" w:hAnsiTheme="majorHAnsi" w:cstheme="majorHAnsi"/>
          <w:color w:val="1B1C1D"/>
          <w:sz w:val="28"/>
          <w:szCs w:val="28"/>
          <w:lang w:eastAsia="vi-VN"/>
        </w:rPr>
      </w:pPr>
      <w:r w:rsidRPr="00C94165">
        <w:rPr>
          <w:rFonts w:asciiTheme="majorHAnsi" w:eastAsia="Times New Roman" w:hAnsiTheme="majorHAnsi" w:cstheme="majorHAnsi"/>
          <w:color w:val="1B1C1D"/>
          <w:sz w:val="28"/>
          <w:szCs w:val="28"/>
          <w:lang w:eastAsia="vi-VN"/>
        </w:rPr>
        <w:t xml:space="preserve">Hội nghị tập huấn được tổ chức theo hình thức </w:t>
      </w:r>
      <w:r w:rsidR="00E13727" w:rsidRPr="00C94165">
        <w:rPr>
          <w:rFonts w:asciiTheme="majorHAnsi" w:eastAsia="Times New Roman" w:hAnsiTheme="majorHAnsi" w:cstheme="majorHAnsi"/>
          <w:color w:val="1B1C1D"/>
          <w:sz w:val="28"/>
          <w:szCs w:val="28"/>
          <w:lang w:eastAsia="vi-VN"/>
        </w:rPr>
        <w:t>trực tuyến qua phần mềm Zoom</w:t>
      </w:r>
      <w:r w:rsidR="00426072" w:rsidRPr="00426072">
        <w:rPr>
          <w:rFonts w:asciiTheme="majorHAnsi" w:eastAsia="Times New Roman" w:hAnsiTheme="majorHAnsi" w:cstheme="majorHAnsi"/>
          <w:color w:val="1B1C1D"/>
          <w:sz w:val="28"/>
          <w:szCs w:val="28"/>
          <w:lang w:eastAsia="vi-VN"/>
        </w:rPr>
        <w:t xml:space="preserve"> </w:t>
      </w:r>
      <w:r w:rsidR="00426072">
        <w:rPr>
          <w:rFonts w:asciiTheme="majorHAnsi" w:eastAsia="Times New Roman" w:hAnsiTheme="majorHAnsi" w:cstheme="majorHAnsi"/>
          <w:color w:val="1B1C1D"/>
          <w:sz w:val="28"/>
          <w:szCs w:val="28"/>
          <w:lang w:eastAsia="vi-VN"/>
        </w:rPr>
        <w:t>và được thực hiện bởi hai báo cáo viên: Đồng chí Phạm Thị Linh Lan trường THCS Trần Phú và đồng chí Vũ Nguyễn Ngọc Quỳnh THCS Tô Hiệu.</w:t>
      </w:r>
    </w:p>
    <w:p w:rsidR="00C27182" w:rsidRDefault="00566294" w:rsidP="00C27182">
      <w:pPr>
        <w:shd w:val="clear" w:color="auto" w:fill="FFFFFF"/>
        <w:spacing w:after="0" w:line="360" w:lineRule="exact"/>
        <w:jc w:val="both"/>
        <w:rPr>
          <w:rFonts w:asciiTheme="majorHAnsi" w:eastAsia="Times New Roman" w:hAnsiTheme="majorHAnsi" w:cstheme="majorHAnsi"/>
          <w:noProof/>
          <w:color w:val="1B1C1D"/>
          <w:sz w:val="28"/>
          <w:szCs w:val="28"/>
          <w:lang w:eastAsia="vi-VN"/>
        </w:rPr>
      </w:pPr>
      <w:r>
        <w:rPr>
          <w:rFonts w:asciiTheme="majorHAnsi" w:eastAsia="Times New Roman" w:hAnsiTheme="majorHAnsi" w:cstheme="majorHAnsi"/>
          <w:noProof/>
          <w:color w:val="1B1C1D"/>
          <w:sz w:val="28"/>
          <w:szCs w:val="28"/>
          <w:lang w:eastAsia="vi-VN"/>
        </w:rPr>
        <w:drawing>
          <wp:anchor distT="0" distB="0" distL="114300" distR="114300" simplePos="0" relativeHeight="251660288" behindDoc="0" locked="0" layoutInCell="1" allowOverlap="1">
            <wp:simplePos x="0" y="0"/>
            <wp:positionH relativeFrom="column">
              <wp:posOffset>991103</wp:posOffset>
            </wp:positionH>
            <wp:positionV relativeFrom="paragraph">
              <wp:posOffset>216403</wp:posOffset>
            </wp:positionV>
            <wp:extent cx="3899140" cy="237076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6935061731372_89fc1901fda0530a2398106af549ae2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99140" cy="2370760"/>
                    </a:xfrm>
                    <a:prstGeom prst="rect">
                      <a:avLst/>
                    </a:prstGeom>
                  </pic:spPr>
                </pic:pic>
              </a:graphicData>
            </a:graphic>
            <wp14:sizeRelH relativeFrom="page">
              <wp14:pctWidth>0</wp14:pctWidth>
            </wp14:sizeRelH>
            <wp14:sizeRelV relativeFrom="page">
              <wp14:pctHeight>0</wp14:pctHeight>
            </wp14:sizeRelV>
          </wp:anchor>
        </w:drawing>
      </w:r>
    </w:p>
    <w:p w:rsidR="00C27182" w:rsidRDefault="00C27182" w:rsidP="00C27182">
      <w:pPr>
        <w:shd w:val="clear" w:color="auto" w:fill="FFFFFF"/>
        <w:spacing w:after="0" w:line="360" w:lineRule="exact"/>
        <w:jc w:val="both"/>
        <w:rPr>
          <w:rFonts w:asciiTheme="majorHAnsi" w:eastAsia="Times New Roman" w:hAnsiTheme="majorHAnsi" w:cstheme="majorHAnsi"/>
          <w:noProof/>
          <w:color w:val="1B1C1D"/>
          <w:sz w:val="28"/>
          <w:szCs w:val="28"/>
          <w:lang w:eastAsia="vi-VN"/>
        </w:rPr>
      </w:pPr>
    </w:p>
    <w:p w:rsidR="00C27182" w:rsidRDefault="00C27182" w:rsidP="00C27182">
      <w:pPr>
        <w:shd w:val="clear" w:color="auto" w:fill="FFFFFF"/>
        <w:spacing w:after="0" w:line="360" w:lineRule="exact"/>
        <w:jc w:val="both"/>
        <w:rPr>
          <w:rFonts w:asciiTheme="majorHAnsi" w:eastAsia="Times New Roman" w:hAnsiTheme="majorHAnsi" w:cstheme="majorHAnsi"/>
          <w:noProof/>
          <w:color w:val="1B1C1D"/>
          <w:sz w:val="28"/>
          <w:szCs w:val="28"/>
          <w:lang w:eastAsia="vi-VN"/>
        </w:rPr>
      </w:pPr>
    </w:p>
    <w:p w:rsidR="00C27182" w:rsidRDefault="00C27182" w:rsidP="00C27182">
      <w:pPr>
        <w:shd w:val="clear" w:color="auto" w:fill="FFFFFF"/>
        <w:spacing w:after="0" w:line="360" w:lineRule="exact"/>
        <w:jc w:val="both"/>
        <w:rPr>
          <w:rFonts w:asciiTheme="majorHAnsi" w:eastAsia="Times New Roman" w:hAnsiTheme="majorHAnsi" w:cstheme="majorHAnsi"/>
          <w:noProof/>
          <w:color w:val="1B1C1D"/>
          <w:sz w:val="28"/>
          <w:szCs w:val="28"/>
          <w:lang w:eastAsia="vi-VN"/>
        </w:rPr>
      </w:pPr>
    </w:p>
    <w:p w:rsidR="00C27182" w:rsidRDefault="00C27182" w:rsidP="00C27182">
      <w:pPr>
        <w:shd w:val="clear" w:color="auto" w:fill="FFFFFF"/>
        <w:spacing w:after="0" w:line="360" w:lineRule="exact"/>
        <w:jc w:val="both"/>
        <w:rPr>
          <w:rFonts w:asciiTheme="majorHAnsi" w:eastAsia="Times New Roman" w:hAnsiTheme="majorHAnsi" w:cstheme="majorHAnsi"/>
          <w:noProof/>
          <w:color w:val="1B1C1D"/>
          <w:sz w:val="28"/>
          <w:szCs w:val="28"/>
          <w:lang w:eastAsia="vi-VN"/>
        </w:rPr>
      </w:pPr>
    </w:p>
    <w:p w:rsidR="00C27182" w:rsidRDefault="00C27182" w:rsidP="00C27182">
      <w:pPr>
        <w:shd w:val="clear" w:color="auto" w:fill="FFFFFF"/>
        <w:spacing w:after="0" w:line="360" w:lineRule="exact"/>
        <w:jc w:val="both"/>
        <w:rPr>
          <w:rFonts w:asciiTheme="majorHAnsi" w:eastAsia="Times New Roman" w:hAnsiTheme="majorHAnsi" w:cstheme="majorHAnsi"/>
          <w:noProof/>
          <w:color w:val="1B1C1D"/>
          <w:sz w:val="28"/>
          <w:szCs w:val="28"/>
          <w:lang w:eastAsia="vi-VN"/>
        </w:rPr>
      </w:pPr>
    </w:p>
    <w:p w:rsidR="00C27182" w:rsidRDefault="00C27182" w:rsidP="00C27182">
      <w:pPr>
        <w:shd w:val="clear" w:color="auto" w:fill="FFFFFF"/>
        <w:spacing w:after="0" w:line="360" w:lineRule="exact"/>
        <w:jc w:val="both"/>
        <w:rPr>
          <w:rFonts w:asciiTheme="majorHAnsi" w:eastAsia="Times New Roman" w:hAnsiTheme="majorHAnsi" w:cstheme="majorHAnsi"/>
          <w:noProof/>
          <w:color w:val="1B1C1D"/>
          <w:sz w:val="28"/>
          <w:szCs w:val="28"/>
          <w:lang w:eastAsia="vi-VN"/>
        </w:rPr>
      </w:pPr>
    </w:p>
    <w:p w:rsidR="00C27182" w:rsidRDefault="00C27182" w:rsidP="00C27182">
      <w:pPr>
        <w:shd w:val="clear" w:color="auto" w:fill="FFFFFF"/>
        <w:spacing w:after="0" w:line="360" w:lineRule="exact"/>
        <w:jc w:val="both"/>
        <w:rPr>
          <w:rFonts w:asciiTheme="majorHAnsi" w:eastAsia="Times New Roman" w:hAnsiTheme="majorHAnsi" w:cstheme="majorHAnsi"/>
          <w:noProof/>
          <w:color w:val="1B1C1D"/>
          <w:sz w:val="28"/>
          <w:szCs w:val="28"/>
          <w:lang w:eastAsia="vi-VN"/>
        </w:rPr>
      </w:pPr>
    </w:p>
    <w:p w:rsidR="00C27182" w:rsidRDefault="00C27182" w:rsidP="00C27182">
      <w:pPr>
        <w:shd w:val="clear" w:color="auto" w:fill="FFFFFF"/>
        <w:spacing w:after="0" w:line="360" w:lineRule="exact"/>
        <w:jc w:val="both"/>
        <w:rPr>
          <w:rFonts w:asciiTheme="majorHAnsi" w:eastAsia="Times New Roman" w:hAnsiTheme="majorHAnsi" w:cstheme="majorHAnsi"/>
          <w:color w:val="1B1C1D"/>
          <w:sz w:val="28"/>
          <w:szCs w:val="28"/>
          <w:lang w:eastAsia="vi-VN"/>
        </w:rPr>
      </w:pPr>
    </w:p>
    <w:p w:rsidR="00C27182" w:rsidRDefault="00C27182" w:rsidP="00C27182">
      <w:pPr>
        <w:shd w:val="clear" w:color="auto" w:fill="FFFFFF"/>
        <w:spacing w:after="0" w:line="360" w:lineRule="exact"/>
        <w:jc w:val="both"/>
        <w:rPr>
          <w:rFonts w:asciiTheme="majorHAnsi" w:eastAsia="Times New Roman" w:hAnsiTheme="majorHAnsi" w:cstheme="majorHAnsi"/>
          <w:color w:val="1B1C1D"/>
          <w:sz w:val="28"/>
          <w:szCs w:val="28"/>
          <w:lang w:eastAsia="vi-VN"/>
        </w:rPr>
      </w:pPr>
    </w:p>
    <w:p w:rsidR="00C27182" w:rsidRDefault="00C27182" w:rsidP="00C27182">
      <w:pPr>
        <w:shd w:val="clear" w:color="auto" w:fill="FFFFFF"/>
        <w:spacing w:after="0" w:line="360" w:lineRule="exact"/>
        <w:jc w:val="both"/>
        <w:rPr>
          <w:rFonts w:asciiTheme="majorHAnsi" w:eastAsia="Times New Roman" w:hAnsiTheme="majorHAnsi" w:cstheme="majorHAnsi"/>
          <w:color w:val="1B1C1D"/>
          <w:sz w:val="28"/>
          <w:szCs w:val="28"/>
          <w:lang w:eastAsia="vi-VN"/>
        </w:rPr>
      </w:pPr>
    </w:p>
    <w:p w:rsidR="00C27182" w:rsidRDefault="00C27182" w:rsidP="00C27182">
      <w:pPr>
        <w:shd w:val="clear" w:color="auto" w:fill="FFFFFF"/>
        <w:spacing w:after="0" w:line="360" w:lineRule="exact"/>
        <w:jc w:val="both"/>
        <w:rPr>
          <w:rFonts w:asciiTheme="majorHAnsi" w:eastAsia="Times New Roman" w:hAnsiTheme="majorHAnsi" w:cstheme="majorHAnsi"/>
          <w:color w:val="1B1C1D"/>
          <w:sz w:val="28"/>
          <w:szCs w:val="28"/>
          <w:lang w:eastAsia="vi-VN"/>
        </w:rPr>
      </w:pPr>
    </w:p>
    <w:p w:rsidR="00C27182" w:rsidRDefault="00C27182" w:rsidP="00C27182">
      <w:pPr>
        <w:shd w:val="clear" w:color="auto" w:fill="FFFFFF"/>
        <w:spacing w:after="0" w:line="360" w:lineRule="exact"/>
        <w:jc w:val="both"/>
        <w:rPr>
          <w:rFonts w:asciiTheme="majorHAnsi" w:eastAsia="Times New Roman" w:hAnsiTheme="majorHAnsi" w:cstheme="majorHAnsi"/>
          <w:color w:val="1B1C1D"/>
          <w:sz w:val="28"/>
          <w:szCs w:val="28"/>
          <w:lang w:eastAsia="vi-VN"/>
        </w:rPr>
      </w:pPr>
    </w:p>
    <w:p w:rsidR="00F91FDE" w:rsidRDefault="00F91FDE" w:rsidP="00C27182">
      <w:pPr>
        <w:shd w:val="clear" w:color="auto" w:fill="FFFFFF"/>
        <w:spacing w:after="0" w:line="360" w:lineRule="exact"/>
        <w:jc w:val="both"/>
        <w:rPr>
          <w:rFonts w:asciiTheme="majorHAnsi" w:eastAsia="Times New Roman" w:hAnsiTheme="majorHAnsi" w:cstheme="majorHAnsi"/>
          <w:color w:val="1B1C1D"/>
          <w:sz w:val="28"/>
          <w:szCs w:val="28"/>
          <w:lang w:eastAsia="vi-VN"/>
        </w:rPr>
      </w:pPr>
      <w:r w:rsidRPr="00C94165">
        <w:rPr>
          <w:rFonts w:asciiTheme="majorHAnsi" w:eastAsia="Times New Roman" w:hAnsiTheme="majorHAnsi" w:cstheme="majorHAnsi"/>
          <w:color w:val="1B1C1D"/>
          <w:sz w:val="28"/>
          <w:szCs w:val="28"/>
          <w:lang w:eastAsia="vi-VN"/>
        </w:rPr>
        <w:t xml:space="preserve">Thành phần tham dự tại điểm cầu </w:t>
      </w:r>
      <w:r w:rsidR="00426072">
        <w:rPr>
          <w:rFonts w:asciiTheme="majorHAnsi" w:eastAsia="Times New Roman" w:hAnsiTheme="majorHAnsi" w:cstheme="majorHAnsi"/>
          <w:color w:val="1B1C1D"/>
          <w:sz w:val="28"/>
          <w:szCs w:val="28"/>
          <w:lang w:eastAsia="vi-VN"/>
        </w:rPr>
        <w:t>trực tuyến trường THCS Lê Hồng Phong</w:t>
      </w:r>
      <w:r w:rsidR="00E13727" w:rsidRPr="00C94165">
        <w:rPr>
          <w:rFonts w:asciiTheme="majorHAnsi" w:eastAsia="Times New Roman" w:hAnsiTheme="majorHAnsi" w:cstheme="majorHAnsi"/>
          <w:color w:val="1B1C1D"/>
          <w:sz w:val="28"/>
          <w:szCs w:val="28"/>
          <w:lang w:eastAsia="vi-VN"/>
        </w:rPr>
        <w:t xml:space="preserve"> gồm</w:t>
      </w:r>
      <w:r w:rsidRPr="00C94165">
        <w:rPr>
          <w:rFonts w:asciiTheme="majorHAnsi" w:eastAsia="Times New Roman" w:hAnsiTheme="majorHAnsi" w:cstheme="majorHAnsi"/>
          <w:color w:val="1B1C1D"/>
          <w:sz w:val="28"/>
          <w:szCs w:val="28"/>
          <w:lang w:eastAsia="vi-VN"/>
        </w:rPr>
        <w:t xml:space="preserve"> cán bộ quản lý; tổ trưởng, tổ phó chuyên môn; </w:t>
      </w:r>
      <w:r w:rsidR="00E13727" w:rsidRPr="00C94165">
        <w:rPr>
          <w:rFonts w:asciiTheme="majorHAnsi" w:eastAsia="Times New Roman" w:hAnsiTheme="majorHAnsi" w:cstheme="majorHAnsi"/>
          <w:color w:val="1B1C1D"/>
          <w:sz w:val="28"/>
          <w:szCs w:val="28"/>
          <w:lang w:eastAsia="vi-VN"/>
        </w:rPr>
        <w:t>giáo viên giảng dạy các bộ môn ngữ văn,lịch sử, địa lí, giáo dục công dân....</w:t>
      </w:r>
    </w:p>
    <w:p w:rsidR="00C27182" w:rsidRDefault="00C27182" w:rsidP="00C27182">
      <w:pPr>
        <w:shd w:val="clear" w:color="auto" w:fill="FFFFFF"/>
        <w:spacing w:after="0" w:line="360" w:lineRule="exact"/>
        <w:jc w:val="both"/>
        <w:rPr>
          <w:rFonts w:asciiTheme="majorHAnsi" w:eastAsia="Times New Roman" w:hAnsiTheme="majorHAnsi" w:cstheme="majorHAnsi"/>
          <w:color w:val="1B1C1D"/>
          <w:sz w:val="28"/>
          <w:szCs w:val="28"/>
          <w:lang w:eastAsia="vi-VN"/>
        </w:rPr>
      </w:pPr>
    </w:p>
    <w:p w:rsidR="002C62BB" w:rsidRDefault="002C62BB" w:rsidP="00C27182">
      <w:pPr>
        <w:shd w:val="clear" w:color="auto" w:fill="FFFFFF"/>
        <w:spacing w:after="0" w:line="360" w:lineRule="exact"/>
        <w:jc w:val="both"/>
        <w:rPr>
          <w:rFonts w:asciiTheme="majorHAnsi" w:eastAsia="Times New Roman" w:hAnsiTheme="majorHAnsi" w:cstheme="majorHAnsi"/>
          <w:noProof/>
          <w:color w:val="1B1C1D"/>
          <w:sz w:val="28"/>
          <w:szCs w:val="28"/>
          <w:lang w:eastAsia="vi-VN"/>
        </w:rPr>
      </w:pPr>
      <w:r>
        <w:rPr>
          <w:rFonts w:asciiTheme="majorHAnsi" w:eastAsia="Times New Roman" w:hAnsiTheme="majorHAnsi" w:cstheme="majorHAnsi"/>
          <w:noProof/>
          <w:color w:val="1B1C1D"/>
          <w:sz w:val="28"/>
          <w:szCs w:val="28"/>
          <w:lang w:eastAsia="vi-VN"/>
        </w:rPr>
        <w:drawing>
          <wp:anchor distT="0" distB="0" distL="114300" distR="114300" simplePos="0" relativeHeight="251658240" behindDoc="0" locked="0" layoutInCell="1" allowOverlap="1">
            <wp:simplePos x="0" y="0"/>
            <wp:positionH relativeFrom="column">
              <wp:posOffset>1319626</wp:posOffset>
            </wp:positionH>
            <wp:positionV relativeFrom="paragraph">
              <wp:posOffset>111844</wp:posOffset>
            </wp:positionV>
            <wp:extent cx="3484819" cy="2096218"/>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6935061740384_b72fcb65fde33f59cad5714ee9a73d31.jpg"/>
                    <pic:cNvPicPr/>
                  </pic:nvPicPr>
                  <pic:blipFill rotWithShape="1">
                    <a:blip r:embed="rId5" cstate="print">
                      <a:extLst>
                        <a:ext uri="{28A0092B-C50C-407E-A947-70E740481C1C}">
                          <a14:useLocalDpi xmlns:a14="http://schemas.microsoft.com/office/drawing/2010/main" val="0"/>
                        </a:ext>
                      </a:extLst>
                    </a:blip>
                    <a:srcRect b="20050"/>
                    <a:stretch/>
                  </pic:blipFill>
                  <pic:spPr bwMode="auto">
                    <a:xfrm>
                      <a:off x="0" y="0"/>
                      <a:ext cx="3484819" cy="20962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C62BB" w:rsidRDefault="002C62BB" w:rsidP="00C27182">
      <w:pPr>
        <w:shd w:val="clear" w:color="auto" w:fill="FFFFFF"/>
        <w:spacing w:after="0" w:line="360" w:lineRule="exact"/>
        <w:jc w:val="both"/>
        <w:rPr>
          <w:rFonts w:asciiTheme="majorHAnsi" w:eastAsia="Times New Roman" w:hAnsiTheme="majorHAnsi" w:cstheme="majorHAnsi"/>
          <w:noProof/>
          <w:color w:val="1B1C1D"/>
          <w:sz w:val="28"/>
          <w:szCs w:val="28"/>
          <w:lang w:eastAsia="vi-VN"/>
        </w:rPr>
      </w:pPr>
    </w:p>
    <w:p w:rsidR="00C27182" w:rsidRDefault="00C27182" w:rsidP="00C27182">
      <w:pPr>
        <w:shd w:val="clear" w:color="auto" w:fill="FFFFFF"/>
        <w:spacing w:after="0" w:line="360" w:lineRule="exact"/>
        <w:jc w:val="both"/>
        <w:rPr>
          <w:rFonts w:asciiTheme="majorHAnsi" w:eastAsia="Times New Roman" w:hAnsiTheme="majorHAnsi" w:cstheme="majorHAnsi"/>
          <w:noProof/>
          <w:color w:val="1B1C1D"/>
          <w:sz w:val="28"/>
          <w:szCs w:val="28"/>
          <w:lang w:eastAsia="vi-VN"/>
        </w:rPr>
      </w:pPr>
    </w:p>
    <w:p w:rsidR="002C62BB" w:rsidRDefault="002C62BB" w:rsidP="00C27182">
      <w:pPr>
        <w:shd w:val="clear" w:color="auto" w:fill="FFFFFF"/>
        <w:spacing w:after="0" w:line="360" w:lineRule="exact"/>
        <w:jc w:val="both"/>
        <w:rPr>
          <w:rFonts w:asciiTheme="majorHAnsi" w:eastAsia="Times New Roman" w:hAnsiTheme="majorHAnsi" w:cstheme="majorHAnsi"/>
          <w:color w:val="1B1C1D"/>
          <w:sz w:val="28"/>
          <w:szCs w:val="28"/>
          <w:lang w:eastAsia="vi-VN"/>
        </w:rPr>
      </w:pPr>
    </w:p>
    <w:p w:rsidR="00566294" w:rsidRDefault="00566294" w:rsidP="00C27182">
      <w:pPr>
        <w:shd w:val="clear" w:color="auto" w:fill="FFFFFF"/>
        <w:spacing w:after="0" w:line="360" w:lineRule="exact"/>
        <w:jc w:val="both"/>
        <w:rPr>
          <w:rFonts w:asciiTheme="majorHAnsi" w:eastAsia="Times New Roman" w:hAnsiTheme="majorHAnsi" w:cstheme="majorHAnsi"/>
          <w:color w:val="1B1C1D"/>
          <w:sz w:val="28"/>
          <w:szCs w:val="28"/>
          <w:lang w:eastAsia="vi-VN"/>
        </w:rPr>
      </w:pPr>
    </w:p>
    <w:p w:rsidR="00566294" w:rsidRDefault="00566294" w:rsidP="00C27182">
      <w:pPr>
        <w:shd w:val="clear" w:color="auto" w:fill="FFFFFF"/>
        <w:spacing w:after="0" w:line="360" w:lineRule="exact"/>
        <w:jc w:val="both"/>
        <w:rPr>
          <w:rFonts w:asciiTheme="majorHAnsi" w:eastAsia="Times New Roman" w:hAnsiTheme="majorHAnsi" w:cstheme="majorHAnsi"/>
          <w:color w:val="1B1C1D"/>
          <w:sz w:val="28"/>
          <w:szCs w:val="28"/>
          <w:lang w:eastAsia="vi-VN"/>
        </w:rPr>
      </w:pPr>
    </w:p>
    <w:p w:rsidR="00566294" w:rsidRDefault="00566294" w:rsidP="00C27182">
      <w:pPr>
        <w:shd w:val="clear" w:color="auto" w:fill="FFFFFF"/>
        <w:spacing w:after="0" w:line="360" w:lineRule="exact"/>
        <w:jc w:val="both"/>
        <w:rPr>
          <w:rFonts w:asciiTheme="majorHAnsi" w:eastAsia="Times New Roman" w:hAnsiTheme="majorHAnsi" w:cstheme="majorHAnsi"/>
          <w:color w:val="1B1C1D"/>
          <w:sz w:val="28"/>
          <w:szCs w:val="28"/>
          <w:lang w:eastAsia="vi-VN"/>
        </w:rPr>
      </w:pPr>
      <w:bookmarkStart w:id="0" w:name="_GoBack"/>
      <w:bookmarkEnd w:id="0"/>
    </w:p>
    <w:p w:rsidR="00C27182" w:rsidRDefault="00C27182" w:rsidP="00C27182">
      <w:pPr>
        <w:shd w:val="clear" w:color="auto" w:fill="FFFFFF"/>
        <w:spacing w:after="0" w:line="360" w:lineRule="exact"/>
        <w:jc w:val="both"/>
        <w:rPr>
          <w:rFonts w:asciiTheme="majorHAnsi" w:eastAsia="Times New Roman" w:hAnsiTheme="majorHAnsi" w:cstheme="majorHAnsi"/>
          <w:color w:val="1B1C1D"/>
          <w:sz w:val="28"/>
          <w:szCs w:val="28"/>
          <w:lang w:eastAsia="vi-VN"/>
        </w:rPr>
      </w:pPr>
    </w:p>
    <w:p w:rsidR="00C94165" w:rsidRPr="00C94165" w:rsidRDefault="00C94165" w:rsidP="00C27182">
      <w:pPr>
        <w:pStyle w:val="NormalWeb"/>
        <w:shd w:val="clear" w:color="auto" w:fill="FFFFFF"/>
        <w:spacing w:before="0" w:beforeAutospacing="0" w:after="0" w:afterAutospacing="0" w:line="360" w:lineRule="exact"/>
        <w:jc w:val="both"/>
        <w:rPr>
          <w:rFonts w:asciiTheme="minorHAnsi" w:hAnsiTheme="minorHAnsi"/>
          <w:color w:val="333333"/>
          <w:sz w:val="28"/>
          <w:szCs w:val="28"/>
        </w:rPr>
      </w:pPr>
      <w:r w:rsidRPr="00C94165">
        <w:rPr>
          <w:color w:val="333333"/>
          <w:sz w:val="28"/>
          <w:szCs w:val="28"/>
        </w:rPr>
        <w:lastRenderedPageBreak/>
        <w:t>Mục tiêu của buổi tập huấn nhằm giúp giáo viên hiểu rõ tầm quan trọng của việc giáo dục quốc phòng và an ninh trong nhà trường; đồng thời nắm vững phương pháp tích hợp, lồng ghép nội dung này vào các môn học một cách phù hợp, hiệu quả và gần gũi với học sinh.</w:t>
      </w:r>
    </w:p>
    <w:p w:rsidR="00C94165" w:rsidRPr="00C94165" w:rsidRDefault="00C94165" w:rsidP="00C27182">
      <w:pPr>
        <w:pStyle w:val="NormalWeb"/>
        <w:shd w:val="clear" w:color="auto" w:fill="FFFFFF"/>
        <w:spacing w:before="0" w:beforeAutospacing="0" w:after="0" w:afterAutospacing="0" w:line="360" w:lineRule="exact"/>
        <w:jc w:val="both"/>
        <w:rPr>
          <w:rFonts w:ascii="Helvetica" w:hAnsi="Helvetica"/>
          <w:color w:val="333333"/>
          <w:sz w:val="28"/>
          <w:szCs w:val="28"/>
        </w:rPr>
      </w:pPr>
      <w:r w:rsidRPr="00C94165">
        <w:rPr>
          <w:color w:val="333333"/>
          <w:sz w:val="28"/>
          <w:szCs w:val="28"/>
        </w:rPr>
        <w:t>Tại buổi tập huấn, báo cáo viên đã trình bày các nội dung trọng tâm:</w:t>
      </w:r>
    </w:p>
    <w:p w:rsidR="00C94165" w:rsidRPr="00C94165" w:rsidRDefault="00C94165" w:rsidP="00C27182">
      <w:pPr>
        <w:pStyle w:val="NormalWeb"/>
        <w:shd w:val="clear" w:color="auto" w:fill="FFFFFF"/>
        <w:spacing w:before="0" w:beforeAutospacing="0" w:after="0" w:afterAutospacing="0" w:line="360" w:lineRule="exact"/>
        <w:jc w:val="both"/>
        <w:rPr>
          <w:rFonts w:asciiTheme="minorHAnsi" w:hAnsiTheme="minorHAnsi"/>
          <w:color w:val="333333"/>
          <w:sz w:val="28"/>
          <w:szCs w:val="28"/>
        </w:rPr>
      </w:pPr>
      <w:r w:rsidRPr="00C94165">
        <w:rPr>
          <w:color w:val="333333"/>
          <w:sz w:val="28"/>
          <w:szCs w:val="28"/>
        </w:rPr>
        <w:t>- Vai trò, ý nghĩa của giáo dục quốc phòng và an ninh trong thời kỳ mới.</w:t>
      </w:r>
    </w:p>
    <w:p w:rsidR="00C94165" w:rsidRPr="00C94165" w:rsidRDefault="00C94165" w:rsidP="00C27182">
      <w:pPr>
        <w:pStyle w:val="NormalWeb"/>
        <w:shd w:val="clear" w:color="auto" w:fill="FFFFFF"/>
        <w:spacing w:before="0" w:beforeAutospacing="0" w:after="0" w:afterAutospacing="0" w:line="360" w:lineRule="exact"/>
        <w:jc w:val="both"/>
        <w:rPr>
          <w:rFonts w:ascii="Helvetica" w:hAnsi="Helvetica"/>
          <w:color w:val="333333"/>
          <w:sz w:val="28"/>
          <w:szCs w:val="28"/>
        </w:rPr>
      </w:pPr>
      <w:r w:rsidRPr="00C94165">
        <w:rPr>
          <w:color w:val="333333"/>
          <w:sz w:val="28"/>
          <w:szCs w:val="28"/>
        </w:rPr>
        <w:t>- Nguyên tắc và phương pháp lồng ghé</w:t>
      </w:r>
      <w:r w:rsidR="00426072">
        <w:rPr>
          <w:color w:val="333333"/>
          <w:sz w:val="28"/>
          <w:szCs w:val="28"/>
        </w:rPr>
        <w:t>p vào các môn học như Ngữ văn, Lịch sử địa lý</w:t>
      </w:r>
      <w:r w:rsidRPr="00C94165">
        <w:rPr>
          <w:color w:val="333333"/>
          <w:sz w:val="28"/>
          <w:szCs w:val="28"/>
        </w:rPr>
        <w:t xml:space="preserve">, Hoạt động trải nghiệm, </w:t>
      </w:r>
      <w:r w:rsidR="00426072">
        <w:rPr>
          <w:color w:val="333333"/>
          <w:sz w:val="28"/>
          <w:szCs w:val="28"/>
        </w:rPr>
        <w:t>Giáo dục công dân</w:t>
      </w:r>
      <w:r w:rsidRPr="00C94165">
        <w:rPr>
          <w:color w:val="333333"/>
          <w:sz w:val="28"/>
          <w:szCs w:val="28"/>
        </w:rPr>
        <w:t xml:space="preserve"> …</w:t>
      </w:r>
    </w:p>
    <w:p w:rsidR="00C94165" w:rsidRPr="00C94165" w:rsidRDefault="00C94165" w:rsidP="00C27182">
      <w:pPr>
        <w:pStyle w:val="NormalWeb"/>
        <w:shd w:val="clear" w:color="auto" w:fill="FFFFFF"/>
        <w:spacing w:before="0" w:beforeAutospacing="0" w:after="0" w:afterAutospacing="0" w:line="360" w:lineRule="exact"/>
        <w:jc w:val="both"/>
        <w:rPr>
          <w:rFonts w:ascii="Helvetica" w:hAnsi="Helvetica"/>
          <w:color w:val="333333"/>
          <w:sz w:val="28"/>
          <w:szCs w:val="28"/>
        </w:rPr>
      </w:pPr>
      <w:r w:rsidRPr="00C94165">
        <w:rPr>
          <w:color w:val="333333"/>
          <w:sz w:val="28"/>
          <w:szCs w:val="28"/>
        </w:rPr>
        <w:t>- Xây dựng bài học gắn với tình huống thực tiễn, khơi gợi ý thức yêu nước, tinh thần trách nhiệm bảo vệ Tổ quốc.</w:t>
      </w:r>
    </w:p>
    <w:p w:rsidR="00C94165" w:rsidRDefault="00C94165" w:rsidP="00C27182">
      <w:pPr>
        <w:pStyle w:val="NormalWeb"/>
        <w:shd w:val="clear" w:color="auto" w:fill="FFFFFF"/>
        <w:spacing w:before="0" w:beforeAutospacing="0" w:after="0" w:afterAutospacing="0" w:line="360" w:lineRule="exact"/>
        <w:jc w:val="both"/>
        <w:rPr>
          <w:color w:val="333333"/>
          <w:sz w:val="28"/>
          <w:szCs w:val="28"/>
        </w:rPr>
      </w:pPr>
      <w:r w:rsidRPr="00C94165">
        <w:rPr>
          <w:color w:val="333333"/>
          <w:sz w:val="28"/>
          <w:szCs w:val="28"/>
        </w:rPr>
        <w:t>- Kỹ năng tổ chức hoạt động ngoại khóa, trải nghiệm liên quan đến giáo dục quốc phòng và an ninh.</w:t>
      </w:r>
    </w:p>
    <w:p w:rsidR="002C62BB" w:rsidRDefault="002C62BB" w:rsidP="00C27182">
      <w:pPr>
        <w:pStyle w:val="NormalWeb"/>
        <w:shd w:val="clear" w:color="auto" w:fill="FFFFFF"/>
        <w:spacing w:before="0" w:beforeAutospacing="0" w:after="0" w:afterAutospacing="0" w:line="360" w:lineRule="exact"/>
        <w:jc w:val="both"/>
        <w:rPr>
          <w:color w:val="333333"/>
          <w:sz w:val="28"/>
          <w:szCs w:val="28"/>
        </w:rPr>
      </w:pPr>
      <w:r>
        <w:rPr>
          <w:rFonts w:asciiTheme="majorHAnsi" w:hAnsiTheme="majorHAnsi" w:cstheme="majorHAnsi"/>
          <w:noProof/>
          <w:color w:val="1B1C1D"/>
          <w:sz w:val="28"/>
          <w:szCs w:val="28"/>
        </w:rPr>
        <w:drawing>
          <wp:anchor distT="0" distB="0" distL="114300" distR="114300" simplePos="0" relativeHeight="251659264" behindDoc="0" locked="0" layoutInCell="1" allowOverlap="1">
            <wp:simplePos x="0" y="0"/>
            <wp:positionH relativeFrom="column">
              <wp:posOffset>749899</wp:posOffset>
            </wp:positionH>
            <wp:positionV relativeFrom="paragraph">
              <wp:posOffset>81280</wp:posOffset>
            </wp:positionV>
            <wp:extent cx="4658264" cy="2826647"/>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6935061734221_52d01b473349948a1c778c07a4de9e2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58264" cy="2826647"/>
                    </a:xfrm>
                    <a:prstGeom prst="rect">
                      <a:avLst/>
                    </a:prstGeom>
                  </pic:spPr>
                </pic:pic>
              </a:graphicData>
            </a:graphic>
            <wp14:sizeRelH relativeFrom="page">
              <wp14:pctWidth>0</wp14:pctWidth>
            </wp14:sizeRelH>
            <wp14:sizeRelV relativeFrom="page">
              <wp14:pctHeight>0</wp14:pctHeight>
            </wp14:sizeRelV>
          </wp:anchor>
        </w:drawing>
      </w:r>
    </w:p>
    <w:p w:rsidR="002C62BB" w:rsidRDefault="002C62BB" w:rsidP="00C27182">
      <w:pPr>
        <w:pStyle w:val="NormalWeb"/>
        <w:shd w:val="clear" w:color="auto" w:fill="FFFFFF"/>
        <w:spacing w:before="0" w:beforeAutospacing="0" w:after="0" w:afterAutospacing="0" w:line="360" w:lineRule="exact"/>
        <w:jc w:val="both"/>
        <w:rPr>
          <w:color w:val="333333"/>
          <w:sz w:val="28"/>
          <w:szCs w:val="28"/>
        </w:rPr>
      </w:pPr>
    </w:p>
    <w:p w:rsidR="002C62BB" w:rsidRDefault="002C62BB" w:rsidP="00C27182">
      <w:pPr>
        <w:pStyle w:val="NormalWeb"/>
        <w:shd w:val="clear" w:color="auto" w:fill="FFFFFF"/>
        <w:spacing w:before="0" w:beforeAutospacing="0" w:after="0" w:afterAutospacing="0" w:line="360" w:lineRule="exact"/>
        <w:jc w:val="both"/>
        <w:rPr>
          <w:color w:val="333333"/>
          <w:sz w:val="28"/>
          <w:szCs w:val="28"/>
        </w:rPr>
      </w:pPr>
    </w:p>
    <w:p w:rsidR="002C62BB" w:rsidRDefault="002C62BB" w:rsidP="00C27182">
      <w:pPr>
        <w:pStyle w:val="NormalWeb"/>
        <w:shd w:val="clear" w:color="auto" w:fill="FFFFFF"/>
        <w:spacing w:before="0" w:beforeAutospacing="0" w:after="0" w:afterAutospacing="0" w:line="360" w:lineRule="exact"/>
        <w:jc w:val="both"/>
        <w:rPr>
          <w:color w:val="333333"/>
          <w:sz w:val="28"/>
          <w:szCs w:val="28"/>
        </w:rPr>
      </w:pPr>
    </w:p>
    <w:p w:rsidR="002C62BB" w:rsidRDefault="002C62BB" w:rsidP="00C27182">
      <w:pPr>
        <w:pStyle w:val="NormalWeb"/>
        <w:shd w:val="clear" w:color="auto" w:fill="FFFFFF"/>
        <w:spacing w:before="0" w:beforeAutospacing="0" w:after="0" w:afterAutospacing="0" w:line="360" w:lineRule="exact"/>
        <w:jc w:val="both"/>
        <w:rPr>
          <w:color w:val="333333"/>
          <w:sz w:val="28"/>
          <w:szCs w:val="28"/>
        </w:rPr>
      </w:pPr>
    </w:p>
    <w:p w:rsidR="002C62BB" w:rsidRDefault="002C62BB" w:rsidP="00C27182">
      <w:pPr>
        <w:pStyle w:val="NormalWeb"/>
        <w:shd w:val="clear" w:color="auto" w:fill="FFFFFF"/>
        <w:spacing w:before="0" w:beforeAutospacing="0" w:after="0" w:afterAutospacing="0" w:line="360" w:lineRule="exact"/>
        <w:jc w:val="both"/>
        <w:rPr>
          <w:color w:val="333333"/>
          <w:sz w:val="28"/>
          <w:szCs w:val="28"/>
        </w:rPr>
      </w:pPr>
    </w:p>
    <w:p w:rsidR="002C62BB" w:rsidRDefault="002C62BB" w:rsidP="00C27182">
      <w:pPr>
        <w:pStyle w:val="NormalWeb"/>
        <w:shd w:val="clear" w:color="auto" w:fill="FFFFFF"/>
        <w:spacing w:before="0" w:beforeAutospacing="0" w:after="0" w:afterAutospacing="0" w:line="360" w:lineRule="exact"/>
        <w:jc w:val="both"/>
        <w:rPr>
          <w:color w:val="333333"/>
          <w:sz w:val="28"/>
          <w:szCs w:val="28"/>
        </w:rPr>
      </w:pPr>
    </w:p>
    <w:p w:rsidR="002C62BB" w:rsidRDefault="002C62BB" w:rsidP="00C27182">
      <w:pPr>
        <w:pStyle w:val="NormalWeb"/>
        <w:shd w:val="clear" w:color="auto" w:fill="FFFFFF"/>
        <w:spacing w:before="0" w:beforeAutospacing="0" w:after="0" w:afterAutospacing="0" w:line="360" w:lineRule="exact"/>
        <w:jc w:val="both"/>
        <w:rPr>
          <w:color w:val="333333"/>
          <w:sz w:val="28"/>
          <w:szCs w:val="28"/>
        </w:rPr>
      </w:pPr>
    </w:p>
    <w:p w:rsidR="002C62BB" w:rsidRDefault="002C62BB" w:rsidP="00C27182">
      <w:pPr>
        <w:pStyle w:val="NormalWeb"/>
        <w:shd w:val="clear" w:color="auto" w:fill="FFFFFF"/>
        <w:spacing w:before="0" w:beforeAutospacing="0" w:after="0" w:afterAutospacing="0" w:line="360" w:lineRule="exact"/>
        <w:jc w:val="both"/>
        <w:rPr>
          <w:color w:val="333333"/>
          <w:sz w:val="28"/>
          <w:szCs w:val="28"/>
        </w:rPr>
      </w:pPr>
    </w:p>
    <w:p w:rsidR="002C62BB" w:rsidRDefault="002C62BB" w:rsidP="00C27182">
      <w:pPr>
        <w:pStyle w:val="NormalWeb"/>
        <w:shd w:val="clear" w:color="auto" w:fill="FFFFFF"/>
        <w:spacing w:before="0" w:beforeAutospacing="0" w:after="0" w:afterAutospacing="0" w:line="360" w:lineRule="exact"/>
        <w:jc w:val="both"/>
        <w:rPr>
          <w:color w:val="333333"/>
          <w:sz w:val="28"/>
          <w:szCs w:val="28"/>
        </w:rPr>
      </w:pPr>
    </w:p>
    <w:p w:rsidR="002C62BB" w:rsidRPr="00C94165" w:rsidRDefault="002C62BB" w:rsidP="00C27182">
      <w:pPr>
        <w:pStyle w:val="NormalWeb"/>
        <w:shd w:val="clear" w:color="auto" w:fill="FFFFFF"/>
        <w:spacing w:before="0" w:beforeAutospacing="0" w:after="0" w:afterAutospacing="0" w:line="360" w:lineRule="exact"/>
        <w:jc w:val="both"/>
        <w:rPr>
          <w:rFonts w:ascii="Helvetica" w:hAnsi="Helvetica"/>
          <w:color w:val="333333"/>
          <w:sz w:val="28"/>
          <w:szCs w:val="28"/>
        </w:rPr>
      </w:pPr>
    </w:p>
    <w:p w:rsidR="002C62BB" w:rsidRDefault="002C62BB" w:rsidP="00C27182">
      <w:pPr>
        <w:pStyle w:val="NormalWeb"/>
        <w:shd w:val="clear" w:color="auto" w:fill="FFFFFF"/>
        <w:spacing w:before="0" w:beforeAutospacing="0" w:after="0" w:afterAutospacing="0" w:line="360" w:lineRule="exact"/>
        <w:jc w:val="both"/>
        <w:textAlignment w:val="baseline"/>
        <w:rPr>
          <w:sz w:val="28"/>
        </w:rPr>
      </w:pPr>
    </w:p>
    <w:p w:rsidR="002C62BB" w:rsidRDefault="002C62BB" w:rsidP="00C27182">
      <w:pPr>
        <w:pStyle w:val="NormalWeb"/>
        <w:shd w:val="clear" w:color="auto" w:fill="FFFFFF"/>
        <w:spacing w:before="0" w:beforeAutospacing="0" w:after="0" w:afterAutospacing="0" w:line="360" w:lineRule="exact"/>
        <w:jc w:val="both"/>
        <w:textAlignment w:val="baseline"/>
        <w:rPr>
          <w:sz w:val="28"/>
        </w:rPr>
      </w:pPr>
    </w:p>
    <w:p w:rsidR="002C62BB" w:rsidRDefault="002C62BB" w:rsidP="00C27182">
      <w:pPr>
        <w:pStyle w:val="NormalWeb"/>
        <w:shd w:val="clear" w:color="auto" w:fill="FFFFFF"/>
        <w:spacing w:before="0" w:beforeAutospacing="0" w:after="0" w:afterAutospacing="0" w:line="360" w:lineRule="exact"/>
        <w:jc w:val="both"/>
        <w:textAlignment w:val="baseline"/>
        <w:rPr>
          <w:sz w:val="28"/>
        </w:rPr>
      </w:pPr>
    </w:p>
    <w:p w:rsidR="00426072" w:rsidRPr="00C27182" w:rsidRDefault="00426072" w:rsidP="00C27182">
      <w:pPr>
        <w:pStyle w:val="NormalWeb"/>
        <w:shd w:val="clear" w:color="auto" w:fill="FFFFFF"/>
        <w:spacing w:before="0" w:beforeAutospacing="0" w:after="0" w:afterAutospacing="0" w:line="360" w:lineRule="exact"/>
        <w:jc w:val="both"/>
        <w:textAlignment w:val="baseline"/>
        <w:rPr>
          <w:color w:val="000000"/>
          <w:sz w:val="28"/>
        </w:rPr>
      </w:pPr>
      <w:r w:rsidRPr="00C27182">
        <w:rPr>
          <w:sz w:val="28"/>
        </w:rPr>
        <w:t xml:space="preserve">Sau buổi tập huấn </w:t>
      </w:r>
      <w:r w:rsidRPr="00C27182">
        <w:rPr>
          <w:color w:val="000000"/>
          <w:sz w:val="28"/>
        </w:rPr>
        <w:t>trên cơ sở mục tiêu và nội dung bài học, kinh nghiệm, điều kiện thực tế, giáo viên lồng ghép nội dung giáo dục quốc phòng và an ninh truyền cảm, ngắn gọn, dễ nhớ, dễ hiểu; phát huy tính sáng tạo, phù hợp với đặc điểm tâm lí, sinh lí lứa tuổi và nhận thức của học sinh; kết hợp hình ảnh minh họa, các hiện vật phù hợp với mục tiêu, nội dung bài học; tăng cường ứng dụng công nghệ thông tin trong dạy học lồng ghép và thực hành.</w:t>
      </w:r>
    </w:p>
    <w:p w:rsidR="00426072" w:rsidRPr="00C27182" w:rsidRDefault="00426072" w:rsidP="00C27182">
      <w:pPr>
        <w:pStyle w:val="NormalWeb"/>
        <w:shd w:val="clear" w:color="auto" w:fill="FFFFFF"/>
        <w:spacing w:before="0" w:beforeAutospacing="0" w:after="0" w:afterAutospacing="0" w:line="360" w:lineRule="exact"/>
        <w:jc w:val="both"/>
        <w:textAlignment w:val="baseline"/>
        <w:rPr>
          <w:color w:val="000000"/>
          <w:sz w:val="28"/>
        </w:rPr>
      </w:pPr>
      <w:r w:rsidRPr="00C27182">
        <w:rPr>
          <w:color w:val="000000"/>
          <w:sz w:val="28"/>
        </w:rPr>
        <w:t>Lồng ghép nội dung giáo dục quốc phòng và an ninh thông qua dạy học các bài học, chủ đề dạy học, hoạt động trải nghiệm, hướng nghiệp trong và ngoài lớp học; tham quan di tích lịch sử, bảo tàng, nhà truyền thống, đơn vị lực lượng vũ trang; tổ chức cắm trại, đọc sách, nghe, thi kể chuyện truyền thống, các hội thi tìm hiểu về quốc phòng và an ninh.</w:t>
      </w:r>
    </w:p>
    <w:p w:rsidR="003A0D75" w:rsidRPr="00F91FDE" w:rsidRDefault="003A0D75" w:rsidP="00C27182">
      <w:pPr>
        <w:spacing w:after="0" w:line="360" w:lineRule="exact"/>
        <w:jc w:val="both"/>
        <w:rPr>
          <w:rFonts w:asciiTheme="majorHAnsi" w:hAnsiTheme="majorHAnsi" w:cstheme="majorHAnsi"/>
        </w:rPr>
      </w:pPr>
    </w:p>
    <w:sectPr w:rsidR="003A0D75" w:rsidRPr="00F91FD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DE"/>
    <w:rsid w:val="002C62BB"/>
    <w:rsid w:val="003A0D75"/>
    <w:rsid w:val="00426072"/>
    <w:rsid w:val="00566294"/>
    <w:rsid w:val="00C27182"/>
    <w:rsid w:val="00C94165"/>
    <w:rsid w:val="00E13727"/>
    <w:rsid w:val="00F91F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8165"/>
  <w15:chartTrackingRefBased/>
  <w15:docId w15:val="{9FF51A07-AE2D-4245-B405-7DA4440A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1F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FD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91FDE"/>
    <w:rPr>
      <w:b/>
      <w:bCs/>
    </w:rPr>
  </w:style>
  <w:style w:type="character" w:customStyle="1" w:styleId="Heading1Char">
    <w:name w:val="Heading 1 Char"/>
    <w:basedOn w:val="DefaultParagraphFont"/>
    <w:link w:val="Heading1"/>
    <w:uiPriority w:val="9"/>
    <w:rsid w:val="00F91FDE"/>
    <w:rPr>
      <w:rFonts w:ascii="Times New Roman" w:eastAsia="Times New Roman" w:hAnsi="Times New Roman" w:cs="Times New Roman"/>
      <w:b/>
      <w:bCs/>
      <w:kern w:val="36"/>
      <w:sz w:val="48"/>
      <w:szCs w:val="48"/>
      <w:lang w:eastAsia="vi-VN"/>
    </w:rPr>
  </w:style>
  <w:style w:type="character" w:styleId="Hyperlink">
    <w:name w:val="Hyperlink"/>
    <w:basedOn w:val="DefaultParagraphFont"/>
    <w:uiPriority w:val="99"/>
    <w:semiHidden/>
    <w:unhideWhenUsed/>
    <w:rsid w:val="00F91FDE"/>
    <w:rPr>
      <w:color w:val="0000FF"/>
      <w:u w:val="single"/>
    </w:rPr>
  </w:style>
  <w:style w:type="character" w:customStyle="1" w:styleId="colorgray">
    <w:name w:val="color_gray"/>
    <w:basedOn w:val="DefaultParagraphFont"/>
    <w:rsid w:val="00F91FDE"/>
  </w:style>
  <w:style w:type="character" w:customStyle="1" w:styleId="fontfamilyselect">
    <w:name w:val="font_family_select"/>
    <w:basedOn w:val="DefaultParagraphFont"/>
    <w:rsid w:val="00F91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39857">
      <w:bodyDiv w:val="1"/>
      <w:marLeft w:val="0"/>
      <w:marRight w:val="0"/>
      <w:marTop w:val="0"/>
      <w:marBottom w:val="0"/>
      <w:divBdr>
        <w:top w:val="none" w:sz="0" w:space="0" w:color="auto"/>
        <w:left w:val="none" w:sz="0" w:space="0" w:color="auto"/>
        <w:bottom w:val="none" w:sz="0" w:space="0" w:color="auto"/>
        <w:right w:val="none" w:sz="0" w:space="0" w:color="auto"/>
      </w:divBdr>
      <w:divsChild>
        <w:div w:id="770323977">
          <w:marLeft w:val="0"/>
          <w:marRight w:val="0"/>
          <w:marTop w:val="75"/>
          <w:marBottom w:val="0"/>
          <w:divBdr>
            <w:top w:val="none" w:sz="0" w:space="0" w:color="auto"/>
            <w:left w:val="none" w:sz="0" w:space="0" w:color="auto"/>
            <w:bottom w:val="none" w:sz="0" w:space="0" w:color="auto"/>
            <w:right w:val="none" w:sz="0" w:space="0" w:color="auto"/>
          </w:divBdr>
        </w:div>
        <w:div w:id="170491090">
          <w:marLeft w:val="0"/>
          <w:marRight w:val="0"/>
          <w:marTop w:val="75"/>
          <w:marBottom w:val="0"/>
          <w:divBdr>
            <w:top w:val="none" w:sz="0" w:space="0" w:color="auto"/>
            <w:left w:val="none" w:sz="0" w:space="0" w:color="auto"/>
            <w:bottom w:val="none" w:sz="0" w:space="0" w:color="auto"/>
            <w:right w:val="none" w:sz="0" w:space="0" w:color="auto"/>
          </w:divBdr>
        </w:div>
      </w:divsChild>
    </w:div>
    <w:div w:id="1107122469">
      <w:bodyDiv w:val="1"/>
      <w:marLeft w:val="0"/>
      <w:marRight w:val="0"/>
      <w:marTop w:val="0"/>
      <w:marBottom w:val="0"/>
      <w:divBdr>
        <w:top w:val="none" w:sz="0" w:space="0" w:color="auto"/>
        <w:left w:val="none" w:sz="0" w:space="0" w:color="auto"/>
        <w:bottom w:val="none" w:sz="0" w:space="0" w:color="auto"/>
        <w:right w:val="none" w:sz="0" w:space="0" w:color="auto"/>
      </w:divBdr>
    </w:div>
    <w:div w:id="1699549668">
      <w:bodyDiv w:val="1"/>
      <w:marLeft w:val="0"/>
      <w:marRight w:val="0"/>
      <w:marTop w:val="0"/>
      <w:marBottom w:val="0"/>
      <w:divBdr>
        <w:top w:val="none" w:sz="0" w:space="0" w:color="auto"/>
        <w:left w:val="none" w:sz="0" w:space="0" w:color="auto"/>
        <w:bottom w:val="none" w:sz="0" w:space="0" w:color="auto"/>
        <w:right w:val="none" w:sz="0" w:space="0" w:color="auto"/>
      </w:divBdr>
      <w:divsChild>
        <w:div w:id="1992906424">
          <w:marLeft w:val="0"/>
          <w:marRight w:val="0"/>
          <w:marTop w:val="0"/>
          <w:marBottom w:val="0"/>
          <w:divBdr>
            <w:top w:val="none" w:sz="0" w:space="0" w:color="auto"/>
            <w:left w:val="none" w:sz="0" w:space="0" w:color="auto"/>
            <w:bottom w:val="none" w:sz="0" w:space="0" w:color="auto"/>
            <w:right w:val="none" w:sz="0" w:space="0" w:color="auto"/>
          </w:divBdr>
          <w:divsChild>
            <w:div w:id="716397467">
              <w:marLeft w:val="0"/>
              <w:marRight w:val="0"/>
              <w:marTop w:val="0"/>
              <w:marBottom w:val="0"/>
              <w:divBdr>
                <w:top w:val="none" w:sz="0" w:space="0" w:color="auto"/>
                <w:left w:val="none" w:sz="0" w:space="0" w:color="auto"/>
                <w:bottom w:val="none" w:sz="0" w:space="0" w:color="auto"/>
                <w:right w:val="none" w:sz="0" w:space="0" w:color="auto"/>
              </w:divBdr>
            </w:div>
            <w:div w:id="1551454800">
              <w:marLeft w:val="0"/>
              <w:marRight w:val="0"/>
              <w:marTop w:val="0"/>
              <w:marBottom w:val="0"/>
              <w:divBdr>
                <w:top w:val="none" w:sz="0" w:space="0" w:color="auto"/>
                <w:left w:val="none" w:sz="0" w:space="0" w:color="auto"/>
                <w:bottom w:val="none" w:sz="0" w:space="0" w:color="auto"/>
                <w:right w:val="none" w:sz="0" w:space="0" w:color="auto"/>
              </w:divBdr>
            </w:div>
          </w:divsChild>
        </w:div>
        <w:div w:id="1359895758">
          <w:marLeft w:val="0"/>
          <w:marRight w:val="0"/>
          <w:marTop w:val="0"/>
          <w:marBottom w:val="0"/>
          <w:divBdr>
            <w:top w:val="none" w:sz="0" w:space="0" w:color="auto"/>
            <w:left w:val="none" w:sz="0" w:space="0" w:color="auto"/>
            <w:bottom w:val="none" w:sz="0" w:space="0" w:color="auto"/>
            <w:right w:val="none" w:sz="0" w:space="0" w:color="auto"/>
          </w:divBdr>
          <w:divsChild>
            <w:div w:id="340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2025-08-22T15:02:00Z</dcterms:created>
  <dcterms:modified xsi:type="dcterms:W3CDTF">2025-08-22T16:13:00Z</dcterms:modified>
</cp:coreProperties>
</file>