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5"/>
        <w:tblW w:w="9498" w:type="dxa"/>
        <w:tblInd w:w="-5" w:type="dxa"/>
        <w:tblLayout w:type="fixed"/>
        <w:tblLook w:val="04A0" w:firstRow="1" w:lastRow="0" w:firstColumn="1" w:lastColumn="0" w:noHBand="0" w:noVBand="1"/>
      </w:tblPr>
      <w:tblGrid>
        <w:gridCol w:w="1428"/>
        <w:gridCol w:w="1407"/>
        <w:gridCol w:w="1560"/>
        <w:gridCol w:w="1701"/>
        <w:gridCol w:w="1701"/>
        <w:gridCol w:w="1701"/>
      </w:tblGrid>
      <w:tr w:rsidR="00C41CF3" w:rsidRPr="00210D00" w14:paraId="25700AF5" w14:textId="77777777" w:rsidTr="00E66C3E">
        <w:trPr>
          <w:trHeight w:val="453"/>
        </w:trPr>
        <w:tc>
          <w:tcPr>
            <w:tcW w:w="1428" w:type="dxa"/>
            <w:vMerge w:val="restart"/>
            <w:vAlign w:val="center"/>
          </w:tcPr>
          <w:p w14:paraId="7500B91E" w14:textId="77777777" w:rsidR="00C41CF3" w:rsidRPr="00210D00" w:rsidRDefault="00C41CF3" w:rsidP="00E66C3E">
            <w:pPr>
              <w:widowControl w:val="0"/>
              <w:spacing w:line="372" w:lineRule="auto"/>
              <w:jc w:val="center"/>
              <w:rPr>
                <w:rFonts w:ascii="Times New Roman" w:eastAsia="Times New Roman" w:hAnsi="Times New Roman" w:cs="Times New Roman"/>
                <w:b/>
                <w:sz w:val="26"/>
                <w:szCs w:val="26"/>
                <w:lang w:eastAsia="vi-VN" w:bidi="vi-VN"/>
              </w:rPr>
            </w:pPr>
            <w:bookmarkStart w:id="0" w:name="_Hlk153652292"/>
            <w:r w:rsidRPr="00210D00">
              <w:rPr>
                <w:rFonts w:ascii="Times New Roman" w:eastAsia="Times New Roman" w:hAnsi="Times New Roman" w:cs="Times New Roman"/>
                <w:b/>
                <w:sz w:val="26"/>
                <w:szCs w:val="26"/>
                <w:lang w:eastAsia="vi-VN" w:bidi="vi-VN"/>
              </w:rPr>
              <w:t>Ngày soạn:</w:t>
            </w:r>
          </w:p>
          <w:p w14:paraId="37CAAA49" w14:textId="41E6463F" w:rsidR="00C41CF3" w:rsidRPr="00210D00" w:rsidRDefault="00C41CF3" w:rsidP="00E66C3E">
            <w:pPr>
              <w:widowControl w:val="0"/>
              <w:spacing w:line="372" w:lineRule="auto"/>
              <w:jc w:val="center"/>
              <w:rPr>
                <w:rFonts w:ascii="Times New Roman" w:eastAsia="Times New Roman" w:hAnsi="Times New Roman" w:cs="Times New Roman"/>
                <w:b/>
                <w:bCs/>
                <w:sz w:val="26"/>
                <w:szCs w:val="26"/>
                <w:lang w:eastAsia="vi-VN" w:bidi="vi-VN"/>
              </w:rPr>
            </w:pPr>
            <w:r>
              <w:rPr>
                <w:rFonts w:ascii="Times New Roman" w:eastAsia="Times New Roman" w:hAnsi="Times New Roman" w:cs="Times New Roman"/>
                <w:b/>
                <w:bCs/>
                <w:sz w:val="26"/>
                <w:szCs w:val="26"/>
                <w:lang w:eastAsia="vi-VN" w:bidi="vi-VN"/>
              </w:rPr>
              <w:t>25</w:t>
            </w:r>
            <w:r w:rsidRPr="00210D00">
              <w:rPr>
                <w:rFonts w:ascii="Times New Roman" w:eastAsia="Times New Roman" w:hAnsi="Times New Roman" w:cs="Times New Roman"/>
                <w:b/>
                <w:bCs/>
                <w:sz w:val="26"/>
                <w:szCs w:val="26"/>
                <w:lang w:eastAsia="vi-VN" w:bidi="vi-VN"/>
              </w:rPr>
              <w:t>/</w:t>
            </w:r>
            <w:r>
              <w:rPr>
                <w:rFonts w:ascii="Times New Roman" w:eastAsia="Times New Roman" w:hAnsi="Times New Roman" w:cs="Times New Roman"/>
                <w:b/>
                <w:bCs/>
                <w:sz w:val="26"/>
                <w:szCs w:val="26"/>
                <w:lang w:eastAsia="vi-VN" w:bidi="vi-VN"/>
              </w:rPr>
              <w:t>4</w:t>
            </w:r>
            <w:r w:rsidRPr="00210D00">
              <w:rPr>
                <w:rFonts w:ascii="Times New Roman" w:eastAsia="Times New Roman" w:hAnsi="Times New Roman" w:cs="Times New Roman"/>
                <w:b/>
                <w:bCs/>
                <w:sz w:val="26"/>
                <w:szCs w:val="26"/>
                <w:lang w:eastAsia="vi-VN" w:bidi="vi-VN"/>
              </w:rPr>
              <w:t>/2024</w:t>
            </w:r>
          </w:p>
        </w:tc>
        <w:tc>
          <w:tcPr>
            <w:tcW w:w="1407" w:type="dxa"/>
            <w:vAlign w:val="center"/>
          </w:tcPr>
          <w:p w14:paraId="74F38C0E" w14:textId="77777777" w:rsidR="00C41CF3" w:rsidRPr="00210D00" w:rsidRDefault="00C41CF3" w:rsidP="00E66C3E">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Lớp</w:t>
            </w:r>
          </w:p>
        </w:tc>
        <w:tc>
          <w:tcPr>
            <w:tcW w:w="1560" w:type="dxa"/>
            <w:vAlign w:val="center"/>
          </w:tcPr>
          <w:p w14:paraId="3E50F79D"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5,6A6</w:t>
            </w:r>
          </w:p>
        </w:tc>
        <w:tc>
          <w:tcPr>
            <w:tcW w:w="1701" w:type="dxa"/>
            <w:vAlign w:val="center"/>
          </w:tcPr>
          <w:p w14:paraId="433805B2"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1</w:t>
            </w:r>
          </w:p>
        </w:tc>
        <w:tc>
          <w:tcPr>
            <w:tcW w:w="1701" w:type="dxa"/>
            <w:vAlign w:val="center"/>
          </w:tcPr>
          <w:p w14:paraId="573F5854"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4.6A2</w:t>
            </w:r>
          </w:p>
        </w:tc>
        <w:tc>
          <w:tcPr>
            <w:tcW w:w="1701" w:type="dxa"/>
            <w:vAlign w:val="center"/>
          </w:tcPr>
          <w:p w14:paraId="342C601D"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6</w:t>
            </w:r>
            <w:r w:rsidRPr="00210D00">
              <w:rPr>
                <w:rFonts w:ascii="Times New Roman" w:eastAsia="Times New Roman" w:hAnsi="Times New Roman" w:cs="Times New Roman"/>
                <w:sz w:val="26"/>
                <w:szCs w:val="26"/>
                <w:lang w:eastAsia="vi-VN" w:bidi="vi-VN"/>
              </w:rPr>
              <w:t>A</w:t>
            </w:r>
            <w:r>
              <w:rPr>
                <w:rFonts w:ascii="Times New Roman" w:eastAsia="Times New Roman" w:hAnsi="Times New Roman" w:cs="Times New Roman"/>
                <w:sz w:val="26"/>
                <w:szCs w:val="26"/>
                <w:lang w:eastAsia="vi-VN" w:bidi="vi-VN"/>
              </w:rPr>
              <w:t>3</w:t>
            </w:r>
          </w:p>
        </w:tc>
      </w:tr>
      <w:tr w:rsidR="00C41CF3" w:rsidRPr="00210D00" w14:paraId="0ABD6FE6" w14:textId="77777777" w:rsidTr="00E66C3E">
        <w:trPr>
          <w:trHeight w:val="453"/>
        </w:trPr>
        <w:tc>
          <w:tcPr>
            <w:tcW w:w="1428" w:type="dxa"/>
            <w:vMerge/>
            <w:vAlign w:val="center"/>
          </w:tcPr>
          <w:p w14:paraId="56612B59" w14:textId="77777777" w:rsidR="00C41CF3" w:rsidRPr="00210D00" w:rsidRDefault="00C41CF3" w:rsidP="00E66C3E">
            <w:pPr>
              <w:widowControl w:val="0"/>
              <w:spacing w:line="372" w:lineRule="auto"/>
              <w:jc w:val="center"/>
              <w:rPr>
                <w:rFonts w:ascii="Times New Roman" w:eastAsia="Times New Roman" w:hAnsi="Times New Roman" w:cs="Times New Roman"/>
                <w:b/>
                <w:sz w:val="26"/>
                <w:szCs w:val="26"/>
                <w:lang w:eastAsia="vi-VN" w:bidi="vi-VN"/>
              </w:rPr>
            </w:pPr>
          </w:p>
        </w:tc>
        <w:tc>
          <w:tcPr>
            <w:tcW w:w="1407" w:type="dxa"/>
            <w:vAlign w:val="center"/>
          </w:tcPr>
          <w:p w14:paraId="68C8E712" w14:textId="77777777" w:rsidR="00C41CF3" w:rsidRPr="00210D00" w:rsidRDefault="00C41CF3" w:rsidP="00E66C3E">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Tiết</w:t>
            </w:r>
          </w:p>
        </w:tc>
        <w:tc>
          <w:tcPr>
            <w:tcW w:w="1560" w:type="dxa"/>
            <w:vAlign w:val="center"/>
          </w:tcPr>
          <w:p w14:paraId="7E559366"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2,3</w:t>
            </w:r>
          </w:p>
        </w:tc>
        <w:tc>
          <w:tcPr>
            <w:tcW w:w="1701" w:type="dxa"/>
            <w:vAlign w:val="center"/>
          </w:tcPr>
          <w:p w14:paraId="3404A58B"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w:t>
            </w:r>
          </w:p>
        </w:tc>
        <w:tc>
          <w:tcPr>
            <w:tcW w:w="1701" w:type="dxa"/>
            <w:vAlign w:val="center"/>
          </w:tcPr>
          <w:p w14:paraId="314F9825"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4,5</w:t>
            </w:r>
          </w:p>
        </w:tc>
        <w:tc>
          <w:tcPr>
            <w:tcW w:w="1701" w:type="dxa"/>
            <w:vAlign w:val="center"/>
          </w:tcPr>
          <w:p w14:paraId="558C8454"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2</w:t>
            </w:r>
          </w:p>
        </w:tc>
      </w:tr>
      <w:tr w:rsidR="00C41CF3" w:rsidRPr="00210D00" w14:paraId="03A5EDEC" w14:textId="77777777" w:rsidTr="00E66C3E">
        <w:trPr>
          <w:trHeight w:val="463"/>
        </w:trPr>
        <w:tc>
          <w:tcPr>
            <w:tcW w:w="1428" w:type="dxa"/>
            <w:vMerge/>
          </w:tcPr>
          <w:p w14:paraId="207A74D1" w14:textId="77777777" w:rsidR="00C41CF3" w:rsidRPr="00210D00" w:rsidRDefault="00C41CF3" w:rsidP="00E66C3E">
            <w:pPr>
              <w:widowControl w:val="0"/>
              <w:spacing w:line="372" w:lineRule="auto"/>
              <w:jc w:val="center"/>
              <w:rPr>
                <w:rFonts w:ascii="Times New Roman" w:eastAsia="Times New Roman" w:hAnsi="Times New Roman" w:cs="Times New Roman"/>
                <w:sz w:val="26"/>
                <w:szCs w:val="26"/>
                <w:lang w:val="vi-VN" w:eastAsia="vi-VN" w:bidi="vi-VN"/>
              </w:rPr>
            </w:pPr>
          </w:p>
        </w:tc>
        <w:tc>
          <w:tcPr>
            <w:tcW w:w="1407" w:type="dxa"/>
            <w:vAlign w:val="center"/>
          </w:tcPr>
          <w:p w14:paraId="14E03A7D" w14:textId="77777777" w:rsidR="00C41CF3" w:rsidRPr="00210D00" w:rsidRDefault="00C41CF3" w:rsidP="00E66C3E">
            <w:pPr>
              <w:widowControl w:val="0"/>
              <w:spacing w:line="372" w:lineRule="auto"/>
              <w:jc w:val="center"/>
              <w:rPr>
                <w:rFonts w:ascii="Times New Roman" w:eastAsia="Times New Roman" w:hAnsi="Times New Roman" w:cs="Times New Roman"/>
                <w:b/>
                <w:sz w:val="26"/>
                <w:szCs w:val="26"/>
                <w:lang w:eastAsia="vi-VN" w:bidi="vi-VN"/>
              </w:rPr>
            </w:pPr>
            <w:r w:rsidRPr="00210D00">
              <w:rPr>
                <w:rFonts w:ascii="Times New Roman" w:eastAsia="Times New Roman" w:hAnsi="Times New Roman" w:cs="Times New Roman"/>
                <w:b/>
                <w:sz w:val="26"/>
                <w:szCs w:val="26"/>
                <w:lang w:eastAsia="vi-VN" w:bidi="vi-VN"/>
              </w:rPr>
              <w:t>Ngày dạy</w:t>
            </w:r>
          </w:p>
        </w:tc>
        <w:tc>
          <w:tcPr>
            <w:tcW w:w="1560" w:type="dxa"/>
            <w:vAlign w:val="center"/>
          </w:tcPr>
          <w:p w14:paraId="7930889A" w14:textId="4F4338B1"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13/5</w:t>
            </w:r>
          </w:p>
        </w:tc>
        <w:tc>
          <w:tcPr>
            <w:tcW w:w="1701" w:type="dxa"/>
            <w:vAlign w:val="center"/>
          </w:tcPr>
          <w:p w14:paraId="55F568D1" w14:textId="015AAC57"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15</w:t>
            </w:r>
            <w:r w:rsidRPr="00210D00">
              <w:rPr>
                <w:rFonts w:ascii="Times New Roman" w:eastAsia="Times New Roman" w:hAnsi="Times New Roman" w:cs="Times New Roman"/>
                <w:sz w:val="26"/>
                <w:szCs w:val="26"/>
                <w:lang w:eastAsia="vi-VN" w:bidi="vi-VN"/>
              </w:rPr>
              <w:t>/</w:t>
            </w:r>
            <w:r>
              <w:rPr>
                <w:rFonts w:ascii="Times New Roman" w:eastAsia="Times New Roman" w:hAnsi="Times New Roman" w:cs="Times New Roman"/>
                <w:sz w:val="26"/>
                <w:szCs w:val="26"/>
                <w:lang w:eastAsia="vi-VN" w:bidi="vi-VN"/>
              </w:rPr>
              <w:t>5</w:t>
            </w:r>
          </w:p>
        </w:tc>
        <w:tc>
          <w:tcPr>
            <w:tcW w:w="1701" w:type="dxa"/>
            <w:vAlign w:val="center"/>
          </w:tcPr>
          <w:p w14:paraId="42C2F0EB" w14:textId="7AE30739"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16/5</w:t>
            </w:r>
          </w:p>
        </w:tc>
        <w:tc>
          <w:tcPr>
            <w:tcW w:w="1701" w:type="dxa"/>
            <w:vAlign w:val="center"/>
          </w:tcPr>
          <w:p w14:paraId="4BA13CCA" w14:textId="68D1C526" w:rsidR="00C41CF3" w:rsidRPr="00210D00" w:rsidRDefault="00C41CF3" w:rsidP="00E66C3E">
            <w:pPr>
              <w:widowControl w:val="0"/>
              <w:spacing w:line="372" w:lineRule="auto"/>
              <w:jc w:val="center"/>
              <w:rPr>
                <w:rFonts w:ascii="Times New Roman" w:eastAsia="Times New Roman" w:hAnsi="Times New Roman" w:cs="Times New Roman"/>
                <w:sz w:val="26"/>
                <w:szCs w:val="26"/>
                <w:lang w:eastAsia="vi-VN" w:bidi="vi-VN"/>
              </w:rPr>
            </w:pPr>
            <w:r>
              <w:rPr>
                <w:rFonts w:ascii="Times New Roman" w:eastAsia="Times New Roman" w:hAnsi="Times New Roman" w:cs="Times New Roman"/>
                <w:sz w:val="26"/>
                <w:szCs w:val="26"/>
                <w:lang w:eastAsia="vi-VN" w:bidi="vi-VN"/>
              </w:rPr>
              <w:t>17/5</w:t>
            </w:r>
          </w:p>
        </w:tc>
      </w:tr>
      <w:bookmarkEnd w:id="0"/>
    </w:tbl>
    <w:p w14:paraId="2ED3235F" w14:textId="77777777" w:rsidR="00C41CF3" w:rsidRDefault="00C41CF3" w:rsidP="007B0BDE">
      <w:pPr>
        <w:keepNext/>
        <w:keepLines/>
        <w:spacing w:after="0" w:line="240" w:lineRule="auto"/>
        <w:outlineLvl w:val="0"/>
        <w:rPr>
          <w:rFonts w:eastAsia="Times New Roman" w:cs="Times New Roman"/>
          <w:b/>
          <w:kern w:val="0"/>
          <w:sz w:val="26"/>
          <w:szCs w:val="26"/>
          <w:lang w:eastAsia="en-US"/>
          <w14:ligatures w14:val="none"/>
        </w:rPr>
      </w:pPr>
    </w:p>
    <w:p w14:paraId="2723222F" w14:textId="356640DD" w:rsidR="007B0BDE" w:rsidRDefault="007B0BDE" w:rsidP="007B0BDE">
      <w:pPr>
        <w:keepNext/>
        <w:keepLines/>
        <w:spacing w:after="0" w:line="240" w:lineRule="auto"/>
        <w:outlineLvl w:val="0"/>
        <w:rPr>
          <w:rFonts w:eastAsia="Times New Roman" w:cs="Times New Roman"/>
          <w:b/>
          <w:kern w:val="0"/>
          <w:sz w:val="26"/>
          <w:szCs w:val="26"/>
          <w:lang w:eastAsia="en-US"/>
          <w14:ligatures w14:val="none"/>
        </w:rPr>
      </w:pPr>
      <w:r>
        <w:rPr>
          <w:rFonts w:eastAsia="Times New Roman" w:cs="Times New Roman"/>
          <w:b/>
          <w:kern w:val="0"/>
          <w:sz w:val="26"/>
          <w:szCs w:val="26"/>
          <w:lang w:eastAsia="en-US"/>
          <w14:ligatures w14:val="none"/>
        </w:rPr>
        <w:t>Tuần 35 – Tiết 35</w:t>
      </w:r>
    </w:p>
    <w:p w14:paraId="68963902" w14:textId="752853C8" w:rsidR="007B0BDE" w:rsidRPr="007B0BDE" w:rsidRDefault="007B0BDE" w:rsidP="007B0BDE">
      <w:pPr>
        <w:keepNext/>
        <w:keepLines/>
        <w:spacing w:after="0" w:line="240" w:lineRule="auto"/>
        <w:jc w:val="center"/>
        <w:outlineLvl w:val="0"/>
        <w:rPr>
          <w:rFonts w:eastAsia="Times New Roman" w:cs="Times New Roman"/>
          <w:b/>
          <w:kern w:val="0"/>
          <w:sz w:val="26"/>
          <w:szCs w:val="26"/>
          <w:lang w:eastAsia="en-US"/>
          <w14:ligatures w14:val="none"/>
        </w:rPr>
      </w:pPr>
      <w:r w:rsidRPr="007B0BDE">
        <w:rPr>
          <w:rFonts w:eastAsia="Times New Roman" w:cs="Times New Roman"/>
          <w:b/>
          <w:kern w:val="0"/>
          <w:sz w:val="26"/>
          <w:szCs w:val="26"/>
          <w:lang w:eastAsia="en-US"/>
          <w14:ligatures w14:val="none"/>
        </w:rPr>
        <w:t>BÀI TỔNG KẾT: CÁC HÌNH THỨC MĨ THUẬT</w:t>
      </w:r>
    </w:p>
    <w:p w14:paraId="6615E528" w14:textId="77777777" w:rsidR="007B0BDE" w:rsidRPr="007B0BDE" w:rsidRDefault="007B0BDE" w:rsidP="007B0BDE">
      <w:pPr>
        <w:spacing w:after="0" w:line="240" w:lineRule="auto"/>
        <w:jc w:val="center"/>
        <w:rPr>
          <w:rFonts w:eastAsia="Times New Roman" w:cs="Times New Roman"/>
          <w:b/>
          <w:kern w:val="0"/>
          <w:sz w:val="26"/>
          <w:szCs w:val="26"/>
          <w:lang w:eastAsia="en-US"/>
          <w14:ligatures w14:val="none"/>
        </w:rPr>
      </w:pPr>
      <w:r w:rsidRPr="007B0BDE">
        <w:rPr>
          <w:rFonts w:eastAsia="Times New Roman" w:cs="Times New Roman"/>
          <w:i/>
          <w:color w:val="000000"/>
          <w:kern w:val="0"/>
          <w:sz w:val="26"/>
          <w:szCs w:val="26"/>
          <w:lang w:eastAsia="en-US"/>
          <w14:ligatures w14:val="none"/>
        </w:rPr>
        <w:t xml:space="preserve"> (Thời lượng 1 tiết)</w:t>
      </w:r>
    </w:p>
    <w:p w14:paraId="71050ACB" w14:textId="77777777" w:rsidR="007B0BDE" w:rsidRPr="007B0BDE" w:rsidRDefault="007B0BDE" w:rsidP="007B0BDE">
      <w:pPr>
        <w:spacing w:after="0" w:line="240" w:lineRule="auto"/>
        <w:jc w:val="both"/>
        <w:rPr>
          <w:rFonts w:eastAsia="Times New Roman" w:cs="Times New Roman"/>
          <w:b/>
          <w:kern w:val="0"/>
          <w:sz w:val="26"/>
          <w:szCs w:val="26"/>
          <w:lang w:eastAsia="en-US"/>
          <w14:ligatures w14:val="none"/>
        </w:rPr>
      </w:pPr>
      <w:r w:rsidRPr="007B0BDE">
        <w:rPr>
          <w:rFonts w:eastAsia="Times New Roman" w:cs="Times New Roman"/>
          <w:b/>
          <w:kern w:val="0"/>
          <w:sz w:val="26"/>
          <w:szCs w:val="26"/>
          <w:lang w:eastAsia="en-US"/>
          <w14:ligatures w14:val="none"/>
        </w:rPr>
        <w:t>I. MỤC TIÊU</w:t>
      </w:r>
    </w:p>
    <w:p w14:paraId="697BF0B9" w14:textId="77777777" w:rsidR="007B0BDE" w:rsidRPr="007B0BDE" w:rsidRDefault="007B0BDE" w:rsidP="007B0BDE">
      <w:pPr>
        <w:spacing w:after="0" w:line="240" w:lineRule="auto"/>
        <w:jc w:val="both"/>
        <w:rPr>
          <w:rFonts w:eastAsia="Times New Roman" w:cs="Times New Roman"/>
          <w:b/>
          <w:kern w:val="0"/>
          <w:sz w:val="26"/>
          <w:szCs w:val="26"/>
          <w:lang w:eastAsia="en-US"/>
          <w14:ligatures w14:val="none"/>
        </w:rPr>
      </w:pPr>
      <w:r w:rsidRPr="007B0BDE">
        <w:rPr>
          <w:rFonts w:eastAsia="Times New Roman" w:cs="Times New Roman"/>
          <w:b/>
          <w:kern w:val="0"/>
          <w:sz w:val="26"/>
          <w:szCs w:val="26"/>
          <w:lang w:eastAsia="en-US"/>
          <w14:ligatures w14:val="none"/>
        </w:rPr>
        <w:t>1. Về kiến thức.</w:t>
      </w:r>
    </w:p>
    <w:p w14:paraId="52CEE776" w14:textId="77777777" w:rsidR="007B0BDE" w:rsidRPr="007B0BDE" w:rsidRDefault="007B0BDE" w:rsidP="007B0BDE">
      <w:pPr>
        <w:spacing w:after="0" w:line="240" w:lineRule="auto"/>
        <w:jc w:val="both"/>
        <w:rPr>
          <w:rFonts w:eastAsia="Times New Roman" w:cs="Times New Roman"/>
          <w:kern w:val="0"/>
          <w:sz w:val="26"/>
          <w:szCs w:val="26"/>
          <w:lang w:eastAsia="en-US"/>
          <w14:ligatures w14:val="none"/>
        </w:rPr>
      </w:pPr>
      <w:r w:rsidRPr="007B0BDE">
        <w:rPr>
          <w:rFonts w:eastAsia="Times New Roman" w:cs="Times New Roman"/>
          <w:kern w:val="0"/>
          <w:sz w:val="26"/>
          <w:szCs w:val="26"/>
          <w:lang w:eastAsia="en-US"/>
          <w14:ligatures w14:val="none"/>
        </w:rPr>
        <w:t>- Học sinh chỉ ra được những bài học thuộc các thể loại: Mĩ thuật tạo hình, Mĩ thuật ứng dụng, tích hợp lí luận và lịch sử mĩ thuật.</w:t>
      </w:r>
    </w:p>
    <w:p w14:paraId="6692762D" w14:textId="77777777" w:rsidR="007B0BDE" w:rsidRPr="007B0BDE" w:rsidRDefault="007B0BDE" w:rsidP="007B0BDE">
      <w:pPr>
        <w:spacing w:after="0" w:line="240" w:lineRule="auto"/>
        <w:jc w:val="both"/>
        <w:rPr>
          <w:rFonts w:eastAsia="Times New Roman" w:cs="Times New Roman"/>
          <w:kern w:val="0"/>
          <w:sz w:val="26"/>
          <w:szCs w:val="26"/>
          <w:lang w:eastAsia="en-US"/>
          <w14:ligatures w14:val="none"/>
        </w:rPr>
      </w:pPr>
      <w:r w:rsidRPr="007B0BDE">
        <w:rPr>
          <w:rFonts w:eastAsia="Times New Roman" w:cs="Times New Roman"/>
          <w:kern w:val="0"/>
          <w:sz w:val="26"/>
          <w:szCs w:val="26"/>
          <w:lang w:eastAsia="en-US"/>
          <w14:ligatures w14:val="none"/>
        </w:rPr>
        <w:t>- Học sinh lập được sơ đồ (hoặc bảng thống kê) các bài học thuộc các thể loại trên.</w:t>
      </w:r>
    </w:p>
    <w:p w14:paraId="1BCC9429" w14:textId="77777777" w:rsidR="007B0BDE" w:rsidRPr="007B0BDE" w:rsidRDefault="007B0BDE" w:rsidP="007B0BDE">
      <w:pPr>
        <w:spacing w:after="0" w:line="240" w:lineRule="auto"/>
        <w:jc w:val="both"/>
        <w:rPr>
          <w:rFonts w:eastAsia="Times New Roman" w:cs="Times New Roman"/>
          <w:kern w:val="0"/>
          <w:sz w:val="26"/>
          <w:szCs w:val="26"/>
          <w:lang w:eastAsia="en-US"/>
          <w14:ligatures w14:val="none"/>
        </w:rPr>
      </w:pPr>
      <w:r w:rsidRPr="007B0BDE">
        <w:rPr>
          <w:rFonts w:eastAsia="Times New Roman" w:cs="Times New Roman"/>
          <w:kern w:val="0"/>
          <w:sz w:val="26"/>
          <w:szCs w:val="26"/>
          <w:lang w:eastAsia="en-US"/>
          <w14:ligatures w14:val="none"/>
        </w:rPr>
        <w:t>- Học sinh tự đánh giá được quá trình và kết quả học tập môn Mĩ thuật của bản thân.</w:t>
      </w:r>
    </w:p>
    <w:p w14:paraId="125CAD62" w14:textId="77777777" w:rsidR="007B0BDE" w:rsidRPr="007B0BDE" w:rsidRDefault="007B0BDE" w:rsidP="007B0BDE">
      <w:pPr>
        <w:spacing w:after="0" w:line="240" w:lineRule="auto"/>
        <w:jc w:val="both"/>
        <w:rPr>
          <w:rFonts w:eastAsia="Times New Roman" w:cs="Times New Roman"/>
          <w:b/>
          <w:kern w:val="0"/>
          <w:sz w:val="26"/>
          <w:szCs w:val="26"/>
          <w:lang w:eastAsia="en-US"/>
          <w14:ligatures w14:val="none"/>
        </w:rPr>
      </w:pPr>
      <w:r w:rsidRPr="007B0BDE">
        <w:rPr>
          <w:rFonts w:eastAsia="Times New Roman" w:cs="Times New Roman"/>
          <w:b/>
          <w:kern w:val="0"/>
          <w:sz w:val="26"/>
          <w:szCs w:val="26"/>
          <w:lang w:eastAsia="en-US"/>
          <w14:ligatures w14:val="none"/>
        </w:rPr>
        <w:t>2.Về năng lực.</w:t>
      </w:r>
    </w:p>
    <w:p w14:paraId="08743CD5" w14:textId="77777777" w:rsidR="007B0BDE" w:rsidRPr="007B0BDE" w:rsidRDefault="007B0BDE" w:rsidP="007B0BDE">
      <w:pPr>
        <w:spacing w:after="0" w:line="240" w:lineRule="auto"/>
        <w:jc w:val="both"/>
        <w:rPr>
          <w:rFonts w:eastAsia="Times New Roman" w:cs="Times New Roman"/>
          <w:b/>
          <w:kern w:val="0"/>
          <w:sz w:val="26"/>
          <w:szCs w:val="26"/>
          <w:lang w:eastAsia="en-US"/>
          <w14:ligatures w14:val="none"/>
        </w:rPr>
      </w:pPr>
      <w:r w:rsidRPr="007B0BDE">
        <w:rPr>
          <w:rFonts w:eastAsia="Times New Roman" w:cs="Times New Roman"/>
          <w:b/>
          <w:i/>
          <w:kern w:val="0"/>
          <w:sz w:val="26"/>
          <w:szCs w:val="26"/>
          <w:lang w:eastAsia="en-US"/>
          <w14:ligatures w14:val="none"/>
        </w:rPr>
        <w:t>a. Năng lực chung</w:t>
      </w:r>
      <w:r w:rsidRPr="007B0BDE">
        <w:rPr>
          <w:rFonts w:eastAsia="Times New Roman" w:cs="Times New Roman"/>
          <w:b/>
          <w:kern w:val="0"/>
          <w:sz w:val="26"/>
          <w:szCs w:val="26"/>
          <w:lang w:eastAsia="en-US"/>
          <w14:ligatures w14:val="none"/>
        </w:rPr>
        <w:t>:</w:t>
      </w:r>
    </w:p>
    <w:p w14:paraId="6E4E5BA4"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b/>
          <w:kern w:val="0"/>
          <w:sz w:val="26"/>
          <w:szCs w:val="26"/>
          <w:lang w:eastAsia="en-US"/>
          <w14:ligatures w14:val="none"/>
        </w:rPr>
        <w:t>-</w:t>
      </w:r>
      <w:r w:rsidRPr="007B0BDE">
        <w:rPr>
          <w:rFonts w:eastAsia="Times New Roman" w:cs="Times New Roman"/>
          <w:color w:val="000000"/>
          <w:kern w:val="0"/>
          <w:sz w:val="26"/>
          <w:szCs w:val="26"/>
          <w:lang w:val="fr-FR" w:eastAsia="en-US"/>
          <w14:ligatures w14:val="none"/>
        </w:rPr>
        <w:t>Tự học, giải quyết vấn đề, tư duy, tự quản lý, trao đổi nhóm.</w:t>
      </w:r>
    </w:p>
    <w:p w14:paraId="4F1E9F7C" w14:textId="77777777" w:rsidR="007B0BDE" w:rsidRPr="007B0BDE" w:rsidRDefault="007B0BDE" w:rsidP="007B0BDE">
      <w:pPr>
        <w:spacing w:after="0" w:line="240" w:lineRule="auto"/>
        <w:jc w:val="both"/>
        <w:rPr>
          <w:rFonts w:eastAsia="Times New Roman" w:cs="Times New Roman"/>
          <w:b/>
          <w:i/>
          <w:color w:val="000000"/>
          <w:kern w:val="0"/>
          <w:sz w:val="26"/>
          <w:szCs w:val="26"/>
          <w:lang w:val="fr-FR" w:eastAsia="en-US"/>
          <w14:ligatures w14:val="none"/>
        </w:rPr>
      </w:pPr>
      <w:r w:rsidRPr="007B0BDE">
        <w:rPr>
          <w:rFonts w:eastAsia="Times New Roman" w:cs="Times New Roman"/>
          <w:b/>
          <w:i/>
          <w:kern w:val="0"/>
          <w:sz w:val="26"/>
          <w:szCs w:val="26"/>
          <w:lang w:val="fr-FR" w:eastAsia="en-US"/>
          <w14:ligatures w14:val="none"/>
        </w:rPr>
        <w:t>b.Năng lực chuyên biệt:</w:t>
      </w:r>
    </w:p>
    <w:p w14:paraId="64D92A17"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 Biết cách phân tích vẻ đẹp của một bức tranh và sử dụng chất liệu thực hiện được một sản phẩm mĩ thuật.</w:t>
      </w:r>
    </w:p>
    <w:p w14:paraId="7A30B095"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 Biết nhận xét, đánh giá sản phẩm mĩ thuật của cá nhân, nhóm.</w:t>
      </w:r>
    </w:p>
    <w:p w14:paraId="38F34A7A"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3. Phẩm chất</w:t>
      </w:r>
    </w:p>
    <w:p w14:paraId="687CF805"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 Yêu nước :Yêu di sản, tự hào và yêu thích các thể loại mĩ thuật</w:t>
      </w:r>
    </w:p>
    <w:p w14:paraId="1D43BF85"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-Chăm chỉ :Tích cực tự giác và nỗ lực học tập. Bước đầu thể hiện tinh thần hợp tác và làm việc trong nhóm, tự luyện tập chăm chỉ.</w:t>
      </w:r>
    </w:p>
    <w:p w14:paraId="4B1713C7"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-Trách nhiệm : Biết chia sẻ ý kiến ,mạnh dạn góp ý xây dựng bài.</w:t>
      </w:r>
    </w:p>
    <w:p w14:paraId="4F5E978D"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 xml:space="preserve"> </w:t>
      </w:r>
      <w:r w:rsidRPr="007B0BDE">
        <w:rPr>
          <w:rFonts w:eastAsia="Times New Roman" w:cs="Times New Roman"/>
          <w:b/>
          <w:color w:val="000000"/>
          <w:kern w:val="0"/>
          <w:sz w:val="26"/>
          <w:szCs w:val="26"/>
          <w:lang w:val="fr-FR" w:eastAsia="en-US"/>
          <w14:ligatures w14:val="none"/>
        </w:rPr>
        <w:t>II. THIẾT BỊ DẠY HỌC VÀ HỌC LIỆU</w:t>
      </w:r>
    </w:p>
    <w:p w14:paraId="7AE8E964"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1. Chuẩn bị của giáo viên</w:t>
      </w:r>
    </w:p>
    <w:p w14:paraId="544E941E"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 Giáo án biên soạn theo định hướng phát triển năng lực, tìm hiểu mục tiêu bài học</w:t>
      </w:r>
    </w:p>
    <w:p w14:paraId="6595273A"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 Một số hình ảnh, clip liên quan đến bài học.</w:t>
      </w:r>
    </w:p>
    <w:p w14:paraId="260EBE3A"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color w:val="000000"/>
          <w:kern w:val="0"/>
          <w:sz w:val="26"/>
          <w:szCs w:val="26"/>
          <w:lang w:val="fr-FR" w:eastAsia="en-US"/>
          <w14:ligatures w14:val="none"/>
        </w:rPr>
        <w:t>- Máy tính, máy chiếu, bảng, phấn, giấy A3, A4</w:t>
      </w:r>
    </w:p>
    <w:p w14:paraId="1EA48EF7"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2. Chuẩn bị của học sinh</w:t>
      </w:r>
    </w:p>
    <w:p w14:paraId="2A0D4FAE" w14:textId="77777777" w:rsidR="007B0BDE" w:rsidRPr="007B0BDE" w:rsidRDefault="007B0BDE" w:rsidP="007B0BDE">
      <w:pPr>
        <w:numPr>
          <w:ilvl w:val="0"/>
          <w:numId w:val="1"/>
        </w:numPr>
        <w:spacing w:after="0" w:line="240" w:lineRule="auto"/>
        <w:contextualSpacing/>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SGK, đồ dùng học tập, giấy A4</w:t>
      </w:r>
    </w:p>
    <w:p w14:paraId="5BB697A8" w14:textId="77777777" w:rsidR="007B0BDE" w:rsidRPr="007B0BDE" w:rsidRDefault="007B0BDE" w:rsidP="007B0BDE">
      <w:pPr>
        <w:numPr>
          <w:ilvl w:val="0"/>
          <w:numId w:val="1"/>
        </w:numPr>
        <w:spacing w:after="0" w:line="240" w:lineRule="auto"/>
        <w:contextualSpacing/>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Tranh ảnh, tư liệu sưu tầm liên quan đến bài học.</w:t>
      </w:r>
    </w:p>
    <w:p w14:paraId="06E4F2E2" w14:textId="77777777" w:rsidR="007B0BDE" w:rsidRPr="007B0BDE" w:rsidRDefault="007B0BDE" w:rsidP="007B0BDE">
      <w:pPr>
        <w:numPr>
          <w:ilvl w:val="0"/>
          <w:numId w:val="1"/>
        </w:numPr>
        <w:spacing w:after="0" w:line="240" w:lineRule="auto"/>
        <w:contextualSpacing/>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Dụng cụ học tập theo yêu cầu của GV : bút chì, giấy, màu vẽ</w:t>
      </w:r>
    </w:p>
    <w:p w14:paraId="18467C54"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III. TỔ CHỨC HOẠT ĐỘNG DẠY HỌC.</w:t>
      </w:r>
    </w:p>
    <w:p w14:paraId="631C6D24"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HOẠT ĐỘNG 1 :MỞ ĐẦU.</w:t>
      </w:r>
    </w:p>
    <w:p w14:paraId="5493FAFC" w14:textId="77777777" w:rsidR="007B0BDE" w:rsidRPr="007B0BDE" w:rsidRDefault="007B0BDE" w:rsidP="007B0BDE">
      <w:pPr>
        <w:spacing w:after="0" w:line="240" w:lineRule="auto"/>
        <w:jc w:val="both"/>
        <w:rPr>
          <w:rFonts w:eastAsia="Times New Roman" w:cs="Times New Roman"/>
          <w:kern w:val="0"/>
          <w:sz w:val="26"/>
          <w:szCs w:val="26"/>
          <w:lang w:val="sv-SE" w:eastAsia="en-US"/>
          <w14:ligatures w14:val="none"/>
        </w:rPr>
      </w:pPr>
      <w:r w:rsidRPr="007B0BDE">
        <w:rPr>
          <w:rFonts w:eastAsia="Times New Roman" w:cs="Times New Roman"/>
          <w:b/>
          <w:color w:val="000000"/>
          <w:kern w:val="0"/>
          <w:sz w:val="26"/>
          <w:szCs w:val="26"/>
          <w:lang w:val="fr-FR" w:eastAsia="en-US"/>
          <w14:ligatures w14:val="none"/>
        </w:rPr>
        <w:t xml:space="preserve">a. Mục tiêu: </w:t>
      </w:r>
      <w:r w:rsidRPr="007B0BDE">
        <w:rPr>
          <w:rFonts w:eastAsia="Times New Roman" w:cs="Times New Roman"/>
          <w:bCs/>
          <w:color w:val="000000"/>
          <w:kern w:val="0"/>
          <w:sz w:val="26"/>
          <w:szCs w:val="26"/>
          <w:lang w:val="nl-NL" w:eastAsia="en-US"/>
          <w14:ligatures w14:val="none"/>
        </w:rPr>
        <w:t>Tạo tâm thế hứng thú cho học sinh và từng bước làm quen bài học.</w:t>
      </w:r>
    </w:p>
    <w:p w14:paraId="4C106785" w14:textId="77777777" w:rsidR="007B0BDE" w:rsidRPr="007B0BDE" w:rsidRDefault="007B0BDE" w:rsidP="007B0BDE">
      <w:pPr>
        <w:spacing w:after="0" w:line="240" w:lineRule="auto"/>
        <w:jc w:val="both"/>
        <w:rPr>
          <w:rFonts w:eastAsia="Times New Roman" w:cs="Times New Roman"/>
          <w:kern w:val="0"/>
          <w:sz w:val="26"/>
          <w:szCs w:val="26"/>
          <w:lang w:val="nl-NL" w:eastAsia="en-US"/>
          <w14:ligatures w14:val="none"/>
        </w:rPr>
      </w:pPr>
      <w:r w:rsidRPr="007B0BDE">
        <w:rPr>
          <w:rFonts w:eastAsia="Times New Roman" w:cs="Times New Roman"/>
          <w:b/>
          <w:color w:val="000000"/>
          <w:kern w:val="0"/>
          <w:sz w:val="26"/>
          <w:szCs w:val="26"/>
          <w:lang w:val="fr-FR" w:eastAsia="en-US"/>
          <w14:ligatures w14:val="none"/>
        </w:rPr>
        <w:t xml:space="preserve">b. Nội dung: </w:t>
      </w:r>
      <w:r w:rsidRPr="007B0BDE">
        <w:rPr>
          <w:rFonts w:eastAsia="Times New Roman" w:cs="Times New Roman"/>
          <w:bCs/>
          <w:kern w:val="0"/>
          <w:sz w:val="26"/>
          <w:szCs w:val="26"/>
          <w:lang w:val="nl-NL" w:eastAsia="en-US"/>
          <w14:ligatures w14:val="none"/>
        </w:rPr>
        <w:t>GV trình bày vấn đề, HS trả lời câu hỏi.</w:t>
      </w:r>
    </w:p>
    <w:p w14:paraId="2C602838" w14:textId="77777777" w:rsidR="007B0BDE" w:rsidRPr="007B0BDE" w:rsidRDefault="007B0BDE" w:rsidP="007B0BDE">
      <w:pPr>
        <w:spacing w:after="0" w:line="240" w:lineRule="auto"/>
        <w:jc w:val="both"/>
        <w:rPr>
          <w:rFonts w:eastAsia="Times New Roman" w:cs="Times New Roman"/>
          <w:color w:val="FF0000"/>
          <w:kern w:val="0"/>
          <w:sz w:val="26"/>
          <w:szCs w:val="26"/>
          <w:lang w:val="nl-NL" w:eastAsia="en-US"/>
          <w14:ligatures w14:val="none"/>
        </w:rPr>
      </w:pPr>
      <w:r w:rsidRPr="007B0BDE">
        <w:rPr>
          <w:rFonts w:eastAsia="Times New Roman" w:cs="Times New Roman"/>
          <w:b/>
          <w:color w:val="000000"/>
          <w:kern w:val="0"/>
          <w:sz w:val="26"/>
          <w:szCs w:val="26"/>
          <w:lang w:val="fr-FR" w:eastAsia="en-US"/>
          <w14:ligatures w14:val="none"/>
        </w:rPr>
        <w:t xml:space="preserve">c. Sản phẩm học tập: </w:t>
      </w:r>
      <w:r w:rsidRPr="007B0BDE">
        <w:rPr>
          <w:rFonts w:eastAsia="Times New Roman" w:cs="Times New Roman"/>
          <w:color w:val="000000"/>
          <w:kern w:val="0"/>
          <w:sz w:val="26"/>
          <w:szCs w:val="26"/>
          <w:lang w:val="nl-NL" w:eastAsia="en-US"/>
          <w14:ligatures w14:val="none"/>
        </w:rPr>
        <w:t>HS lắng nghe và tiếp thu kiến thức.</w:t>
      </w:r>
    </w:p>
    <w:p w14:paraId="7FF3AA15"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6"/>
        <w:gridCol w:w="4446"/>
      </w:tblGrid>
      <w:tr w:rsidR="007B0BDE" w:rsidRPr="007B0BDE" w14:paraId="00BB365B" w14:textId="77777777" w:rsidTr="00563FFE">
        <w:tc>
          <w:tcPr>
            <w:tcW w:w="5524" w:type="dxa"/>
            <w:shd w:val="clear" w:color="auto" w:fill="auto"/>
          </w:tcPr>
          <w:p w14:paraId="41D0DB3E" w14:textId="77777777" w:rsidR="007B0BDE" w:rsidRPr="007B0BDE" w:rsidRDefault="007B0BDE" w:rsidP="007B0BDE">
            <w:pPr>
              <w:spacing w:after="0" w:line="240" w:lineRule="auto"/>
              <w:jc w:val="both"/>
              <w:rPr>
                <w:rFonts w:eastAsia="Calibri" w:cs="Times New Roman"/>
                <w:b/>
                <w:kern w:val="0"/>
                <w:sz w:val="26"/>
                <w:szCs w:val="26"/>
                <w:lang w:val="nl-NL" w:eastAsia="en-US"/>
                <w14:ligatures w14:val="none"/>
              </w:rPr>
            </w:pPr>
            <w:r w:rsidRPr="007B0BDE">
              <w:rPr>
                <w:rFonts w:eastAsia="Calibri" w:cs="Times New Roman"/>
                <w:b/>
                <w:kern w:val="0"/>
                <w:sz w:val="26"/>
                <w:szCs w:val="26"/>
                <w:lang w:val="nl-NL" w:eastAsia="en-US"/>
                <w14:ligatures w14:val="none"/>
              </w:rPr>
              <w:t xml:space="preserve">      HOẠT ĐỘNG CỦA GV - HS</w:t>
            </w:r>
          </w:p>
        </w:tc>
        <w:tc>
          <w:tcPr>
            <w:tcW w:w="3824" w:type="dxa"/>
            <w:shd w:val="clear" w:color="auto" w:fill="auto"/>
          </w:tcPr>
          <w:p w14:paraId="0477BDDB" w14:textId="77777777" w:rsidR="007B0BDE" w:rsidRPr="007B0BDE" w:rsidRDefault="007B0BDE" w:rsidP="007B0BDE">
            <w:pPr>
              <w:spacing w:after="0" w:line="240" w:lineRule="auto"/>
              <w:jc w:val="both"/>
              <w:rPr>
                <w:rFonts w:eastAsia="Calibri" w:cs="Times New Roman"/>
                <w:b/>
                <w:kern w:val="0"/>
                <w:sz w:val="26"/>
                <w:szCs w:val="26"/>
                <w:lang w:val="nl-NL" w:eastAsia="en-US"/>
                <w14:ligatures w14:val="none"/>
              </w:rPr>
            </w:pPr>
            <w:r w:rsidRPr="007B0BDE">
              <w:rPr>
                <w:rFonts w:eastAsia="Calibri" w:cs="Times New Roman"/>
                <w:b/>
                <w:kern w:val="0"/>
                <w:sz w:val="26"/>
                <w:szCs w:val="26"/>
                <w:lang w:val="nl-NL" w:eastAsia="en-US"/>
                <w14:ligatures w14:val="none"/>
              </w:rPr>
              <w:t xml:space="preserve">                 GHI BẢNG</w:t>
            </w:r>
          </w:p>
        </w:tc>
      </w:tr>
      <w:tr w:rsidR="007B0BDE" w:rsidRPr="007B0BDE" w14:paraId="67A40A53" w14:textId="77777777" w:rsidTr="00563FFE">
        <w:tc>
          <w:tcPr>
            <w:tcW w:w="5524" w:type="dxa"/>
            <w:shd w:val="clear" w:color="auto" w:fill="auto"/>
          </w:tcPr>
          <w:p w14:paraId="2920F297" w14:textId="77777777" w:rsidR="007B0BDE" w:rsidRPr="007B0BDE" w:rsidRDefault="007B0BDE" w:rsidP="007B0BDE">
            <w:pPr>
              <w:spacing w:after="0" w:line="240" w:lineRule="auto"/>
              <w:jc w:val="both"/>
              <w:rPr>
                <w:rFonts w:eastAsia="Calibri" w:cs="Times New Roman"/>
                <w:b/>
                <w:kern w:val="0"/>
                <w:sz w:val="26"/>
                <w:szCs w:val="26"/>
                <w:lang w:val="nl-NL" w:eastAsia="en-US"/>
                <w14:ligatures w14:val="none"/>
              </w:rPr>
            </w:pPr>
            <w:r w:rsidRPr="007B0BDE">
              <w:rPr>
                <w:rFonts w:eastAsia="Calibri" w:cs="Times New Roman"/>
                <w:b/>
                <w:kern w:val="0"/>
                <w:sz w:val="26"/>
                <w:szCs w:val="26"/>
                <w:lang w:val="nl-NL" w:eastAsia="en-US"/>
                <w14:ligatures w14:val="none"/>
              </w:rPr>
              <w:t>Bước 1: Chuyển giao nhiệm vụ.</w:t>
            </w:r>
          </w:p>
          <w:p w14:paraId="700740CD"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r w:rsidRPr="007B0BDE">
              <w:rPr>
                <w:rFonts w:eastAsia="Calibri" w:cs="Times New Roman"/>
                <w:iCs/>
                <w:color w:val="000000"/>
                <w:kern w:val="0"/>
                <w:sz w:val="26"/>
                <w:szCs w:val="26"/>
                <w:lang w:val="fr-FR" w:eastAsia="en-US"/>
                <w14:ligatures w14:val="none"/>
              </w:rPr>
              <w:t>- Giới thiệu một số hình ảnh sản phẩm, bài vẽ về các thể loại khác nhau của mĩ thuật.</w:t>
            </w:r>
          </w:p>
          <w:p w14:paraId="614DFBC8"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r w:rsidRPr="007B0BDE">
              <w:rPr>
                <w:rFonts w:eastAsia="Calibri" w:cs="Times New Roman"/>
                <w:iCs/>
                <w:color w:val="000000"/>
                <w:kern w:val="0"/>
                <w:sz w:val="26"/>
                <w:szCs w:val="26"/>
                <w:lang w:val="fr-FR" w:eastAsia="en-US"/>
                <w14:ligatures w14:val="none"/>
              </w:rPr>
              <w:lastRenderedPageBreak/>
              <w:t>- GV tổ chức trò chơi Đoán thể loại tranh : 2 đội quan sát các bức tranh GV đưa ra và đoán xem thuộc thể loại nào, đội nào trả lời đúng nhiều thì đội đó thắng cuộc.</w:t>
            </w:r>
          </w:p>
          <w:p w14:paraId="07C12145"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Bức tranh tác phẩm /tác phẩm/sản phẩm thuộc thể loại nào?</w:t>
            </w:r>
          </w:p>
          <w:p w14:paraId="1725FFFA"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Đặc điểm của từng thể loại là gì?</w:t>
            </w:r>
          </w:p>
          <w:p w14:paraId="27D9DE3B"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Cách thức tạo sản phẩm của từng thể loại như thể nao?</w:t>
            </w:r>
          </w:p>
          <w:p w14:paraId="6C2F510D"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p>
          <w:p w14:paraId="6E4554D5" w14:textId="77777777" w:rsidR="007B0BDE" w:rsidRPr="007B0BDE" w:rsidRDefault="007B0BDE" w:rsidP="007B0BDE">
            <w:pPr>
              <w:spacing w:after="0" w:line="240" w:lineRule="auto"/>
              <w:jc w:val="both"/>
              <w:rPr>
                <w:rFonts w:eastAsia="Calibri" w:cs="Times New Roman"/>
                <w:i/>
                <w:color w:val="000000"/>
                <w:kern w:val="0"/>
                <w:sz w:val="26"/>
                <w:szCs w:val="26"/>
                <w:lang w:val="fr-FR" w:eastAsia="en-US"/>
                <w14:ligatures w14:val="none"/>
              </w:rPr>
            </w:pPr>
          </w:p>
          <w:p w14:paraId="74D46BFB" w14:textId="77777777" w:rsidR="007B0BDE" w:rsidRPr="007B0BDE" w:rsidRDefault="007B0BDE" w:rsidP="007B0BDE">
            <w:pPr>
              <w:spacing w:after="0" w:line="240" w:lineRule="auto"/>
              <w:jc w:val="both"/>
              <w:rPr>
                <w:rFonts w:eastAsia="Calibri" w:cs="Times New Roman"/>
                <w:i/>
                <w:color w:val="000000"/>
                <w:kern w:val="0"/>
                <w:sz w:val="26"/>
                <w:szCs w:val="26"/>
                <w:lang w:val="fr-FR" w:eastAsia="en-US"/>
                <w14:ligatures w14:val="none"/>
              </w:rPr>
            </w:pPr>
          </w:p>
          <w:p w14:paraId="143F7F16" w14:textId="77777777" w:rsidR="007B0BDE" w:rsidRPr="007B0BDE" w:rsidRDefault="007B0BDE" w:rsidP="007B0BDE">
            <w:pPr>
              <w:spacing w:after="0" w:line="240" w:lineRule="auto"/>
              <w:jc w:val="both"/>
              <w:rPr>
                <w:rFonts w:eastAsia="Calibri" w:cs="Times New Roman"/>
                <w:i/>
                <w:color w:val="000000"/>
                <w:kern w:val="0"/>
                <w:sz w:val="26"/>
                <w:szCs w:val="26"/>
                <w:lang w:val="fr-FR" w:eastAsia="en-US"/>
                <w14:ligatures w14:val="none"/>
              </w:rPr>
            </w:pPr>
          </w:p>
          <w:p w14:paraId="62FB2F0E" w14:textId="77777777" w:rsidR="007B0BDE" w:rsidRPr="007B0BDE" w:rsidRDefault="007B0BDE" w:rsidP="007B0BDE">
            <w:pPr>
              <w:spacing w:after="0" w:line="240" w:lineRule="auto"/>
              <w:jc w:val="both"/>
              <w:rPr>
                <w:rFonts w:eastAsia="Calibri" w:cs="Times New Roman"/>
                <w:i/>
                <w:color w:val="000000"/>
                <w:kern w:val="0"/>
                <w:sz w:val="26"/>
                <w:szCs w:val="26"/>
                <w:lang w:val="fr-FR" w:eastAsia="en-US"/>
                <w14:ligatures w14:val="none"/>
              </w:rPr>
            </w:pPr>
          </w:p>
          <w:p w14:paraId="5949118A"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p>
          <w:p w14:paraId="6332B2B9"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2 : Thực hiện nhiệm vụ.</w:t>
            </w:r>
          </w:p>
          <w:p w14:paraId="2AFF4A03"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 HS tiếp nhận nhiệm vụ, tham gia trò chơi.( Đoán thể loại tranh)</w:t>
            </w:r>
          </w:p>
          <w:p w14:paraId="1EC710A9"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Thời gian : 1 phút.</w:t>
            </w:r>
          </w:p>
          <w:p w14:paraId="55D6E661"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Gv theo dõi các nhóm, hỗ trợ hs.</w:t>
            </w:r>
          </w:p>
          <w:p w14:paraId="3050FFEA"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3. Bước 3 : Báo cáo , thảo luận.</w:t>
            </w:r>
          </w:p>
          <w:p w14:paraId="2E768455"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 Hs quan sát, chia sẻ.</w:t>
            </w:r>
          </w:p>
          <w:p w14:paraId="13BF7FEE"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 Bức tranh thuộc thể loại tranh tĩnh vật, tranh ứng dụng...</w:t>
            </w:r>
          </w:p>
          <w:p w14:paraId="349B9924"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 xml:space="preserve">+ Đặc điểm từng thể loại </w:t>
            </w:r>
          </w:p>
          <w:p w14:paraId="504EBF16"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 Cách tạo sản phẩm từng thể loại</w:t>
            </w:r>
          </w:p>
          <w:p w14:paraId="780593FE"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t>- HS khác nhận xét bổ xung.</w:t>
            </w:r>
          </w:p>
          <w:p w14:paraId="090B71C9" w14:textId="77777777" w:rsidR="007B0BDE" w:rsidRPr="007B0BDE" w:rsidRDefault="007B0BDE" w:rsidP="007B0BDE">
            <w:pPr>
              <w:shd w:val="clear" w:color="auto" w:fill="FFFFFF"/>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b/>
                <w:color w:val="000000"/>
                <w:kern w:val="0"/>
                <w:sz w:val="26"/>
                <w:szCs w:val="26"/>
                <w:lang w:val="nl-NL" w:eastAsia="en-US"/>
                <w14:ligatures w14:val="none"/>
              </w:rPr>
              <w:t>Bước 4: Kết luận ,nhận đinh</w:t>
            </w:r>
            <w:r w:rsidRPr="007B0BDE">
              <w:rPr>
                <w:rFonts w:eastAsia="Calibri" w:cs="Times New Roman"/>
                <w:color w:val="000000"/>
                <w:kern w:val="0"/>
                <w:sz w:val="26"/>
                <w:szCs w:val="26"/>
                <w:lang w:val="nl-NL" w:eastAsia="en-US"/>
                <w14:ligatures w14:val="none"/>
              </w:rPr>
              <w:t>.</w:t>
            </w:r>
          </w:p>
          <w:p w14:paraId="1718DEE6" w14:textId="77777777" w:rsidR="007B0BDE" w:rsidRPr="007B0BDE" w:rsidRDefault="007B0BDE" w:rsidP="007B0BDE">
            <w:pPr>
              <w:shd w:val="clear" w:color="auto" w:fill="FFFFFF"/>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nl-NL" w:eastAsia="en-US"/>
                <w14:ligatures w14:val="none"/>
              </w:rPr>
              <w:t>-Gv đánh giá nhận xét bổ xung.</w:t>
            </w:r>
            <w:r w:rsidRPr="007B0BDE">
              <w:rPr>
                <w:rFonts w:eastAsia="Calibri" w:cs="Times New Roman"/>
                <w:color w:val="000000"/>
                <w:kern w:val="0"/>
                <w:sz w:val="26"/>
                <w:szCs w:val="26"/>
                <w:lang w:val="fr-FR" w:eastAsia="en-US"/>
                <w14:ligatures w14:val="none"/>
              </w:rPr>
              <w:t xml:space="preserve"> Trong đời sống hàng ngày nói chung và trong ngành mĩ thuật nói riêng,các sản phẩm mĩ thuật được thể hiện bằng các hình thức khác nhau. Để nắm bắt rõ ràng và cụ thể hơn các hình thức mĩ thuật</w:t>
            </w:r>
          </w:p>
        </w:tc>
        <w:tc>
          <w:tcPr>
            <w:tcW w:w="3824" w:type="dxa"/>
            <w:shd w:val="clear" w:color="auto" w:fill="auto"/>
          </w:tcPr>
          <w:p w14:paraId="302BDDD8"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kern w:val="0"/>
                <w:sz w:val="26"/>
                <w:szCs w:val="26"/>
                <w:lang w:val="nl-NL" w:eastAsia="en-US"/>
                <w14:ligatures w14:val="none"/>
              </w:rPr>
              <w:lastRenderedPageBreak/>
              <w:t>1.Khám phá thể loại mĩ thuật.</w:t>
            </w:r>
          </w:p>
          <w:p w14:paraId="1DEA7B77"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noProof/>
                <w:kern w:val="0"/>
                <w:sz w:val="26"/>
                <w:szCs w:val="26"/>
                <w:lang w:eastAsia="en-US"/>
                <w14:ligatures w14:val="none"/>
              </w:rPr>
              <w:lastRenderedPageBreak/>
              <w:drawing>
                <wp:inline distT="0" distB="0" distL="0" distR="0" wp14:anchorId="688DF946" wp14:editId="29A0E359">
                  <wp:extent cx="2305050" cy="1860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050" cy="1860550"/>
                          </a:xfrm>
                          <a:prstGeom prst="rect">
                            <a:avLst/>
                          </a:prstGeom>
                          <a:noFill/>
                          <a:ln>
                            <a:noFill/>
                          </a:ln>
                        </pic:spPr>
                      </pic:pic>
                    </a:graphicData>
                  </a:graphic>
                </wp:inline>
              </w:drawing>
            </w:r>
          </w:p>
          <w:p w14:paraId="478F4F75"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noProof/>
                <w:kern w:val="0"/>
                <w:sz w:val="26"/>
                <w:szCs w:val="26"/>
                <w:lang w:eastAsia="en-US"/>
                <w14:ligatures w14:val="none"/>
              </w:rPr>
              <w:drawing>
                <wp:inline distT="0" distB="0" distL="0" distR="0" wp14:anchorId="1C3E9CE9" wp14:editId="29164660">
                  <wp:extent cx="2686050" cy="1479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1479550"/>
                          </a:xfrm>
                          <a:prstGeom prst="rect">
                            <a:avLst/>
                          </a:prstGeom>
                          <a:noFill/>
                          <a:ln>
                            <a:noFill/>
                          </a:ln>
                        </pic:spPr>
                      </pic:pic>
                    </a:graphicData>
                  </a:graphic>
                </wp:inline>
              </w:drawing>
            </w:r>
          </w:p>
          <w:p w14:paraId="5FE8236E" w14:textId="77777777" w:rsidR="007B0BDE" w:rsidRPr="007B0BDE" w:rsidRDefault="007B0BDE" w:rsidP="007B0BDE">
            <w:pPr>
              <w:spacing w:after="0" w:line="240" w:lineRule="auto"/>
              <w:jc w:val="both"/>
              <w:rPr>
                <w:rFonts w:eastAsia="Calibri" w:cs="Times New Roman"/>
                <w:kern w:val="0"/>
                <w:sz w:val="26"/>
                <w:szCs w:val="26"/>
                <w:lang w:val="nl-NL" w:eastAsia="en-US"/>
                <w14:ligatures w14:val="none"/>
              </w:rPr>
            </w:pPr>
            <w:r w:rsidRPr="007B0BDE">
              <w:rPr>
                <w:rFonts w:eastAsia="Calibri" w:cs="Times New Roman"/>
                <w:noProof/>
                <w:kern w:val="0"/>
                <w:sz w:val="26"/>
                <w:szCs w:val="26"/>
                <w:lang w:eastAsia="en-US"/>
                <w14:ligatures w14:val="none"/>
              </w:rPr>
              <w:drawing>
                <wp:inline distT="0" distB="0" distL="0" distR="0" wp14:anchorId="56969F66" wp14:editId="6B6DF3AE">
                  <wp:extent cx="24384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066800"/>
                          </a:xfrm>
                          <a:prstGeom prst="rect">
                            <a:avLst/>
                          </a:prstGeom>
                          <a:noFill/>
                          <a:ln>
                            <a:noFill/>
                          </a:ln>
                        </pic:spPr>
                      </pic:pic>
                    </a:graphicData>
                  </a:graphic>
                </wp:inline>
              </w:drawing>
            </w:r>
          </w:p>
        </w:tc>
      </w:tr>
    </w:tbl>
    <w:p w14:paraId="1B2D0A6A"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lastRenderedPageBreak/>
        <w:t xml:space="preserve"> *HOẠT ĐỘNG 2 : HÌNH THÀNH KIẾN THỨC</w:t>
      </w:r>
    </w:p>
    <w:p w14:paraId="29F54C71"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2. Lập sơ đồ tư duy về hệ thống bài học thuộc các thể loại mĩ thuật trong SGK Mĩ thuật 6.</w:t>
      </w:r>
    </w:p>
    <w:p w14:paraId="42824CEA" w14:textId="77777777" w:rsidR="007B0BDE" w:rsidRPr="007B0BDE" w:rsidRDefault="007B0BDE" w:rsidP="007B0BDE">
      <w:pPr>
        <w:spacing w:after="0" w:line="240" w:lineRule="auto"/>
        <w:jc w:val="both"/>
        <w:rPr>
          <w:rFonts w:eastAsia="Times New Roman" w:cs="Times New Roman"/>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xml:space="preserve">a. Mục tiêu: </w:t>
      </w:r>
      <w:r w:rsidRPr="007B0BDE">
        <w:rPr>
          <w:rFonts w:eastAsia="Times New Roman" w:cs="Times New Roman"/>
          <w:color w:val="000000"/>
          <w:kern w:val="0"/>
          <w:sz w:val="26"/>
          <w:szCs w:val="26"/>
          <w:lang w:val="fr-FR" w:eastAsia="en-US"/>
          <w14:ligatures w14:val="none"/>
        </w:rPr>
        <w:t>HS hệ thống lại kiến thức mĩ thuật đã được học ở lớp 6 thông qua các chủ đề/bài học cụ thể và phân chia thành các thể loại, lĩnh vực của Mĩ thuật.</w:t>
      </w:r>
    </w:p>
    <w:p w14:paraId="1BCD79E3" w14:textId="77777777" w:rsidR="007B0BDE" w:rsidRPr="007B0BDE" w:rsidRDefault="007B0BDE" w:rsidP="007B0BDE">
      <w:pPr>
        <w:spacing w:after="0" w:line="240" w:lineRule="auto"/>
        <w:jc w:val="both"/>
        <w:rPr>
          <w:rFonts w:eastAsia="Times New Roman" w:cs="Times New Roman"/>
          <w:color w:val="000000"/>
          <w:kern w:val="0"/>
          <w:sz w:val="26"/>
          <w:szCs w:val="26"/>
          <w:lang w:val="nl-NL" w:eastAsia="en-US"/>
          <w14:ligatures w14:val="none"/>
        </w:rPr>
      </w:pPr>
      <w:r w:rsidRPr="007B0BDE">
        <w:rPr>
          <w:rFonts w:eastAsia="Times New Roman" w:cs="Times New Roman"/>
          <w:b/>
          <w:color w:val="000000"/>
          <w:kern w:val="0"/>
          <w:sz w:val="26"/>
          <w:szCs w:val="26"/>
          <w:lang w:val="fr-FR" w:eastAsia="en-US"/>
          <w14:ligatures w14:val="none"/>
        </w:rPr>
        <w:t xml:space="preserve">b. Nội dung: </w:t>
      </w:r>
      <w:r w:rsidRPr="007B0BDE">
        <w:rPr>
          <w:rFonts w:eastAsia="Times New Roman" w:cs="Times New Roman"/>
          <w:color w:val="000000"/>
          <w:kern w:val="0"/>
          <w:sz w:val="26"/>
          <w:szCs w:val="26"/>
          <w:lang w:val="nl-NL" w:eastAsia="en-US"/>
          <w14:ligatures w14:val="none"/>
        </w:rPr>
        <w:t>Hướng dẫn HS vẽ sơ đồ tư duy về hệ thống bài học theo các mạch nội dung chính</w:t>
      </w:r>
    </w:p>
    <w:p w14:paraId="34C9BAE1" w14:textId="77777777" w:rsidR="007B0BDE" w:rsidRPr="007B0BDE" w:rsidRDefault="007B0BDE" w:rsidP="007B0BDE">
      <w:pPr>
        <w:spacing w:after="0" w:line="240" w:lineRule="auto"/>
        <w:jc w:val="both"/>
        <w:rPr>
          <w:rFonts w:eastAsia="Times New Roman" w:cs="Times New Roman"/>
          <w:color w:val="000000"/>
          <w:spacing w:val="-4"/>
          <w:kern w:val="0"/>
          <w:sz w:val="26"/>
          <w:szCs w:val="26"/>
          <w:lang w:val="fr-FR" w:eastAsia="en-US"/>
          <w14:ligatures w14:val="none"/>
        </w:rPr>
      </w:pPr>
      <w:r w:rsidRPr="007B0BDE">
        <w:rPr>
          <w:rFonts w:eastAsia="Times New Roman" w:cs="Times New Roman"/>
          <w:b/>
          <w:color w:val="000000"/>
          <w:spacing w:val="-4"/>
          <w:kern w:val="0"/>
          <w:sz w:val="26"/>
          <w:szCs w:val="26"/>
          <w:lang w:val="fr-FR" w:eastAsia="en-US"/>
          <w14:ligatures w14:val="none"/>
        </w:rPr>
        <w:t xml:space="preserve">c. Sản phẩm học tập: </w:t>
      </w:r>
      <w:r w:rsidRPr="007B0BDE">
        <w:rPr>
          <w:rFonts w:eastAsia="Times New Roman" w:cs="Times New Roman"/>
          <w:color w:val="000000"/>
          <w:spacing w:val="-4"/>
          <w:kern w:val="0"/>
          <w:sz w:val="26"/>
          <w:szCs w:val="26"/>
          <w:lang w:val="fr-FR" w:eastAsia="en-US"/>
          <w14:ligatures w14:val="none"/>
        </w:rPr>
        <w:t>sơ đồ tư duy hệ thống các thể loại Mĩ thuật trong SGK Mĩ thuật 6</w:t>
      </w:r>
    </w:p>
    <w:p w14:paraId="3A13132B"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4746"/>
      </w:tblGrid>
      <w:tr w:rsidR="007B0BDE" w:rsidRPr="007B0BDE" w14:paraId="5D0BF115" w14:textId="77777777" w:rsidTr="00563FFE">
        <w:tc>
          <w:tcPr>
            <w:tcW w:w="4674" w:type="dxa"/>
            <w:shd w:val="clear" w:color="auto" w:fill="auto"/>
          </w:tcPr>
          <w:p w14:paraId="08D332C3"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HOẠT ĐỘNG CỦA GV-HS</w:t>
            </w:r>
          </w:p>
        </w:tc>
        <w:tc>
          <w:tcPr>
            <w:tcW w:w="4674" w:type="dxa"/>
            <w:shd w:val="clear" w:color="auto" w:fill="auto"/>
          </w:tcPr>
          <w:p w14:paraId="294F2A06"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GHI BẢNG</w:t>
            </w:r>
          </w:p>
        </w:tc>
      </w:tr>
      <w:tr w:rsidR="007B0BDE" w:rsidRPr="007B0BDE" w14:paraId="47993711" w14:textId="77777777" w:rsidTr="00563FFE">
        <w:tc>
          <w:tcPr>
            <w:tcW w:w="4674" w:type="dxa"/>
            <w:shd w:val="clear" w:color="auto" w:fill="auto"/>
          </w:tcPr>
          <w:p w14:paraId="2E2CA8B8"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1 :Chuyển giao nhiệm vụ.</w:t>
            </w:r>
          </w:p>
          <w:p w14:paraId="02515884" w14:textId="77777777" w:rsidR="007B0BDE" w:rsidRPr="007B0BDE" w:rsidRDefault="007B0BDE" w:rsidP="007B0BDE">
            <w:pPr>
              <w:tabs>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xml:space="preserve">- Gợi mở cho HS cách phân chia các chủ để, bài học theo từng lĩnh vực, thể </w:t>
            </w:r>
            <w:r w:rsidRPr="007B0BDE">
              <w:rPr>
                <w:rFonts w:eastAsia="Calibri" w:cs="Times New Roman"/>
                <w:color w:val="000000"/>
                <w:kern w:val="0"/>
                <w:sz w:val="26"/>
                <w:szCs w:val="26"/>
                <w:lang w:val="nl-NL" w:eastAsia="en-US"/>
                <w14:ligatures w14:val="none"/>
              </w:rPr>
              <w:lastRenderedPageBreak/>
              <w:t>loại của mĩ thuật như: Mĩ thuật tạo bình, Mĩ thuật ứng dụng, Tích hợp Lí luận và lịch sử mĩ thuật.</w:t>
            </w:r>
          </w:p>
          <w:p w14:paraId="05BD5FE0" w14:textId="77777777" w:rsidR="007B0BDE" w:rsidRPr="007B0BDE" w:rsidRDefault="007B0BDE" w:rsidP="007B0BDE">
            <w:pPr>
              <w:tabs>
                <w:tab w:val="left" w:pos="2980"/>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Hướng dẫn HS vẽ sơ đồ tư duy về hệ thống bài học theo các mạch nội dung chính:</w:t>
            </w:r>
          </w:p>
          <w:p w14:paraId="4D13D664" w14:textId="77777777" w:rsidR="007B0BDE" w:rsidRPr="007B0BDE" w:rsidRDefault="007B0BDE" w:rsidP="007B0BDE">
            <w:pPr>
              <w:tabs>
                <w:tab w:val="left" w:pos="2980"/>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Mĩ thuật tạo hình: Hội hoạ (Bài...); Đồ hoạ (Bài ...); Điêu khắc (Bài ...).</w:t>
            </w:r>
          </w:p>
          <w:p w14:paraId="0D1485C6" w14:textId="77777777" w:rsidR="007B0BDE" w:rsidRPr="007B0BDE" w:rsidRDefault="007B0BDE" w:rsidP="007B0BDE">
            <w:pPr>
              <w:tabs>
                <w:tab w:val="left" w:pos="2980"/>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Mi thuật ứng dụng: Thiết kế đồ hoạ (Bài. ..); Thiết kế công nghiệp (Bài...); Thiết kế thời trang (Bài...).</w:t>
            </w:r>
          </w:p>
          <w:p w14:paraId="675CC41C" w14:textId="77777777" w:rsidR="007B0BDE" w:rsidRPr="007B0BDE" w:rsidRDefault="007B0BDE" w:rsidP="007B0BDE">
            <w:pPr>
              <w:tabs>
                <w:tab w:val="left" w:pos="2980"/>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Tích hợp Lí luận và lịch sử mĩ thuật (Bài....).</w:t>
            </w:r>
          </w:p>
          <w:p w14:paraId="6CDC5570" w14:textId="77777777" w:rsidR="007B0BDE" w:rsidRPr="007B0BDE" w:rsidRDefault="007B0BDE" w:rsidP="007B0BDE">
            <w:pPr>
              <w:tabs>
                <w:tab w:val="center" w:pos="4320"/>
                <w:tab w:val="right" w:pos="8640"/>
              </w:tabs>
              <w:spacing w:after="0" w:line="240" w:lineRule="auto"/>
              <w:jc w:val="both"/>
              <w:rPr>
                <w:rFonts w:eastAsia="Calibri" w:cs="Times New Roman"/>
                <w:b/>
                <w:color w:val="000000"/>
                <w:kern w:val="0"/>
                <w:sz w:val="26"/>
                <w:szCs w:val="26"/>
                <w:lang w:val="nl-NL" w:eastAsia="en-US"/>
                <w14:ligatures w14:val="none"/>
              </w:rPr>
            </w:pPr>
            <w:r w:rsidRPr="007B0BDE">
              <w:rPr>
                <w:rFonts w:eastAsia="Calibri" w:cs="Times New Roman"/>
                <w:b/>
                <w:color w:val="000000"/>
                <w:kern w:val="0"/>
                <w:sz w:val="26"/>
                <w:szCs w:val="26"/>
                <w:lang w:val="nl-NL" w:eastAsia="en-US"/>
                <w14:ligatures w14:val="none"/>
              </w:rPr>
              <w:t>Bước 2:Thực hiện nhiệm vụ học tập</w:t>
            </w:r>
          </w:p>
          <w:p w14:paraId="5BC69FC6" w14:textId="77777777" w:rsidR="007B0BDE" w:rsidRPr="007B0BDE" w:rsidRDefault="007B0BDE" w:rsidP="007B0BDE">
            <w:pPr>
              <w:tabs>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xml:space="preserve">+ HS đọc sgk và thực hiện yêu cầu. </w:t>
            </w:r>
          </w:p>
          <w:p w14:paraId="6DEC52F5" w14:textId="77777777" w:rsidR="007B0BDE" w:rsidRPr="007B0BDE" w:rsidRDefault="007B0BDE" w:rsidP="007B0BDE">
            <w:pPr>
              <w:tabs>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xml:space="preserve">+ GV đến các nhóm theo dõi, hỗ trợ HS nếu cần thiết. </w:t>
            </w:r>
          </w:p>
          <w:p w14:paraId="1E376DA7" w14:textId="77777777" w:rsidR="007B0BDE" w:rsidRPr="007B0BDE" w:rsidRDefault="007B0BDE" w:rsidP="007B0BDE">
            <w:pPr>
              <w:tabs>
                <w:tab w:val="center" w:pos="4320"/>
                <w:tab w:val="right" w:pos="8640"/>
              </w:tabs>
              <w:spacing w:after="0" w:line="240" w:lineRule="auto"/>
              <w:jc w:val="both"/>
              <w:rPr>
                <w:rFonts w:eastAsia="Calibri" w:cs="Times New Roman"/>
                <w:b/>
                <w:color w:val="000000"/>
                <w:kern w:val="0"/>
                <w:sz w:val="26"/>
                <w:szCs w:val="26"/>
                <w:lang w:val="nl-NL" w:eastAsia="en-US"/>
                <w14:ligatures w14:val="none"/>
              </w:rPr>
            </w:pPr>
            <w:r w:rsidRPr="007B0BDE">
              <w:rPr>
                <w:rFonts w:eastAsia="Calibri" w:cs="Times New Roman"/>
                <w:b/>
                <w:color w:val="000000"/>
                <w:kern w:val="0"/>
                <w:sz w:val="26"/>
                <w:szCs w:val="26"/>
                <w:lang w:val="nl-NL" w:eastAsia="en-US"/>
                <w14:ligatures w14:val="none"/>
              </w:rPr>
              <w:t>Bước 3: Báo cáo, thảo luận</w:t>
            </w:r>
          </w:p>
          <w:p w14:paraId="4F7661D4" w14:textId="77777777" w:rsidR="007B0BDE" w:rsidRPr="007B0BDE" w:rsidRDefault="007B0BDE" w:rsidP="007B0BDE">
            <w:pPr>
              <w:tabs>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GV gọi 2 bạn đại diện của 2 nhóm trả lời.</w:t>
            </w:r>
          </w:p>
          <w:p w14:paraId="0B93EAC5" w14:textId="77777777" w:rsidR="007B0BDE" w:rsidRPr="007B0BDE" w:rsidRDefault="007B0BDE" w:rsidP="007B0BDE">
            <w:pPr>
              <w:tabs>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GV gọi HS khác nhận xét, bổ sung.</w:t>
            </w:r>
          </w:p>
          <w:p w14:paraId="44A2387F" w14:textId="77777777" w:rsidR="007B0BDE" w:rsidRPr="007B0BDE" w:rsidRDefault="007B0BDE" w:rsidP="007B0BDE">
            <w:pPr>
              <w:tabs>
                <w:tab w:val="center" w:pos="4320"/>
                <w:tab w:val="right" w:pos="8640"/>
              </w:tabs>
              <w:spacing w:after="0" w:line="240" w:lineRule="auto"/>
              <w:jc w:val="both"/>
              <w:rPr>
                <w:rFonts w:eastAsia="Calibri" w:cs="Times New Roman"/>
                <w:b/>
                <w:color w:val="000000"/>
                <w:kern w:val="0"/>
                <w:sz w:val="26"/>
                <w:szCs w:val="26"/>
                <w:lang w:val="nl-NL" w:eastAsia="en-US"/>
                <w14:ligatures w14:val="none"/>
              </w:rPr>
            </w:pPr>
            <w:r w:rsidRPr="007B0BDE">
              <w:rPr>
                <w:rFonts w:eastAsia="Calibri" w:cs="Times New Roman"/>
                <w:b/>
                <w:color w:val="000000"/>
                <w:kern w:val="0"/>
                <w:sz w:val="26"/>
                <w:szCs w:val="26"/>
                <w:lang w:val="nl-NL" w:eastAsia="en-US"/>
                <w14:ligatures w14:val="none"/>
              </w:rPr>
              <w:t>Bước 4: Kết luận , nhận định.</w:t>
            </w:r>
          </w:p>
          <w:p w14:paraId="1E5E2B11" w14:textId="77777777" w:rsidR="007B0BDE" w:rsidRPr="007B0BDE" w:rsidRDefault="007B0BDE" w:rsidP="007B0BDE">
            <w:pPr>
              <w:tabs>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xml:space="preserve"> + GV đánh giá, nhận xét, chuẩn kiến thức.</w:t>
            </w:r>
          </w:p>
          <w:p w14:paraId="1DA6F73B" w14:textId="77777777" w:rsidR="007B0BDE" w:rsidRPr="007B0BDE" w:rsidRDefault="007B0BDE" w:rsidP="007B0BDE">
            <w:pPr>
              <w:tabs>
                <w:tab w:val="left" w:pos="2980"/>
                <w:tab w:val="center" w:pos="4320"/>
                <w:tab w:val="right" w:pos="8640"/>
              </w:tabs>
              <w:spacing w:after="0" w:line="240" w:lineRule="auto"/>
              <w:jc w:val="both"/>
              <w:rPr>
                <w:rFonts w:eastAsia="Calibri" w:cs="Times New Roman"/>
                <w:color w:val="000000"/>
                <w:kern w:val="0"/>
                <w:sz w:val="26"/>
                <w:szCs w:val="26"/>
                <w:lang w:val="nl-NL" w:eastAsia="en-US"/>
                <w14:ligatures w14:val="none"/>
              </w:rPr>
            </w:pPr>
            <w:r w:rsidRPr="007B0BDE">
              <w:rPr>
                <w:rFonts w:eastAsia="Calibri" w:cs="Times New Roman"/>
                <w:color w:val="000000"/>
                <w:kern w:val="0"/>
                <w:sz w:val="26"/>
                <w:szCs w:val="26"/>
                <w:lang w:val="nl-NL" w:eastAsia="en-US"/>
                <w14:ligatures w14:val="none"/>
              </w:rPr>
              <w:t>+ GV kết luận.</w:t>
            </w:r>
          </w:p>
        </w:tc>
        <w:tc>
          <w:tcPr>
            <w:tcW w:w="4674" w:type="dxa"/>
            <w:shd w:val="clear" w:color="auto" w:fill="auto"/>
          </w:tcPr>
          <w:p w14:paraId="296753EC" w14:textId="77777777" w:rsidR="007B0BDE" w:rsidRPr="007B0BDE" w:rsidRDefault="007B0BDE" w:rsidP="007B0BDE">
            <w:pPr>
              <w:spacing w:after="0" w:line="240" w:lineRule="auto"/>
              <w:jc w:val="both"/>
              <w:rPr>
                <w:rFonts w:eastAsia="Calibri" w:cs="Times New Roman"/>
                <w:bCs/>
                <w:noProof/>
                <w:color w:val="000000"/>
                <w:kern w:val="0"/>
                <w:sz w:val="26"/>
                <w:szCs w:val="26"/>
                <w:lang w:val="fr-FR" w:eastAsia="en-US"/>
                <w14:ligatures w14:val="none"/>
              </w:rPr>
            </w:pPr>
            <w:r w:rsidRPr="007B0BDE">
              <w:rPr>
                <w:rFonts w:eastAsia="Calibri" w:cs="Times New Roman"/>
                <w:bCs/>
                <w:color w:val="000000"/>
                <w:kern w:val="0"/>
                <w:sz w:val="26"/>
                <w:szCs w:val="26"/>
                <w:lang w:val="fr-FR" w:eastAsia="en-US"/>
                <w14:ligatures w14:val="none"/>
              </w:rPr>
              <w:lastRenderedPageBreak/>
              <w:t>2.Lập sơ đồ tư duy về hệ thống bài học thuộc các thể loại mĩ thuật trong SGK Mĩ thuật 6</w:t>
            </w:r>
          </w:p>
          <w:p w14:paraId="7C0B5521" w14:textId="77777777" w:rsidR="007B0BDE" w:rsidRPr="007B0BDE" w:rsidRDefault="007B0BDE" w:rsidP="007B0BDE">
            <w:pPr>
              <w:spacing w:after="0" w:line="240" w:lineRule="auto"/>
              <w:jc w:val="both"/>
              <w:rPr>
                <w:rFonts w:eastAsia="Calibri" w:cs="Times New Roman"/>
                <w:b/>
                <w:noProof/>
                <w:color w:val="000000"/>
                <w:kern w:val="0"/>
                <w:sz w:val="26"/>
                <w:szCs w:val="26"/>
                <w:lang w:val="fr-FR" w:eastAsia="en-US"/>
                <w14:ligatures w14:val="none"/>
              </w:rPr>
            </w:pPr>
          </w:p>
          <w:p w14:paraId="59CDCF5E"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noProof/>
                <w:color w:val="000000"/>
                <w:kern w:val="0"/>
                <w:sz w:val="26"/>
                <w:szCs w:val="26"/>
                <w:lang w:eastAsia="en-US"/>
                <w14:ligatures w14:val="none"/>
              </w:rPr>
              <w:drawing>
                <wp:inline distT="0" distB="0" distL="0" distR="0" wp14:anchorId="742A3C10" wp14:editId="134F3AB6">
                  <wp:extent cx="2876550" cy="311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3111500"/>
                          </a:xfrm>
                          <a:prstGeom prst="rect">
                            <a:avLst/>
                          </a:prstGeom>
                          <a:noFill/>
                          <a:ln>
                            <a:noFill/>
                          </a:ln>
                        </pic:spPr>
                      </pic:pic>
                    </a:graphicData>
                  </a:graphic>
                </wp:inline>
              </w:drawing>
            </w:r>
          </w:p>
        </w:tc>
      </w:tr>
    </w:tbl>
    <w:p w14:paraId="5BE272EC"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lastRenderedPageBreak/>
        <w:t>*. HOẠT ĐỘNG 3: LUYỆN TẬP</w:t>
      </w:r>
    </w:p>
    <w:p w14:paraId="195FA938" w14:textId="77777777" w:rsidR="007B0BDE" w:rsidRPr="007B0BDE" w:rsidRDefault="007B0BDE" w:rsidP="007B0BDE">
      <w:pPr>
        <w:spacing w:after="0" w:line="240" w:lineRule="auto"/>
        <w:jc w:val="both"/>
        <w:rPr>
          <w:rFonts w:eastAsia="Times New Roman" w:cs="Times New Roman"/>
          <w:bCs/>
          <w:color w:val="000000"/>
          <w:spacing w:val="-6"/>
          <w:kern w:val="0"/>
          <w:sz w:val="26"/>
          <w:szCs w:val="26"/>
          <w:lang w:val="nl-NL" w:eastAsia="en-US"/>
          <w14:ligatures w14:val="none"/>
        </w:rPr>
      </w:pPr>
      <w:r w:rsidRPr="007B0BDE">
        <w:rPr>
          <w:rFonts w:eastAsia="Times New Roman" w:cs="Times New Roman"/>
          <w:b/>
          <w:color w:val="000000"/>
          <w:spacing w:val="-6"/>
          <w:kern w:val="0"/>
          <w:sz w:val="26"/>
          <w:szCs w:val="26"/>
          <w:lang w:val="fr-FR" w:eastAsia="en-US"/>
          <w14:ligatures w14:val="none"/>
        </w:rPr>
        <w:t xml:space="preserve">a. Mục tiêu: </w:t>
      </w:r>
      <w:r w:rsidRPr="007B0BDE">
        <w:rPr>
          <w:rFonts w:eastAsia="Times New Roman" w:cs="Times New Roman"/>
          <w:bCs/>
          <w:color w:val="000000"/>
          <w:spacing w:val="-6"/>
          <w:kern w:val="0"/>
          <w:sz w:val="26"/>
          <w:szCs w:val="26"/>
          <w:lang w:val="nl-NL" w:eastAsia="en-US"/>
          <w14:ligatures w14:val="none"/>
        </w:rPr>
        <w:t>củng cố và khắc sâu kiến thức cho HS dựa trên kiến thức và kĩ năng đã học.</w:t>
      </w:r>
    </w:p>
    <w:p w14:paraId="05EB88E3" w14:textId="77777777" w:rsidR="007B0BDE" w:rsidRPr="007B0BDE" w:rsidRDefault="007B0BDE" w:rsidP="007B0BDE">
      <w:pPr>
        <w:spacing w:after="0" w:line="240" w:lineRule="auto"/>
        <w:jc w:val="both"/>
        <w:rPr>
          <w:rFonts w:eastAsia="Times New Roman" w:cs="Times New Roman"/>
          <w:bCs/>
          <w:color w:val="000000"/>
          <w:kern w:val="0"/>
          <w:sz w:val="26"/>
          <w:szCs w:val="26"/>
          <w:lang w:val="nl-NL" w:eastAsia="en-US"/>
          <w14:ligatures w14:val="none"/>
        </w:rPr>
      </w:pPr>
      <w:r w:rsidRPr="007B0BDE">
        <w:rPr>
          <w:rFonts w:eastAsia="Times New Roman" w:cs="Times New Roman"/>
          <w:b/>
          <w:color w:val="000000"/>
          <w:kern w:val="0"/>
          <w:sz w:val="26"/>
          <w:szCs w:val="26"/>
          <w:lang w:val="fr-FR" w:eastAsia="en-US"/>
          <w14:ligatures w14:val="none"/>
        </w:rPr>
        <w:t xml:space="preserve">b. Nội dung: </w:t>
      </w:r>
    </w:p>
    <w:p w14:paraId="37EF2124" w14:textId="77777777" w:rsidR="007B0BDE" w:rsidRPr="007B0BDE" w:rsidRDefault="007B0BDE" w:rsidP="007B0BDE">
      <w:pPr>
        <w:spacing w:after="0" w:line="240" w:lineRule="auto"/>
        <w:jc w:val="both"/>
        <w:rPr>
          <w:rFonts w:eastAsia="Times New Roman" w:cs="Times New Roman"/>
          <w:bCs/>
          <w:kern w:val="0"/>
          <w:sz w:val="26"/>
          <w:szCs w:val="26"/>
          <w:lang w:val="nl-NL" w:eastAsia="en-US"/>
          <w14:ligatures w14:val="none"/>
        </w:rPr>
      </w:pPr>
      <w:r w:rsidRPr="007B0BDE">
        <w:rPr>
          <w:rFonts w:eastAsia="Times New Roman" w:cs="Times New Roman"/>
          <w:bCs/>
          <w:kern w:val="0"/>
          <w:sz w:val="26"/>
          <w:szCs w:val="26"/>
          <w:lang w:val="nl-NL" w:eastAsia="en-US"/>
          <w14:ligatures w14:val="none"/>
        </w:rPr>
        <w:t>- GV yêu cầu HS làm bài tập phần Luyện tập – sáng tạo trong SGK.</w:t>
      </w:r>
    </w:p>
    <w:p w14:paraId="6BD73027"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xml:space="preserve">c. Sản phẩm học tập: </w:t>
      </w:r>
      <w:r w:rsidRPr="007B0BDE">
        <w:rPr>
          <w:rFonts w:eastAsia="Times New Roman" w:cs="Times New Roman"/>
          <w:color w:val="000000"/>
          <w:kern w:val="0"/>
          <w:sz w:val="26"/>
          <w:szCs w:val="26"/>
          <w:lang w:val="fr-FR" w:eastAsia="en-US"/>
          <w14:ligatures w14:val="none"/>
        </w:rPr>
        <w:t>sản phẩm mĩ thuật của HS.</w:t>
      </w:r>
    </w:p>
    <w:p w14:paraId="395F2C59"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7B0BDE" w:rsidRPr="007B0BDE" w14:paraId="1CAA1B84" w14:textId="77777777" w:rsidTr="00563FFE">
        <w:tc>
          <w:tcPr>
            <w:tcW w:w="4674" w:type="dxa"/>
            <w:shd w:val="clear" w:color="auto" w:fill="auto"/>
          </w:tcPr>
          <w:p w14:paraId="133526A1"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HOẠT ĐỘNG CỦA GV-HS</w:t>
            </w:r>
          </w:p>
        </w:tc>
        <w:tc>
          <w:tcPr>
            <w:tcW w:w="4674" w:type="dxa"/>
            <w:shd w:val="clear" w:color="auto" w:fill="auto"/>
          </w:tcPr>
          <w:p w14:paraId="7917AF39"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GHI BẢNG</w:t>
            </w:r>
          </w:p>
        </w:tc>
      </w:tr>
      <w:tr w:rsidR="007B0BDE" w:rsidRPr="00D71B52" w14:paraId="746D3FC2" w14:textId="77777777" w:rsidTr="00563FFE">
        <w:tc>
          <w:tcPr>
            <w:tcW w:w="4674" w:type="dxa"/>
            <w:shd w:val="clear" w:color="auto" w:fill="auto"/>
          </w:tcPr>
          <w:p w14:paraId="44EE4988"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1 :Chuyển giao nhiệm vụ.</w:t>
            </w:r>
          </w:p>
          <w:p w14:paraId="0487B130"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GV đặt câu hỏi để HS củng cố lại các thể loại mĩ thuật :</w:t>
            </w:r>
          </w:p>
          <w:p w14:paraId="64A53C8D"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r w:rsidRPr="007B0BDE">
              <w:rPr>
                <w:rFonts w:eastAsia="Calibri" w:cs="Times New Roman"/>
                <w:iCs/>
                <w:color w:val="000000"/>
                <w:kern w:val="0"/>
                <w:sz w:val="26"/>
                <w:szCs w:val="26"/>
                <w:lang w:val="fr-FR" w:eastAsia="en-US"/>
                <w14:ligatures w14:val="none"/>
              </w:rPr>
              <w:t xml:space="preserve"> H ? Chủ để.../bài... thuộc lĩnh vực mĩ thuật nào?</w:t>
            </w:r>
          </w:p>
          <w:p w14:paraId="3210DD51"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r w:rsidRPr="007B0BDE">
              <w:rPr>
                <w:rFonts w:eastAsia="Calibri" w:cs="Times New Roman"/>
                <w:iCs/>
                <w:color w:val="000000"/>
                <w:kern w:val="0"/>
                <w:sz w:val="26"/>
                <w:szCs w:val="26"/>
                <w:lang w:val="fr-FR" w:eastAsia="en-US"/>
                <w14:ligatures w14:val="none"/>
              </w:rPr>
              <w:t>H ?  Có thể vẽ sơ đồ tư duy hệ thống các nội dụng/chủ đề/bài học của SGK Mĩ thuật 6 bằng hình thức mĩ thuật nào?</w:t>
            </w:r>
          </w:p>
          <w:p w14:paraId="4C073C13"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r w:rsidRPr="007B0BDE">
              <w:rPr>
                <w:rFonts w:eastAsia="Calibri" w:cs="Times New Roman"/>
                <w:iCs/>
                <w:color w:val="000000"/>
                <w:kern w:val="0"/>
                <w:sz w:val="26"/>
                <w:szCs w:val="26"/>
                <w:lang w:val="fr-FR" w:eastAsia="en-US"/>
                <w14:ligatures w14:val="none"/>
              </w:rPr>
              <w:t>H ?  Đặc điểm của mỗi thể loại mĩ thuật cơ bản thể hiện bằng những nét khái quát nào?</w:t>
            </w:r>
          </w:p>
          <w:p w14:paraId="4C9881F6"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2 :Thực hiện nhiệm vụ.</w:t>
            </w:r>
          </w:p>
          <w:p w14:paraId="11BEAB23"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w:t>
            </w:r>
            <w:r w:rsidRPr="007B0BDE">
              <w:rPr>
                <w:rFonts w:eastAsia="Calibri" w:cs="Times New Roman"/>
                <w:color w:val="000000"/>
                <w:kern w:val="0"/>
                <w:sz w:val="26"/>
                <w:szCs w:val="26"/>
                <w:lang w:val="fr-FR" w:eastAsia="en-US"/>
                <w14:ligatures w14:val="none"/>
              </w:rPr>
              <w:t xml:space="preserve"> HS suy nghĩ trả lời câu  hỏi và thực hành luyện tập.</w:t>
            </w:r>
          </w:p>
          <w:p w14:paraId="5AB81F5A"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3 :Báo cáo ,thảo luận</w:t>
            </w:r>
          </w:p>
          <w:p w14:paraId="64979E07"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lastRenderedPageBreak/>
              <w:t>-Hs quan sát, trả lời các câu hỏi.</w:t>
            </w:r>
          </w:p>
          <w:p w14:paraId="279666AF"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-HS trình bày nội dung.</w:t>
            </w:r>
          </w:p>
          <w:p w14:paraId="4FEE0FE1"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4 :Kết luận, nhận định.</w:t>
            </w:r>
          </w:p>
          <w:p w14:paraId="7AE40F70"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w:t>
            </w:r>
            <w:r w:rsidRPr="007B0BDE">
              <w:rPr>
                <w:rFonts w:eastAsia="Calibri" w:cs="Times New Roman"/>
                <w:color w:val="000000"/>
                <w:kern w:val="0"/>
                <w:sz w:val="26"/>
                <w:szCs w:val="26"/>
                <w:lang w:val="fr-FR" w:eastAsia="en-US"/>
                <w14:ligatures w14:val="none"/>
              </w:rPr>
              <w:t>Gv nhận xét bổ xung</w:t>
            </w:r>
          </w:p>
          <w:p w14:paraId="1A3140B0"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 Đánh giá mức độ hoàn thành của học sinh</w:t>
            </w:r>
          </w:p>
        </w:tc>
        <w:tc>
          <w:tcPr>
            <w:tcW w:w="4674" w:type="dxa"/>
            <w:shd w:val="clear" w:color="auto" w:fill="auto"/>
          </w:tcPr>
          <w:p w14:paraId="6E8B634C"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p>
        </w:tc>
      </w:tr>
    </w:tbl>
    <w:p w14:paraId="1E33FE13"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HOẠT ĐỘNG 4 :  VẬN DỤNG</w:t>
      </w:r>
    </w:p>
    <w:p w14:paraId="4BA6D779" w14:textId="77777777" w:rsidR="007B0BDE" w:rsidRPr="007B0BDE" w:rsidRDefault="007B0BDE" w:rsidP="007B0BDE">
      <w:pPr>
        <w:spacing w:after="0" w:line="240" w:lineRule="auto"/>
        <w:jc w:val="both"/>
        <w:rPr>
          <w:rFonts w:eastAsia="Times New Roman" w:cs="Times New Roman"/>
          <w:bCs/>
          <w:color w:val="000000"/>
          <w:kern w:val="0"/>
          <w:sz w:val="26"/>
          <w:szCs w:val="26"/>
          <w:lang w:val="nl-NL" w:eastAsia="en-US"/>
          <w14:ligatures w14:val="none"/>
        </w:rPr>
      </w:pPr>
      <w:r w:rsidRPr="007B0BDE">
        <w:rPr>
          <w:rFonts w:eastAsia="Times New Roman" w:cs="Times New Roman"/>
          <w:b/>
          <w:color w:val="000000"/>
          <w:kern w:val="0"/>
          <w:sz w:val="26"/>
          <w:szCs w:val="26"/>
          <w:lang w:val="fr-FR" w:eastAsia="en-US"/>
          <w14:ligatures w14:val="none"/>
        </w:rPr>
        <w:t xml:space="preserve">a. Mục tiêu: </w:t>
      </w:r>
      <w:r w:rsidRPr="007B0BDE">
        <w:rPr>
          <w:rFonts w:eastAsia="Times New Roman" w:cs="Times New Roman"/>
          <w:bCs/>
          <w:color w:val="000000"/>
          <w:kern w:val="0"/>
          <w:sz w:val="26"/>
          <w:szCs w:val="26"/>
          <w:lang w:val="nl-NL" w:eastAsia="en-US"/>
          <w14:ligatures w14:val="none"/>
        </w:rPr>
        <w:t>HS vận dụng kiến thức đã học vào thực tế.</w:t>
      </w:r>
    </w:p>
    <w:p w14:paraId="5AA51C1D" w14:textId="77777777" w:rsidR="007B0BDE" w:rsidRPr="007B0BDE" w:rsidRDefault="007B0BDE" w:rsidP="007B0BDE">
      <w:pPr>
        <w:spacing w:after="0" w:line="240" w:lineRule="auto"/>
        <w:jc w:val="both"/>
        <w:rPr>
          <w:rFonts w:eastAsia="Times New Roman" w:cs="Times New Roman"/>
          <w:bCs/>
          <w:color w:val="000000"/>
          <w:kern w:val="0"/>
          <w:sz w:val="26"/>
          <w:szCs w:val="26"/>
          <w:lang w:val="nl-NL" w:eastAsia="en-US"/>
          <w14:ligatures w14:val="none"/>
        </w:rPr>
      </w:pPr>
      <w:r w:rsidRPr="007B0BDE">
        <w:rPr>
          <w:rFonts w:eastAsia="Times New Roman" w:cs="Times New Roman"/>
          <w:b/>
          <w:color w:val="000000"/>
          <w:kern w:val="0"/>
          <w:sz w:val="26"/>
          <w:szCs w:val="26"/>
          <w:lang w:val="fr-FR" w:eastAsia="en-US"/>
          <w14:ligatures w14:val="none"/>
        </w:rPr>
        <w:t xml:space="preserve">b. Nội dung: </w:t>
      </w:r>
    </w:p>
    <w:p w14:paraId="0B34789A" w14:textId="77777777" w:rsidR="007B0BDE" w:rsidRPr="007B0BDE" w:rsidRDefault="007B0BDE" w:rsidP="007B0BDE">
      <w:pPr>
        <w:spacing w:after="0" w:line="240" w:lineRule="auto"/>
        <w:jc w:val="both"/>
        <w:rPr>
          <w:rFonts w:eastAsia="Times New Roman" w:cs="Times New Roman"/>
          <w:bCs/>
          <w:kern w:val="0"/>
          <w:sz w:val="26"/>
          <w:szCs w:val="26"/>
          <w:lang w:val="nl-NL" w:eastAsia="en-US"/>
          <w14:ligatures w14:val="none"/>
        </w:rPr>
      </w:pPr>
      <w:r w:rsidRPr="007B0BDE">
        <w:rPr>
          <w:rFonts w:eastAsia="Times New Roman" w:cs="Times New Roman"/>
          <w:bCs/>
          <w:kern w:val="0"/>
          <w:sz w:val="26"/>
          <w:szCs w:val="26"/>
          <w:lang w:val="nl-NL" w:eastAsia="en-US"/>
          <w14:ligatures w14:val="none"/>
        </w:rPr>
        <w:t>- GV yêu cầu HS vận dụng các thể loại mĩ thuật vào thực tế.</w:t>
      </w:r>
    </w:p>
    <w:p w14:paraId="77036D48"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xml:space="preserve">c. Sản phẩm học tập: </w:t>
      </w:r>
      <w:r w:rsidRPr="007B0BDE">
        <w:rPr>
          <w:rFonts w:eastAsia="Times New Roman" w:cs="Times New Roman"/>
          <w:color w:val="000000"/>
          <w:kern w:val="0"/>
          <w:sz w:val="26"/>
          <w:szCs w:val="26"/>
          <w:lang w:val="fr-FR" w:eastAsia="en-US"/>
          <w14:ligatures w14:val="none"/>
        </w:rPr>
        <w:t>sản phẩm mĩ thuật của HS</w:t>
      </w:r>
    </w:p>
    <w:p w14:paraId="59844BFB"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r w:rsidRPr="007B0BDE">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97"/>
      </w:tblGrid>
      <w:tr w:rsidR="007B0BDE" w:rsidRPr="007B0BDE" w14:paraId="217BB707" w14:textId="77777777" w:rsidTr="00B25CAB">
        <w:tc>
          <w:tcPr>
            <w:tcW w:w="5665" w:type="dxa"/>
            <w:shd w:val="clear" w:color="auto" w:fill="auto"/>
          </w:tcPr>
          <w:p w14:paraId="4363BA85"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HOẠT ĐỘNG CỦA GV-HS</w:t>
            </w:r>
          </w:p>
        </w:tc>
        <w:tc>
          <w:tcPr>
            <w:tcW w:w="3397" w:type="dxa"/>
            <w:shd w:val="clear" w:color="auto" w:fill="auto"/>
          </w:tcPr>
          <w:p w14:paraId="63F74E17"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GHI BẢNG</w:t>
            </w:r>
          </w:p>
        </w:tc>
      </w:tr>
      <w:tr w:rsidR="007B0BDE" w:rsidRPr="00D71B52" w14:paraId="549FA8C7" w14:textId="77777777" w:rsidTr="00B25CAB">
        <w:tc>
          <w:tcPr>
            <w:tcW w:w="5665" w:type="dxa"/>
            <w:shd w:val="clear" w:color="auto" w:fill="auto"/>
          </w:tcPr>
          <w:p w14:paraId="222945E3"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1 :Gv chuyển giao nhiệm vụ.</w:t>
            </w:r>
          </w:p>
          <w:p w14:paraId="246ACDBD"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w:t>
            </w:r>
            <w:r w:rsidRPr="007B0BDE">
              <w:rPr>
                <w:rFonts w:eastAsia="Calibri" w:cs="Times New Roman"/>
                <w:iCs/>
                <w:color w:val="000000"/>
                <w:kern w:val="0"/>
                <w:sz w:val="26"/>
                <w:szCs w:val="26"/>
                <w:lang w:val="fr-FR" w:eastAsia="en-US"/>
                <w14:ligatures w14:val="none"/>
              </w:rPr>
              <w:t>- GV yêu cầu HS vận dụng các thể loại mĩ thuật đã được học vào đời sống thực tế để tạo ra các sản phẩm mĩ thuật mà mình yêu thích.</w:t>
            </w:r>
          </w:p>
          <w:p w14:paraId="30638EF2"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2 :Thực hiện nhiệm vụ :</w:t>
            </w:r>
          </w:p>
          <w:p w14:paraId="766FB819" w14:textId="77777777" w:rsidR="007B0BDE" w:rsidRPr="007B0BDE" w:rsidRDefault="007B0BDE" w:rsidP="007B0BDE">
            <w:pPr>
              <w:spacing w:after="0" w:line="240" w:lineRule="auto"/>
              <w:jc w:val="both"/>
              <w:rPr>
                <w:rFonts w:eastAsia="Calibri" w:cs="Times New Roman"/>
                <w:iCs/>
                <w:color w:val="000000"/>
                <w:kern w:val="0"/>
                <w:sz w:val="26"/>
                <w:szCs w:val="26"/>
                <w:lang w:val="fr-FR" w:eastAsia="en-US"/>
                <w14:ligatures w14:val="none"/>
              </w:rPr>
            </w:pPr>
            <w:r w:rsidRPr="007B0BDE">
              <w:rPr>
                <w:rFonts w:eastAsia="Calibri" w:cs="Times New Roman"/>
                <w:iCs/>
                <w:color w:val="000000"/>
                <w:kern w:val="0"/>
                <w:sz w:val="26"/>
                <w:szCs w:val="26"/>
                <w:lang w:val="fr-FR" w:eastAsia="en-US"/>
                <w14:ligatures w14:val="none"/>
              </w:rPr>
              <w:t>- HS tiếp nhận nhiệm vụ, thực hiện nhiệm vụ ở nhà</w:t>
            </w:r>
          </w:p>
          <w:p w14:paraId="36F67D49"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3 : Báo cáo kết quả.</w:t>
            </w:r>
          </w:p>
          <w:p w14:paraId="29312A12"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w:t>
            </w:r>
            <w:r w:rsidRPr="007B0BDE">
              <w:rPr>
                <w:rFonts w:eastAsia="Calibri" w:cs="Times New Roman"/>
                <w:color w:val="000000"/>
                <w:kern w:val="0"/>
                <w:sz w:val="26"/>
                <w:szCs w:val="26"/>
                <w:lang w:val="fr-FR" w:eastAsia="en-US"/>
                <w14:ligatures w14:val="none"/>
              </w:rPr>
              <w:t>Hs báo cáo kết quả.</w:t>
            </w:r>
          </w:p>
          <w:p w14:paraId="5E27B221"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Bước 4 :Kết luận nhận định.</w:t>
            </w:r>
          </w:p>
          <w:p w14:paraId="33E981AB"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b/>
                <w:color w:val="000000"/>
                <w:kern w:val="0"/>
                <w:sz w:val="26"/>
                <w:szCs w:val="26"/>
                <w:lang w:val="fr-FR" w:eastAsia="en-US"/>
                <w14:ligatures w14:val="none"/>
              </w:rPr>
              <w:t xml:space="preserve">- </w:t>
            </w:r>
            <w:r w:rsidRPr="007B0BDE">
              <w:rPr>
                <w:rFonts w:eastAsia="Calibri" w:cs="Times New Roman"/>
                <w:color w:val="000000"/>
                <w:kern w:val="0"/>
                <w:sz w:val="26"/>
                <w:szCs w:val="26"/>
                <w:lang w:val="fr-FR" w:eastAsia="en-US"/>
                <w14:ligatures w14:val="none"/>
              </w:rPr>
              <w:t>Gv nhận xét bổ xung, chuẩn kiến thức.</w:t>
            </w:r>
          </w:p>
          <w:p w14:paraId="20204342" w14:textId="77777777" w:rsidR="007B0BDE" w:rsidRPr="007B0BDE" w:rsidRDefault="007B0BDE" w:rsidP="007B0BDE">
            <w:pPr>
              <w:spacing w:after="0" w:line="240" w:lineRule="auto"/>
              <w:jc w:val="both"/>
              <w:rPr>
                <w:rFonts w:eastAsia="Calibri" w:cs="Times New Roman"/>
                <w:color w:val="000000"/>
                <w:kern w:val="0"/>
                <w:sz w:val="26"/>
                <w:szCs w:val="26"/>
                <w:lang w:val="fr-FR" w:eastAsia="en-US"/>
                <w14:ligatures w14:val="none"/>
              </w:rPr>
            </w:pPr>
            <w:r w:rsidRPr="007B0BDE">
              <w:rPr>
                <w:rFonts w:eastAsia="Calibri" w:cs="Times New Roman"/>
                <w:color w:val="000000"/>
                <w:kern w:val="0"/>
                <w:sz w:val="26"/>
                <w:szCs w:val="26"/>
                <w:lang w:val="fr-FR" w:eastAsia="en-US"/>
                <w14:ligatures w14:val="none"/>
              </w:rPr>
              <w:t>Các thể loại mĩ thuật : Hội họa, đồhọa,điêu khắc, Thiết kế công nghiệp,TK đồ họa,Tk thời trang,…</w:t>
            </w:r>
          </w:p>
        </w:tc>
        <w:tc>
          <w:tcPr>
            <w:tcW w:w="3397" w:type="dxa"/>
            <w:shd w:val="clear" w:color="auto" w:fill="auto"/>
          </w:tcPr>
          <w:p w14:paraId="10C0EF0E" w14:textId="77777777" w:rsidR="007B0BDE" w:rsidRPr="007B0BDE" w:rsidRDefault="007B0BDE" w:rsidP="007B0BDE">
            <w:pPr>
              <w:spacing w:after="0" w:line="240" w:lineRule="auto"/>
              <w:jc w:val="both"/>
              <w:rPr>
                <w:rFonts w:eastAsia="Calibri" w:cs="Times New Roman"/>
                <w:b/>
                <w:color w:val="000000"/>
                <w:kern w:val="0"/>
                <w:sz w:val="26"/>
                <w:szCs w:val="26"/>
                <w:lang w:val="fr-FR" w:eastAsia="en-US"/>
                <w14:ligatures w14:val="none"/>
              </w:rPr>
            </w:pPr>
          </w:p>
        </w:tc>
      </w:tr>
    </w:tbl>
    <w:p w14:paraId="0C1AB915" w14:textId="77777777" w:rsidR="007B0BDE" w:rsidRPr="007B0BDE" w:rsidRDefault="007B0BDE" w:rsidP="007B0BDE">
      <w:pPr>
        <w:spacing w:after="0" w:line="240" w:lineRule="auto"/>
        <w:jc w:val="both"/>
        <w:rPr>
          <w:rFonts w:eastAsia="Times New Roman" w:cs="Times New Roman"/>
          <w:b/>
          <w:color w:val="000000"/>
          <w:kern w:val="0"/>
          <w:sz w:val="26"/>
          <w:szCs w:val="26"/>
          <w:lang w:val="fr-FR" w:eastAsia="en-US"/>
          <w14:ligatures w14:val="none"/>
        </w:rPr>
      </w:pPr>
    </w:p>
    <w:p w14:paraId="783B057C" w14:textId="77777777" w:rsidR="007B0BDE" w:rsidRPr="007B0BDE" w:rsidRDefault="007B0BDE" w:rsidP="007B0BDE">
      <w:pPr>
        <w:spacing w:after="0" w:line="240" w:lineRule="auto"/>
        <w:rPr>
          <w:rFonts w:eastAsia="Times New Roman" w:cs="Times New Roman"/>
          <w:kern w:val="0"/>
          <w:sz w:val="26"/>
          <w:szCs w:val="26"/>
          <w:lang w:val="fr-FR" w:eastAsia="en-US"/>
          <w14:ligatures w14:val="none"/>
        </w:rPr>
      </w:pPr>
    </w:p>
    <w:p w14:paraId="0B4E625B" w14:textId="77777777" w:rsidR="007B0BDE" w:rsidRPr="007B0BDE" w:rsidRDefault="007B0BDE" w:rsidP="007B0BDE">
      <w:pPr>
        <w:spacing w:after="0" w:line="240" w:lineRule="auto"/>
        <w:rPr>
          <w:rFonts w:eastAsia="Times New Roman" w:cs="Times New Roman"/>
          <w:kern w:val="0"/>
          <w:sz w:val="26"/>
          <w:szCs w:val="26"/>
          <w:lang w:val="fr-FR" w:eastAsia="en-US"/>
          <w14:ligatures w14:val="none"/>
        </w:rPr>
      </w:pPr>
    </w:p>
    <w:p w14:paraId="591FFDB8" w14:textId="77777777" w:rsidR="007B0BDE" w:rsidRPr="007B0BDE" w:rsidRDefault="007B0BDE" w:rsidP="007B0BDE">
      <w:pPr>
        <w:spacing w:after="0" w:line="240" w:lineRule="auto"/>
        <w:rPr>
          <w:rFonts w:eastAsia="Times New Roman" w:cs="Times New Roman"/>
          <w:kern w:val="0"/>
          <w:sz w:val="26"/>
          <w:szCs w:val="26"/>
          <w:lang w:val="fr-FR" w:eastAsia="en-US"/>
          <w14:ligatures w14:val="none"/>
        </w:rPr>
      </w:pPr>
    </w:p>
    <w:p w14:paraId="0F8A2739" w14:textId="77777777" w:rsidR="00B25CAB" w:rsidRPr="00D71B52" w:rsidRDefault="00B25CAB" w:rsidP="00B25CAB">
      <w:pPr>
        <w:spacing w:line="256" w:lineRule="auto"/>
        <w:rPr>
          <w:rFonts w:eastAsia="PMingLiU" w:cs="Times New Roman"/>
          <w:lang w:val="fr-FR"/>
        </w:rPr>
      </w:pPr>
    </w:p>
    <w:p w14:paraId="3B5572AE" w14:textId="77777777" w:rsidR="007B0BDE" w:rsidRPr="007B0BDE" w:rsidRDefault="007B0BDE" w:rsidP="007B0BDE">
      <w:pPr>
        <w:spacing w:after="0" w:line="240" w:lineRule="auto"/>
        <w:jc w:val="both"/>
        <w:rPr>
          <w:rFonts w:eastAsia="Times New Roman" w:cs="Times New Roman"/>
          <w:kern w:val="0"/>
          <w:sz w:val="26"/>
          <w:szCs w:val="26"/>
          <w:lang w:val="fr-FR" w:eastAsia="en-US"/>
          <w14:ligatures w14:val="none"/>
        </w:rPr>
      </w:pPr>
    </w:p>
    <w:p w14:paraId="581D5A32"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791A19F6"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7962DE7C"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60FE3F72"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14D4D0C2"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43595BDF"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56265918"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1834DAD1" w14:textId="77777777" w:rsidR="007B0BDE" w:rsidRPr="007B0BDE" w:rsidRDefault="007B0BDE" w:rsidP="007B0BDE">
      <w:pPr>
        <w:spacing w:after="0" w:line="240" w:lineRule="auto"/>
        <w:rPr>
          <w:rFonts w:eastAsia="Times New Roman" w:cs="Times New Roman"/>
          <w:b/>
          <w:kern w:val="0"/>
          <w:sz w:val="26"/>
          <w:szCs w:val="26"/>
          <w:lang w:val="fr-FR" w:eastAsia="en-US"/>
          <w14:ligatures w14:val="none"/>
        </w:rPr>
      </w:pPr>
    </w:p>
    <w:p w14:paraId="3EBB4962" w14:textId="77777777" w:rsidR="007B0BDE" w:rsidRPr="007B0BDE" w:rsidRDefault="007B0BDE" w:rsidP="007B0BDE">
      <w:pPr>
        <w:spacing w:after="0" w:line="240" w:lineRule="auto"/>
        <w:rPr>
          <w:rFonts w:eastAsia="Times New Roman" w:cs="Times New Roman"/>
          <w:i/>
          <w:kern w:val="0"/>
          <w:sz w:val="26"/>
          <w:szCs w:val="26"/>
          <w:lang w:val="fr-FR" w:eastAsia="en-US"/>
          <w14:ligatures w14:val="none"/>
        </w:rPr>
      </w:pPr>
      <w:r w:rsidRPr="007B0BDE">
        <w:rPr>
          <w:rFonts w:eastAsia="Times New Roman" w:cs="Times New Roman"/>
          <w:b/>
          <w:kern w:val="0"/>
          <w:sz w:val="26"/>
          <w:szCs w:val="26"/>
          <w:lang w:val="fr-FR" w:eastAsia="en-US"/>
          <w14:ligatures w14:val="none"/>
        </w:rPr>
        <w:t xml:space="preserve">          </w:t>
      </w:r>
    </w:p>
    <w:p w14:paraId="31FB1D0E" w14:textId="77777777" w:rsidR="007B0BDE" w:rsidRPr="007B0BDE" w:rsidRDefault="007B0BDE" w:rsidP="007B0BDE">
      <w:pPr>
        <w:spacing w:after="0" w:line="240" w:lineRule="auto"/>
        <w:rPr>
          <w:rFonts w:eastAsia="Times New Roman" w:cs="Times New Roman"/>
          <w:i/>
          <w:kern w:val="0"/>
          <w:sz w:val="26"/>
          <w:szCs w:val="26"/>
          <w:lang w:val="fr-FR" w:eastAsia="en-US"/>
          <w14:ligatures w14:val="none"/>
        </w:rPr>
      </w:pPr>
      <w:r w:rsidRPr="007B0BDE">
        <w:rPr>
          <w:rFonts w:eastAsia="Times New Roman" w:cs="Times New Roman"/>
          <w:i/>
          <w:kern w:val="0"/>
          <w:sz w:val="26"/>
          <w:szCs w:val="26"/>
          <w:lang w:val="fr-FR" w:eastAsia="en-US"/>
          <w14:ligatures w14:val="none"/>
        </w:rPr>
        <w:t xml:space="preserve">       </w:t>
      </w:r>
    </w:p>
    <w:p w14:paraId="09965D82" w14:textId="77777777" w:rsidR="009A5E09" w:rsidRDefault="009A5E09">
      <w:pPr>
        <w:rPr>
          <w:lang w:val="fr-FR"/>
        </w:rPr>
      </w:pPr>
    </w:p>
    <w:p w14:paraId="1ADB4F65" w14:textId="77777777" w:rsidR="00B25CAB" w:rsidRDefault="00B25CAB" w:rsidP="00B25CAB">
      <w:pPr>
        <w:rPr>
          <w:lang w:val="fr-FR"/>
        </w:rPr>
      </w:pPr>
    </w:p>
    <w:p w14:paraId="0A26DDE1" w14:textId="101AAAC7" w:rsidR="00B25CAB" w:rsidRPr="00B25CAB" w:rsidRDefault="00B25CAB" w:rsidP="00B25CAB">
      <w:pPr>
        <w:tabs>
          <w:tab w:val="left" w:pos="2860"/>
        </w:tabs>
        <w:rPr>
          <w:lang w:val="fr-FR"/>
        </w:rPr>
      </w:pPr>
      <w:r>
        <w:rPr>
          <w:lang w:val="fr-FR"/>
        </w:rPr>
        <w:tab/>
      </w:r>
    </w:p>
    <w:sectPr w:rsidR="00B25CAB" w:rsidRPr="00B25CAB" w:rsidSect="003845D5">
      <w:headerReference w:type="default" r:id="rId11"/>
      <w:footerReference w:type="even" r:id="rId12"/>
      <w:footerReference w:type="default" r:id="rId13"/>
      <w:pgSz w:w="11907" w:h="16840" w:code="9"/>
      <w:pgMar w:top="993"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7D38E" w14:textId="77777777" w:rsidR="002254D2" w:rsidRDefault="002254D2" w:rsidP="007B0BDE">
      <w:pPr>
        <w:spacing w:after="0" w:line="240" w:lineRule="auto"/>
      </w:pPr>
      <w:r>
        <w:separator/>
      </w:r>
    </w:p>
  </w:endnote>
  <w:endnote w:type="continuationSeparator" w:id="0">
    <w:p w14:paraId="21C6AA3B" w14:textId="77777777" w:rsidR="002254D2" w:rsidRDefault="002254D2" w:rsidP="007B0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08786" w14:textId="77777777" w:rsidR="004A38CE" w:rsidRDefault="00000000" w:rsidP="008560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FC232E" w14:textId="77777777" w:rsidR="004A38CE" w:rsidRDefault="004A38CE" w:rsidP="002275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E8261" w14:textId="77777777" w:rsidR="004A38CE" w:rsidRDefault="004A38CE" w:rsidP="008560C3">
    <w:pPr>
      <w:pStyle w:val="Footer"/>
      <w:framePr w:wrap="around" w:vAnchor="text" w:hAnchor="margin" w:xAlign="center" w:y="1"/>
      <w:rPr>
        <w:rStyle w:val="PageNumber"/>
      </w:rPr>
    </w:pPr>
  </w:p>
  <w:p w14:paraId="72AC9DD3" w14:textId="69196E6F" w:rsidR="004A38CE" w:rsidRPr="006E53ED" w:rsidRDefault="00000000" w:rsidP="006E53ED">
    <w:pPr>
      <w:pBdr>
        <w:top w:val="double" w:sz="4" w:space="1" w:color="auto"/>
      </w:pBdr>
      <w:tabs>
        <w:tab w:val="center" w:pos="4680"/>
        <w:tab w:val="right" w:pos="9360"/>
      </w:tabs>
      <w:jc w:val="center"/>
      <w:rPr>
        <w:sz w:val="22"/>
      </w:rPr>
    </w:pPr>
    <w:r w:rsidRPr="006E53ED">
      <w:t xml:space="preserve">                                         </w:t>
    </w:r>
    <w:r w:rsidR="008D3075">
      <w:t xml:space="preserve">                   </w:t>
    </w:r>
    <w:r w:rsidRPr="006E53ED">
      <w:t>Năm học 202</w:t>
    </w:r>
    <w:r w:rsidR="00D71B52">
      <w:t>4</w:t>
    </w:r>
    <w:r w:rsidR="00B25CAB">
      <w:t>-</w:t>
    </w:r>
    <w:r w:rsidRPr="006E53ED">
      <w:t>202</w:t>
    </w:r>
    <w:r w:rsidR="00D71B52">
      <w:t>5</w:t>
    </w:r>
    <w:r w:rsidRPr="006E53ED">
      <w:t xml:space="preserve">                                            </w:t>
    </w:r>
    <w:r w:rsidR="008D3075">
      <w:t xml:space="preserve">     </w:t>
    </w:r>
    <w:r w:rsidRPr="006E53ED">
      <w:fldChar w:fldCharType="begin"/>
    </w:r>
    <w:r w:rsidRPr="006E53ED">
      <w:instrText xml:space="preserve"> PAGE   \* MERGEFORMAT </w:instrText>
    </w:r>
    <w:r w:rsidRPr="006E53ED">
      <w:fldChar w:fldCharType="separate"/>
    </w:r>
    <w:r w:rsidRPr="006E53ED">
      <w:t>1</w:t>
    </w:r>
    <w:r w:rsidRPr="006E53ED">
      <w:rPr>
        <w:noProof/>
      </w:rPr>
      <w:fldChar w:fldCharType="end"/>
    </w:r>
    <w:r w:rsidRPr="006E53ED">
      <w:rPr>
        <w:sz w:val="22"/>
      </w:rPr>
      <w:t xml:space="preserve"> </w:t>
    </w:r>
  </w:p>
  <w:p w14:paraId="632F98A4" w14:textId="77777777" w:rsidR="004A38CE" w:rsidRDefault="004A38CE" w:rsidP="002275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01B4BF" w14:textId="77777777" w:rsidR="002254D2" w:rsidRDefault="002254D2" w:rsidP="007B0BDE">
      <w:pPr>
        <w:spacing w:after="0" w:line="240" w:lineRule="auto"/>
      </w:pPr>
      <w:r>
        <w:separator/>
      </w:r>
    </w:p>
  </w:footnote>
  <w:footnote w:type="continuationSeparator" w:id="0">
    <w:p w14:paraId="7FAA27FD" w14:textId="77777777" w:rsidR="002254D2" w:rsidRDefault="002254D2" w:rsidP="007B0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463D8" w14:textId="2877A0DC" w:rsidR="004A38CE" w:rsidRPr="006E53ED" w:rsidRDefault="00000000" w:rsidP="007B0BDE">
    <w:pPr>
      <w:pBdr>
        <w:bottom w:val="double" w:sz="4" w:space="1" w:color="auto"/>
      </w:pBdr>
      <w:tabs>
        <w:tab w:val="center" w:pos="4320"/>
        <w:tab w:val="right" w:pos="9360"/>
      </w:tabs>
    </w:pPr>
    <w:r>
      <w:t>KHBD nghệ thuật 6</w:t>
    </w:r>
    <w:r w:rsidRPr="006E53ED">
      <w:t xml:space="preserve">        </w:t>
    </w:r>
    <w:r>
      <w:t xml:space="preserve">    </w:t>
    </w:r>
    <w:r w:rsidR="008D3075">
      <w:t xml:space="preserve">                     </w:t>
    </w:r>
    <w:r>
      <w:t xml:space="preserve"> </w:t>
    </w:r>
    <w:r w:rsidRPr="006E53ED">
      <w:t xml:space="preserve">Lê Thị Thu Chung             Trường THCS Minh Đức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16667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BDE"/>
    <w:rsid w:val="000F2733"/>
    <w:rsid w:val="002254D2"/>
    <w:rsid w:val="002537CB"/>
    <w:rsid w:val="00362DFB"/>
    <w:rsid w:val="003845D5"/>
    <w:rsid w:val="00435D50"/>
    <w:rsid w:val="004A38CE"/>
    <w:rsid w:val="007B0BDE"/>
    <w:rsid w:val="008D3075"/>
    <w:rsid w:val="009A5E09"/>
    <w:rsid w:val="00B25CAB"/>
    <w:rsid w:val="00C41CF3"/>
    <w:rsid w:val="00D71B52"/>
    <w:rsid w:val="00FA75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C4E98"/>
  <w15:chartTrackingRefBased/>
  <w15:docId w15:val="{ECE152B5-2FEC-48BC-9A34-8BA7CDEC1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kern w:val="2"/>
        <w:sz w:val="24"/>
        <w:szCs w:val="22"/>
        <w:lang w:val="en-US"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B0B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0BDE"/>
  </w:style>
  <w:style w:type="paragraph" w:styleId="Header">
    <w:name w:val="header"/>
    <w:basedOn w:val="Normal"/>
    <w:link w:val="HeaderChar"/>
    <w:uiPriority w:val="99"/>
    <w:unhideWhenUsed/>
    <w:rsid w:val="007B0B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0BDE"/>
  </w:style>
  <w:style w:type="character" w:styleId="PageNumber">
    <w:name w:val="page number"/>
    <w:basedOn w:val="DefaultParagraphFont"/>
    <w:rsid w:val="007B0BDE"/>
  </w:style>
  <w:style w:type="table" w:customStyle="1" w:styleId="TableGrid5">
    <w:name w:val="Table Grid5"/>
    <w:basedOn w:val="TableNormal"/>
    <w:next w:val="TableGrid"/>
    <w:uiPriority w:val="39"/>
    <w:rsid w:val="00C41CF3"/>
    <w:pPr>
      <w:spacing w:after="0" w:line="240" w:lineRule="auto"/>
    </w:pPr>
    <w:rPr>
      <w:rFonts w:ascii="Calibri" w:eastAsia="SimSun" w:hAnsi="Calibri"/>
      <w:kern w:val="0"/>
      <w:sz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4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420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904</Words>
  <Characters>5155</Characters>
  <Application>Microsoft Office Word</Application>
  <DocSecurity>0</DocSecurity>
  <Lines>42</Lines>
  <Paragraphs>12</Paragraphs>
  <ScaleCrop>false</ScaleCrop>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6</cp:revision>
  <dcterms:created xsi:type="dcterms:W3CDTF">2023-05-03T01:18:00Z</dcterms:created>
  <dcterms:modified xsi:type="dcterms:W3CDTF">2024-08-20T01:28:00Z</dcterms:modified>
</cp:coreProperties>
</file>