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5F" w:rsidRPr="007A1E8A" w:rsidRDefault="00AB395F" w:rsidP="00AB395F">
      <w:pPr>
        <w:jc w:val="center"/>
        <w:rPr>
          <w:b/>
        </w:rPr>
      </w:pPr>
      <w:r w:rsidRPr="007A1E8A">
        <w:rPr>
          <w:b/>
        </w:rPr>
        <w:t>NGHỊ LUẬN XÃ HỘI VỀ MỘT VẤN ĐỀ CẦN GIẢI QUYẾT</w:t>
      </w:r>
      <w:bookmarkStart w:id="0" w:name="_GoBack"/>
      <w:bookmarkEnd w:id="0"/>
    </w:p>
    <w:tbl>
      <w:tblPr>
        <w:tblStyle w:val="TableGrid"/>
        <w:tblW w:w="9526" w:type="dxa"/>
        <w:tblInd w:w="250" w:type="dxa"/>
        <w:tblLook w:val="04A0" w:firstRow="1" w:lastRow="0" w:firstColumn="1" w:lastColumn="0" w:noHBand="0" w:noVBand="1"/>
      </w:tblPr>
      <w:tblGrid>
        <w:gridCol w:w="679"/>
        <w:gridCol w:w="8847"/>
      </w:tblGrid>
      <w:tr w:rsidR="00AB395F" w:rsidRPr="00326778" w:rsidTr="00AB395F">
        <w:tc>
          <w:tcPr>
            <w:tcW w:w="9526" w:type="dxa"/>
            <w:gridSpan w:val="2"/>
          </w:tcPr>
          <w:p w:rsidR="00AB395F" w:rsidRPr="00326778" w:rsidRDefault="00AB395F" w:rsidP="000C035B">
            <w:pPr>
              <w:jc w:val="center"/>
              <w:rPr>
                <w:b/>
                <w:bCs/>
                <w:color w:val="FF0000"/>
              </w:rPr>
            </w:pPr>
            <w:r w:rsidRPr="00326778">
              <w:rPr>
                <w:b/>
                <w:bCs/>
                <w:color w:val="FF0000"/>
              </w:rPr>
              <w:t>CHỦ ĐỀ</w:t>
            </w:r>
            <w:r>
              <w:rPr>
                <w:b/>
                <w:bCs/>
                <w:color w:val="FF0000"/>
              </w:rPr>
              <w:t xml:space="preserve"> </w:t>
            </w:r>
            <w:r w:rsidRPr="00326778">
              <w:rPr>
                <w:b/>
                <w:bCs/>
                <w:color w:val="FF0000"/>
              </w:rPr>
              <w:t>: PHÁT TRIỂN BẢN THÂN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rèn kĩ năng quan sát</w:t>
            </w:r>
          </w:p>
        </w:tc>
      </w:tr>
      <w:tr w:rsidR="00AB395F" w:rsidRPr="00DA0849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8847" w:type="dxa"/>
          </w:tcPr>
          <w:p w:rsidR="00AB395F" w:rsidRPr="00AB395F" w:rsidRDefault="00AB395F" w:rsidP="00AB395F">
            <w:pPr>
              <w:rPr>
                <w:b/>
                <w:bCs/>
                <w:lang w:val="vi-VN"/>
              </w:rPr>
            </w:pPr>
            <w:r w:rsidRPr="00AB395F">
              <w:rPr>
                <w:b/>
                <w:bCs/>
              </w:rPr>
              <w:t>Làm thế nào để rèn luyện sự tự tin</w:t>
            </w:r>
            <w:r w:rsidRPr="00AB395F">
              <w:rPr>
                <w:b/>
                <w:bCs/>
                <w:lang w:val="vi-VN"/>
              </w:rPr>
              <w:t xml:space="preserve">    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Cách xác lập mục tiêu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Biết trân trọng cuộc sống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5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Cách đối mặt và vượt qua những thử thách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6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Cách để vượt qua thói quen trì hoãn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7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Kĩ năng từ chối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8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đánh thức đam mê?</w:t>
            </w:r>
          </w:p>
        </w:tc>
      </w:tr>
      <w:tr w:rsidR="00AB395F" w:rsidRPr="00DA0849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9</w:t>
            </w:r>
          </w:p>
        </w:tc>
        <w:tc>
          <w:tcPr>
            <w:tcW w:w="8847" w:type="dxa"/>
          </w:tcPr>
          <w:p w:rsidR="00AB395F" w:rsidRPr="00DA0849" w:rsidRDefault="00AB395F" w:rsidP="00AB395F">
            <w:pPr>
              <w:rPr>
                <w:b/>
                <w:bCs/>
                <w:lang w:val="vi-VN"/>
              </w:rPr>
            </w:pPr>
            <w:r w:rsidRPr="00AB395F">
              <w:rPr>
                <w:b/>
                <w:bCs/>
              </w:rPr>
              <w:t>Nên làm gì để xây dựng một lối sống tích cực?</w:t>
            </w:r>
            <w:r>
              <w:rPr>
                <w:b/>
                <w:bCs/>
                <w:lang w:val="vi-VN"/>
              </w:rPr>
              <w:t xml:space="preserve"> 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10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thể nào để nâng cao giá trị bản thân?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11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Cách vượt qua nỗi sợ hãi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12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thích nghi với hoàn cảnh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13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vượt qua sự lười biếng?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14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vượt qua vùng an toàn của bản thân?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15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rèn luyện tư duy phản biện và sáng tạo trong học tập?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16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Chuẩn bị hành trang cần thiết cho tương lai.</w:t>
            </w:r>
          </w:p>
        </w:tc>
      </w:tr>
      <w:tr w:rsidR="00AB395F" w:rsidRPr="00DA0849" w:rsidTr="00AB395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395F" w:rsidRPr="00326778" w:rsidRDefault="00AB395F" w:rsidP="000C035B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326778">
              <w:rPr>
                <w:rFonts w:cs="Times New Roman"/>
                <w:b/>
                <w:bCs/>
                <w:szCs w:val="28"/>
              </w:rPr>
              <w:t>17</w:t>
            </w:r>
          </w:p>
        </w:tc>
        <w:tc>
          <w:tcPr>
            <w:tcW w:w="8847" w:type="dxa"/>
          </w:tcPr>
          <w:p w:rsidR="00AB395F" w:rsidRPr="00DA0849" w:rsidRDefault="00AB395F" w:rsidP="00AB395F">
            <w:pPr>
              <w:rPr>
                <w:b/>
                <w:bCs/>
                <w:lang w:val="vi-VN"/>
              </w:rPr>
            </w:pPr>
            <w:r w:rsidRPr="00AB395F">
              <w:rPr>
                <w:b/>
                <w:bCs/>
              </w:rPr>
              <w:t>Cách xây dựng và nuôi dưỡng ước mơ, hoài bão.</w:t>
            </w:r>
            <w:r w:rsidRPr="00AB395F">
              <w:rPr>
                <w:b/>
                <w:bCs/>
                <w:lang w:val="vi-VN"/>
              </w:rPr>
              <w:t xml:space="preserve"> 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18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Điều cần làm để tuổi trẻ trở nên ý nghĩa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19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tập trung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20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Quản lý thời gian hiệu quả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21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đứng dậy sau vấp ngã/ thất bại?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22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Học cách chấp nhận thất bại và rút ra bài học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23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Sống có lý tưởng và mục đích.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24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Sống chủ động, tự lập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25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 xml:space="preserve">Làm thế nào để quản lý cảm xúc </w:t>
            </w:r>
            <w:r>
              <w:rPr>
                <w:b/>
                <w:bCs/>
              </w:rPr>
              <w:t>của bản thân</w:t>
            </w:r>
            <w:r w:rsidRPr="00326778">
              <w:rPr>
                <w:b/>
                <w:bCs/>
              </w:rPr>
              <w:t>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26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khi bị so sánh với người khác?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27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 xml:space="preserve">Làm thế nào để </w:t>
            </w:r>
            <w:r>
              <w:rPr>
                <w:b/>
                <w:bCs/>
              </w:rPr>
              <w:t>vượt qua khủng hoảng tuổi dậy thì</w:t>
            </w:r>
            <w:r w:rsidRPr="00326778">
              <w:rPr>
                <w:b/>
                <w:bCs/>
              </w:rPr>
              <w:t>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28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xác định và theo đuổi những giá trị sống của bản thân?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29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đối diện với những thay đổi và biến động trong cuộc sống?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30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học cách lắng nghe và thấu hiểu người khác?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31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xây dựng và duy trì một thái độ sống lạc quan?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32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xây dựng lòng tự trọng và yêu thương bản thân?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33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sử dụng thời gian rảnh rỗi của học sinh như thế nào cho hiệu quả?</w:t>
            </w:r>
          </w:p>
        </w:tc>
      </w:tr>
      <w:tr w:rsidR="00AB395F" w:rsidRPr="00D14A72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34</w:t>
            </w:r>
          </w:p>
        </w:tc>
        <w:tc>
          <w:tcPr>
            <w:tcW w:w="8847" w:type="dxa"/>
          </w:tcPr>
          <w:p w:rsidR="00AB395F" w:rsidRPr="00D14A72" w:rsidRDefault="00AB395F" w:rsidP="00AB395F">
            <w:pPr>
              <w:rPr>
                <w:b/>
                <w:bCs/>
                <w:highlight w:val="yellow"/>
                <w:lang w:val="vi-VN"/>
              </w:rPr>
            </w:pPr>
            <w:r w:rsidRPr="00AB395F">
              <w:rPr>
                <w:b/>
                <w:bCs/>
              </w:rPr>
              <w:t>Làm thế nào để rèn luyện tính kỷ luật và kiên trì?</w:t>
            </w:r>
            <w:r w:rsidRPr="00AB395F">
              <w:rPr>
                <w:b/>
                <w:bCs/>
                <w:lang w:val="vi-VN"/>
              </w:rPr>
              <w:t xml:space="preserve"> 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35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trước áp lực ngoại hình và tiêu chuẩn sắc đẹp?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36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khi cảm thấy chán nản và mất động lực?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37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khi gặp phải sự bất công hoặc không được tôn trọng?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38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làm gì để học cách tha thứ cho bản thân và người khác?</w:t>
            </w:r>
          </w:p>
        </w:tc>
      </w:tr>
      <w:tr w:rsidR="00AB395F" w:rsidRPr="00326778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39</w:t>
            </w:r>
          </w:p>
        </w:tc>
        <w:tc>
          <w:tcPr>
            <w:tcW w:w="8847" w:type="dxa"/>
          </w:tcPr>
          <w:p w:rsidR="00AB395F" w:rsidRPr="00326778" w:rsidRDefault="00AB395F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tìm kiếm sự giúp đỡ khi cần thiết?</w:t>
            </w:r>
          </w:p>
        </w:tc>
      </w:tr>
      <w:tr w:rsidR="00AB395F" w:rsidRPr="00DA0849" w:rsidTr="00AB395F"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AB395F" w:rsidRPr="00326778" w:rsidRDefault="00AB395F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lastRenderedPageBreak/>
              <w:t>40</w:t>
            </w:r>
          </w:p>
        </w:tc>
        <w:tc>
          <w:tcPr>
            <w:tcW w:w="8847" w:type="dxa"/>
          </w:tcPr>
          <w:p w:rsidR="00AB395F" w:rsidRPr="00DA0849" w:rsidRDefault="00AB395F" w:rsidP="00AB395F">
            <w:pPr>
              <w:rPr>
                <w:b/>
                <w:bCs/>
                <w:highlight w:val="yellow"/>
              </w:rPr>
            </w:pPr>
            <w:r w:rsidRPr="00AB395F">
              <w:rPr>
                <w:b/>
                <w:bCs/>
              </w:rPr>
              <w:t>Nên làm gì để rèn luyện kỹ năng giao tiếp hiệu quả?</w:t>
            </w:r>
          </w:p>
        </w:tc>
      </w:tr>
    </w:tbl>
    <w:p w:rsidR="00185DF6" w:rsidRDefault="00185DF6"/>
    <w:sectPr w:rsidR="00185DF6" w:rsidSect="00AB39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5F"/>
    <w:rsid w:val="00185DF6"/>
    <w:rsid w:val="00A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1D44"/>
  <w15:chartTrackingRefBased/>
  <w15:docId w15:val="{F8D900ED-4753-462E-AFD1-739AD45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95F"/>
    <w:pPr>
      <w:jc w:val="left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95F"/>
    <w:pPr>
      <w:spacing w:after="0" w:line="240" w:lineRule="auto"/>
      <w:jc w:val="left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2025-05-12T03:10:00Z</dcterms:created>
  <dcterms:modified xsi:type="dcterms:W3CDTF">2025-05-12T03:13:00Z</dcterms:modified>
</cp:coreProperties>
</file>