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202" w:tblpY="-130"/>
        <w:tblW w:w="10598" w:type="dxa"/>
        <w:tblLook w:val="04A0" w:firstRow="1" w:lastRow="0" w:firstColumn="1" w:lastColumn="0" w:noHBand="0" w:noVBand="1"/>
      </w:tblPr>
      <w:tblGrid>
        <w:gridCol w:w="4928"/>
        <w:gridCol w:w="5670"/>
      </w:tblGrid>
      <w:tr w:rsidR="0072417E" w:rsidRPr="00353EEF" w14:paraId="0F0A36D1" w14:textId="77777777" w:rsidTr="00A93D86">
        <w:tc>
          <w:tcPr>
            <w:tcW w:w="4928" w:type="dxa"/>
          </w:tcPr>
          <w:p w14:paraId="2B5DBE2D" w14:textId="23485869" w:rsidR="0072417E" w:rsidRPr="00A93D86" w:rsidRDefault="00A93D86" w:rsidP="00A93D86">
            <w:pPr>
              <w:spacing w:line="20" w:lineRule="atLeast"/>
              <w:jc w:val="center"/>
              <w:rPr>
                <w:b w:val="0"/>
                <w:i w:val="0"/>
                <w:sz w:val="26"/>
                <w:szCs w:val="26"/>
                <w:lang w:val="pt-BR"/>
              </w:rPr>
            </w:pPr>
            <w:r w:rsidRPr="00A93D86">
              <w:rPr>
                <w:b w:val="0"/>
                <w:i w:val="0"/>
                <w:sz w:val="26"/>
                <w:szCs w:val="26"/>
                <w:lang w:val="pt-BR"/>
              </w:rPr>
              <w:t>ỦY BAN NHÂN DÂN PHƯỜNG</w:t>
            </w:r>
            <w:r w:rsidR="0072417E" w:rsidRPr="00A93D86">
              <w:rPr>
                <w:b w:val="0"/>
                <w:i w:val="0"/>
                <w:sz w:val="26"/>
                <w:szCs w:val="26"/>
                <w:lang w:val="pt-BR"/>
              </w:rPr>
              <w:t xml:space="preserve"> ĐỒ SƠN</w:t>
            </w:r>
          </w:p>
          <w:p w14:paraId="46558DED" w14:textId="5A761F2F" w:rsidR="0072417E" w:rsidRPr="00A93D86" w:rsidRDefault="0072417E" w:rsidP="00A93D86">
            <w:pPr>
              <w:spacing w:line="20" w:lineRule="atLeast"/>
              <w:jc w:val="center"/>
              <w:rPr>
                <w:i w:val="0"/>
                <w:sz w:val="26"/>
                <w:szCs w:val="26"/>
                <w:lang w:val="pt-BR"/>
              </w:rPr>
            </w:pPr>
            <w:r w:rsidRPr="00A93D86">
              <w:rPr>
                <w:i w:val="0"/>
                <w:sz w:val="26"/>
                <w:szCs w:val="26"/>
                <w:lang w:val="pt-BR"/>
              </w:rPr>
              <w:t xml:space="preserve">TRƯỜNG THCS </w:t>
            </w:r>
            <w:r w:rsidR="00182910" w:rsidRPr="00A93D86">
              <w:rPr>
                <w:i w:val="0"/>
                <w:sz w:val="26"/>
                <w:szCs w:val="26"/>
                <w:lang w:val="pt-BR"/>
              </w:rPr>
              <w:t>NGỌC HẢI</w:t>
            </w:r>
          </w:p>
          <w:p w14:paraId="5B32A52C" w14:textId="77777777" w:rsidR="0072417E" w:rsidRPr="00A93D86" w:rsidRDefault="0072417E" w:rsidP="00A93D86">
            <w:pPr>
              <w:spacing w:line="20" w:lineRule="atLeast"/>
              <w:jc w:val="center"/>
              <w:rPr>
                <w:b w:val="0"/>
                <w:i w:val="0"/>
                <w:sz w:val="26"/>
                <w:szCs w:val="26"/>
                <w:lang w:val="pt-BR"/>
              </w:rPr>
            </w:pPr>
            <w:r w:rsidRPr="00A93D8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631D781B" wp14:editId="7C9599AB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12064</wp:posOffset>
                      </wp:positionV>
                      <wp:extent cx="114300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549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35pt;margin-top:.95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"/>
                  </w:pict>
                </mc:Fallback>
              </mc:AlternateContent>
            </w:r>
          </w:p>
          <w:p w14:paraId="40F76E4A" w14:textId="7B0105C4" w:rsidR="0072417E" w:rsidRPr="00D92504" w:rsidRDefault="0072417E" w:rsidP="00842C77">
            <w:pPr>
              <w:spacing w:line="20" w:lineRule="atLeast"/>
              <w:rPr>
                <w:b w:val="0"/>
                <w:i w:val="0"/>
                <w:sz w:val="26"/>
                <w:szCs w:val="26"/>
                <w:lang w:val="pt-BR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 xml:space="preserve">         </w:t>
            </w:r>
            <w:r w:rsidR="00A93D86">
              <w:rPr>
                <w:b w:val="0"/>
                <w:i w:val="0"/>
                <w:sz w:val="28"/>
                <w:szCs w:val="28"/>
                <w:lang w:val="pt-BR"/>
              </w:rPr>
              <w:t xml:space="preserve">  </w:t>
            </w:r>
            <w:r w:rsidRPr="00D92504">
              <w:rPr>
                <w:b w:val="0"/>
                <w:i w:val="0"/>
                <w:sz w:val="26"/>
                <w:szCs w:val="26"/>
                <w:lang w:val="pt-BR"/>
              </w:rPr>
              <w:t>Số:</w:t>
            </w:r>
            <w:r w:rsidR="00842C77">
              <w:rPr>
                <w:b w:val="0"/>
                <w:i w:val="0"/>
                <w:sz w:val="26"/>
                <w:szCs w:val="26"/>
                <w:lang w:val="pt-BR"/>
              </w:rPr>
              <w:t xml:space="preserve"> 121</w:t>
            </w:r>
            <w:r w:rsidRPr="00D92504">
              <w:rPr>
                <w:b w:val="0"/>
                <w:i w:val="0"/>
                <w:sz w:val="26"/>
                <w:szCs w:val="26"/>
                <w:lang w:val="pt-BR"/>
              </w:rPr>
              <w:t xml:space="preserve">/KH </w:t>
            </w:r>
            <w:r w:rsidR="00A93D86">
              <w:rPr>
                <w:b w:val="0"/>
                <w:i w:val="0"/>
                <w:sz w:val="26"/>
                <w:szCs w:val="26"/>
                <w:lang w:val="pt-BR"/>
              </w:rPr>
              <w:t>-</w:t>
            </w:r>
            <w:r w:rsidRPr="00D92504">
              <w:rPr>
                <w:b w:val="0"/>
                <w:i w:val="0"/>
                <w:sz w:val="26"/>
                <w:szCs w:val="26"/>
                <w:lang w:val="pt-BR"/>
              </w:rPr>
              <w:t>THCS</w:t>
            </w:r>
            <w:r w:rsidR="000E20F6">
              <w:rPr>
                <w:b w:val="0"/>
                <w:i w:val="0"/>
                <w:sz w:val="26"/>
                <w:szCs w:val="26"/>
                <w:lang w:val="pt-BR"/>
              </w:rPr>
              <w:t xml:space="preserve"> NH</w:t>
            </w:r>
          </w:p>
        </w:tc>
        <w:tc>
          <w:tcPr>
            <w:tcW w:w="5670" w:type="dxa"/>
          </w:tcPr>
          <w:p w14:paraId="6F4ED689" w14:textId="77777777" w:rsidR="0072417E" w:rsidRPr="00A93D86" w:rsidRDefault="0072417E" w:rsidP="00A93D86">
            <w:pPr>
              <w:spacing w:line="20" w:lineRule="atLeast"/>
              <w:rPr>
                <w:i w:val="0"/>
                <w:sz w:val="26"/>
                <w:szCs w:val="26"/>
                <w:lang w:val="pt-BR"/>
              </w:rPr>
            </w:pPr>
            <w:r w:rsidRPr="00A93D86">
              <w:rPr>
                <w:i w:val="0"/>
                <w:sz w:val="26"/>
                <w:szCs w:val="26"/>
                <w:lang w:val="pt-BR"/>
              </w:rPr>
              <w:t>CỘNG HÒA XÃ HỘI CHỦ NGHĨA VIỆT NAM</w:t>
            </w:r>
          </w:p>
          <w:p w14:paraId="3E8934D0" w14:textId="77777777" w:rsidR="0072417E" w:rsidRDefault="0072417E" w:rsidP="00A93D86">
            <w:pPr>
              <w:spacing w:line="20" w:lineRule="atLeast"/>
              <w:jc w:val="center"/>
              <w:rPr>
                <w:i w:val="0"/>
                <w:szCs w:val="28"/>
                <w:lang w:val="pt-BR"/>
              </w:rPr>
            </w:pPr>
            <w:r>
              <w:rPr>
                <w:i w:val="0"/>
                <w:sz w:val="28"/>
                <w:szCs w:val="28"/>
                <w:lang w:val="pt-BR"/>
              </w:rPr>
              <w:t>Độc lập – Tự do – Hạnh phúc</w:t>
            </w:r>
          </w:p>
          <w:p w14:paraId="30BBF0E5" w14:textId="77777777" w:rsidR="0072417E" w:rsidRDefault="0072417E" w:rsidP="00A93D86">
            <w:pPr>
              <w:spacing w:line="20" w:lineRule="atLeast"/>
              <w:jc w:val="center"/>
              <w:rPr>
                <w:i w:val="0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2352A9D" wp14:editId="2AB21161">
                      <wp:simplePos x="0" y="0"/>
                      <wp:positionH relativeFrom="column">
                        <wp:posOffset>624263</wp:posOffset>
                      </wp:positionH>
                      <wp:positionV relativeFrom="paragraph">
                        <wp:posOffset>3810</wp:posOffset>
                      </wp:positionV>
                      <wp:extent cx="2209800" cy="635"/>
                      <wp:effectExtent l="0" t="0" r="19050" b="37465"/>
                      <wp:wrapNone/>
                      <wp:docPr id="2" name="Elb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7127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" o:spid="_x0000_s1026" type="#_x0000_t34" style="position:absolute;margin-left:49.15pt;margin-top:.3pt;width:174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"/>
                  </w:pict>
                </mc:Fallback>
              </mc:AlternateContent>
            </w:r>
          </w:p>
          <w:p w14:paraId="35155929" w14:textId="41C457D9" w:rsidR="0072417E" w:rsidRPr="00D92504" w:rsidRDefault="0072417E" w:rsidP="00A93D86">
            <w:pPr>
              <w:spacing w:line="20" w:lineRule="atLeast"/>
              <w:jc w:val="both"/>
              <w:rPr>
                <w:b w:val="0"/>
                <w:sz w:val="26"/>
                <w:szCs w:val="26"/>
                <w:lang w:val="pt-BR"/>
              </w:rPr>
            </w:pPr>
            <w:r w:rsidRPr="00D92504">
              <w:rPr>
                <w:b w:val="0"/>
                <w:sz w:val="26"/>
                <w:szCs w:val="26"/>
                <w:lang w:val="pt-BR"/>
              </w:rPr>
              <w:t xml:space="preserve">        </w:t>
            </w:r>
            <w:r w:rsidR="00A93D86">
              <w:rPr>
                <w:b w:val="0"/>
                <w:sz w:val="26"/>
                <w:szCs w:val="26"/>
                <w:lang w:val="pt-BR"/>
              </w:rPr>
              <w:t xml:space="preserve">       Đồ</w:t>
            </w:r>
            <w:r w:rsidR="00182910">
              <w:rPr>
                <w:b w:val="0"/>
                <w:sz w:val="26"/>
                <w:szCs w:val="26"/>
                <w:lang w:val="pt-BR"/>
              </w:rPr>
              <w:t xml:space="preserve"> Sơn</w:t>
            </w:r>
            <w:r w:rsidRPr="00D92504">
              <w:rPr>
                <w:b w:val="0"/>
                <w:sz w:val="26"/>
                <w:szCs w:val="26"/>
                <w:lang w:val="pt-BR"/>
              </w:rPr>
              <w:t xml:space="preserve">, ngày </w:t>
            </w:r>
            <w:r w:rsidR="00094225">
              <w:rPr>
                <w:b w:val="0"/>
                <w:sz w:val="26"/>
                <w:szCs w:val="26"/>
                <w:lang w:val="pt-BR"/>
              </w:rPr>
              <w:t>01</w:t>
            </w:r>
            <w:r w:rsidRPr="00D92504">
              <w:rPr>
                <w:b w:val="0"/>
                <w:sz w:val="26"/>
                <w:szCs w:val="26"/>
                <w:lang w:val="pt-BR"/>
              </w:rPr>
              <w:t xml:space="preserve"> tháng </w:t>
            </w:r>
            <w:r>
              <w:rPr>
                <w:b w:val="0"/>
                <w:sz w:val="26"/>
                <w:szCs w:val="26"/>
                <w:lang w:val="pt-BR"/>
              </w:rPr>
              <w:t>0</w:t>
            </w:r>
            <w:r w:rsidR="00843F5F">
              <w:rPr>
                <w:b w:val="0"/>
                <w:sz w:val="26"/>
                <w:szCs w:val="26"/>
                <w:lang w:val="pt-BR"/>
              </w:rPr>
              <w:t>8</w:t>
            </w:r>
            <w:r w:rsidR="00182F0A">
              <w:rPr>
                <w:b w:val="0"/>
                <w:sz w:val="26"/>
                <w:szCs w:val="26"/>
                <w:lang w:val="pt-BR"/>
              </w:rPr>
              <w:t xml:space="preserve"> </w:t>
            </w:r>
            <w:r w:rsidRPr="00D92504">
              <w:rPr>
                <w:b w:val="0"/>
                <w:sz w:val="26"/>
                <w:szCs w:val="26"/>
                <w:lang w:val="pt-BR"/>
              </w:rPr>
              <w:t>năm 202</w:t>
            </w:r>
            <w:r w:rsidR="00A93D86">
              <w:rPr>
                <w:b w:val="0"/>
                <w:sz w:val="26"/>
                <w:szCs w:val="26"/>
                <w:lang w:val="pt-BR"/>
              </w:rPr>
              <w:t>5</w:t>
            </w:r>
          </w:p>
        </w:tc>
      </w:tr>
    </w:tbl>
    <w:p w14:paraId="15E596E4" w14:textId="77777777" w:rsidR="00597B80" w:rsidRDefault="00597B80" w:rsidP="0072417E">
      <w:pPr>
        <w:spacing w:after="120" w:line="20" w:lineRule="atLeast"/>
        <w:rPr>
          <w:i w:val="0"/>
          <w:sz w:val="28"/>
          <w:szCs w:val="28"/>
          <w:lang w:val="pt-BR"/>
        </w:rPr>
      </w:pPr>
    </w:p>
    <w:p w14:paraId="23DA6DB0" w14:textId="31D8697F" w:rsidR="007740B2" w:rsidRDefault="007740B2" w:rsidP="000D6BAC">
      <w:pPr>
        <w:spacing w:after="120" w:line="20" w:lineRule="atLeast"/>
        <w:jc w:val="center"/>
        <w:rPr>
          <w:i w:val="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18BAE" wp14:editId="42A8513A">
                <wp:simplePos x="0" y="0"/>
                <wp:positionH relativeFrom="column">
                  <wp:posOffset>2295525</wp:posOffset>
                </wp:positionH>
                <wp:positionV relativeFrom="paragraph">
                  <wp:posOffset>207010</wp:posOffset>
                </wp:positionV>
                <wp:extent cx="1101090" cy="0"/>
                <wp:effectExtent l="13335" t="5080" r="952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B78D" id="Straight Arrow Connector 1" o:spid="_x0000_s1026" type="#_x0000_t32" style="position:absolute;margin-left:180.75pt;margin-top:16.3pt;width:8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"/>
            </w:pict>
          </mc:Fallback>
        </mc:AlternateContent>
      </w:r>
      <w:r w:rsidRPr="008374EC">
        <w:rPr>
          <w:i w:val="0"/>
          <w:sz w:val="28"/>
          <w:szCs w:val="28"/>
          <w:lang w:val="pt-BR"/>
        </w:rPr>
        <w:t>KẾ HOẠCH CÔNG TÁC</w:t>
      </w:r>
      <w:r>
        <w:rPr>
          <w:i w:val="0"/>
          <w:sz w:val="28"/>
          <w:szCs w:val="28"/>
          <w:lang w:val="pt-BR"/>
        </w:rPr>
        <w:t xml:space="preserve"> THÁNG </w:t>
      </w:r>
      <w:r w:rsidR="00843F5F">
        <w:rPr>
          <w:i w:val="0"/>
          <w:sz w:val="28"/>
          <w:szCs w:val="28"/>
          <w:lang w:val="pt-BR"/>
        </w:rPr>
        <w:t>8</w:t>
      </w:r>
      <w:r>
        <w:rPr>
          <w:i w:val="0"/>
          <w:sz w:val="28"/>
          <w:szCs w:val="28"/>
          <w:lang w:val="pt-BR"/>
        </w:rPr>
        <w:t xml:space="preserve"> NĂM 20</w:t>
      </w:r>
      <w:r w:rsidR="00597B80">
        <w:rPr>
          <w:i w:val="0"/>
          <w:sz w:val="28"/>
          <w:szCs w:val="28"/>
          <w:lang w:val="pt-BR"/>
        </w:rPr>
        <w:t>2</w:t>
      </w:r>
      <w:r w:rsidR="00A93D86">
        <w:rPr>
          <w:i w:val="0"/>
          <w:sz w:val="28"/>
          <w:szCs w:val="28"/>
          <w:lang w:val="pt-BR"/>
        </w:rPr>
        <w:t>5</w:t>
      </w:r>
    </w:p>
    <w:p w14:paraId="0DAED002" w14:textId="52D2ADD2" w:rsidR="007740B2" w:rsidRPr="008374EC" w:rsidRDefault="007740B2" w:rsidP="007740B2">
      <w:pPr>
        <w:spacing w:before="120" w:after="120"/>
        <w:ind w:firstLine="720"/>
        <w:jc w:val="both"/>
        <w:rPr>
          <w:i w:val="0"/>
          <w:lang w:val="pt-BR"/>
        </w:rPr>
      </w:pPr>
      <w:r w:rsidRPr="008374EC">
        <w:rPr>
          <w:i w:val="0"/>
          <w:lang w:val="pt-BR"/>
        </w:rPr>
        <w:t xml:space="preserve">I. ĐÁNH GIÁ CÔNG TÁC THÁNG </w:t>
      </w:r>
      <w:r w:rsidR="00843F5F">
        <w:rPr>
          <w:i w:val="0"/>
          <w:lang w:val="pt-BR"/>
        </w:rPr>
        <w:t>7</w:t>
      </w:r>
      <w:r w:rsidRPr="008374EC">
        <w:rPr>
          <w:i w:val="0"/>
          <w:lang w:val="pt-BR"/>
        </w:rPr>
        <w:t>/ 20</w:t>
      </w:r>
      <w:r w:rsidR="00597B80">
        <w:rPr>
          <w:i w:val="0"/>
          <w:lang w:val="pt-BR"/>
        </w:rPr>
        <w:t>2</w:t>
      </w:r>
      <w:r w:rsidR="00A93D86">
        <w:rPr>
          <w:i w:val="0"/>
          <w:lang w:val="pt-BR"/>
        </w:rPr>
        <w:t>5</w:t>
      </w:r>
      <w:r w:rsidRPr="008374EC">
        <w:rPr>
          <w:i w:val="0"/>
          <w:lang w:val="pt-BR"/>
        </w:rPr>
        <w:t>:</w:t>
      </w:r>
    </w:p>
    <w:p w14:paraId="066E92C1" w14:textId="7F5898D2" w:rsidR="004A34F9" w:rsidRPr="00182F0A" w:rsidRDefault="004A34F9" w:rsidP="004A34F9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182F0A">
        <w:rPr>
          <w:b w:val="0"/>
          <w:i w:val="0"/>
          <w:sz w:val="28"/>
          <w:szCs w:val="28"/>
          <w:lang w:val="pt-BR"/>
        </w:rPr>
        <w:t xml:space="preserve">- </w:t>
      </w:r>
      <w:r w:rsidR="00A93D86">
        <w:rPr>
          <w:b w:val="0"/>
          <w:i w:val="0"/>
          <w:sz w:val="28"/>
          <w:szCs w:val="28"/>
          <w:lang w:val="pt-BR"/>
        </w:rPr>
        <w:t>Cán bộ, giáo viên</w:t>
      </w:r>
      <w:r>
        <w:rPr>
          <w:b w:val="0"/>
          <w:i w:val="0"/>
          <w:sz w:val="28"/>
          <w:szCs w:val="28"/>
          <w:lang w:val="pt-BR"/>
        </w:rPr>
        <w:t xml:space="preserve"> nghiêm túc</w:t>
      </w:r>
      <w:r w:rsidRPr="00182F0A">
        <w:rPr>
          <w:b w:val="0"/>
          <w:i w:val="0"/>
          <w:sz w:val="28"/>
          <w:szCs w:val="28"/>
          <w:lang w:val="pt-BR"/>
        </w:rPr>
        <w:t xml:space="preserve"> thực hiện các cuộc vận động trong toàn ngành, tiếp tục đẩy mạnh thực hiện chỉ thị 05- CT/TW, ngày 15/5/2016</w:t>
      </w:r>
    </w:p>
    <w:p w14:paraId="5B00A82A" w14:textId="6854251A" w:rsidR="004A34F9" w:rsidRDefault="004A34F9" w:rsidP="004A34F9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182F0A">
        <w:rPr>
          <w:b w:val="0"/>
          <w:i w:val="0"/>
          <w:sz w:val="28"/>
          <w:szCs w:val="28"/>
          <w:lang w:val="pt-BR"/>
        </w:rPr>
        <w:t>- Thực hiện chủ đề năm 202</w:t>
      </w:r>
      <w:r w:rsidR="00A93D86">
        <w:rPr>
          <w:b w:val="0"/>
          <w:i w:val="0"/>
          <w:sz w:val="28"/>
          <w:szCs w:val="28"/>
          <w:lang w:val="pt-BR"/>
        </w:rPr>
        <w:t>5</w:t>
      </w:r>
      <w:r w:rsidRPr="00182F0A">
        <w:rPr>
          <w:b w:val="0"/>
          <w:i w:val="0"/>
          <w:sz w:val="28"/>
          <w:szCs w:val="28"/>
          <w:lang w:val="pt-BR"/>
        </w:rPr>
        <w:t xml:space="preserve"> của Thành phố</w:t>
      </w:r>
    </w:p>
    <w:p w14:paraId="66444F40" w14:textId="0551479D" w:rsidR="00182910" w:rsidRDefault="004A34F9" w:rsidP="00D718E4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 xml:space="preserve">- </w:t>
      </w:r>
      <w:r w:rsidR="00182910">
        <w:rPr>
          <w:b w:val="0"/>
          <w:i w:val="0"/>
          <w:sz w:val="28"/>
          <w:szCs w:val="28"/>
          <w:lang w:val="pt-BR"/>
        </w:rPr>
        <w:t xml:space="preserve">Ban giám hiệu, </w:t>
      </w:r>
      <w:r w:rsidR="00A93D86">
        <w:rPr>
          <w:b w:val="0"/>
          <w:i w:val="0"/>
          <w:sz w:val="28"/>
          <w:szCs w:val="28"/>
          <w:lang w:val="pt-BR"/>
        </w:rPr>
        <w:t>giáo viên, nhân viên</w:t>
      </w:r>
      <w:r>
        <w:rPr>
          <w:b w:val="0"/>
          <w:i w:val="0"/>
          <w:sz w:val="28"/>
          <w:szCs w:val="28"/>
          <w:lang w:val="pt-BR"/>
        </w:rPr>
        <w:t xml:space="preserve"> </w:t>
      </w:r>
      <w:r w:rsidR="00A93D86">
        <w:rPr>
          <w:b w:val="0"/>
          <w:i w:val="0"/>
          <w:sz w:val="28"/>
          <w:szCs w:val="28"/>
          <w:lang w:val="pt-BR"/>
        </w:rPr>
        <w:t xml:space="preserve">và ban tuyển sinh </w:t>
      </w:r>
      <w:r>
        <w:rPr>
          <w:b w:val="0"/>
          <w:i w:val="0"/>
          <w:sz w:val="28"/>
          <w:szCs w:val="28"/>
          <w:lang w:val="pt-BR"/>
        </w:rPr>
        <w:t>thực hiện nghiêm túc lịch trực</w:t>
      </w:r>
      <w:r w:rsidR="00A93D86">
        <w:rPr>
          <w:b w:val="0"/>
          <w:i w:val="0"/>
          <w:sz w:val="28"/>
          <w:szCs w:val="28"/>
          <w:lang w:val="pt-BR"/>
        </w:rPr>
        <w:t>.</w:t>
      </w:r>
    </w:p>
    <w:p w14:paraId="3E798FB2" w14:textId="5C13CA12" w:rsidR="00D718E4" w:rsidRDefault="004A34F9" w:rsidP="00D718E4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53414A">
        <w:rPr>
          <w:b w:val="0"/>
          <w:i w:val="0"/>
          <w:sz w:val="28"/>
          <w:szCs w:val="28"/>
          <w:lang w:val="pt-BR"/>
        </w:rPr>
        <w:t xml:space="preserve">- </w:t>
      </w:r>
      <w:r w:rsidR="00D718E4">
        <w:rPr>
          <w:b w:val="0"/>
          <w:i w:val="0"/>
          <w:sz w:val="28"/>
          <w:szCs w:val="28"/>
          <w:lang w:val="pt-BR"/>
        </w:rPr>
        <w:t>Triển khai</w:t>
      </w:r>
      <w:r w:rsidR="00A93D86">
        <w:rPr>
          <w:b w:val="0"/>
          <w:i w:val="0"/>
          <w:sz w:val="28"/>
          <w:szCs w:val="28"/>
          <w:lang w:val="pt-BR"/>
        </w:rPr>
        <w:t xml:space="preserve"> kế hoạch</w:t>
      </w:r>
      <w:r w:rsidRPr="0053414A">
        <w:rPr>
          <w:b w:val="0"/>
          <w:i w:val="0"/>
          <w:sz w:val="28"/>
          <w:szCs w:val="28"/>
          <w:lang w:val="pt-BR"/>
        </w:rPr>
        <w:t xml:space="preserve"> tuyển sinh </w:t>
      </w:r>
      <w:r w:rsidR="00D718E4">
        <w:rPr>
          <w:b w:val="0"/>
          <w:i w:val="0"/>
          <w:sz w:val="28"/>
          <w:szCs w:val="28"/>
          <w:lang w:val="pt-BR"/>
        </w:rPr>
        <w:t xml:space="preserve">lớp 6 </w:t>
      </w:r>
      <w:r w:rsidRPr="0053414A">
        <w:rPr>
          <w:b w:val="0"/>
          <w:i w:val="0"/>
          <w:sz w:val="28"/>
          <w:szCs w:val="28"/>
          <w:lang w:val="pt-BR"/>
        </w:rPr>
        <w:t>năm học 202</w:t>
      </w:r>
      <w:r w:rsidR="00A93D86">
        <w:rPr>
          <w:b w:val="0"/>
          <w:i w:val="0"/>
          <w:sz w:val="28"/>
          <w:szCs w:val="28"/>
          <w:lang w:val="pt-BR"/>
        </w:rPr>
        <w:t>5</w:t>
      </w:r>
      <w:r w:rsidRPr="0053414A">
        <w:rPr>
          <w:b w:val="0"/>
          <w:i w:val="0"/>
          <w:sz w:val="28"/>
          <w:szCs w:val="28"/>
          <w:lang w:val="pt-BR"/>
        </w:rPr>
        <w:t>-202</w:t>
      </w:r>
      <w:r w:rsidR="00A93D86">
        <w:rPr>
          <w:b w:val="0"/>
          <w:i w:val="0"/>
          <w:sz w:val="28"/>
          <w:szCs w:val="28"/>
          <w:lang w:val="pt-BR"/>
        </w:rPr>
        <w:t>6</w:t>
      </w:r>
      <w:r w:rsidR="00AD706A">
        <w:rPr>
          <w:b w:val="0"/>
          <w:i w:val="0"/>
          <w:sz w:val="28"/>
          <w:szCs w:val="28"/>
          <w:lang w:val="pt-BR"/>
        </w:rPr>
        <w:t>,</w:t>
      </w:r>
      <w:r w:rsidR="00D718E4">
        <w:rPr>
          <w:b w:val="0"/>
          <w:i w:val="0"/>
          <w:sz w:val="28"/>
          <w:szCs w:val="28"/>
          <w:lang w:val="pt-BR"/>
        </w:rPr>
        <w:t xml:space="preserve"> Tuyển sinh trực tuyến và trực tiếp học sinh hoàn thành chương lớp</w:t>
      </w:r>
      <w:r w:rsidR="00D718E4" w:rsidRPr="0053414A">
        <w:rPr>
          <w:b w:val="0"/>
          <w:i w:val="0"/>
          <w:sz w:val="28"/>
          <w:szCs w:val="28"/>
          <w:lang w:val="pt-BR"/>
        </w:rPr>
        <w:t xml:space="preserve"> 5 lên lớp 6</w:t>
      </w:r>
      <w:r w:rsidR="00D718E4">
        <w:rPr>
          <w:b w:val="0"/>
          <w:i w:val="0"/>
          <w:sz w:val="28"/>
          <w:szCs w:val="28"/>
          <w:lang w:val="pt-BR"/>
        </w:rPr>
        <w:t>.</w:t>
      </w:r>
      <w:r w:rsidR="00D718E4" w:rsidRPr="00AD706A">
        <w:rPr>
          <w:b w:val="0"/>
          <w:i w:val="0"/>
          <w:sz w:val="28"/>
          <w:szCs w:val="28"/>
          <w:lang w:val="pt-BR"/>
        </w:rPr>
        <w:t xml:space="preserve"> </w:t>
      </w:r>
      <w:r w:rsidR="00D718E4">
        <w:rPr>
          <w:b w:val="0"/>
          <w:i w:val="0"/>
          <w:sz w:val="28"/>
          <w:szCs w:val="28"/>
          <w:lang w:val="pt-BR"/>
        </w:rPr>
        <w:t>Từ ngày 0</w:t>
      </w:r>
      <w:r w:rsidR="0052796F">
        <w:rPr>
          <w:b w:val="0"/>
          <w:i w:val="0"/>
          <w:sz w:val="28"/>
          <w:szCs w:val="28"/>
          <w:lang w:val="pt-BR"/>
        </w:rPr>
        <w:t>8</w:t>
      </w:r>
      <w:r w:rsidR="00D718E4">
        <w:rPr>
          <w:b w:val="0"/>
          <w:i w:val="0"/>
          <w:sz w:val="28"/>
          <w:szCs w:val="28"/>
          <w:lang w:val="pt-BR"/>
        </w:rPr>
        <w:t xml:space="preserve">/7 </w:t>
      </w:r>
      <w:r w:rsidR="0052796F">
        <w:rPr>
          <w:b w:val="0"/>
          <w:i w:val="0"/>
          <w:sz w:val="28"/>
          <w:szCs w:val="28"/>
          <w:lang w:val="pt-BR"/>
        </w:rPr>
        <w:t>-2</w:t>
      </w:r>
      <w:r w:rsidR="00A93D86">
        <w:rPr>
          <w:b w:val="0"/>
          <w:i w:val="0"/>
          <w:sz w:val="28"/>
          <w:szCs w:val="28"/>
          <w:lang w:val="pt-BR"/>
        </w:rPr>
        <w:t>7</w:t>
      </w:r>
      <w:r w:rsidR="0052796F">
        <w:rPr>
          <w:b w:val="0"/>
          <w:i w:val="0"/>
          <w:sz w:val="28"/>
          <w:szCs w:val="28"/>
          <w:lang w:val="pt-BR"/>
        </w:rPr>
        <w:t xml:space="preserve">/7, nhà trường </w:t>
      </w:r>
      <w:r w:rsidR="00DC1DD0">
        <w:rPr>
          <w:b w:val="0"/>
          <w:i w:val="0"/>
          <w:sz w:val="28"/>
          <w:szCs w:val="28"/>
          <w:lang w:val="pt-BR"/>
        </w:rPr>
        <w:t xml:space="preserve">tuyển sinh </w:t>
      </w:r>
      <w:r w:rsidR="00A93D86">
        <w:rPr>
          <w:b w:val="0"/>
          <w:i w:val="0"/>
          <w:sz w:val="28"/>
          <w:szCs w:val="28"/>
          <w:lang w:val="pt-BR"/>
        </w:rPr>
        <w:t>158</w:t>
      </w:r>
      <w:r w:rsidR="00DC1DD0">
        <w:rPr>
          <w:b w:val="0"/>
          <w:i w:val="0"/>
          <w:sz w:val="28"/>
          <w:szCs w:val="28"/>
          <w:lang w:val="pt-BR"/>
        </w:rPr>
        <w:t>/</w:t>
      </w:r>
      <w:r w:rsidR="00182910">
        <w:rPr>
          <w:b w:val="0"/>
          <w:i w:val="0"/>
          <w:sz w:val="28"/>
          <w:szCs w:val="28"/>
          <w:lang w:val="pt-BR"/>
        </w:rPr>
        <w:t>1</w:t>
      </w:r>
      <w:r w:rsidR="00A93D86">
        <w:rPr>
          <w:b w:val="0"/>
          <w:i w:val="0"/>
          <w:sz w:val="28"/>
          <w:szCs w:val="28"/>
          <w:lang w:val="pt-BR"/>
        </w:rPr>
        <w:t>8</w:t>
      </w:r>
      <w:r w:rsidR="00182910">
        <w:rPr>
          <w:b w:val="0"/>
          <w:i w:val="0"/>
          <w:sz w:val="28"/>
          <w:szCs w:val="28"/>
          <w:lang w:val="pt-BR"/>
        </w:rPr>
        <w:t>0</w:t>
      </w:r>
      <w:r w:rsidR="00DC1DD0">
        <w:rPr>
          <w:b w:val="0"/>
          <w:i w:val="0"/>
          <w:sz w:val="28"/>
          <w:szCs w:val="28"/>
          <w:lang w:val="pt-BR"/>
        </w:rPr>
        <w:t>.</w:t>
      </w:r>
    </w:p>
    <w:p w14:paraId="6DA9DA40" w14:textId="6CADF334" w:rsidR="004A34F9" w:rsidRPr="00175CCA" w:rsidRDefault="004A34F9" w:rsidP="0052796F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175CCA">
        <w:rPr>
          <w:b w:val="0"/>
          <w:i w:val="0"/>
          <w:sz w:val="28"/>
          <w:szCs w:val="28"/>
          <w:lang w:val="pt-BR"/>
        </w:rPr>
        <w:t xml:space="preserve">- </w:t>
      </w:r>
      <w:r w:rsidR="00D718E4">
        <w:rPr>
          <w:b w:val="0"/>
          <w:i w:val="0"/>
          <w:sz w:val="28"/>
          <w:szCs w:val="28"/>
          <w:lang w:val="pt-BR"/>
        </w:rPr>
        <w:t>H</w:t>
      </w:r>
      <w:r w:rsidRPr="00175CCA">
        <w:rPr>
          <w:b w:val="0"/>
          <w:i w:val="0"/>
          <w:sz w:val="28"/>
          <w:szCs w:val="28"/>
          <w:lang w:val="pt-BR"/>
        </w:rPr>
        <w:t xml:space="preserve">oàn thiện các loại hồ sơ, báo cáo </w:t>
      </w:r>
      <w:r w:rsidR="0052796F">
        <w:rPr>
          <w:b w:val="0"/>
          <w:i w:val="0"/>
          <w:sz w:val="28"/>
          <w:szCs w:val="28"/>
          <w:lang w:val="pt-BR"/>
        </w:rPr>
        <w:t xml:space="preserve">trong hè, thực hiện </w:t>
      </w:r>
      <w:r w:rsidR="00D718E4">
        <w:rPr>
          <w:b w:val="0"/>
          <w:i w:val="0"/>
          <w:sz w:val="28"/>
          <w:szCs w:val="28"/>
          <w:lang w:val="pt-BR"/>
        </w:rPr>
        <w:t xml:space="preserve">nghiêm túc PC bão số </w:t>
      </w:r>
      <w:r w:rsidR="00C501AE">
        <w:rPr>
          <w:b w:val="0"/>
          <w:i w:val="0"/>
          <w:sz w:val="28"/>
          <w:szCs w:val="28"/>
          <w:lang w:val="pt-BR"/>
        </w:rPr>
        <w:t>3</w:t>
      </w:r>
      <w:r w:rsidR="0052796F">
        <w:rPr>
          <w:b w:val="0"/>
          <w:i w:val="0"/>
          <w:sz w:val="28"/>
          <w:szCs w:val="28"/>
          <w:lang w:val="pt-BR"/>
        </w:rPr>
        <w:t>.</w:t>
      </w:r>
    </w:p>
    <w:p w14:paraId="0BF3DD29" w14:textId="45DF12D7" w:rsidR="009C6409" w:rsidRPr="00C501AE" w:rsidRDefault="009C6409" w:rsidP="004A34F9">
      <w:pPr>
        <w:spacing w:before="120" w:after="120"/>
        <w:ind w:firstLine="720"/>
        <w:jc w:val="both"/>
        <w:rPr>
          <w:b w:val="0"/>
          <w:i w:val="0"/>
          <w:color w:val="FF0000"/>
          <w:sz w:val="28"/>
          <w:szCs w:val="28"/>
          <w:lang w:val="pt-BR"/>
        </w:rPr>
      </w:pPr>
    </w:p>
    <w:p w14:paraId="2826C63B" w14:textId="1AB0D453" w:rsidR="004A34F9" w:rsidRPr="00175CCA" w:rsidRDefault="00C501AE" w:rsidP="004A34F9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>- Ban giám hiệu, đoàn viên chi đoàn</w:t>
      </w:r>
      <w:r w:rsidR="009C6409">
        <w:rPr>
          <w:b w:val="0"/>
          <w:i w:val="0"/>
          <w:sz w:val="28"/>
          <w:szCs w:val="28"/>
          <w:lang w:val="pt-BR"/>
        </w:rPr>
        <w:t xml:space="preserve"> và </w:t>
      </w:r>
      <w:r>
        <w:rPr>
          <w:b w:val="0"/>
          <w:i w:val="0"/>
          <w:sz w:val="28"/>
          <w:szCs w:val="28"/>
          <w:lang w:val="pt-BR"/>
        </w:rPr>
        <w:t>5</w:t>
      </w:r>
      <w:r w:rsidR="009C6409">
        <w:rPr>
          <w:b w:val="0"/>
          <w:i w:val="0"/>
          <w:sz w:val="28"/>
          <w:szCs w:val="28"/>
          <w:lang w:val="pt-BR"/>
        </w:rPr>
        <w:t xml:space="preserve">0 em đại diện học sinh toàn trường tham gia thăm viếng và dự Lễ thắp nến tri ân tại Nghĩa trang LS </w:t>
      </w:r>
      <w:r>
        <w:rPr>
          <w:b w:val="0"/>
          <w:i w:val="0"/>
          <w:sz w:val="28"/>
          <w:szCs w:val="28"/>
          <w:lang w:val="pt-BR"/>
        </w:rPr>
        <w:t>phường</w:t>
      </w:r>
      <w:r w:rsidR="009C6409">
        <w:rPr>
          <w:b w:val="0"/>
          <w:i w:val="0"/>
          <w:sz w:val="28"/>
          <w:szCs w:val="28"/>
          <w:lang w:val="pt-BR"/>
        </w:rPr>
        <w:t xml:space="preserve"> Đồ Sơn</w:t>
      </w:r>
      <w:r w:rsidR="0052796F">
        <w:rPr>
          <w:b w:val="0"/>
          <w:i w:val="0"/>
          <w:sz w:val="28"/>
          <w:szCs w:val="28"/>
          <w:lang w:val="pt-BR"/>
        </w:rPr>
        <w:t xml:space="preserve"> </w:t>
      </w:r>
      <w:r w:rsidR="004A34F9" w:rsidRPr="00175CCA">
        <w:rPr>
          <w:b w:val="0"/>
          <w:i w:val="0"/>
          <w:sz w:val="28"/>
          <w:szCs w:val="28"/>
          <w:lang w:val="pt-BR"/>
        </w:rPr>
        <w:t xml:space="preserve"> </w:t>
      </w:r>
    </w:p>
    <w:p w14:paraId="728F9E5F" w14:textId="7EB2A1CF" w:rsidR="00C66516" w:rsidRPr="0052796F" w:rsidRDefault="004A34F9" w:rsidP="00C66516">
      <w:pPr>
        <w:spacing w:before="120" w:after="120"/>
        <w:ind w:firstLine="720"/>
        <w:jc w:val="both"/>
        <w:rPr>
          <w:b w:val="0"/>
          <w:i w:val="0"/>
          <w:color w:val="FF000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 xml:space="preserve">- </w:t>
      </w:r>
      <w:r w:rsidR="00C66516">
        <w:rPr>
          <w:b w:val="0"/>
          <w:i w:val="0"/>
          <w:sz w:val="28"/>
          <w:szCs w:val="28"/>
          <w:lang w:val="pt-BR"/>
        </w:rPr>
        <w:t xml:space="preserve">Thông báo điểm chuẩn vào lớp 10 lần 1,2. </w:t>
      </w:r>
      <w:r>
        <w:rPr>
          <w:b w:val="0"/>
          <w:i w:val="0"/>
          <w:sz w:val="28"/>
          <w:szCs w:val="28"/>
          <w:lang w:val="pt-BR"/>
        </w:rPr>
        <w:t>Báo cáo thống kê kết quả thi vào lớp 10 THPT, học sinh không đỗ, học nghề về PGD</w:t>
      </w:r>
      <w:r w:rsidR="00AD706A" w:rsidRPr="0052796F">
        <w:rPr>
          <w:b w:val="0"/>
          <w:i w:val="0"/>
          <w:color w:val="FF0000"/>
          <w:sz w:val="28"/>
          <w:szCs w:val="28"/>
          <w:lang w:val="pt-BR"/>
        </w:rPr>
        <w:t xml:space="preserve"> </w:t>
      </w:r>
    </w:p>
    <w:p w14:paraId="0ABB93A8" w14:textId="77777777" w:rsidR="004A34F9" w:rsidRDefault="00C66516" w:rsidP="00C66516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>+</w:t>
      </w:r>
      <w:r w:rsidR="00AD706A" w:rsidRPr="008E2D86">
        <w:rPr>
          <w:b w:val="0"/>
          <w:i w:val="0"/>
          <w:sz w:val="28"/>
          <w:szCs w:val="28"/>
          <w:lang w:val="pt-BR"/>
        </w:rPr>
        <w:t>Tổng hợp điểm thi vào lớp 10 trên phần mềm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291"/>
        <w:gridCol w:w="1276"/>
        <w:gridCol w:w="1134"/>
        <w:gridCol w:w="780"/>
        <w:gridCol w:w="1175"/>
        <w:gridCol w:w="738"/>
        <w:gridCol w:w="1168"/>
        <w:gridCol w:w="683"/>
        <w:gridCol w:w="1126"/>
      </w:tblGrid>
      <w:tr w:rsidR="00A37AD9" w:rsidRPr="00A37AD9" w14:paraId="3B61DD81" w14:textId="77777777" w:rsidTr="00D231EF">
        <w:trPr>
          <w:trHeight w:val="40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524C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Năm học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0547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Số HS dự thi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3C34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Đtb môn Văn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E57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Liệt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22F7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Đtb môn Toán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42E1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Liệt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BA2F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Đtb môn T Anh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6E13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Liệt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8FF1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Tổng điểm</w:t>
            </w:r>
          </w:p>
        </w:tc>
      </w:tr>
      <w:tr w:rsidR="00A37AD9" w:rsidRPr="00A37AD9" w14:paraId="076B3B8A" w14:textId="77777777" w:rsidTr="00D231EF">
        <w:trPr>
          <w:trHeight w:val="4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663F" w14:textId="16DB27AF" w:rsidR="00C66516" w:rsidRPr="00A37AD9" w:rsidRDefault="00C66516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202</w:t>
            </w:r>
            <w:r w:rsidR="00074F05" w:rsidRPr="00A37AD9">
              <w:rPr>
                <w:b w:val="0"/>
                <w:i w:val="0"/>
              </w:rPr>
              <w:t>4</w:t>
            </w:r>
            <w:r w:rsidRPr="00A37AD9">
              <w:rPr>
                <w:b w:val="0"/>
                <w:i w:val="0"/>
              </w:rPr>
              <w:t>-202</w:t>
            </w:r>
            <w:r w:rsidR="00074F05" w:rsidRPr="00A37AD9">
              <w:rPr>
                <w:b w:val="0"/>
                <w:i w:val="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4431" w14:textId="528AFB25" w:rsidR="00C66516" w:rsidRPr="00A37AD9" w:rsidRDefault="00074F05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132/140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0CAE" w14:textId="6422352E" w:rsidR="00C66516" w:rsidRPr="00A37AD9" w:rsidRDefault="00074F05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5,82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232DE" w14:textId="0F5F1103" w:rsidR="00C66516" w:rsidRPr="00A37AD9" w:rsidRDefault="00C66516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0</w:t>
            </w:r>
            <w:r w:rsidR="00074F05" w:rsidRPr="00A37AD9">
              <w:rPr>
                <w:b w:val="0"/>
                <w:i w:val="0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66FAD" w14:textId="5E38B0C9" w:rsidR="00C66516" w:rsidRPr="00A37AD9" w:rsidRDefault="00C66516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5,</w:t>
            </w:r>
            <w:r w:rsidR="00074F05" w:rsidRPr="00A37AD9">
              <w:rPr>
                <w:b w:val="0"/>
                <w:i w:val="0"/>
              </w:rPr>
              <w:t>73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1198" w14:textId="1A5C0A0F" w:rsidR="00C66516" w:rsidRPr="00A37AD9" w:rsidRDefault="00074F05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AD494" w14:textId="17095232" w:rsidR="00C66516" w:rsidRPr="00A37AD9" w:rsidRDefault="00074F05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5,9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FBDE" w14:textId="77777777" w:rsidR="00C66516" w:rsidRPr="00A37AD9" w:rsidRDefault="00C66516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6623" w14:textId="435A07C1" w:rsidR="00C66516" w:rsidRPr="00A37AD9" w:rsidRDefault="00C66516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2</w:t>
            </w:r>
            <w:r w:rsidR="00074F05" w:rsidRPr="00A37AD9">
              <w:rPr>
                <w:b w:val="0"/>
                <w:i w:val="0"/>
              </w:rPr>
              <w:t>9,0</w:t>
            </w:r>
          </w:p>
        </w:tc>
      </w:tr>
      <w:tr w:rsidR="00A37AD9" w:rsidRPr="00A37AD9" w14:paraId="1028FFBC" w14:textId="77777777" w:rsidTr="00D231EF">
        <w:trPr>
          <w:trHeight w:val="4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A0A9" w14:textId="121C6AF0" w:rsidR="00C501AE" w:rsidRPr="00A37AD9" w:rsidRDefault="00C501AE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2025- 2026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33CAD" w14:textId="0F00836F" w:rsidR="00C501AE" w:rsidRPr="00A37AD9" w:rsidRDefault="00C501AE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100/110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850C" w14:textId="32B931E7" w:rsidR="00C501AE" w:rsidRPr="00A37AD9" w:rsidRDefault="0059582A" w:rsidP="00D231EF">
            <w:pPr>
              <w:jc w:val="both"/>
              <w:rPr>
                <w:b w:val="0"/>
                <w:i w:val="0"/>
              </w:rPr>
            </w:pPr>
            <w:r>
              <w:rPr>
                <w:szCs w:val="28"/>
                <w:lang w:val="pt-PT"/>
              </w:rPr>
              <w:t>6,38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1325" w14:textId="43F689C6" w:rsidR="00C501AE" w:rsidRPr="00A37AD9" w:rsidRDefault="00C501AE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760F6" w14:textId="5AD6DB01" w:rsidR="00C501AE" w:rsidRPr="00A37AD9" w:rsidRDefault="0059582A" w:rsidP="00D231EF">
            <w:pPr>
              <w:jc w:val="both"/>
              <w:rPr>
                <w:b w:val="0"/>
                <w:i w:val="0"/>
              </w:rPr>
            </w:pPr>
            <w:r>
              <w:rPr>
                <w:szCs w:val="28"/>
                <w:lang w:val="pt-PT"/>
              </w:rPr>
              <w:t>5,28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F9422" w14:textId="2AD01AA9" w:rsidR="00C501AE" w:rsidRPr="00A37AD9" w:rsidRDefault="00C501AE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2C33B" w14:textId="40C07D31" w:rsidR="00C501AE" w:rsidRPr="00A37AD9" w:rsidRDefault="0059582A" w:rsidP="00D231EF">
            <w:pPr>
              <w:jc w:val="both"/>
              <w:rPr>
                <w:b w:val="0"/>
                <w:i w:val="0"/>
              </w:rPr>
            </w:pPr>
            <w:r>
              <w:rPr>
                <w:szCs w:val="28"/>
                <w:lang w:val="pt-PT"/>
              </w:rPr>
              <w:t>5,41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710B" w14:textId="1F81D865" w:rsidR="00C501AE" w:rsidRPr="00A37AD9" w:rsidRDefault="00C501AE" w:rsidP="00D231EF">
            <w:pPr>
              <w:jc w:val="both"/>
              <w:rPr>
                <w:b w:val="0"/>
                <w:i w:val="0"/>
              </w:rPr>
            </w:pPr>
            <w:r w:rsidRPr="00A37AD9">
              <w:rPr>
                <w:b w:val="0"/>
                <w:i w:val="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59F31" w14:textId="4E45207B" w:rsidR="00C501AE" w:rsidRPr="00A37AD9" w:rsidRDefault="0059582A" w:rsidP="00D231EF">
            <w:pPr>
              <w:jc w:val="both"/>
              <w:rPr>
                <w:b w:val="0"/>
                <w:i w:val="0"/>
              </w:rPr>
            </w:pPr>
            <w:r>
              <w:rPr>
                <w:szCs w:val="28"/>
                <w:lang w:val="pt-PT"/>
              </w:rPr>
              <w:t>17,07</w:t>
            </w:r>
          </w:p>
        </w:tc>
      </w:tr>
      <w:tr w:rsidR="00A37AD9" w:rsidRPr="00A37AD9" w14:paraId="30046B9B" w14:textId="77777777" w:rsidTr="00D231EF">
        <w:trPr>
          <w:trHeight w:val="408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8685" w14:textId="206C2FB9" w:rsidR="00C66516" w:rsidRPr="00A37AD9" w:rsidRDefault="0059582A" w:rsidP="00D231EF">
            <w:pPr>
              <w:rPr>
                <w:bCs/>
                <w:i w:val="0"/>
              </w:rPr>
            </w:pPr>
            <w:r>
              <w:rPr>
                <w:bCs/>
                <w:i w:val="0"/>
              </w:rPr>
              <w:t>C</w:t>
            </w:r>
            <w:r w:rsidR="00C66516" w:rsidRPr="00A37AD9">
              <w:rPr>
                <w:bCs/>
                <w:i w:val="0"/>
              </w:rPr>
              <w:t>hỉ tiêu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78FEF" w14:textId="4B9A4CF3" w:rsidR="00C66516" w:rsidRPr="00A37AD9" w:rsidRDefault="006E0D20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81B6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24AC" w14:textId="3A71F8C1" w:rsidR="00C66516" w:rsidRPr="00A37AD9" w:rsidRDefault="0068099C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9035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2429" w14:textId="5683D0A5" w:rsidR="00C66516" w:rsidRPr="00A37AD9" w:rsidRDefault="0068099C" w:rsidP="00D231EF">
            <w:pPr>
              <w:jc w:val="both"/>
              <w:rPr>
                <w:bCs/>
                <w:i w:val="0"/>
              </w:rPr>
            </w:pPr>
            <w:r w:rsidRPr="00A37AD9">
              <w:rPr>
                <w:bCs/>
                <w:i w:val="0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A09BE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4977E" w14:textId="77777777" w:rsidR="00C66516" w:rsidRPr="00A37AD9" w:rsidRDefault="00C66516" w:rsidP="00D231EF">
            <w:pPr>
              <w:jc w:val="both"/>
              <w:rPr>
                <w:bCs/>
                <w:i w:val="0"/>
              </w:rPr>
            </w:pPr>
          </w:p>
        </w:tc>
      </w:tr>
    </w:tbl>
    <w:p w14:paraId="14C7E583" w14:textId="766B9F56" w:rsidR="0059582A" w:rsidRPr="0090061F" w:rsidRDefault="00740941" w:rsidP="0059582A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90061F">
        <w:rPr>
          <w:b w:val="0"/>
          <w:i w:val="0"/>
          <w:sz w:val="28"/>
          <w:szCs w:val="28"/>
          <w:lang w:val="pt-BR"/>
        </w:rPr>
        <w:t xml:space="preserve">- Học sinh </w:t>
      </w:r>
      <w:r w:rsidR="006E0D20" w:rsidRPr="0090061F">
        <w:rPr>
          <w:b w:val="0"/>
          <w:i w:val="0"/>
          <w:sz w:val="28"/>
          <w:szCs w:val="28"/>
          <w:lang w:val="pt-BR"/>
        </w:rPr>
        <w:t>thi 100</w:t>
      </w:r>
      <w:r w:rsidR="00E3148A" w:rsidRPr="0090061F">
        <w:rPr>
          <w:b w:val="0"/>
          <w:i w:val="0"/>
          <w:sz w:val="28"/>
          <w:szCs w:val="28"/>
          <w:lang w:val="pt-BR"/>
        </w:rPr>
        <w:t>/1</w:t>
      </w:r>
      <w:r w:rsidR="006E0D20" w:rsidRPr="0090061F">
        <w:rPr>
          <w:b w:val="0"/>
          <w:i w:val="0"/>
          <w:sz w:val="28"/>
          <w:szCs w:val="28"/>
          <w:lang w:val="pt-BR"/>
        </w:rPr>
        <w:t>10</w:t>
      </w:r>
      <w:r w:rsidR="00E3148A" w:rsidRPr="0090061F">
        <w:rPr>
          <w:b w:val="0"/>
          <w:i w:val="0"/>
          <w:sz w:val="28"/>
          <w:szCs w:val="28"/>
          <w:lang w:val="pt-BR"/>
        </w:rPr>
        <w:t xml:space="preserve">, HS </w:t>
      </w:r>
      <w:r w:rsidRPr="0090061F">
        <w:rPr>
          <w:b w:val="0"/>
          <w:i w:val="0"/>
          <w:sz w:val="28"/>
          <w:szCs w:val="28"/>
          <w:lang w:val="pt-BR"/>
        </w:rPr>
        <w:t>đỗ vào các trường Công lập</w:t>
      </w:r>
      <w:r w:rsidR="006E0D20" w:rsidRPr="0090061F">
        <w:rPr>
          <w:b w:val="0"/>
          <w:i w:val="0"/>
          <w:sz w:val="28"/>
          <w:szCs w:val="28"/>
          <w:lang w:val="pt-BR"/>
        </w:rPr>
        <w:t xml:space="preserve"> 7</w:t>
      </w:r>
      <w:r w:rsidR="00E3148A" w:rsidRPr="0090061F">
        <w:rPr>
          <w:b w:val="0"/>
          <w:i w:val="0"/>
          <w:sz w:val="28"/>
          <w:szCs w:val="28"/>
          <w:lang w:val="pt-BR"/>
        </w:rPr>
        <w:t>4/</w:t>
      </w:r>
      <w:r w:rsidR="006E0D20" w:rsidRPr="0090061F">
        <w:rPr>
          <w:b w:val="0"/>
          <w:i w:val="0"/>
          <w:sz w:val="28"/>
          <w:szCs w:val="28"/>
          <w:lang w:val="pt-BR"/>
        </w:rPr>
        <w:t>100 (74</w:t>
      </w:r>
      <w:r w:rsidR="0090061F" w:rsidRPr="0090061F">
        <w:rPr>
          <w:b w:val="0"/>
          <w:i w:val="0"/>
          <w:sz w:val="28"/>
          <w:szCs w:val="28"/>
          <w:lang w:val="pt-BR"/>
        </w:rPr>
        <w:t>%), (năm trước 114/132 đạt 86%);  học nghề 10, biển đảo 12, trường khác 04</w:t>
      </w:r>
      <w:r w:rsidR="0059582A">
        <w:rPr>
          <w:b w:val="0"/>
          <w:i w:val="0"/>
          <w:sz w:val="28"/>
          <w:szCs w:val="28"/>
          <w:lang w:val="pt-BR"/>
        </w:rPr>
        <w:t>, trượt 10 học sinh.</w:t>
      </w:r>
    </w:p>
    <w:p w14:paraId="197B4827" w14:textId="3F98C68A" w:rsidR="00AA193F" w:rsidRDefault="00BA2A04" w:rsidP="00DB5E3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pt-BR"/>
        </w:rPr>
        <w:t>- Thông báo nộp hồ sơ trúng tuyển vào lớp 10 THPT đến HS</w:t>
      </w:r>
      <w:r w:rsidR="00DB5E38">
        <w:rPr>
          <w:b w:val="0"/>
          <w:i w:val="0"/>
          <w:sz w:val="28"/>
          <w:szCs w:val="28"/>
          <w:lang w:val="nl-NL"/>
        </w:rPr>
        <w:t xml:space="preserve">, </w:t>
      </w:r>
      <w:r w:rsidR="00AA193F">
        <w:rPr>
          <w:b w:val="0"/>
          <w:i w:val="0"/>
          <w:sz w:val="28"/>
          <w:szCs w:val="28"/>
          <w:lang w:val="nl-NL"/>
        </w:rPr>
        <w:t>học sinh diện nghề chài lưới ven biển</w:t>
      </w:r>
      <w:r w:rsidR="0059582A">
        <w:rPr>
          <w:b w:val="0"/>
          <w:i w:val="0"/>
          <w:sz w:val="28"/>
          <w:szCs w:val="28"/>
          <w:lang w:val="nl-NL"/>
        </w:rPr>
        <w:t>.</w:t>
      </w:r>
    </w:p>
    <w:p w14:paraId="1B13FB6E" w14:textId="04E3A470" w:rsidR="00AD706A" w:rsidRDefault="00AD706A" w:rsidP="00AD706A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>- Dự kiến phân công chuyên môn và bồi dưỡng</w:t>
      </w:r>
      <w:r w:rsidR="0059582A">
        <w:rPr>
          <w:b w:val="0"/>
          <w:i w:val="0"/>
          <w:sz w:val="28"/>
          <w:szCs w:val="28"/>
          <w:lang w:val="pt-BR"/>
        </w:rPr>
        <w:t xml:space="preserve"> giáo viên và học sinh</w:t>
      </w:r>
      <w:r>
        <w:rPr>
          <w:b w:val="0"/>
          <w:i w:val="0"/>
          <w:sz w:val="28"/>
          <w:szCs w:val="28"/>
          <w:lang w:val="pt-BR"/>
        </w:rPr>
        <w:t xml:space="preserve"> lớp 9 năm học 202</w:t>
      </w:r>
      <w:r w:rsidR="00650426">
        <w:rPr>
          <w:b w:val="0"/>
          <w:i w:val="0"/>
          <w:sz w:val="28"/>
          <w:szCs w:val="28"/>
          <w:lang w:val="pt-BR"/>
        </w:rPr>
        <w:t>5</w:t>
      </w:r>
      <w:r>
        <w:rPr>
          <w:b w:val="0"/>
          <w:i w:val="0"/>
          <w:sz w:val="28"/>
          <w:szCs w:val="28"/>
          <w:lang w:val="pt-BR"/>
        </w:rPr>
        <w:t>-202</w:t>
      </w:r>
      <w:r w:rsidR="00650426">
        <w:rPr>
          <w:b w:val="0"/>
          <w:i w:val="0"/>
          <w:sz w:val="28"/>
          <w:szCs w:val="28"/>
          <w:lang w:val="pt-BR"/>
        </w:rPr>
        <w:t>6</w:t>
      </w:r>
      <w:r>
        <w:rPr>
          <w:b w:val="0"/>
          <w:i w:val="0"/>
          <w:sz w:val="28"/>
          <w:szCs w:val="28"/>
          <w:lang w:val="pt-BR"/>
        </w:rPr>
        <w:t>.</w:t>
      </w:r>
    </w:p>
    <w:p w14:paraId="1C650CD1" w14:textId="1FCD9439" w:rsidR="00317365" w:rsidRDefault="00317365" w:rsidP="00AD706A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 xml:space="preserve">- Lập tờ trình </w:t>
      </w:r>
      <w:r w:rsidR="00650426">
        <w:rPr>
          <w:b w:val="0"/>
          <w:i w:val="0"/>
          <w:sz w:val="28"/>
          <w:szCs w:val="28"/>
          <w:lang w:val="pt-BR"/>
        </w:rPr>
        <w:t xml:space="preserve">đề nghị lãnh đạo phường tham gia Hội đồng trường, </w:t>
      </w:r>
      <w:r>
        <w:rPr>
          <w:b w:val="0"/>
          <w:i w:val="0"/>
          <w:sz w:val="28"/>
          <w:szCs w:val="28"/>
          <w:lang w:val="pt-BR"/>
        </w:rPr>
        <w:t xml:space="preserve">kiện toàn hội đồng trường, </w:t>
      </w:r>
    </w:p>
    <w:p w14:paraId="4FD524C6" w14:textId="51BBD3B8" w:rsidR="00650426" w:rsidRDefault="004A34F9" w:rsidP="00317365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4C6AB2">
        <w:rPr>
          <w:b w:val="0"/>
          <w:i w:val="0"/>
          <w:sz w:val="28"/>
          <w:szCs w:val="28"/>
          <w:lang w:val="pt-BR"/>
        </w:rPr>
        <w:t xml:space="preserve">- </w:t>
      </w:r>
      <w:r w:rsidR="0059582A">
        <w:rPr>
          <w:b w:val="0"/>
          <w:i w:val="0"/>
          <w:sz w:val="28"/>
          <w:szCs w:val="28"/>
          <w:lang w:val="pt-BR"/>
        </w:rPr>
        <w:t>Lập kế hoạch s</w:t>
      </w:r>
      <w:r w:rsidRPr="004C6AB2">
        <w:rPr>
          <w:b w:val="0"/>
          <w:i w:val="0"/>
          <w:sz w:val="28"/>
          <w:szCs w:val="28"/>
          <w:lang w:val="pt-BR"/>
        </w:rPr>
        <w:t>ửa chữa cơ sở vật chất: hệ thống điện, quạt, máy tính, tivi, cửa các phòng học</w:t>
      </w:r>
      <w:r w:rsidR="00DC1DD0">
        <w:rPr>
          <w:b w:val="0"/>
          <w:i w:val="0"/>
          <w:sz w:val="28"/>
          <w:szCs w:val="28"/>
          <w:lang w:val="pt-BR"/>
        </w:rPr>
        <w:t>, bàn ghế học sinh</w:t>
      </w:r>
      <w:r w:rsidRPr="004C6AB2">
        <w:rPr>
          <w:b w:val="0"/>
          <w:i w:val="0"/>
          <w:sz w:val="28"/>
          <w:szCs w:val="28"/>
          <w:lang w:val="pt-BR"/>
        </w:rPr>
        <w:t xml:space="preserve">; </w:t>
      </w:r>
      <w:r w:rsidR="00317365">
        <w:rPr>
          <w:b w:val="0"/>
          <w:i w:val="0"/>
          <w:sz w:val="28"/>
          <w:szCs w:val="28"/>
          <w:lang w:val="pt-BR"/>
        </w:rPr>
        <w:t xml:space="preserve">cắt tỉa cây khu vực cổng và trong sân </w:t>
      </w:r>
      <w:r w:rsidR="00650426">
        <w:rPr>
          <w:b w:val="0"/>
          <w:i w:val="0"/>
          <w:sz w:val="28"/>
          <w:szCs w:val="28"/>
          <w:lang w:val="pt-BR"/>
        </w:rPr>
        <w:t xml:space="preserve">trường. </w:t>
      </w:r>
      <w:r w:rsidR="00650426">
        <w:rPr>
          <w:b w:val="0"/>
          <w:i w:val="0"/>
          <w:sz w:val="28"/>
          <w:szCs w:val="28"/>
          <w:lang w:val="pt-BR"/>
        </w:rPr>
        <w:lastRenderedPageBreak/>
        <w:t>Dọn vệ sinh</w:t>
      </w:r>
      <w:r w:rsidR="00317365">
        <w:rPr>
          <w:b w:val="0"/>
          <w:i w:val="0"/>
          <w:sz w:val="28"/>
          <w:szCs w:val="28"/>
          <w:lang w:val="pt-BR"/>
        </w:rPr>
        <w:t xml:space="preserve"> và </w:t>
      </w:r>
      <w:r w:rsidR="00650426">
        <w:rPr>
          <w:b w:val="0"/>
          <w:i w:val="0"/>
          <w:sz w:val="28"/>
          <w:szCs w:val="28"/>
          <w:lang w:val="pt-BR"/>
        </w:rPr>
        <w:t xml:space="preserve">sắp xếp </w:t>
      </w:r>
      <w:r w:rsidR="00317365">
        <w:rPr>
          <w:b w:val="0"/>
          <w:i w:val="0"/>
          <w:sz w:val="28"/>
          <w:szCs w:val="28"/>
          <w:lang w:val="pt-BR"/>
        </w:rPr>
        <w:t xml:space="preserve">phòng làm việc </w:t>
      </w:r>
      <w:r w:rsidR="00650426">
        <w:rPr>
          <w:b w:val="0"/>
          <w:i w:val="0"/>
          <w:sz w:val="28"/>
          <w:szCs w:val="28"/>
          <w:lang w:val="pt-BR"/>
        </w:rPr>
        <w:t>và phòng học sau bão,</w:t>
      </w:r>
      <w:r w:rsidR="00317365">
        <w:rPr>
          <w:b w:val="0"/>
          <w:i w:val="0"/>
          <w:sz w:val="28"/>
          <w:szCs w:val="28"/>
          <w:lang w:val="pt-BR"/>
        </w:rPr>
        <w:t xml:space="preserve"> dự kiến phân công </w:t>
      </w:r>
      <w:r w:rsidR="00650426">
        <w:rPr>
          <w:b w:val="0"/>
          <w:i w:val="0"/>
          <w:sz w:val="28"/>
          <w:szCs w:val="28"/>
          <w:lang w:val="pt-BR"/>
        </w:rPr>
        <w:t xml:space="preserve">chủ nhiệm và giảng dạy các </w:t>
      </w:r>
      <w:r w:rsidR="00317365">
        <w:rPr>
          <w:b w:val="0"/>
          <w:i w:val="0"/>
          <w:sz w:val="28"/>
          <w:szCs w:val="28"/>
          <w:lang w:val="pt-BR"/>
        </w:rPr>
        <w:t>lớp năm học 202</w:t>
      </w:r>
      <w:r w:rsidR="00650426">
        <w:rPr>
          <w:b w:val="0"/>
          <w:i w:val="0"/>
          <w:sz w:val="28"/>
          <w:szCs w:val="28"/>
          <w:lang w:val="pt-BR"/>
        </w:rPr>
        <w:t>5</w:t>
      </w:r>
      <w:r w:rsidR="00317365">
        <w:rPr>
          <w:b w:val="0"/>
          <w:i w:val="0"/>
          <w:sz w:val="28"/>
          <w:szCs w:val="28"/>
          <w:lang w:val="pt-BR"/>
        </w:rPr>
        <w:t>-202</w:t>
      </w:r>
      <w:r w:rsidR="00650426">
        <w:rPr>
          <w:b w:val="0"/>
          <w:i w:val="0"/>
          <w:sz w:val="28"/>
          <w:szCs w:val="28"/>
          <w:lang w:val="pt-BR"/>
        </w:rPr>
        <w:t>6.</w:t>
      </w:r>
    </w:p>
    <w:p w14:paraId="2AB4A079" w14:textId="3647BA01" w:rsidR="00317365" w:rsidRDefault="00DA2841" w:rsidP="00317365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>- Học sinh tham gia giải Bơi Thiếu niên, nhi đồng cứu đuối phòng chống tai nạn thương tích cho trẻ em: em Khánh Ngọc lớp 8ª đạt HC Bạc</w:t>
      </w:r>
    </w:p>
    <w:p w14:paraId="047F9F26" w14:textId="5E2A6903" w:rsidR="007740B2" w:rsidRPr="001D423B" w:rsidRDefault="007740B2" w:rsidP="00883373">
      <w:pPr>
        <w:spacing w:before="120" w:after="120"/>
        <w:ind w:firstLine="720"/>
        <w:jc w:val="both"/>
        <w:rPr>
          <w:i w:val="0"/>
          <w:lang w:val="pt-BR"/>
        </w:rPr>
      </w:pPr>
      <w:r w:rsidRPr="00C17B71">
        <w:rPr>
          <w:i w:val="0"/>
          <w:lang w:val="pt-BR"/>
        </w:rPr>
        <w:t>II. KẾ HOẠCH THÁNG</w:t>
      </w:r>
      <w:r>
        <w:rPr>
          <w:i w:val="0"/>
          <w:lang w:val="pt-BR"/>
        </w:rPr>
        <w:t xml:space="preserve"> </w:t>
      </w:r>
      <w:r w:rsidR="00E2690F">
        <w:rPr>
          <w:i w:val="0"/>
          <w:lang w:val="pt-BR"/>
        </w:rPr>
        <w:t>8</w:t>
      </w:r>
      <w:r>
        <w:rPr>
          <w:i w:val="0"/>
          <w:lang w:val="pt-BR"/>
        </w:rPr>
        <w:t>/20</w:t>
      </w:r>
      <w:r w:rsidR="0094191B">
        <w:rPr>
          <w:i w:val="0"/>
          <w:lang w:val="pt-BR"/>
        </w:rPr>
        <w:t>2</w:t>
      </w:r>
      <w:r w:rsidR="00650426">
        <w:rPr>
          <w:i w:val="0"/>
          <w:lang w:val="pt-BR"/>
        </w:rPr>
        <w:t>5</w:t>
      </w:r>
    </w:p>
    <w:p w14:paraId="2F092669" w14:textId="77777777" w:rsidR="00555630" w:rsidRDefault="00555630" w:rsidP="00883373">
      <w:pPr>
        <w:spacing w:before="120" w:after="120"/>
        <w:ind w:firstLine="720"/>
        <w:jc w:val="both"/>
        <w:rPr>
          <w:i w:val="0"/>
          <w:sz w:val="28"/>
          <w:szCs w:val="28"/>
          <w:lang w:val="nl-NL"/>
        </w:rPr>
      </w:pPr>
      <w:r>
        <w:rPr>
          <w:i w:val="0"/>
          <w:sz w:val="28"/>
          <w:szCs w:val="28"/>
          <w:lang w:val="nl-NL"/>
        </w:rPr>
        <w:t>1. Công tác trọng tâm</w:t>
      </w:r>
    </w:p>
    <w:p w14:paraId="243DF46D" w14:textId="6FE84B72" w:rsidR="00A97B57" w:rsidRPr="00691761" w:rsidRDefault="003D7868" w:rsidP="00A97B57">
      <w:pPr>
        <w:spacing w:before="120" w:after="120"/>
        <w:ind w:firstLine="720"/>
        <w:jc w:val="both"/>
        <w:rPr>
          <w:b w:val="0"/>
          <w:sz w:val="28"/>
          <w:szCs w:val="28"/>
          <w:lang w:val="nl-NL"/>
        </w:rPr>
      </w:pPr>
      <w:r w:rsidRPr="00691761">
        <w:rPr>
          <w:b w:val="0"/>
          <w:sz w:val="28"/>
          <w:szCs w:val="28"/>
          <w:lang w:val="nl-NL"/>
        </w:rPr>
        <w:t>* Công tác tuyên truyền</w:t>
      </w:r>
    </w:p>
    <w:p w14:paraId="0D134711" w14:textId="3E089383" w:rsidR="006055B8" w:rsidRDefault="00555630" w:rsidP="006055B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 xml:space="preserve">- Thi đua chào mừng </w:t>
      </w:r>
      <w:r w:rsidR="00650426">
        <w:rPr>
          <w:b w:val="0"/>
          <w:i w:val="0"/>
          <w:sz w:val="28"/>
          <w:szCs w:val="28"/>
          <w:lang w:val="nl-NL"/>
        </w:rPr>
        <w:t>80</w:t>
      </w:r>
      <w:r>
        <w:rPr>
          <w:b w:val="0"/>
          <w:i w:val="0"/>
          <w:sz w:val="28"/>
          <w:szCs w:val="28"/>
          <w:lang w:val="nl-NL"/>
        </w:rPr>
        <w:t xml:space="preserve"> năm Cách mạng tháng 8 và Quốc khánh 02/9</w:t>
      </w:r>
    </w:p>
    <w:p w14:paraId="3799FE24" w14:textId="0C34DC7E" w:rsidR="00555630" w:rsidRDefault="00555630" w:rsidP="00243A1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Thực hiện chỉ thị 05/CT-TW ngày 15/5/2016 của BCT về: Đẩy mạnh</w:t>
      </w:r>
      <w:r w:rsidR="00243A10">
        <w:rPr>
          <w:b w:val="0"/>
          <w:i w:val="0"/>
          <w:sz w:val="28"/>
          <w:szCs w:val="28"/>
          <w:lang w:val="nl-NL"/>
        </w:rPr>
        <w:t xml:space="preserve"> </w:t>
      </w:r>
      <w:r>
        <w:rPr>
          <w:b w:val="0"/>
          <w:i w:val="0"/>
          <w:sz w:val="28"/>
          <w:szCs w:val="28"/>
          <w:lang w:val="nl-NL"/>
        </w:rPr>
        <w:t>“Học tập và làm theo tư tưởng, đạo đức, phong cách HCM,,</w:t>
      </w:r>
      <w:r w:rsidR="00650426">
        <w:rPr>
          <w:b w:val="0"/>
          <w:i w:val="0"/>
          <w:sz w:val="28"/>
          <w:szCs w:val="28"/>
          <w:lang w:val="nl-NL"/>
        </w:rPr>
        <w:t xml:space="preserve">; chủ đề năm của </w:t>
      </w:r>
      <w:r w:rsidR="00A97B57">
        <w:rPr>
          <w:b w:val="0"/>
          <w:i w:val="0"/>
          <w:sz w:val="28"/>
          <w:szCs w:val="28"/>
          <w:lang w:val="nl-NL"/>
        </w:rPr>
        <w:t xml:space="preserve">thành phố: “Đẩy mạnh giải phóng mặt bằng - chỉnh trang đô thị và thu ngân sách, duy trì </w:t>
      </w:r>
      <w:r w:rsidR="00650426">
        <w:rPr>
          <w:b w:val="0"/>
          <w:i w:val="0"/>
          <w:sz w:val="28"/>
          <w:szCs w:val="28"/>
          <w:lang w:val="nl-NL"/>
        </w:rPr>
        <w:t>Văn hóa</w:t>
      </w:r>
      <w:r w:rsidR="001C337F">
        <w:rPr>
          <w:b w:val="0"/>
          <w:i w:val="0"/>
          <w:sz w:val="28"/>
          <w:szCs w:val="28"/>
          <w:lang w:val="nl-NL"/>
        </w:rPr>
        <w:t xml:space="preserve"> ứng xử, nề nếp kỷ cương công vụ”</w:t>
      </w:r>
    </w:p>
    <w:p w14:paraId="29B76FF0" w14:textId="0F6D9005" w:rsidR="00555630" w:rsidRDefault="00555630" w:rsidP="0088337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Tiếp tục t</w:t>
      </w:r>
      <w:r w:rsidRPr="003B675B">
        <w:rPr>
          <w:b w:val="0"/>
          <w:i w:val="0"/>
          <w:sz w:val="28"/>
          <w:szCs w:val="28"/>
          <w:lang w:val="nl-NL"/>
        </w:rPr>
        <w:t>uyên truyền</w:t>
      </w:r>
      <w:r>
        <w:rPr>
          <w:b w:val="0"/>
          <w:i w:val="0"/>
          <w:sz w:val="28"/>
          <w:szCs w:val="28"/>
          <w:lang w:val="nl-NL"/>
        </w:rPr>
        <w:t xml:space="preserve"> và thực hiện nghiêm túc công tác</w:t>
      </w:r>
      <w:r w:rsidRPr="003B675B">
        <w:rPr>
          <w:b w:val="0"/>
          <w:i w:val="0"/>
          <w:sz w:val="28"/>
          <w:szCs w:val="28"/>
          <w:lang w:val="nl-NL"/>
        </w:rPr>
        <w:t xml:space="preserve"> phòng chống dịch bệnh</w:t>
      </w:r>
      <w:r>
        <w:rPr>
          <w:b w:val="0"/>
          <w:i w:val="0"/>
          <w:sz w:val="28"/>
          <w:szCs w:val="28"/>
          <w:lang w:val="nl-NL"/>
        </w:rPr>
        <w:t xml:space="preserve"> </w:t>
      </w:r>
      <w:r w:rsidR="00633A04">
        <w:rPr>
          <w:b w:val="0"/>
          <w:i w:val="0"/>
          <w:sz w:val="28"/>
          <w:szCs w:val="28"/>
          <w:lang w:val="nl-NL"/>
        </w:rPr>
        <w:t xml:space="preserve">mùa hè, PCTTTKCN, </w:t>
      </w:r>
      <w:r w:rsidR="00A445FC">
        <w:rPr>
          <w:b w:val="0"/>
          <w:i w:val="0"/>
          <w:sz w:val="28"/>
          <w:szCs w:val="28"/>
          <w:lang w:val="nl-NL"/>
        </w:rPr>
        <w:t>phương án tiếp đón dân tránh bão tại trường học.</w:t>
      </w:r>
      <w:r w:rsidR="00650426">
        <w:rPr>
          <w:b w:val="0"/>
          <w:i w:val="0"/>
          <w:sz w:val="28"/>
          <w:szCs w:val="28"/>
          <w:lang w:val="nl-NL"/>
        </w:rPr>
        <w:t xml:space="preserve"> L</w:t>
      </w:r>
      <w:r w:rsidR="00633A04">
        <w:rPr>
          <w:b w:val="0"/>
          <w:i w:val="0"/>
          <w:sz w:val="28"/>
          <w:szCs w:val="28"/>
          <w:lang w:val="nl-NL"/>
        </w:rPr>
        <w:t>àm tốt công tác an ninh an toàn trường học</w:t>
      </w:r>
      <w:r w:rsidR="00317365">
        <w:rPr>
          <w:b w:val="0"/>
          <w:i w:val="0"/>
          <w:sz w:val="28"/>
          <w:szCs w:val="28"/>
          <w:lang w:val="nl-NL"/>
        </w:rPr>
        <w:t>, đặc biệt khu vực 2 bên cổng trường.</w:t>
      </w:r>
      <w:r w:rsidR="00243A10">
        <w:rPr>
          <w:b w:val="0"/>
          <w:i w:val="0"/>
          <w:sz w:val="28"/>
          <w:szCs w:val="28"/>
          <w:lang w:val="nl-NL"/>
        </w:rPr>
        <w:t xml:space="preserve"> </w:t>
      </w:r>
    </w:p>
    <w:p w14:paraId="08F0105F" w14:textId="006F727C" w:rsidR="003D7868" w:rsidRDefault="003D7868" w:rsidP="003D786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 xml:space="preserve">- Tiếp tục tuyên truyền về thực hiện tốt Luật Giao thông đường bộ, PCCC, PCTT và TKCN, </w:t>
      </w:r>
      <w:r w:rsidR="001C337F">
        <w:rPr>
          <w:b w:val="0"/>
          <w:i w:val="0"/>
          <w:sz w:val="28"/>
          <w:szCs w:val="28"/>
          <w:lang w:val="nl-NL"/>
        </w:rPr>
        <w:t>phòng chống dịch bệnh mùa hè, đảm bảo ANAT trường học.</w:t>
      </w:r>
    </w:p>
    <w:p w14:paraId="025E1BD6" w14:textId="6149C097" w:rsidR="003D7868" w:rsidRDefault="003D7868" w:rsidP="003D786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Tích cực tham gia tương tác trên các trang thông tin điện tử, nền tảng xã hội Facebook chính thống của phường; không tham gia bình luận, chia sẻ các TT trên các trang mạng không chính thống.</w:t>
      </w:r>
    </w:p>
    <w:p w14:paraId="65B74F1B" w14:textId="0C8D49C2" w:rsidR="003D7868" w:rsidRPr="00691761" w:rsidRDefault="003D7868" w:rsidP="00883373">
      <w:pPr>
        <w:spacing w:before="120" w:after="120"/>
        <w:ind w:firstLine="720"/>
        <w:jc w:val="both"/>
        <w:rPr>
          <w:b w:val="0"/>
          <w:sz w:val="28"/>
          <w:szCs w:val="28"/>
          <w:lang w:val="nl-NL"/>
        </w:rPr>
      </w:pPr>
      <w:r w:rsidRPr="00691761">
        <w:rPr>
          <w:b w:val="0"/>
          <w:sz w:val="28"/>
          <w:szCs w:val="28"/>
          <w:lang w:val="nl-NL"/>
        </w:rPr>
        <w:t>* Nhiệm vụ chính trị</w:t>
      </w:r>
    </w:p>
    <w:p w14:paraId="4F636DCF" w14:textId="77777777" w:rsidR="003D7868" w:rsidRDefault="003D7868" w:rsidP="003D786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Cán bộ giáo viên trả phép, nhận phân công nhiệm vụ năm học mới</w:t>
      </w:r>
    </w:p>
    <w:p w14:paraId="7D4E2140" w14:textId="699486A1" w:rsidR="00872291" w:rsidRDefault="00872291" w:rsidP="0088337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Thực hiện các văn bản về công tác tuyển sinh lớp 6, hoàn thành báo cáo công tác tuyển sinh.</w:t>
      </w:r>
      <w:r w:rsidR="00317365">
        <w:rPr>
          <w:b w:val="0"/>
          <w:i w:val="0"/>
          <w:sz w:val="28"/>
          <w:szCs w:val="28"/>
          <w:lang w:val="nl-NL"/>
        </w:rPr>
        <w:t xml:space="preserve"> Tập trung học sinh khối 6, </w:t>
      </w:r>
      <w:r w:rsidR="00650426">
        <w:rPr>
          <w:b w:val="0"/>
          <w:i w:val="0"/>
          <w:sz w:val="28"/>
          <w:szCs w:val="28"/>
          <w:lang w:val="nl-NL"/>
        </w:rPr>
        <w:t>học sinh</w:t>
      </w:r>
      <w:r w:rsidR="00317365">
        <w:rPr>
          <w:b w:val="0"/>
          <w:i w:val="0"/>
          <w:sz w:val="28"/>
          <w:szCs w:val="28"/>
          <w:lang w:val="nl-NL"/>
        </w:rPr>
        <w:t xml:space="preserve"> nhận lớp và GVCN</w:t>
      </w:r>
      <w:r w:rsidR="003D7868">
        <w:rPr>
          <w:b w:val="0"/>
          <w:i w:val="0"/>
          <w:sz w:val="28"/>
          <w:szCs w:val="28"/>
          <w:lang w:val="nl-NL"/>
        </w:rPr>
        <w:t xml:space="preserve"> ổn định tổ chức</w:t>
      </w:r>
      <w:r w:rsidR="00317365">
        <w:rPr>
          <w:b w:val="0"/>
          <w:i w:val="0"/>
          <w:sz w:val="28"/>
          <w:szCs w:val="28"/>
          <w:lang w:val="nl-NL"/>
        </w:rPr>
        <w:t>.</w:t>
      </w:r>
    </w:p>
    <w:p w14:paraId="395E9700" w14:textId="468E9350" w:rsidR="00872291" w:rsidRDefault="00872291" w:rsidP="00FF52E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 xml:space="preserve">- Triển khai xây dựng các kế hoạch: </w:t>
      </w:r>
      <w:r w:rsidR="00DC1DD0">
        <w:rPr>
          <w:b w:val="0"/>
          <w:i w:val="0"/>
          <w:sz w:val="28"/>
          <w:szCs w:val="28"/>
          <w:lang w:val="nl-NL"/>
        </w:rPr>
        <w:t>K</w:t>
      </w:r>
      <w:r w:rsidR="00317365">
        <w:rPr>
          <w:b w:val="0"/>
          <w:i w:val="0"/>
          <w:sz w:val="28"/>
          <w:szCs w:val="28"/>
          <w:lang w:val="nl-NL"/>
        </w:rPr>
        <w:t>ế</w:t>
      </w:r>
      <w:r w:rsidR="00DC1DD0">
        <w:rPr>
          <w:b w:val="0"/>
          <w:i w:val="0"/>
          <w:sz w:val="28"/>
          <w:szCs w:val="28"/>
          <w:lang w:val="nl-NL"/>
        </w:rPr>
        <w:t xml:space="preserve"> hoạch tổ, nhóm và cá nhân, </w:t>
      </w:r>
      <w:r>
        <w:rPr>
          <w:b w:val="0"/>
          <w:i w:val="0"/>
          <w:sz w:val="28"/>
          <w:szCs w:val="28"/>
          <w:lang w:val="nl-NL"/>
        </w:rPr>
        <w:t xml:space="preserve">kế hoạch Giáo dục nhà trường, sinh </w:t>
      </w:r>
      <w:r w:rsidR="00D10DF6">
        <w:rPr>
          <w:b w:val="0"/>
          <w:i w:val="0"/>
          <w:sz w:val="28"/>
          <w:szCs w:val="28"/>
          <w:lang w:val="nl-NL"/>
        </w:rPr>
        <w:t>h</w:t>
      </w:r>
      <w:r>
        <w:rPr>
          <w:b w:val="0"/>
          <w:i w:val="0"/>
          <w:sz w:val="28"/>
          <w:szCs w:val="28"/>
          <w:lang w:val="nl-NL"/>
        </w:rPr>
        <w:t>oạt chuyên môn, xây dựng ma trận, đề kiểm tra</w:t>
      </w:r>
      <w:r w:rsidR="00317365">
        <w:rPr>
          <w:b w:val="0"/>
          <w:i w:val="0"/>
          <w:sz w:val="28"/>
          <w:szCs w:val="28"/>
          <w:lang w:val="nl-NL"/>
        </w:rPr>
        <w:t xml:space="preserve"> các môn khối 9</w:t>
      </w:r>
      <w:r>
        <w:rPr>
          <w:b w:val="0"/>
          <w:i w:val="0"/>
          <w:sz w:val="28"/>
          <w:szCs w:val="28"/>
          <w:lang w:val="nl-NL"/>
        </w:rPr>
        <w:t>. Đề xuất giải pháp nâng cao chất lượng giáo dục năm học 202</w:t>
      </w:r>
      <w:r w:rsidR="00650426">
        <w:rPr>
          <w:b w:val="0"/>
          <w:i w:val="0"/>
          <w:sz w:val="28"/>
          <w:szCs w:val="28"/>
          <w:lang w:val="nl-NL"/>
        </w:rPr>
        <w:t>5</w:t>
      </w:r>
      <w:r>
        <w:rPr>
          <w:b w:val="0"/>
          <w:i w:val="0"/>
          <w:sz w:val="28"/>
          <w:szCs w:val="28"/>
          <w:lang w:val="nl-NL"/>
        </w:rPr>
        <w:t>-202</w:t>
      </w:r>
      <w:r w:rsidR="00650426">
        <w:rPr>
          <w:b w:val="0"/>
          <w:i w:val="0"/>
          <w:sz w:val="28"/>
          <w:szCs w:val="28"/>
          <w:lang w:val="nl-NL"/>
        </w:rPr>
        <w:t>6</w:t>
      </w:r>
      <w:r w:rsidR="00FF52E8">
        <w:rPr>
          <w:b w:val="0"/>
          <w:i w:val="0"/>
          <w:sz w:val="28"/>
          <w:szCs w:val="28"/>
          <w:lang w:val="nl-NL"/>
        </w:rPr>
        <w:t xml:space="preserve">, </w:t>
      </w:r>
      <w:r w:rsidR="00824A52">
        <w:rPr>
          <w:b w:val="0"/>
          <w:i w:val="0"/>
          <w:sz w:val="28"/>
          <w:szCs w:val="28"/>
          <w:lang w:val="nl-NL"/>
        </w:rPr>
        <w:t xml:space="preserve">quyết định ban hành và </w:t>
      </w:r>
      <w:r w:rsidR="00FF52E8">
        <w:rPr>
          <w:b w:val="0"/>
          <w:i w:val="0"/>
          <w:sz w:val="28"/>
          <w:szCs w:val="28"/>
          <w:lang w:val="nl-NL"/>
        </w:rPr>
        <w:t xml:space="preserve">phổ biến </w:t>
      </w:r>
      <w:r w:rsidR="007813C8">
        <w:rPr>
          <w:b w:val="0"/>
          <w:i w:val="0"/>
          <w:sz w:val="28"/>
          <w:szCs w:val="28"/>
          <w:lang w:val="nl-NL"/>
        </w:rPr>
        <w:t xml:space="preserve">quy tắc ứng xử, </w:t>
      </w:r>
      <w:r w:rsidR="00FF52E8">
        <w:rPr>
          <w:b w:val="0"/>
          <w:i w:val="0"/>
          <w:sz w:val="28"/>
          <w:szCs w:val="28"/>
          <w:lang w:val="nl-NL"/>
        </w:rPr>
        <w:t>quy chế chuyên môn</w:t>
      </w:r>
      <w:r w:rsidR="00E762C6">
        <w:rPr>
          <w:b w:val="0"/>
          <w:i w:val="0"/>
          <w:sz w:val="28"/>
          <w:szCs w:val="28"/>
          <w:lang w:val="nl-NL"/>
        </w:rPr>
        <w:t>, Tiếp tục thực hiện các văn bản về công tác tuyển sinh 202</w:t>
      </w:r>
      <w:r w:rsidR="00DB1758">
        <w:rPr>
          <w:b w:val="0"/>
          <w:i w:val="0"/>
          <w:sz w:val="28"/>
          <w:szCs w:val="28"/>
          <w:lang w:val="nl-NL"/>
        </w:rPr>
        <w:t>5</w:t>
      </w:r>
      <w:r w:rsidR="00E762C6">
        <w:rPr>
          <w:b w:val="0"/>
          <w:i w:val="0"/>
          <w:sz w:val="28"/>
          <w:szCs w:val="28"/>
          <w:lang w:val="nl-NL"/>
        </w:rPr>
        <w:t>-202</w:t>
      </w:r>
      <w:r w:rsidR="00DB1758">
        <w:rPr>
          <w:b w:val="0"/>
          <w:i w:val="0"/>
          <w:sz w:val="28"/>
          <w:szCs w:val="28"/>
          <w:lang w:val="nl-NL"/>
        </w:rPr>
        <w:t>6</w:t>
      </w:r>
    </w:p>
    <w:p w14:paraId="13625DC8" w14:textId="3D8DCCB5" w:rsidR="00DC1DD0" w:rsidRDefault="00DC1DD0" w:rsidP="00DC1DD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>- Tập trung học sinh đăng ký các CLB hè</w:t>
      </w:r>
      <w:r w:rsidR="00DB5E38">
        <w:rPr>
          <w:b w:val="0"/>
          <w:i w:val="0"/>
          <w:sz w:val="28"/>
          <w:szCs w:val="28"/>
          <w:lang w:val="pt-BR"/>
        </w:rPr>
        <w:t xml:space="preserve">: KNS, </w:t>
      </w:r>
      <w:r w:rsidR="00DB1758">
        <w:rPr>
          <w:b w:val="0"/>
          <w:i w:val="0"/>
          <w:sz w:val="28"/>
          <w:szCs w:val="28"/>
          <w:lang w:val="pt-BR"/>
        </w:rPr>
        <w:t>Em yêu toán học, Yêu V</w:t>
      </w:r>
      <w:r w:rsidR="00DB5E38">
        <w:rPr>
          <w:b w:val="0"/>
          <w:i w:val="0"/>
          <w:sz w:val="28"/>
          <w:szCs w:val="28"/>
          <w:lang w:val="pt-BR"/>
        </w:rPr>
        <w:t>ăn chương, Tiếng Anh</w:t>
      </w:r>
      <w:r w:rsidR="00317365">
        <w:rPr>
          <w:b w:val="0"/>
          <w:i w:val="0"/>
          <w:sz w:val="28"/>
          <w:szCs w:val="28"/>
          <w:lang w:val="pt-BR"/>
        </w:rPr>
        <w:t xml:space="preserve"> YTNN</w:t>
      </w:r>
      <w:r w:rsidR="00E44A50">
        <w:rPr>
          <w:b w:val="0"/>
          <w:i w:val="0"/>
          <w:sz w:val="28"/>
          <w:szCs w:val="28"/>
          <w:lang w:val="pt-BR"/>
        </w:rPr>
        <w:t>.</w:t>
      </w:r>
      <w:r w:rsidR="0003358B">
        <w:rPr>
          <w:b w:val="0"/>
          <w:i w:val="0"/>
          <w:sz w:val="28"/>
          <w:szCs w:val="28"/>
          <w:lang w:val="pt-BR"/>
        </w:rPr>
        <w:t xml:space="preserve"> </w:t>
      </w:r>
      <w:r w:rsidR="0059582A">
        <w:rPr>
          <w:b w:val="0"/>
          <w:i w:val="0"/>
          <w:sz w:val="28"/>
          <w:szCs w:val="28"/>
          <w:lang w:val="pt-BR"/>
        </w:rPr>
        <w:t>Quán triệt đến Giáo viên và học sinh k</w:t>
      </w:r>
      <w:r w:rsidR="0003358B">
        <w:rPr>
          <w:b w:val="0"/>
          <w:i w:val="0"/>
          <w:sz w:val="28"/>
          <w:szCs w:val="28"/>
          <w:lang w:val="pt-BR"/>
        </w:rPr>
        <w:t>hông dạy thêm</w:t>
      </w:r>
      <w:r w:rsidR="0059582A">
        <w:rPr>
          <w:b w:val="0"/>
          <w:i w:val="0"/>
          <w:sz w:val="28"/>
          <w:szCs w:val="28"/>
          <w:lang w:val="pt-BR"/>
        </w:rPr>
        <w:t>- học thêm</w:t>
      </w:r>
      <w:r w:rsidR="0003358B">
        <w:rPr>
          <w:b w:val="0"/>
          <w:i w:val="0"/>
          <w:sz w:val="28"/>
          <w:szCs w:val="28"/>
          <w:lang w:val="pt-BR"/>
        </w:rPr>
        <w:t xml:space="preserve"> ngoài nhà trường trái quy định.</w:t>
      </w:r>
    </w:p>
    <w:p w14:paraId="4F2DC471" w14:textId="3281673C" w:rsidR="003D7868" w:rsidRDefault="003D7868" w:rsidP="003D786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Tổng hợp báo cáo đội ngũ cán bộ giáo viên nhân viên</w:t>
      </w:r>
      <w:r w:rsidR="00DB1758">
        <w:rPr>
          <w:b w:val="0"/>
          <w:i w:val="0"/>
          <w:sz w:val="28"/>
          <w:szCs w:val="28"/>
          <w:lang w:val="nl-NL"/>
        </w:rPr>
        <w:t>.</w:t>
      </w:r>
    </w:p>
    <w:p w14:paraId="031E56D6" w14:textId="48AB7210" w:rsidR="00555630" w:rsidRDefault="00555630" w:rsidP="0088337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 xml:space="preserve">- Thực hiện nghiêm túc </w:t>
      </w:r>
      <w:r w:rsidR="005C5C43">
        <w:rPr>
          <w:b w:val="0"/>
          <w:i w:val="0"/>
          <w:sz w:val="28"/>
          <w:szCs w:val="28"/>
          <w:lang w:val="nl-NL"/>
        </w:rPr>
        <w:t xml:space="preserve">các văn bản chỉ đạo về </w:t>
      </w:r>
      <w:r>
        <w:rPr>
          <w:b w:val="0"/>
          <w:i w:val="0"/>
          <w:sz w:val="28"/>
          <w:szCs w:val="28"/>
          <w:lang w:val="nl-NL"/>
        </w:rPr>
        <w:t>kế hoạch thời gian năm học 202</w:t>
      </w:r>
      <w:r w:rsidR="0059582A">
        <w:rPr>
          <w:b w:val="0"/>
          <w:i w:val="0"/>
          <w:sz w:val="28"/>
          <w:szCs w:val="28"/>
          <w:lang w:val="nl-NL"/>
        </w:rPr>
        <w:t>5</w:t>
      </w:r>
      <w:r>
        <w:rPr>
          <w:b w:val="0"/>
          <w:i w:val="0"/>
          <w:sz w:val="28"/>
          <w:szCs w:val="28"/>
          <w:lang w:val="nl-NL"/>
        </w:rPr>
        <w:t>-202</w:t>
      </w:r>
      <w:r w:rsidR="0059582A">
        <w:rPr>
          <w:b w:val="0"/>
          <w:i w:val="0"/>
          <w:sz w:val="28"/>
          <w:szCs w:val="28"/>
          <w:lang w:val="nl-NL"/>
        </w:rPr>
        <w:t>6</w:t>
      </w:r>
      <w:r w:rsidR="005C5C43">
        <w:rPr>
          <w:b w:val="0"/>
          <w:i w:val="0"/>
          <w:sz w:val="28"/>
          <w:szCs w:val="28"/>
          <w:lang w:val="nl-NL"/>
        </w:rPr>
        <w:t xml:space="preserve"> của các cấp</w:t>
      </w:r>
      <w:r w:rsidR="00FF52E8">
        <w:rPr>
          <w:b w:val="0"/>
          <w:i w:val="0"/>
          <w:sz w:val="28"/>
          <w:szCs w:val="28"/>
          <w:lang w:val="nl-NL"/>
        </w:rPr>
        <w:t xml:space="preserve">, </w:t>
      </w:r>
    </w:p>
    <w:p w14:paraId="57D56A9E" w14:textId="21F9A324" w:rsidR="003D7868" w:rsidRDefault="00555630" w:rsidP="0088337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Tiếp tục thự</w:t>
      </w:r>
      <w:r w:rsidR="006055B8">
        <w:rPr>
          <w:b w:val="0"/>
          <w:i w:val="0"/>
          <w:sz w:val="28"/>
          <w:szCs w:val="28"/>
          <w:lang w:val="nl-NL"/>
        </w:rPr>
        <w:t>c hiện chiến lược phát triển nhà</w:t>
      </w:r>
      <w:r w:rsidR="001A5F1F">
        <w:rPr>
          <w:b w:val="0"/>
          <w:i w:val="0"/>
          <w:sz w:val="28"/>
          <w:szCs w:val="28"/>
          <w:lang w:val="nl-NL"/>
        </w:rPr>
        <w:t xml:space="preserve"> trường, triển khai kế hoạch T</w:t>
      </w:r>
      <w:r w:rsidR="003D7868">
        <w:rPr>
          <w:b w:val="0"/>
          <w:i w:val="0"/>
          <w:sz w:val="28"/>
          <w:szCs w:val="28"/>
          <w:lang w:val="nl-NL"/>
        </w:rPr>
        <w:t xml:space="preserve">ự đánh giá, </w:t>
      </w:r>
      <w:r>
        <w:rPr>
          <w:b w:val="0"/>
          <w:i w:val="0"/>
          <w:sz w:val="28"/>
          <w:szCs w:val="28"/>
          <w:lang w:val="nl-NL"/>
        </w:rPr>
        <w:t>xây dựng trường chuẩn quốc gia</w:t>
      </w:r>
      <w:r w:rsidR="003D7868">
        <w:rPr>
          <w:b w:val="0"/>
          <w:i w:val="0"/>
          <w:sz w:val="28"/>
          <w:szCs w:val="28"/>
          <w:lang w:val="nl-NL"/>
        </w:rPr>
        <w:t xml:space="preserve">, thành lập Hội đồng tự đánh giá, xây dựng kế hoạch và phân công các nhiệm vụ. </w:t>
      </w:r>
    </w:p>
    <w:p w14:paraId="23C6576C" w14:textId="35E80C22" w:rsidR="00555630" w:rsidRPr="003D7868" w:rsidRDefault="003D7868" w:rsidP="003D786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3D7868">
        <w:rPr>
          <w:b w:val="0"/>
          <w:i w:val="0"/>
          <w:sz w:val="28"/>
          <w:szCs w:val="28"/>
          <w:lang w:val="nl-NL"/>
        </w:rPr>
        <w:t>- Tổng kết rút kinh nghiệm công tác ôn thi vào lớp 10.</w:t>
      </w:r>
      <w:r w:rsidR="00555630" w:rsidRPr="003D7868">
        <w:rPr>
          <w:b w:val="0"/>
          <w:i w:val="0"/>
          <w:sz w:val="28"/>
          <w:szCs w:val="28"/>
          <w:lang w:val="nl-NL"/>
        </w:rPr>
        <w:t xml:space="preserve"> </w:t>
      </w:r>
    </w:p>
    <w:p w14:paraId="25525971" w14:textId="77777777" w:rsidR="00DA2841" w:rsidRDefault="00555630" w:rsidP="0088337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lastRenderedPageBreak/>
        <w:t>- Tham gia bồi dưỡng cán bộ quản lý và giáo viên hè, học chính trị hè.</w:t>
      </w:r>
    </w:p>
    <w:p w14:paraId="0B149697" w14:textId="3B8167D5" w:rsidR="00555630" w:rsidRPr="00DA2841" w:rsidRDefault="00DA2841" w:rsidP="00DA2841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>- Giáo viên nhập liệu về đơn vị hành chính mới cho học sinh trên CSDL.</w:t>
      </w:r>
      <w:r w:rsidR="00F030B1">
        <w:rPr>
          <w:b w:val="0"/>
          <w:i w:val="0"/>
          <w:sz w:val="28"/>
          <w:szCs w:val="28"/>
          <w:lang w:val="nl-NL"/>
        </w:rPr>
        <w:t xml:space="preserve"> </w:t>
      </w:r>
    </w:p>
    <w:p w14:paraId="5F9007C3" w14:textId="3F72EA5B" w:rsidR="003D7868" w:rsidRDefault="003D7868" w:rsidP="003D786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Tham dự hội nghị Tổng kết năm học 202</w:t>
      </w:r>
      <w:r w:rsidR="001A5F1F">
        <w:rPr>
          <w:b w:val="0"/>
          <w:i w:val="0"/>
          <w:sz w:val="28"/>
          <w:szCs w:val="28"/>
          <w:lang w:val="nl-NL"/>
        </w:rPr>
        <w:t>4</w:t>
      </w:r>
      <w:r>
        <w:rPr>
          <w:b w:val="0"/>
          <w:i w:val="0"/>
          <w:sz w:val="28"/>
          <w:szCs w:val="28"/>
          <w:lang w:val="nl-NL"/>
        </w:rPr>
        <w:t>-202</w:t>
      </w:r>
      <w:r w:rsidR="001A5F1F">
        <w:rPr>
          <w:b w:val="0"/>
          <w:i w:val="0"/>
          <w:sz w:val="28"/>
          <w:szCs w:val="28"/>
          <w:lang w:val="nl-NL"/>
        </w:rPr>
        <w:t>5</w:t>
      </w:r>
      <w:r>
        <w:rPr>
          <w:b w:val="0"/>
          <w:i w:val="0"/>
          <w:sz w:val="28"/>
          <w:szCs w:val="28"/>
          <w:lang w:val="nl-NL"/>
        </w:rPr>
        <w:t xml:space="preserve"> và triển khai kế hoạch </w:t>
      </w:r>
      <w:r w:rsidR="00311D23">
        <w:rPr>
          <w:b w:val="0"/>
          <w:i w:val="0"/>
          <w:sz w:val="28"/>
          <w:szCs w:val="28"/>
          <w:lang w:val="nl-NL"/>
        </w:rPr>
        <w:t xml:space="preserve">GD </w:t>
      </w:r>
      <w:r>
        <w:rPr>
          <w:b w:val="0"/>
          <w:i w:val="0"/>
          <w:sz w:val="28"/>
          <w:szCs w:val="28"/>
          <w:lang w:val="nl-NL"/>
        </w:rPr>
        <w:t>202</w:t>
      </w:r>
      <w:r w:rsidR="001A5F1F">
        <w:rPr>
          <w:b w:val="0"/>
          <w:i w:val="0"/>
          <w:sz w:val="28"/>
          <w:szCs w:val="28"/>
          <w:lang w:val="nl-NL"/>
        </w:rPr>
        <w:t>5</w:t>
      </w:r>
      <w:r>
        <w:rPr>
          <w:b w:val="0"/>
          <w:i w:val="0"/>
          <w:sz w:val="28"/>
          <w:szCs w:val="28"/>
          <w:lang w:val="nl-NL"/>
        </w:rPr>
        <w:t>-202</w:t>
      </w:r>
      <w:r w:rsidR="001A5F1F">
        <w:rPr>
          <w:b w:val="0"/>
          <w:i w:val="0"/>
          <w:sz w:val="28"/>
          <w:szCs w:val="28"/>
          <w:lang w:val="nl-NL"/>
        </w:rPr>
        <w:t>6</w:t>
      </w:r>
      <w:r>
        <w:rPr>
          <w:b w:val="0"/>
          <w:i w:val="0"/>
          <w:sz w:val="28"/>
          <w:szCs w:val="28"/>
          <w:lang w:val="nl-NL"/>
        </w:rPr>
        <w:t xml:space="preserve"> của ngành.</w:t>
      </w:r>
    </w:p>
    <w:p w14:paraId="7BC3E378" w14:textId="4412EE2C" w:rsidR="005C5C43" w:rsidRPr="003D7868" w:rsidRDefault="00555630" w:rsidP="003D786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Tiếp tục sửa chữa</w:t>
      </w:r>
      <w:r w:rsidR="004A064F">
        <w:rPr>
          <w:b w:val="0"/>
          <w:i w:val="0"/>
          <w:sz w:val="28"/>
          <w:szCs w:val="28"/>
          <w:lang w:val="nl-NL"/>
        </w:rPr>
        <w:t xml:space="preserve"> cơ sở vật chất</w:t>
      </w:r>
      <w:r w:rsidR="005C5C43">
        <w:rPr>
          <w:b w:val="0"/>
          <w:i w:val="0"/>
          <w:sz w:val="28"/>
          <w:szCs w:val="28"/>
          <w:lang w:val="nl-NL"/>
        </w:rPr>
        <w:t>:</w:t>
      </w:r>
      <w:r w:rsidR="004C4BE6">
        <w:rPr>
          <w:b w:val="0"/>
          <w:i w:val="0"/>
          <w:sz w:val="28"/>
          <w:szCs w:val="28"/>
          <w:lang w:val="nl-NL"/>
        </w:rPr>
        <w:t xml:space="preserve"> hệ thống</w:t>
      </w:r>
      <w:r w:rsidR="005C5C43">
        <w:rPr>
          <w:b w:val="0"/>
          <w:i w:val="0"/>
          <w:sz w:val="28"/>
          <w:szCs w:val="28"/>
          <w:lang w:val="nl-NL"/>
        </w:rPr>
        <w:t xml:space="preserve"> điện, quạt, ti vi và máy tính, bàn ghế học sinh</w:t>
      </w:r>
      <w:r w:rsidR="00F030B1">
        <w:rPr>
          <w:b w:val="0"/>
          <w:i w:val="0"/>
          <w:sz w:val="28"/>
          <w:szCs w:val="28"/>
          <w:lang w:val="nl-NL"/>
        </w:rPr>
        <w:t>- giáo viên</w:t>
      </w:r>
      <w:r w:rsidR="005C5C43">
        <w:rPr>
          <w:b w:val="0"/>
          <w:i w:val="0"/>
          <w:sz w:val="28"/>
          <w:szCs w:val="28"/>
          <w:lang w:val="nl-NL"/>
        </w:rPr>
        <w:t xml:space="preserve"> các phòng học</w:t>
      </w:r>
      <w:r>
        <w:rPr>
          <w:b w:val="0"/>
          <w:i w:val="0"/>
          <w:sz w:val="28"/>
          <w:szCs w:val="28"/>
          <w:lang w:val="nl-NL"/>
        </w:rPr>
        <w:t>.</w:t>
      </w:r>
      <w:r w:rsidR="003D7868">
        <w:rPr>
          <w:b w:val="0"/>
          <w:i w:val="0"/>
          <w:sz w:val="28"/>
          <w:szCs w:val="28"/>
          <w:lang w:val="nl-NL"/>
        </w:rPr>
        <w:t xml:space="preserve"> </w:t>
      </w:r>
      <w:r w:rsidR="00396101">
        <w:rPr>
          <w:b w:val="0"/>
          <w:i w:val="0"/>
          <w:sz w:val="28"/>
          <w:szCs w:val="28"/>
          <w:lang w:val="pt-BR"/>
        </w:rPr>
        <w:t>Lập kế hoạch mua s</w:t>
      </w:r>
      <w:r w:rsidR="003D7868">
        <w:rPr>
          <w:b w:val="0"/>
          <w:i w:val="0"/>
          <w:sz w:val="28"/>
          <w:szCs w:val="28"/>
          <w:lang w:val="pt-BR"/>
        </w:rPr>
        <w:t>ắ</w:t>
      </w:r>
      <w:r w:rsidR="00396101">
        <w:rPr>
          <w:b w:val="0"/>
          <w:i w:val="0"/>
          <w:sz w:val="28"/>
          <w:szCs w:val="28"/>
          <w:lang w:val="pt-BR"/>
        </w:rPr>
        <w:t>m bổ sung trang thiết bị đồ dùng dạy học cho năm học mới.</w:t>
      </w:r>
    </w:p>
    <w:p w14:paraId="3A5F7EFA" w14:textId="77777777" w:rsidR="00056CAF" w:rsidRDefault="00056CAF" w:rsidP="00056CAF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Rà soát, bổ sung phiếu điều tra, cập nhật số liệu phổ cập chính xác</w:t>
      </w:r>
    </w:p>
    <w:p w14:paraId="7C971FB9" w14:textId="09C10267" w:rsidR="00056CAF" w:rsidRDefault="00056CAF" w:rsidP="00056CAF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 xml:space="preserve">- Triển khai công tác bảo hiểm y tế, </w:t>
      </w:r>
      <w:r w:rsidR="00084C94">
        <w:rPr>
          <w:b w:val="0"/>
          <w:i w:val="0"/>
          <w:sz w:val="28"/>
          <w:szCs w:val="28"/>
          <w:lang w:val="nl-NL"/>
        </w:rPr>
        <w:t xml:space="preserve">BHTN, </w:t>
      </w:r>
      <w:r>
        <w:rPr>
          <w:b w:val="0"/>
          <w:i w:val="0"/>
          <w:sz w:val="28"/>
          <w:szCs w:val="28"/>
          <w:lang w:val="nl-NL"/>
        </w:rPr>
        <w:t xml:space="preserve">đăng kí mua mới sổ khám sức khỏe cho 100% học sinh khối 6. </w:t>
      </w:r>
    </w:p>
    <w:p w14:paraId="4CA8F36B" w14:textId="363B8AA7" w:rsidR="00056CAF" w:rsidRDefault="00056CAF" w:rsidP="00056CAF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Chuẩn bị hồ sơ công tác tuyển sinh lớp 6, báo cáo đón đoàn kiểm tra các cấp về công tác hè, và chuẩn bị năm học mới.</w:t>
      </w:r>
      <w:r w:rsidRPr="00AA193F">
        <w:rPr>
          <w:b w:val="0"/>
          <w:i w:val="0"/>
          <w:color w:val="FF0000"/>
          <w:sz w:val="28"/>
          <w:szCs w:val="28"/>
          <w:lang w:val="nl-NL"/>
        </w:rPr>
        <w:t xml:space="preserve"> </w:t>
      </w:r>
    </w:p>
    <w:p w14:paraId="24FA78CB" w14:textId="00D35C6C" w:rsidR="00555630" w:rsidRDefault="005C5C43" w:rsidP="0088337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 xml:space="preserve">- </w:t>
      </w:r>
      <w:r w:rsidR="00555630">
        <w:rPr>
          <w:b w:val="0"/>
          <w:i w:val="0"/>
          <w:sz w:val="28"/>
          <w:szCs w:val="28"/>
          <w:lang w:val="nl-NL"/>
        </w:rPr>
        <w:t>Chuẩn bị mọi điều kiện về cơ sở vật chất, xây dựng kế hoạch và tập luyện, tổng vệ sinh trường- lớp chuẩn bị cho lễ Khai giảng năm học mới</w:t>
      </w:r>
      <w:r w:rsidR="004A064F">
        <w:rPr>
          <w:b w:val="0"/>
          <w:i w:val="0"/>
          <w:sz w:val="28"/>
          <w:szCs w:val="28"/>
          <w:lang w:val="nl-NL"/>
        </w:rPr>
        <w:t xml:space="preserve"> 202</w:t>
      </w:r>
      <w:r w:rsidR="001A5F1F">
        <w:rPr>
          <w:b w:val="0"/>
          <w:i w:val="0"/>
          <w:sz w:val="28"/>
          <w:szCs w:val="28"/>
          <w:lang w:val="nl-NL"/>
        </w:rPr>
        <w:t>5</w:t>
      </w:r>
      <w:r w:rsidR="004A064F">
        <w:rPr>
          <w:b w:val="0"/>
          <w:i w:val="0"/>
          <w:sz w:val="28"/>
          <w:szCs w:val="28"/>
          <w:lang w:val="nl-NL"/>
        </w:rPr>
        <w:t>-202</w:t>
      </w:r>
      <w:r w:rsidR="001A5F1F">
        <w:rPr>
          <w:b w:val="0"/>
          <w:i w:val="0"/>
          <w:sz w:val="28"/>
          <w:szCs w:val="28"/>
          <w:lang w:val="nl-NL"/>
        </w:rPr>
        <w:t>6</w:t>
      </w:r>
      <w:r w:rsidR="00555630">
        <w:rPr>
          <w:b w:val="0"/>
          <w:i w:val="0"/>
          <w:sz w:val="28"/>
          <w:szCs w:val="28"/>
          <w:lang w:val="nl-NL"/>
        </w:rPr>
        <w:t>.</w:t>
      </w:r>
    </w:p>
    <w:p w14:paraId="5D0453B2" w14:textId="77777777" w:rsidR="00555630" w:rsidRDefault="00555630" w:rsidP="00883373">
      <w:pPr>
        <w:spacing w:before="120" w:after="120"/>
        <w:ind w:firstLine="720"/>
        <w:jc w:val="both"/>
        <w:rPr>
          <w:i w:val="0"/>
          <w:sz w:val="28"/>
          <w:szCs w:val="28"/>
          <w:lang w:val="nl-NL"/>
        </w:rPr>
      </w:pPr>
      <w:r>
        <w:rPr>
          <w:i w:val="0"/>
          <w:sz w:val="28"/>
          <w:szCs w:val="28"/>
          <w:lang w:val="nl-NL"/>
        </w:rPr>
        <w:t>2. Kế hoạch cụ thể</w:t>
      </w:r>
    </w:p>
    <w:p w14:paraId="0A0BB8F9" w14:textId="5A64D9C6" w:rsidR="007740B2" w:rsidRDefault="007740B2" w:rsidP="00883373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570287">
        <w:rPr>
          <w:sz w:val="28"/>
          <w:szCs w:val="28"/>
          <w:lang w:val="pt-BR"/>
        </w:rPr>
        <w:t xml:space="preserve">* Tuần từ </w:t>
      </w:r>
      <w:r w:rsidR="001A5F1F">
        <w:rPr>
          <w:sz w:val="28"/>
          <w:szCs w:val="28"/>
          <w:lang w:val="pt-BR"/>
        </w:rPr>
        <w:t>28</w:t>
      </w:r>
      <w:r w:rsidR="004C4BE6">
        <w:rPr>
          <w:sz w:val="28"/>
          <w:szCs w:val="28"/>
          <w:lang w:val="pt-BR"/>
        </w:rPr>
        <w:t>/7</w:t>
      </w:r>
      <w:r w:rsidR="0044581E" w:rsidRPr="00570287">
        <w:rPr>
          <w:sz w:val="28"/>
          <w:szCs w:val="28"/>
          <w:lang w:val="pt-BR"/>
        </w:rPr>
        <w:t>-</w:t>
      </w:r>
      <w:r w:rsidR="005C5C43">
        <w:rPr>
          <w:sz w:val="28"/>
          <w:szCs w:val="28"/>
          <w:lang w:val="pt-BR"/>
        </w:rPr>
        <w:t xml:space="preserve"> 0</w:t>
      </w:r>
      <w:r w:rsidR="001A5F1F">
        <w:rPr>
          <w:sz w:val="28"/>
          <w:szCs w:val="28"/>
          <w:lang w:val="pt-BR"/>
        </w:rPr>
        <w:t>2</w:t>
      </w:r>
      <w:r w:rsidRPr="00570287">
        <w:rPr>
          <w:sz w:val="28"/>
          <w:szCs w:val="28"/>
          <w:lang w:val="pt-BR"/>
        </w:rPr>
        <w:t>/</w:t>
      </w:r>
      <w:r w:rsidR="005C5C43">
        <w:rPr>
          <w:sz w:val="28"/>
          <w:szCs w:val="28"/>
          <w:lang w:val="pt-BR"/>
        </w:rPr>
        <w:t>8</w:t>
      </w:r>
    </w:p>
    <w:p w14:paraId="61C150CB" w14:textId="131A396A" w:rsidR="00056CAF" w:rsidRPr="00056CAF" w:rsidRDefault="00056CAF" w:rsidP="0088337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056CAF">
        <w:rPr>
          <w:b w:val="0"/>
          <w:i w:val="0"/>
          <w:sz w:val="28"/>
          <w:szCs w:val="28"/>
          <w:lang w:val="pt-BR"/>
        </w:rPr>
        <w:t xml:space="preserve">- Chuẩn bị hồ sơ </w:t>
      </w:r>
      <w:r w:rsidR="001A5F1F">
        <w:rPr>
          <w:b w:val="0"/>
          <w:i w:val="0"/>
          <w:sz w:val="28"/>
          <w:szCs w:val="28"/>
          <w:lang w:val="pt-BR"/>
        </w:rPr>
        <w:t xml:space="preserve">đón đoàn </w:t>
      </w:r>
      <w:r w:rsidRPr="00056CAF">
        <w:rPr>
          <w:b w:val="0"/>
          <w:i w:val="0"/>
          <w:sz w:val="28"/>
          <w:szCs w:val="28"/>
          <w:lang w:val="pt-BR"/>
        </w:rPr>
        <w:t xml:space="preserve">kiểm tra </w:t>
      </w:r>
      <w:r w:rsidR="001A5F1F">
        <w:rPr>
          <w:b w:val="0"/>
          <w:i w:val="0"/>
          <w:sz w:val="28"/>
          <w:szCs w:val="28"/>
          <w:lang w:val="pt-BR"/>
        </w:rPr>
        <w:t xml:space="preserve">của phường về </w:t>
      </w:r>
      <w:r w:rsidRPr="00056CAF">
        <w:rPr>
          <w:b w:val="0"/>
          <w:i w:val="0"/>
          <w:sz w:val="28"/>
          <w:szCs w:val="28"/>
          <w:lang w:val="pt-BR"/>
        </w:rPr>
        <w:t>công tác tuyển sinh</w:t>
      </w:r>
      <w:r>
        <w:rPr>
          <w:b w:val="0"/>
          <w:i w:val="0"/>
          <w:sz w:val="28"/>
          <w:szCs w:val="28"/>
          <w:lang w:val="pt-BR"/>
        </w:rPr>
        <w:t xml:space="preserve"> lớp 6</w:t>
      </w:r>
      <w:r w:rsidR="001A5F1F">
        <w:rPr>
          <w:b w:val="0"/>
          <w:i w:val="0"/>
          <w:sz w:val="28"/>
          <w:szCs w:val="28"/>
          <w:lang w:val="pt-BR"/>
        </w:rPr>
        <w:t xml:space="preserve"> và hoạt động hè</w:t>
      </w:r>
    </w:p>
    <w:p w14:paraId="7EC3CBBF" w14:textId="30B5A866" w:rsidR="00DC4EDA" w:rsidRDefault="00243A10" w:rsidP="00243A1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 xml:space="preserve">- </w:t>
      </w:r>
      <w:r w:rsidR="00DC4EDA">
        <w:rPr>
          <w:b w:val="0"/>
          <w:i w:val="0"/>
          <w:sz w:val="28"/>
          <w:szCs w:val="28"/>
          <w:lang w:val="pt-BR"/>
        </w:rPr>
        <w:t xml:space="preserve">Giáo viên trả phép, </w:t>
      </w:r>
      <w:r w:rsidR="001A5F1F">
        <w:rPr>
          <w:b w:val="0"/>
          <w:i w:val="0"/>
          <w:sz w:val="28"/>
          <w:szCs w:val="28"/>
          <w:lang w:val="pt-BR"/>
        </w:rPr>
        <w:t>Ban giám hiệu</w:t>
      </w:r>
      <w:r>
        <w:rPr>
          <w:b w:val="0"/>
          <w:i w:val="0"/>
          <w:sz w:val="28"/>
          <w:szCs w:val="28"/>
          <w:lang w:val="pt-BR"/>
        </w:rPr>
        <w:t xml:space="preserve"> phân công </w:t>
      </w:r>
      <w:r w:rsidR="00DC4EDA">
        <w:rPr>
          <w:b w:val="0"/>
          <w:i w:val="0"/>
          <w:sz w:val="28"/>
          <w:szCs w:val="28"/>
          <w:lang w:val="pt-BR"/>
        </w:rPr>
        <w:t xml:space="preserve">nhiệm vụ và </w:t>
      </w:r>
      <w:r>
        <w:rPr>
          <w:b w:val="0"/>
          <w:i w:val="0"/>
          <w:sz w:val="28"/>
          <w:szCs w:val="28"/>
          <w:lang w:val="pt-BR"/>
        </w:rPr>
        <w:t>chuyên môn năm học 202</w:t>
      </w:r>
      <w:r w:rsidR="001A5F1F">
        <w:rPr>
          <w:b w:val="0"/>
          <w:i w:val="0"/>
          <w:sz w:val="28"/>
          <w:szCs w:val="28"/>
          <w:lang w:val="pt-BR"/>
        </w:rPr>
        <w:t>5</w:t>
      </w:r>
      <w:r>
        <w:rPr>
          <w:b w:val="0"/>
          <w:i w:val="0"/>
          <w:sz w:val="28"/>
          <w:szCs w:val="28"/>
          <w:lang w:val="pt-BR"/>
        </w:rPr>
        <w:t>-202</w:t>
      </w:r>
      <w:r w:rsidR="001A5F1F">
        <w:rPr>
          <w:b w:val="0"/>
          <w:i w:val="0"/>
          <w:sz w:val="28"/>
          <w:szCs w:val="28"/>
          <w:lang w:val="pt-BR"/>
        </w:rPr>
        <w:t>6.</w:t>
      </w:r>
    </w:p>
    <w:p w14:paraId="386C4D6E" w14:textId="0A47FDF4" w:rsidR="00243A10" w:rsidRDefault="00DC4EDA" w:rsidP="00243A1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 xml:space="preserve">- </w:t>
      </w:r>
      <w:r w:rsidR="004C4BE6">
        <w:rPr>
          <w:b w:val="0"/>
          <w:i w:val="0"/>
          <w:sz w:val="28"/>
          <w:szCs w:val="28"/>
          <w:lang w:val="pt-BR"/>
        </w:rPr>
        <w:t xml:space="preserve"> Họ</w:t>
      </w:r>
      <w:r w:rsidR="005D0373">
        <w:rPr>
          <w:b w:val="0"/>
          <w:i w:val="0"/>
          <w:sz w:val="28"/>
          <w:szCs w:val="28"/>
          <w:lang w:val="pt-BR"/>
        </w:rPr>
        <w:t>c</w:t>
      </w:r>
      <w:r w:rsidR="004C4BE6">
        <w:rPr>
          <w:b w:val="0"/>
          <w:i w:val="0"/>
          <w:sz w:val="28"/>
          <w:szCs w:val="28"/>
          <w:lang w:val="pt-BR"/>
        </w:rPr>
        <w:t xml:space="preserve"> sinh đăng ký tham gia các CLB hè</w:t>
      </w:r>
      <w:r w:rsidR="00EC0D23">
        <w:rPr>
          <w:b w:val="0"/>
          <w:i w:val="0"/>
          <w:sz w:val="28"/>
          <w:szCs w:val="28"/>
          <w:lang w:val="pt-BR"/>
        </w:rPr>
        <w:t>: Tiếng Anh YTNN, KNS.</w:t>
      </w:r>
    </w:p>
    <w:p w14:paraId="236ED951" w14:textId="311C4CC3" w:rsidR="00056CAF" w:rsidRDefault="00EC0D23" w:rsidP="00056CAF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>- Các tổ chuyên môn</w:t>
      </w:r>
      <w:r w:rsidR="00056CAF">
        <w:rPr>
          <w:b w:val="0"/>
          <w:i w:val="0"/>
          <w:sz w:val="28"/>
          <w:szCs w:val="28"/>
          <w:lang w:val="pt-BR"/>
        </w:rPr>
        <w:t xml:space="preserve"> triển khai Kế hoạch chuyên đề: phân công giáo viên, lựa chọn các môn khối 9</w:t>
      </w:r>
      <w:r w:rsidR="00084C94">
        <w:rPr>
          <w:b w:val="0"/>
          <w:i w:val="0"/>
          <w:sz w:val="28"/>
          <w:szCs w:val="28"/>
          <w:lang w:val="pt-BR"/>
        </w:rPr>
        <w:t>.</w:t>
      </w:r>
    </w:p>
    <w:p w14:paraId="37D5902C" w14:textId="10B2D413" w:rsidR="004C4BE6" w:rsidRDefault="004C4BE6" w:rsidP="0088337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 xml:space="preserve">- </w:t>
      </w:r>
      <w:r w:rsidR="00056CAF">
        <w:rPr>
          <w:b w:val="0"/>
          <w:i w:val="0"/>
          <w:sz w:val="28"/>
          <w:szCs w:val="28"/>
          <w:lang w:val="pt-BR"/>
        </w:rPr>
        <w:t>Phân công giáo viên ô</w:t>
      </w:r>
      <w:r>
        <w:rPr>
          <w:b w:val="0"/>
          <w:i w:val="0"/>
          <w:sz w:val="28"/>
          <w:szCs w:val="28"/>
          <w:lang w:val="pt-BR"/>
        </w:rPr>
        <w:t xml:space="preserve">n tập </w:t>
      </w:r>
      <w:r w:rsidR="00056CAF">
        <w:rPr>
          <w:b w:val="0"/>
          <w:i w:val="0"/>
          <w:sz w:val="28"/>
          <w:szCs w:val="28"/>
          <w:lang w:val="pt-BR"/>
        </w:rPr>
        <w:t xml:space="preserve">kiến thức các môn </w:t>
      </w:r>
      <w:r w:rsidR="00EC0D23">
        <w:rPr>
          <w:b w:val="0"/>
          <w:i w:val="0"/>
          <w:sz w:val="28"/>
          <w:szCs w:val="28"/>
          <w:lang w:val="pt-BR"/>
        </w:rPr>
        <w:t>theo quy định</w:t>
      </w:r>
    </w:p>
    <w:p w14:paraId="2AF2976F" w14:textId="6A2D877E" w:rsidR="007740B2" w:rsidRDefault="007740B2" w:rsidP="00883373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64535E">
        <w:rPr>
          <w:sz w:val="28"/>
          <w:szCs w:val="28"/>
          <w:lang w:val="pt-BR"/>
        </w:rPr>
        <w:t xml:space="preserve">* Tuần từ </w:t>
      </w:r>
      <w:r w:rsidR="0044581E" w:rsidRPr="0064535E">
        <w:rPr>
          <w:sz w:val="28"/>
          <w:szCs w:val="28"/>
          <w:lang w:val="pt-BR"/>
        </w:rPr>
        <w:t>0</w:t>
      </w:r>
      <w:r w:rsidR="00EC0D23">
        <w:rPr>
          <w:sz w:val="28"/>
          <w:szCs w:val="28"/>
          <w:lang w:val="pt-BR"/>
        </w:rPr>
        <w:t>4</w:t>
      </w:r>
      <w:r w:rsidRPr="0064535E">
        <w:rPr>
          <w:sz w:val="28"/>
          <w:szCs w:val="28"/>
          <w:lang w:val="pt-BR"/>
        </w:rPr>
        <w:t>-</w:t>
      </w:r>
      <w:r w:rsidR="007D2F15" w:rsidRPr="0064535E">
        <w:rPr>
          <w:sz w:val="28"/>
          <w:szCs w:val="28"/>
          <w:lang w:val="pt-BR"/>
        </w:rPr>
        <w:t xml:space="preserve"> </w:t>
      </w:r>
      <w:r w:rsidR="00EC0D23">
        <w:rPr>
          <w:sz w:val="28"/>
          <w:szCs w:val="28"/>
          <w:lang w:val="pt-BR"/>
        </w:rPr>
        <w:t>9</w:t>
      </w:r>
      <w:r w:rsidR="00DC4EDA">
        <w:rPr>
          <w:sz w:val="28"/>
          <w:szCs w:val="28"/>
          <w:lang w:val="pt-BR"/>
        </w:rPr>
        <w:t>/8</w:t>
      </w:r>
    </w:p>
    <w:p w14:paraId="18BBDC58" w14:textId="21DD0CF8" w:rsidR="00056CAF" w:rsidRDefault="00056CAF" w:rsidP="00056CAF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>- Sắp xếp phân công phòng học các lớp: 1</w:t>
      </w:r>
      <w:r w:rsidR="00D231EF">
        <w:rPr>
          <w:b w:val="0"/>
          <w:i w:val="0"/>
          <w:sz w:val="28"/>
          <w:szCs w:val="28"/>
          <w:lang w:val="pt-BR"/>
        </w:rPr>
        <w:t>5</w:t>
      </w:r>
      <w:r>
        <w:rPr>
          <w:b w:val="0"/>
          <w:i w:val="0"/>
          <w:sz w:val="28"/>
          <w:szCs w:val="28"/>
          <w:lang w:val="pt-BR"/>
        </w:rPr>
        <w:t xml:space="preserve"> lớp Kh</w:t>
      </w:r>
      <w:r w:rsidR="009A7028">
        <w:rPr>
          <w:b w:val="0"/>
          <w:i w:val="0"/>
          <w:sz w:val="28"/>
          <w:szCs w:val="28"/>
          <w:lang w:val="pt-BR"/>
        </w:rPr>
        <w:t>ố</w:t>
      </w:r>
      <w:r>
        <w:rPr>
          <w:b w:val="0"/>
          <w:i w:val="0"/>
          <w:sz w:val="28"/>
          <w:szCs w:val="28"/>
          <w:lang w:val="pt-BR"/>
        </w:rPr>
        <w:t xml:space="preserve">i 9: </w:t>
      </w:r>
      <w:r w:rsidR="00D231EF">
        <w:rPr>
          <w:b w:val="0"/>
          <w:i w:val="0"/>
          <w:sz w:val="28"/>
          <w:szCs w:val="28"/>
          <w:lang w:val="pt-BR"/>
        </w:rPr>
        <w:t>4</w:t>
      </w:r>
      <w:r>
        <w:rPr>
          <w:b w:val="0"/>
          <w:i w:val="0"/>
          <w:sz w:val="28"/>
          <w:szCs w:val="28"/>
          <w:lang w:val="pt-BR"/>
        </w:rPr>
        <w:t>, khối 8: 4; Khối 7:</w:t>
      </w:r>
      <w:r w:rsidR="00D231EF">
        <w:rPr>
          <w:b w:val="0"/>
          <w:i w:val="0"/>
          <w:sz w:val="28"/>
          <w:szCs w:val="28"/>
          <w:lang w:val="pt-BR"/>
        </w:rPr>
        <w:t xml:space="preserve"> 3</w:t>
      </w:r>
      <w:r>
        <w:rPr>
          <w:b w:val="0"/>
          <w:i w:val="0"/>
          <w:sz w:val="28"/>
          <w:szCs w:val="28"/>
          <w:lang w:val="pt-BR"/>
        </w:rPr>
        <w:t>, khối 6:</w:t>
      </w:r>
      <w:r w:rsidR="00D231EF">
        <w:rPr>
          <w:b w:val="0"/>
          <w:i w:val="0"/>
          <w:sz w:val="28"/>
          <w:szCs w:val="28"/>
          <w:lang w:val="pt-BR"/>
        </w:rPr>
        <w:t>4</w:t>
      </w:r>
      <w:r>
        <w:rPr>
          <w:b w:val="0"/>
          <w:i w:val="0"/>
          <w:sz w:val="28"/>
          <w:szCs w:val="28"/>
          <w:lang w:val="pt-BR"/>
        </w:rPr>
        <w:t>.</w:t>
      </w:r>
    </w:p>
    <w:p w14:paraId="510B0F22" w14:textId="06C31D8A" w:rsidR="00DC4EDA" w:rsidRDefault="00DC4EDA" w:rsidP="0088337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 xml:space="preserve">- Tổ chức chuyên đề </w:t>
      </w:r>
      <w:r w:rsidR="005D0373">
        <w:rPr>
          <w:b w:val="0"/>
          <w:i w:val="0"/>
          <w:sz w:val="28"/>
          <w:szCs w:val="28"/>
          <w:lang w:val="pt-BR"/>
        </w:rPr>
        <w:t>ĐMPP,</w:t>
      </w:r>
      <w:r>
        <w:rPr>
          <w:b w:val="0"/>
          <w:i w:val="0"/>
          <w:sz w:val="28"/>
          <w:szCs w:val="28"/>
          <w:lang w:val="pt-BR"/>
        </w:rPr>
        <w:t xml:space="preserve"> xây dựng ma trận bản đặc tả, đ</w:t>
      </w:r>
      <w:r w:rsidR="004C4BE6">
        <w:rPr>
          <w:b w:val="0"/>
          <w:i w:val="0"/>
          <w:sz w:val="28"/>
          <w:szCs w:val="28"/>
          <w:lang w:val="pt-BR"/>
        </w:rPr>
        <w:t>ề</w:t>
      </w:r>
      <w:r>
        <w:rPr>
          <w:b w:val="0"/>
          <w:i w:val="0"/>
          <w:sz w:val="28"/>
          <w:szCs w:val="28"/>
          <w:lang w:val="pt-BR"/>
        </w:rPr>
        <w:t xml:space="preserve"> kiểm tra định </w:t>
      </w:r>
      <w:r w:rsidR="004C4BE6">
        <w:rPr>
          <w:b w:val="0"/>
          <w:i w:val="0"/>
          <w:sz w:val="28"/>
          <w:szCs w:val="28"/>
          <w:lang w:val="pt-BR"/>
        </w:rPr>
        <w:t>k</w:t>
      </w:r>
      <w:r>
        <w:rPr>
          <w:b w:val="0"/>
          <w:i w:val="0"/>
          <w:sz w:val="28"/>
          <w:szCs w:val="28"/>
          <w:lang w:val="pt-BR"/>
        </w:rPr>
        <w:t>ỳ các môn học</w:t>
      </w:r>
      <w:r w:rsidR="00056CAF">
        <w:rPr>
          <w:b w:val="0"/>
          <w:i w:val="0"/>
          <w:sz w:val="28"/>
          <w:szCs w:val="28"/>
          <w:lang w:val="pt-BR"/>
        </w:rPr>
        <w:t xml:space="preserve"> khối 9</w:t>
      </w:r>
      <w:r w:rsidR="005A14C6">
        <w:rPr>
          <w:b w:val="0"/>
          <w:i w:val="0"/>
          <w:sz w:val="28"/>
          <w:szCs w:val="28"/>
          <w:lang w:val="pt-BR"/>
        </w:rPr>
        <w:t xml:space="preserve">, </w:t>
      </w:r>
    </w:p>
    <w:p w14:paraId="1771F889" w14:textId="412EF143" w:rsidR="001814D9" w:rsidRPr="00AA652F" w:rsidRDefault="00DC4EDA" w:rsidP="0059582A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AA652F">
        <w:rPr>
          <w:b w:val="0"/>
          <w:i w:val="0"/>
          <w:sz w:val="28"/>
          <w:szCs w:val="28"/>
          <w:lang w:val="pt-BR"/>
        </w:rPr>
        <w:t xml:space="preserve">- </w:t>
      </w:r>
      <w:r w:rsidR="0059582A">
        <w:rPr>
          <w:b w:val="0"/>
          <w:i w:val="0"/>
          <w:sz w:val="28"/>
          <w:szCs w:val="28"/>
          <w:lang w:val="pt-BR"/>
        </w:rPr>
        <w:t>Xây dựng và triển khai</w:t>
      </w:r>
      <w:r w:rsidRPr="00AA652F">
        <w:rPr>
          <w:b w:val="0"/>
          <w:i w:val="0"/>
          <w:sz w:val="28"/>
          <w:szCs w:val="28"/>
          <w:lang w:val="pt-BR"/>
        </w:rPr>
        <w:t xml:space="preserve"> </w:t>
      </w:r>
      <w:r w:rsidR="00AA652F" w:rsidRPr="00AA652F">
        <w:rPr>
          <w:b w:val="0"/>
          <w:i w:val="0"/>
          <w:sz w:val="28"/>
          <w:szCs w:val="28"/>
          <w:lang w:val="pt-BR"/>
        </w:rPr>
        <w:t xml:space="preserve">kế hoạch bồi dưỡng đội ngũ, </w:t>
      </w:r>
      <w:r w:rsidR="00A1313B">
        <w:rPr>
          <w:b w:val="0"/>
          <w:i w:val="0"/>
          <w:sz w:val="28"/>
          <w:szCs w:val="28"/>
          <w:lang w:val="pt-BR"/>
        </w:rPr>
        <w:t>BDTX</w:t>
      </w:r>
      <w:r w:rsidR="00452CFF">
        <w:rPr>
          <w:b w:val="0"/>
          <w:i w:val="0"/>
          <w:sz w:val="28"/>
          <w:szCs w:val="28"/>
          <w:lang w:val="pt-BR"/>
        </w:rPr>
        <w:t xml:space="preserve"> giáo viên</w:t>
      </w:r>
      <w:r w:rsidR="0059582A">
        <w:rPr>
          <w:b w:val="0"/>
          <w:i w:val="0"/>
          <w:sz w:val="28"/>
          <w:szCs w:val="28"/>
          <w:lang w:val="pt-BR"/>
        </w:rPr>
        <w:t xml:space="preserve">, </w:t>
      </w:r>
      <w:r w:rsidR="00AA652F" w:rsidRPr="00AA652F">
        <w:rPr>
          <w:b w:val="0"/>
          <w:i w:val="0"/>
          <w:sz w:val="28"/>
          <w:szCs w:val="28"/>
          <w:lang w:val="pt-BR"/>
        </w:rPr>
        <w:t>kế hoạch tổ chức chuyên đề CM năm học 202</w:t>
      </w:r>
      <w:r w:rsidR="00D231EF">
        <w:rPr>
          <w:b w:val="0"/>
          <w:i w:val="0"/>
          <w:sz w:val="28"/>
          <w:szCs w:val="28"/>
          <w:lang w:val="pt-BR"/>
        </w:rPr>
        <w:t>5</w:t>
      </w:r>
      <w:r w:rsidR="00AA652F" w:rsidRPr="00AA652F">
        <w:rPr>
          <w:b w:val="0"/>
          <w:i w:val="0"/>
          <w:sz w:val="28"/>
          <w:szCs w:val="28"/>
          <w:lang w:val="pt-BR"/>
        </w:rPr>
        <w:t>-202</w:t>
      </w:r>
      <w:r w:rsidR="00D231EF">
        <w:rPr>
          <w:b w:val="0"/>
          <w:i w:val="0"/>
          <w:sz w:val="28"/>
          <w:szCs w:val="28"/>
          <w:lang w:val="pt-BR"/>
        </w:rPr>
        <w:t>6</w:t>
      </w:r>
      <w:r w:rsidR="00AA652F" w:rsidRPr="00AA652F">
        <w:rPr>
          <w:b w:val="0"/>
          <w:i w:val="0"/>
          <w:sz w:val="28"/>
          <w:szCs w:val="28"/>
          <w:lang w:val="pt-BR"/>
        </w:rPr>
        <w:t xml:space="preserve"> </w:t>
      </w:r>
    </w:p>
    <w:p w14:paraId="0A5861B6" w14:textId="202AC4BF" w:rsidR="00F70286" w:rsidRPr="00AA652F" w:rsidRDefault="00F70286" w:rsidP="00F70286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AA652F">
        <w:rPr>
          <w:b w:val="0"/>
          <w:i w:val="0"/>
          <w:sz w:val="28"/>
          <w:szCs w:val="28"/>
          <w:lang w:val="pt-BR"/>
        </w:rPr>
        <w:t xml:space="preserve">- </w:t>
      </w:r>
      <w:r w:rsidR="00AA652F">
        <w:rPr>
          <w:b w:val="0"/>
          <w:i w:val="0"/>
          <w:sz w:val="28"/>
          <w:szCs w:val="28"/>
          <w:lang w:val="pt-BR"/>
        </w:rPr>
        <w:t>Rà soát điều chỉnh bổ sung báo cáo thống kê cuối kỳ năm học 202</w:t>
      </w:r>
      <w:r w:rsidR="00D231EF">
        <w:rPr>
          <w:b w:val="0"/>
          <w:i w:val="0"/>
          <w:sz w:val="28"/>
          <w:szCs w:val="28"/>
          <w:lang w:val="pt-BR"/>
        </w:rPr>
        <w:t>4</w:t>
      </w:r>
      <w:r w:rsidR="00AA652F">
        <w:rPr>
          <w:b w:val="0"/>
          <w:i w:val="0"/>
          <w:sz w:val="28"/>
          <w:szCs w:val="28"/>
          <w:lang w:val="pt-BR"/>
        </w:rPr>
        <w:t>-202</w:t>
      </w:r>
      <w:r w:rsidR="00D231EF">
        <w:rPr>
          <w:b w:val="0"/>
          <w:i w:val="0"/>
          <w:sz w:val="28"/>
          <w:szCs w:val="28"/>
          <w:lang w:val="pt-BR"/>
        </w:rPr>
        <w:t>5</w:t>
      </w:r>
      <w:r w:rsidR="00AA652F">
        <w:rPr>
          <w:b w:val="0"/>
          <w:i w:val="0"/>
          <w:sz w:val="28"/>
          <w:szCs w:val="28"/>
          <w:lang w:val="pt-BR"/>
        </w:rPr>
        <w:t xml:space="preserve"> trên CSDL ngành, </w:t>
      </w:r>
      <w:r w:rsidR="00056CAF">
        <w:rPr>
          <w:b w:val="0"/>
          <w:i w:val="0"/>
          <w:sz w:val="28"/>
          <w:szCs w:val="28"/>
          <w:lang w:val="pt-BR"/>
        </w:rPr>
        <w:t>h</w:t>
      </w:r>
      <w:r w:rsidRPr="00AA652F">
        <w:rPr>
          <w:b w:val="0"/>
          <w:i w:val="0"/>
          <w:sz w:val="28"/>
          <w:szCs w:val="28"/>
          <w:lang w:val="pt-BR"/>
        </w:rPr>
        <w:t>oàn thành sửa chữa cơ sở vật chất</w:t>
      </w:r>
      <w:r w:rsidR="0059582A">
        <w:rPr>
          <w:b w:val="0"/>
          <w:i w:val="0"/>
          <w:sz w:val="28"/>
          <w:szCs w:val="28"/>
          <w:lang w:val="pt-BR"/>
        </w:rPr>
        <w:t>.</w:t>
      </w:r>
    </w:p>
    <w:p w14:paraId="24BA413D" w14:textId="798D4B42" w:rsidR="00562F28" w:rsidRPr="00AA652F" w:rsidRDefault="007740B2" w:rsidP="00883373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AA652F">
        <w:rPr>
          <w:sz w:val="28"/>
          <w:szCs w:val="28"/>
          <w:lang w:val="pt-BR"/>
        </w:rPr>
        <w:t>* Tuần từ 1</w:t>
      </w:r>
      <w:r w:rsidR="00D231EF">
        <w:rPr>
          <w:sz w:val="28"/>
          <w:szCs w:val="28"/>
          <w:lang w:val="pt-BR"/>
        </w:rPr>
        <w:t>1</w:t>
      </w:r>
      <w:r w:rsidRPr="00AA652F">
        <w:rPr>
          <w:sz w:val="28"/>
          <w:szCs w:val="28"/>
          <w:lang w:val="pt-BR"/>
        </w:rPr>
        <w:t>-</w:t>
      </w:r>
      <w:r w:rsidR="00AA652F" w:rsidRPr="00AA652F">
        <w:rPr>
          <w:sz w:val="28"/>
          <w:szCs w:val="28"/>
          <w:lang w:val="pt-BR"/>
        </w:rPr>
        <w:t>1</w:t>
      </w:r>
      <w:r w:rsidR="00D231EF">
        <w:rPr>
          <w:sz w:val="28"/>
          <w:szCs w:val="28"/>
          <w:lang w:val="pt-BR"/>
        </w:rPr>
        <w:t>6</w:t>
      </w:r>
      <w:r w:rsidR="00F70286" w:rsidRPr="00AA652F">
        <w:rPr>
          <w:sz w:val="28"/>
          <w:szCs w:val="28"/>
          <w:lang w:val="pt-BR"/>
        </w:rPr>
        <w:t>/8</w:t>
      </w:r>
    </w:p>
    <w:p w14:paraId="022E192D" w14:textId="1B0CE2F8" w:rsidR="00AA652F" w:rsidRDefault="00D231EF" w:rsidP="00AA652F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>- Cán bộ, giáo viên, nhân viên</w:t>
      </w:r>
      <w:r w:rsidR="00AA652F" w:rsidRPr="00AA652F">
        <w:rPr>
          <w:b w:val="0"/>
          <w:i w:val="0"/>
          <w:sz w:val="28"/>
          <w:szCs w:val="28"/>
          <w:lang w:val="pt-BR"/>
        </w:rPr>
        <w:t xml:space="preserve"> tập huấn bồi dưỡng theo kế hoạch của các cấp</w:t>
      </w:r>
    </w:p>
    <w:p w14:paraId="66A3F4B6" w14:textId="190996F6" w:rsidR="001D1AC3" w:rsidRDefault="00E06298" w:rsidP="00E0629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 xml:space="preserve">- </w:t>
      </w:r>
      <w:r w:rsidR="00D231EF">
        <w:rPr>
          <w:b w:val="0"/>
          <w:i w:val="0"/>
          <w:sz w:val="28"/>
          <w:szCs w:val="28"/>
          <w:lang w:val="pt-BR"/>
        </w:rPr>
        <w:t>Hoàn thiện việc</w:t>
      </w:r>
      <w:r w:rsidR="00056CAF">
        <w:rPr>
          <w:b w:val="0"/>
          <w:i w:val="0"/>
          <w:sz w:val="28"/>
          <w:szCs w:val="28"/>
          <w:lang w:val="pt-BR"/>
        </w:rPr>
        <w:t xml:space="preserve"> thu thập sắp xếp MC </w:t>
      </w:r>
      <w:r>
        <w:rPr>
          <w:b w:val="0"/>
          <w:i w:val="0"/>
          <w:sz w:val="28"/>
          <w:szCs w:val="28"/>
          <w:lang w:val="pt-BR"/>
        </w:rPr>
        <w:t>tự đánh giá</w:t>
      </w:r>
    </w:p>
    <w:p w14:paraId="119309A1" w14:textId="745833CD" w:rsidR="00E06298" w:rsidRDefault="001D1AC3" w:rsidP="00E0629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t xml:space="preserve">- Tổ chức thảo luận, </w:t>
      </w:r>
      <w:r w:rsidR="00056CAF">
        <w:rPr>
          <w:b w:val="0"/>
          <w:i w:val="0"/>
          <w:sz w:val="28"/>
          <w:szCs w:val="28"/>
          <w:lang w:val="pt-BR"/>
        </w:rPr>
        <w:t xml:space="preserve">báo cáo </w:t>
      </w:r>
      <w:r w:rsidR="00E06298" w:rsidRPr="00AA652F">
        <w:rPr>
          <w:b w:val="0"/>
          <w:i w:val="0"/>
          <w:sz w:val="28"/>
          <w:szCs w:val="28"/>
          <w:lang w:val="pt-BR"/>
        </w:rPr>
        <w:t>đề xuất nâng cao chất lượng giáo dục nhà trường năm học 202</w:t>
      </w:r>
      <w:r w:rsidR="00D231EF">
        <w:rPr>
          <w:b w:val="0"/>
          <w:i w:val="0"/>
          <w:sz w:val="28"/>
          <w:szCs w:val="28"/>
          <w:lang w:val="pt-BR"/>
        </w:rPr>
        <w:t>5</w:t>
      </w:r>
      <w:r w:rsidR="00E06298" w:rsidRPr="00AA652F">
        <w:rPr>
          <w:b w:val="0"/>
          <w:i w:val="0"/>
          <w:sz w:val="28"/>
          <w:szCs w:val="28"/>
          <w:lang w:val="pt-BR"/>
        </w:rPr>
        <w:t>-202</w:t>
      </w:r>
      <w:r w:rsidR="00D231EF">
        <w:rPr>
          <w:b w:val="0"/>
          <w:i w:val="0"/>
          <w:sz w:val="28"/>
          <w:szCs w:val="28"/>
          <w:lang w:val="pt-BR"/>
        </w:rPr>
        <w:t>6</w:t>
      </w:r>
    </w:p>
    <w:p w14:paraId="06A0AB34" w14:textId="0316EA93" w:rsidR="0014180B" w:rsidRDefault="0014180B" w:rsidP="00E06298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>
        <w:rPr>
          <w:b w:val="0"/>
          <w:i w:val="0"/>
          <w:sz w:val="28"/>
          <w:szCs w:val="28"/>
          <w:lang w:val="pt-BR"/>
        </w:rPr>
        <w:lastRenderedPageBreak/>
        <w:t xml:space="preserve">- Tổ chức </w:t>
      </w:r>
      <w:r w:rsidR="00D231EF">
        <w:rPr>
          <w:b w:val="0"/>
          <w:i w:val="0"/>
          <w:sz w:val="28"/>
          <w:szCs w:val="28"/>
          <w:lang w:val="pt-BR"/>
        </w:rPr>
        <w:t xml:space="preserve">ôn tập kiến thức trong hè </w:t>
      </w:r>
      <w:r>
        <w:rPr>
          <w:b w:val="0"/>
          <w:i w:val="0"/>
          <w:sz w:val="28"/>
          <w:szCs w:val="28"/>
          <w:lang w:val="pt-BR"/>
        </w:rPr>
        <w:t xml:space="preserve">cho học sinh </w:t>
      </w:r>
      <w:r w:rsidR="00D231EF">
        <w:rPr>
          <w:b w:val="0"/>
          <w:i w:val="0"/>
          <w:sz w:val="28"/>
          <w:szCs w:val="28"/>
          <w:lang w:val="pt-BR"/>
        </w:rPr>
        <w:t>các khối lớp</w:t>
      </w:r>
    </w:p>
    <w:p w14:paraId="76910BD6" w14:textId="4D4C329C" w:rsidR="007740B2" w:rsidRDefault="007740B2" w:rsidP="00883373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E06298">
        <w:rPr>
          <w:sz w:val="28"/>
          <w:szCs w:val="28"/>
          <w:lang w:val="pt-BR"/>
        </w:rPr>
        <w:t xml:space="preserve">* Tuần từ </w:t>
      </w:r>
      <w:r w:rsidR="00056CAF">
        <w:rPr>
          <w:sz w:val="28"/>
          <w:szCs w:val="28"/>
          <w:lang w:val="pt-BR"/>
        </w:rPr>
        <w:t>1</w:t>
      </w:r>
      <w:r w:rsidR="00D231EF">
        <w:rPr>
          <w:sz w:val="28"/>
          <w:szCs w:val="28"/>
          <w:lang w:val="pt-BR"/>
        </w:rPr>
        <w:t>8</w:t>
      </w:r>
      <w:r w:rsidRPr="00E06298">
        <w:rPr>
          <w:sz w:val="28"/>
          <w:szCs w:val="28"/>
          <w:lang w:val="pt-BR"/>
        </w:rPr>
        <w:t>- 2</w:t>
      </w:r>
      <w:r w:rsidR="00D231EF">
        <w:rPr>
          <w:sz w:val="28"/>
          <w:szCs w:val="28"/>
          <w:lang w:val="pt-BR"/>
        </w:rPr>
        <w:t>3</w:t>
      </w:r>
      <w:r w:rsidR="00FD1DAF" w:rsidRPr="00E06298">
        <w:rPr>
          <w:sz w:val="28"/>
          <w:szCs w:val="28"/>
          <w:lang w:val="pt-BR"/>
        </w:rPr>
        <w:t>/8</w:t>
      </w:r>
    </w:p>
    <w:p w14:paraId="09552D00" w14:textId="44D48344" w:rsidR="0014180B" w:rsidRPr="0059582A" w:rsidRDefault="00FD1DAF" w:rsidP="0088337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59582A">
        <w:rPr>
          <w:b w:val="0"/>
          <w:i w:val="0"/>
          <w:sz w:val="28"/>
          <w:szCs w:val="28"/>
          <w:lang w:val="pt-BR"/>
        </w:rPr>
        <w:t xml:space="preserve">- </w:t>
      </w:r>
      <w:r w:rsidR="00C22652" w:rsidRPr="0059582A">
        <w:rPr>
          <w:b w:val="0"/>
          <w:i w:val="0"/>
          <w:sz w:val="28"/>
          <w:szCs w:val="28"/>
          <w:lang w:val="pt-BR"/>
        </w:rPr>
        <w:t>Dự hội nghị Tổng kết năm học 202</w:t>
      </w:r>
      <w:r w:rsidR="0059582A" w:rsidRPr="0059582A">
        <w:rPr>
          <w:b w:val="0"/>
          <w:i w:val="0"/>
          <w:sz w:val="28"/>
          <w:szCs w:val="28"/>
          <w:lang w:val="pt-BR"/>
        </w:rPr>
        <w:t>4</w:t>
      </w:r>
      <w:r w:rsidR="00C22652" w:rsidRPr="0059582A">
        <w:rPr>
          <w:b w:val="0"/>
          <w:i w:val="0"/>
          <w:sz w:val="28"/>
          <w:szCs w:val="28"/>
          <w:lang w:val="pt-BR"/>
        </w:rPr>
        <w:t>-202</w:t>
      </w:r>
      <w:r w:rsidR="0059582A" w:rsidRPr="0059582A">
        <w:rPr>
          <w:b w:val="0"/>
          <w:i w:val="0"/>
          <w:sz w:val="28"/>
          <w:szCs w:val="28"/>
          <w:lang w:val="pt-BR"/>
        </w:rPr>
        <w:t>5 và triển khai nhiệm vụ năm họ</w:t>
      </w:r>
      <w:r w:rsidR="00C22652" w:rsidRPr="0059582A">
        <w:rPr>
          <w:b w:val="0"/>
          <w:i w:val="0"/>
          <w:sz w:val="28"/>
          <w:szCs w:val="28"/>
          <w:lang w:val="pt-BR"/>
        </w:rPr>
        <w:t>c 202</w:t>
      </w:r>
      <w:r w:rsidR="0059582A" w:rsidRPr="0059582A">
        <w:rPr>
          <w:b w:val="0"/>
          <w:i w:val="0"/>
          <w:sz w:val="28"/>
          <w:szCs w:val="28"/>
          <w:lang w:val="pt-BR"/>
        </w:rPr>
        <w:t>5</w:t>
      </w:r>
      <w:r w:rsidR="00C22652" w:rsidRPr="0059582A">
        <w:rPr>
          <w:b w:val="0"/>
          <w:i w:val="0"/>
          <w:sz w:val="28"/>
          <w:szCs w:val="28"/>
          <w:lang w:val="pt-BR"/>
        </w:rPr>
        <w:t>-202</w:t>
      </w:r>
      <w:r w:rsidR="0059582A" w:rsidRPr="0059582A">
        <w:rPr>
          <w:b w:val="0"/>
          <w:i w:val="0"/>
          <w:sz w:val="28"/>
          <w:szCs w:val="28"/>
          <w:lang w:val="pt-BR"/>
        </w:rPr>
        <w:t>6</w:t>
      </w:r>
      <w:r w:rsidR="00C22652" w:rsidRPr="0059582A">
        <w:rPr>
          <w:b w:val="0"/>
          <w:i w:val="0"/>
          <w:sz w:val="28"/>
          <w:szCs w:val="28"/>
          <w:lang w:val="pt-BR"/>
        </w:rPr>
        <w:t xml:space="preserve"> của ngành.</w:t>
      </w:r>
      <w:r w:rsidR="00E729EC" w:rsidRPr="0059582A">
        <w:rPr>
          <w:b w:val="0"/>
          <w:i w:val="0"/>
          <w:sz w:val="28"/>
          <w:szCs w:val="28"/>
          <w:lang w:val="pt-BR"/>
        </w:rPr>
        <w:t xml:space="preserve"> </w:t>
      </w:r>
    </w:p>
    <w:p w14:paraId="110418C8" w14:textId="7BD1F72D" w:rsidR="00C22652" w:rsidRPr="00D231EF" w:rsidRDefault="007630FD" w:rsidP="00C22652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D231EF">
        <w:rPr>
          <w:b w:val="0"/>
          <w:i w:val="0"/>
          <w:sz w:val="28"/>
          <w:szCs w:val="28"/>
          <w:lang w:val="pt-BR"/>
        </w:rPr>
        <w:t>- Tổng vệ sinh trường lớp</w:t>
      </w:r>
      <w:r w:rsidR="00C22652" w:rsidRPr="00D231EF">
        <w:rPr>
          <w:b w:val="0"/>
          <w:i w:val="0"/>
          <w:sz w:val="28"/>
          <w:szCs w:val="28"/>
          <w:lang w:val="pt-BR"/>
        </w:rPr>
        <w:t>, c</w:t>
      </w:r>
      <w:r w:rsidRPr="00D231EF">
        <w:rPr>
          <w:b w:val="0"/>
          <w:i w:val="0"/>
          <w:sz w:val="28"/>
          <w:szCs w:val="28"/>
          <w:lang w:val="pt-BR"/>
        </w:rPr>
        <w:t>huẩn bị cơ sở vật chất cho năm học mớ</w:t>
      </w:r>
      <w:r w:rsidR="00C22652" w:rsidRPr="00D231EF">
        <w:rPr>
          <w:b w:val="0"/>
          <w:i w:val="0"/>
          <w:sz w:val="28"/>
          <w:szCs w:val="28"/>
          <w:lang w:val="pt-BR"/>
        </w:rPr>
        <w:t>i.</w:t>
      </w:r>
    </w:p>
    <w:p w14:paraId="410479A0" w14:textId="0E35B55E" w:rsidR="0014180B" w:rsidRPr="00D231EF" w:rsidRDefault="0014180B" w:rsidP="0014180B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D231EF">
        <w:rPr>
          <w:b w:val="0"/>
          <w:i w:val="0"/>
          <w:sz w:val="28"/>
          <w:szCs w:val="28"/>
          <w:lang w:val="pt-BR"/>
        </w:rPr>
        <w:t xml:space="preserve">- Triển khai xây dựng KH giáo dục nhà trường </w:t>
      </w:r>
    </w:p>
    <w:p w14:paraId="653778BC" w14:textId="0E7A4E19" w:rsidR="00DC5EE0" w:rsidRPr="00D231EF" w:rsidRDefault="00DC5EE0" w:rsidP="00883373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D231EF">
        <w:rPr>
          <w:sz w:val="28"/>
          <w:szCs w:val="28"/>
          <w:lang w:val="pt-BR"/>
        </w:rPr>
        <w:t xml:space="preserve">* Tuần từ </w:t>
      </w:r>
      <w:r w:rsidR="00056CAF" w:rsidRPr="00D231EF">
        <w:rPr>
          <w:sz w:val="28"/>
          <w:szCs w:val="28"/>
          <w:lang w:val="pt-BR"/>
        </w:rPr>
        <w:t>2</w:t>
      </w:r>
      <w:r w:rsidR="00D231EF" w:rsidRPr="00D231EF">
        <w:rPr>
          <w:sz w:val="28"/>
          <w:szCs w:val="28"/>
          <w:lang w:val="pt-BR"/>
        </w:rPr>
        <w:t>5</w:t>
      </w:r>
      <w:r w:rsidRPr="00D231EF">
        <w:rPr>
          <w:sz w:val="28"/>
          <w:szCs w:val="28"/>
          <w:lang w:val="pt-BR"/>
        </w:rPr>
        <w:t xml:space="preserve">- </w:t>
      </w:r>
      <w:r w:rsidR="00056CAF" w:rsidRPr="00D231EF">
        <w:rPr>
          <w:sz w:val="28"/>
          <w:szCs w:val="28"/>
          <w:lang w:val="pt-BR"/>
        </w:rPr>
        <w:t>3</w:t>
      </w:r>
      <w:r w:rsidR="00D231EF" w:rsidRPr="00D231EF">
        <w:rPr>
          <w:sz w:val="28"/>
          <w:szCs w:val="28"/>
          <w:lang w:val="pt-BR"/>
        </w:rPr>
        <w:t>0</w:t>
      </w:r>
      <w:r w:rsidR="005C5C43" w:rsidRPr="00D231EF">
        <w:rPr>
          <w:sz w:val="28"/>
          <w:szCs w:val="28"/>
          <w:lang w:val="pt-BR"/>
        </w:rPr>
        <w:t>/</w:t>
      </w:r>
      <w:r w:rsidR="00056CAF" w:rsidRPr="00D231EF">
        <w:rPr>
          <w:sz w:val="28"/>
          <w:szCs w:val="28"/>
          <w:lang w:val="pt-BR"/>
        </w:rPr>
        <w:t>8</w:t>
      </w:r>
    </w:p>
    <w:p w14:paraId="25A94826" w14:textId="42CB2030" w:rsidR="00B671E0" w:rsidRPr="00D231EF" w:rsidRDefault="00B671E0" w:rsidP="00B671E0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D231EF">
        <w:rPr>
          <w:b w:val="0"/>
          <w:i w:val="0"/>
          <w:sz w:val="28"/>
          <w:szCs w:val="28"/>
          <w:lang w:val="nl-NL"/>
        </w:rPr>
        <w:t>- Nộp báo cáo sĩ số lớp, số lao động năm học 202</w:t>
      </w:r>
      <w:r w:rsidR="00D231EF" w:rsidRPr="00D231EF">
        <w:rPr>
          <w:b w:val="0"/>
          <w:i w:val="0"/>
          <w:sz w:val="28"/>
          <w:szCs w:val="28"/>
          <w:lang w:val="nl-NL"/>
        </w:rPr>
        <w:t>5</w:t>
      </w:r>
      <w:r w:rsidRPr="00D231EF">
        <w:rPr>
          <w:b w:val="0"/>
          <w:i w:val="0"/>
          <w:sz w:val="28"/>
          <w:szCs w:val="28"/>
          <w:lang w:val="nl-NL"/>
        </w:rPr>
        <w:t>-202</w:t>
      </w:r>
      <w:r w:rsidR="00D231EF" w:rsidRPr="00D231EF">
        <w:rPr>
          <w:b w:val="0"/>
          <w:i w:val="0"/>
          <w:sz w:val="28"/>
          <w:szCs w:val="28"/>
          <w:lang w:val="nl-NL"/>
        </w:rPr>
        <w:t>6</w:t>
      </w:r>
      <w:r w:rsidRPr="00D231EF">
        <w:rPr>
          <w:b w:val="0"/>
          <w:i w:val="0"/>
          <w:sz w:val="28"/>
          <w:szCs w:val="28"/>
          <w:lang w:val="nl-NL"/>
        </w:rPr>
        <w:t xml:space="preserve"> (đ/c Huyền)</w:t>
      </w:r>
    </w:p>
    <w:p w14:paraId="478A8D69" w14:textId="55A5A73F" w:rsidR="006240BB" w:rsidRPr="0059582A" w:rsidRDefault="006240BB" w:rsidP="00883373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59582A">
        <w:rPr>
          <w:b w:val="0"/>
          <w:i w:val="0"/>
          <w:sz w:val="28"/>
          <w:szCs w:val="28"/>
          <w:lang w:val="pt-BR"/>
        </w:rPr>
        <w:t xml:space="preserve">- </w:t>
      </w:r>
      <w:r w:rsidR="0059582A">
        <w:rPr>
          <w:b w:val="0"/>
          <w:i w:val="0"/>
          <w:sz w:val="28"/>
          <w:szCs w:val="28"/>
          <w:lang w:val="pt-BR"/>
        </w:rPr>
        <w:t>Học sinh tựu trường theo kế hoạch cấp trên</w:t>
      </w:r>
    </w:p>
    <w:p w14:paraId="5E1369A9" w14:textId="226BABA2" w:rsidR="00C61FF9" w:rsidRPr="0059582A" w:rsidRDefault="007D4C83" w:rsidP="00C61FF9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>
        <w:rPr>
          <w:b w:val="0"/>
          <w:i w:val="0"/>
          <w:sz w:val="28"/>
          <w:szCs w:val="28"/>
          <w:lang w:val="nl-NL"/>
        </w:rPr>
        <w:t>- Xây dựng và t</w:t>
      </w:r>
      <w:r w:rsidR="00C61FF9" w:rsidRPr="0059582A">
        <w:rPr>
          <w:b w:val="0"/>
          <w:i w:val="0"/>
          <w:sz w:val="28"/>
          <w:szCs w:val="28"/>
          <w:lang w:val="nl-NL"/>
        </w:rPr>
        <w:t xml:space="preserve">riển khai kế hoạch khai giảng, học nội quy </w:t>
      </w:r>
      <w:r>
        <w:rPr>
          <w:b w:val="0"/>
          <w:i w:val="0"/>
          <w:sz w:val="28"/>
          <w:szCs w:val="28"/>
          <w:lang w:val="nl-NL"/>
        </w:rPr>
        <w:t>trường – lớp và An toàn giao thông</w:t>
      </w:r>
      <w:r w:rsidR="00863B23">
        <w:rPr>
          <w:b w:val="0"/>
          <w:i w:val="0"/>
          <w:sz w:val="28"/>
          <w:szCs w:val="28"/>
          <w:lang w:val="nl-NL"/>
        </w:rPr>
        <w:t>, t</w:t>
      </w:r>
      <w:bookmarkStart w:id="0" w:name="_GoBack"/>
      <w:bookmarkEnd w:id="0"/>
      <w:r w:rsidR="00863B23">
        <w:rPr>
          <w:b w:val="0"/>
          <w:i w:val="0"/>
          <w:sz w:val="28"/>
          <w:szCs w:val="28"/>
          <w:lang w:val="nl-NL"/>
        </w:rPr>
        <w:t>ập luyện văn nghệ cho khai giảng.</w:t>
      </w:r>
    </w:p>
    <w:p w14:paraId="1C1FBA76" w14:textId="46E34840" w:rsidR="00AA24CE" w:rsidRPr="00D231EF" w:rsidRDefault="00AA24CE" w:rsidP="00AA24CE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D231EF">
        <w:rPr>
          <w:b w:val="0"/>
          <w:i w:val="0"/>
          <w:sz w:val="28"/>
          <w:szCs w:val="28"/>
          <w:lang w:val="pt-BR"/>
        </w:rPr>
        <w:t xml:space="preserve">- </w:t>
      </w:r>
      <w:r w:rsidR="008E5397" w:rsidRPr="00D231EF">
        <w:rPr>
          <w:b w:val="0"/>
          <w:i w:val="0"/>
          <w:sz w:val="28"/>
          <w:szCs w:val="28"/>
          <w:lang w:val="pt-BR"/>
        </w:rPr>
        <w:t>Hoàn thiện c</w:t>
      </w:r>
      <w:r w:rsidRPr="00D231EF">
        <w:rPr>
          <w:b w:val="0"/>
          <w:i w:val="0"/>
          <w:sz w:val="28"/>
          <w:szCs w:val="28"/>
          <w:lang w:val="pt-BR"/>
        </w:rPr>
        <w:t xml:space="preserve">hỉnh trang trường lớp, </w:t>
      </w:r>
      <w:r w:rsidR="002739CC" w:rsidRPr="00D231EF">
        <w:rPr>
          <w:b w:val="0"/>
          <w:i w:val="0"/>
          <w:sz w:val="28"/>
          <w:szCs w:val="28"/>
          <w:lang w:val="pt-BR"/>
        </w:rPr>
        <w:t xml:space="preserve">vệ sinh lớp học, </w:t>
      </w:r>
      <w:r w:rsidR="00DE795A" w:rsidRPr="00D231EF">
        <w:rPr>
          <w:b w:val="0"/>
          <w:i w:val="0"/>
          <w:sz w:val="28"/>
          <w:szCs w:val="28"/>
          <w:lang w:val="pt-BR"/>
        </w:rPr>
        <w:t>t</w:t>
      </w:r>
      <w:r w:rsidRPr="00D231EF">
        <w:rPr>
          <w:b w:val="0"/>
          <w:i w:val="0"/>
          <w:sz w:val="28"/>
          <w:szCs w:val="28"/>
          <w:lang w:val="pt-BR"/>
        </w:rPr>
        <w:t xml:space="preserve">hực hiện các hoạt động </w:t>
      </w:r>
      <w:r w:rsidR="00D54C51" w:rsidRPr="00D231EF">
        <w:rPr>
          <w:b w:val="0"/>
          <w:i w:val="0"/>
          <w:sz w:val="28"/>
          <w:szCs w:val="28"/>
          <w:lang w:val="pt-BR"/>
        </w:rPr>
        <w:t xml:space="preserve">tập dượt </w:t>
      </w:r>
      <w:r w:rsidRPr="00D231EF">
        <w:rPr>
          <w:b w:val="0"/>
          <w:i w:val="0"/>
          <w:sz w:val="28"/>
          <w:szCs w:val="28"/>
          <w:lang w:val="pt-BR"/>
        </w:rPr>
        <w:t>chuẩn bị khai giảng năm học mới</w:t>
      </w:r>
      <w:r w:rsidR="00DE795A" w:rsidRPr="00D231EF">
        <w:rPr>
          <w:b w:val="0"/>
          <w:i w:val="0"/>
          <w:sz w:val="28"/>
          <w:szCs w:val="28"/>
          <w:lang w:val="pt-BR"/>
        </w:rPr>
        <w:t xml:space="preserve"> 202</w:t>
      </w:r>
      <w:r w:rsidR="00D231EF" w:rsidRPr="00D231EF">
        <w:rPr>
          <w:b w:val="0"/>
          <w:i w:val="0"/>
          <w:sz w:val="28"/>
          <w:szCs w:val="28"/>
          <w:lang w:val="pt-BR"/>
        </w:rPr>
        <w:t>5</w:t>
      </w:r>
      <w:r w:rsidR="00DE795A" w:rsidRPr="00D231EF">
        <w:rPr>
          <w:b w:val="0"/>
          <w:i w:val="0"/>
          <w:sz w:val="28"/>
          <w:szCs w:val="28"/>
          <w:lang w:val="pt-BR"/>
        </w:rPr>
        <w:t>-202</w:t>
      </w:r>
      <w:r w:rsidR="00D231EF" w:rsidRPr="00D231EF">
        <w:rPr>
          <w:b w:val="0"/>
          <w:i w:val="0"/>
          <w:sz w:val="28"/>
          <w:szCs w:val="28"/>
          <w:lang w:val="pt-BR"/>
        </w:rPr>
        <w:t>6</w:t>
      </w:r>
      <w:r w:rsidR="00DE795A" w:rsidRPr="00D231EF">
        <w:rPr>
          <w:b w:val="0"/>
          <w:i w:val="0"/>
          <w:sz w:val="28"/>
          <w:szCs w:val="28"/>
          <w:lang w:val="pt-BR"/>
        </w:rPr>
        <w:t>.</w:t>
      </w:r>
    </w:p>
    <w:p w14:paraId="6EF7082F" w14:textId="08C1E122" w:rsidR="008E5397" w:rsidRPr="00D231EF" w:rsidRDefault="008E5397" w:rsidP="00C93455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D231EF">
        <w:rPr>
          <w:b w:val="0"/>
          <w:i w:val="0"/>
          <w:sz w:val="28"/>
          <w:szCs w:val="28"/>
          <w:lang w:val="pt-BR"/>
        </w:rPr>
        <w:t xml:space="preserve">- </w:t>
      </w:r>
      <w:r w:rsidR="00C93455" w:rsidRPr="00D231EF">
        <w:rPr>
          <w:b w:val="0"/>
          <w:i w:val="0"/>
          <w:sz w:val="28"/>
          <w:szCs w:val="28"/>
          <w:lang w:val="pt-BR"/>
        </w:rPr>
        <w:t xml:space="preserve">Ngày </w:t>
      </w:r>
      <w:r w:rsidR="00C93455" w:rsidRPr="00D231EF">
        <w:rPr>
          <w:b w:val="0"/>
          <w:i w:val="0"/>
          <w:sz w:val="28"/>
          <w:szCs w:val="28"/>
          <w:lang w:val="nl-NL"/>
        </w:rPr>
        <w:t>30/8</w:t>
      </w:r>
      <w:r w:rsidR="007D4C83">
        <w:rPr>
          <w:b w:val="0"/>
          <w:i w:val="0"/>
          <w:sz w:val="28"/>
          <w:szCs w:val="28"/>
          <w:lang w:val="nl-NL"/>
        </w:rPr>
        <w:t>, 01/9</w:t>
      </w:r>
      <w:r w:rsidR="00C93455" w:rsidRPr="00D231EF">
        <w:rPr>
          <w:b w:val="0"/>
          <w:i w:val="0"/>
          <w:sz w:val="28"/>
          <w:szCs w:val="28"/>
          <w:lang w:val="nl-NL"/>
        </w:rPr>
        <w:t xml:space="preserve">: </w:t>
      </w:r>
      <w:r w:rsidRPr="00D231EF">
        <w:rPr>
          <w:b w:val="0"/>
          <w:i w:val="0"/>
          <w:sz w:val="28"/>
          <w:szCs w:val="28"/>
          <w:lang w:val="pt-BR"/>
        </w:rPr>
        <w:t>Phân công nhiệm vụ cho công tác Khai giảng</w:t>
      </w:r>
      <w:r w:rsidR="00261C6E" w:rsidRPr="00D231EF">
        <w:rPr>
          <w:b w:val="0"/>
          <w:i w:val="0"/>
          <w:sz w:val="28"/>
          <w:szCs w:val="28"/>
          <w:lang w:val="pt-BR"/>
        </w:rPr>
        <w:t>,</w:t>
      </w:r>
      <w:r w:rsidR="00261C6E" w:rsidRPr="00D231EF">
        <w:rPr>
          <w:b w:val="0"/>
          <w:i w:val="0"/>
          <w:sz w:val="28"/>
          <w:szCs w:val="28"/>
          <w:lang w:val="nl-NL"/>
        </w:rPr>
        <w:t xml:space="preserve"> gửi giấy mời dự Lễ khai giảng </w:t>
      </w:r>
    </w:p>
    <w:p w14:paraId="1777AD47" w14:textId="364D63D6" w:rsidR="008E5397" w:rsidRPr="00D231EF" w:rsidRDefault="008E5397" w:rsidP="00C93455">
      <w:pPr>
        <w:ind w:firstLine="720"/>
        <w:jc w:val="both"/>
        <w:rPr>
          <w:b w:val="0"/>
          <w:i w:val="0"/>
          <w:sz w:val="28"/>
          <w:szCs w:val="28"/>
          <w:lang w:val="nl-NL"/>
        </w:rPr>
      </w:pPr>
      <w:r w:rsidRPr="00D231EF">
        <w:rPr>
          <w:b w:val="0"/>
          <w:i w:val="0"/>
          <w:sz w:val="28"/>
          <w:szCs w:val="28"/>
          <w:lang w:val="pt-BR"/>
        </w:rPr>
        <w:t>- Nộp kế hoạch giáo dục nhà trường và TKB năm học 202</w:t>
      </w:r>
      <w:r w:rsidR="00D231EF" w:rsidRPr="00D231EF">
        <w:rPr>
          <w:b w:val="0"/>
          <w:i w:val="0"/>
          <w:sz w:val="28"/>
          <w:szCs w:val="28"/>
          <w:lang w:val="pt-BR"/>
        </w:rPr>
        <w:t>5</w:t>
      </w:r>
      <w:r w:rsidRPr="00D231EF">
        <w:rPr>
          <w:b w:val="0"/>
          <w:i w:val="0"/>
          <w:sz w:val="28"/>
          <w:szCs w:val="28"/>
          <w:lang w:val="pt-BR"/>
        </w:rPr>
        <w:t>-202</w:t>
      </w:r>
      <w:r w:rsidR="00D231EF" w:rsidRPr="00D231EF">
        <w:rPr>
          <w:b w:val="0"/>
          <w:i w:val="0"/>
          <w:sz w:val="28"/>
          <w:szCs w:val="28"/>
          <w:lang w:val="pt-BR"/>
        </w:rPr>
        <w:t>6</w:t>
      </w:r>
      <w:r w:rsidR="00C93455" w:rsidRPr="00D231EF">
        <w:rPr>
          <w:b w:val="0"/>
          <w:i w:val="0"/>
          <w:sz w:val="28"/>
          <w:szCs w:val="28"/>
          <w:lang w:val="pt-BR"/>
        </w:rPr>
        <w:t>,</w:t>
      </w:r>
      <w:r w:rsidR="00C93455" w:rsidRPr="00D231EF">
        <w:rPr>
          <w:b w:val="0"/>
          <w:i w:val="0"/>
          <w:sz w:val="28"/>
          <w:szCs w:val="28"/>
          <w:lang w:val="nl-NL"/>
        </w:rPr>
        <w:t xml:space="preserve"> phổ biến quy chế chuyên môn, Thống nhất chương trình dạy học các bộ môn, học sinh tựu trường, tổng vệ sinh trường lớp</w:t>
      </w:r>
      <w:r w:rsidR="007D4C83">
        <w:rPr>
          <w:b w:val="0"/>
          <w:i w:val="0"/>
          <w:sz w:val="28"/>
          <w:szCs w:val="28"/>
          <w:lang w:val="nl-NL"/>
        </w:rPr>
        <w:t>.</w:t>
      </w:r>
    </w:p>
    <w:p w14:paraId="5E8EF99F" w14:textId="2D06305D" w:rsidR="008E5397" w:rsidRPr="00D231EF" w:rsidRDefault="008E5397" w:rsidP="00C57420">
      <w:pPr>
        <w:spacing w:before="120" w:after="120"/>
        <w:ind w:firstLine="720"/>
        <w:jc w:val="both"/>
        <w:rPr>
          <w:b w:val="0"/>
          <w:i w:val="0"/>
          <w:sz w:val="28"/>
          <w:szCs w:val="28"/>
          <w:lang w:val="pt-BR"/>
        </w:rPr>
      </w:pPr>
      <w:r w:rsidRPr="00D231EF">
        <w:rPr>
          <w:b w:val="0"/>
          <w:i w:val="0"/>
          <w:sz w:val="28"/>
          <w:szCs w:val="28"/>
          <w:lang w:val="pt-BR"/>
        </w:rPr>
        <w:t>- Ph</w:t>
      </w:r>
      <w:r w:rsidR="00D231EF" w:rsidRPr="00D231EF">
        <w:rPr>
          <w:b w:val="0"/>
          <w:i w:val="0"/>
          <w:sz w:val="28"/>
          <w:szCs w:val="28"/>
          <w:lang w:val="pt-BR"/>
        </w:rPr>
        <w:t>ường</w:t>
      </w:r>
      <w:r w:rsidRPr="00D231EF">
        <w:rPr>
          <w:b w:val="0"/>
          <w:i w:val="0"/>
          <w:sz w:val="28"/>
          <w:szCs w:val="28"/>
          <w:lang w:val="pt-BR"/>
        </w:rPr>
        <w:t xml:space="preserve"> kiểm tra công tác chuẩn bị Khai giảng</w:t>
      </w:r>
    </w:p>
    <w:p w14:paraId="36227FC1" w14:textId="77777777" w:rsidR="00B421BE" w:rsidRPr="00D231EF" w:rsidRDefault="00B421BE" w:rsidP="00883373">
      <w:pPr>
        <w:spacing w:before="120" w:after="120"/>
        <w:ind w:firstLine="720"/>
        <w:jc w:val="both"/>
        <w:rPr>
          <w:i w:val="0"/>
          <w:sz w:val="28"/>
          <w:szCs w:val="28"/>
          <w:lang w:val="it-IT"/>
        </w:rPr>
      </w:pPr>
      <w:r w:rsidRPr="00D231EF">
        <w:rPr>
          <w:i w:val="0"/>
          <w:sz w:val="28"/>
          <w:szCs w:val="28"/>
          <w:lang w:val="it-IT"/>
        </w:rPr>
        <w:t>*</w:t>
      </w:r>
      <w:r w:rsidR="00AA24CE" w:rsidRPr="00D231EF">
        <w:rPr>
          <w:i w:val="0"/>
          <w:sz w:val="28"/>
          <w:szCs w:val="28"/>
          <w:lang w:val="it-IT"/>
        </w:rPr>
        <w:t xml:space="preserve"> Lịch d</w:t>
      </w:r>
      <w:r w:rsidRPr="00D231EF">
        <w:rPr>
          <w:i w:val="0"/>
          <w:sz w:val="28"/>
          <w:szCs w:val="28"/>
          <w:lang w:val="it-IT"/>
        </w:rPr>
        <w:t xml:space="preserve">ự </w:t>
      </w:r>
      <w:r w:rsidR="00AA24CE" w:rsidRPr="00D231EF">
        <w:rPr>
          <w:i w:val="0"/>
          <w:sz w:val="28"/>
          <w:szCs w:val="28"/>
          <w:lang w:val="it-IT"/>
        </w:rPr>
        <w:t>báo</w:t>
      </w:r>
      <w:r w:rsidRPr="00D231EF">
        <w:rPr>
          <w:i w:val="0"/>
          <w:sz w:val="28"/>
          <w:szCs w:val="28"/>
          <w:lang w:val="it-IT"/>
        </w:rPr>
        <w:t xml:space="preserve"> công tác tháng 9.</w:t>
      </w:r>
    </w:p>
    <w:p w14:paraId="648BDA1D" w14:textId="7591658F" w:rsidR="00B421BE" w:rsidRPr="007D4C83" w:rsidRDefault="00B421BE" w:rsidP="007D4C83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D231EF">
        <w:rPr>
          <w:sz w:val="28"/>
          <w:szCs w:val="28"/>
          <w:lang w:val="it-IT"/>
        </w:rPr>
        <w:t xml:space="preserve">- Tổ chức các </w:t>
      </w:r>
      <w:r w:rsidR="007D4C83">
        <w:rPr>
          <w:sz w:val="28"/>
          <w:szCs w:val="28"/>
          <w:lang w:val="it-IT"/>
        </w:rPr>
        <w:t xml:space="preserve">hoạt động chào mừng 2/9, </w:t>
      </w:r>
      <w:r w:rsidR="007D4C83" w:rsidRPr="007D4C83">
        <w:rPr>
          <w:sz w:val="28"/>
          <w:szCs w:val="28"/>
          <w:lang w:val="it-IT"/>
        </w:rPr>
        <w:t>n</w:t>
      </w:r>
      <w:r w:rsidR="007D4C83" w:rsidRPr="007D4C83">
        <w:rPr>
          <w:sz w:val="28"/>
          <w:szCs w:val="28"/>
          <w:lang w:val="pt-BR"/>
        </w:rPr>
        <w:t>ghỉ lễ ngày Quốc khánh 02/9</w:t>
      </w:r>
    </w:p>
    <w:p w14:paraId="643B83EB" w14:textId="77777777" w:rsidR="00B421BE" w:rsidRPr="00D231EF" w:rsidRDefault="00B421BE" w:rsidP="00883373">
      <w:pPr>
        <w:spacing w:before="120" w:after="120"/>
        <w:ind w:firstLine="720"/>
        <w:jc w:val="both"/>
        <w:rPr>
          <w:sz w:val="28"/>
          <w:szCs w:val="28"/>
          <w:lang w:val="it-IT"/>
        </w:rPr>
      </w:pPr>
      <w:r w:rsidRPr="00D231EF">
        <w:rPr>
          <w:sz w:val="28"/>
          <w:szCs w:val="28"/>
          <w:lang w:val="it-IT"/>
        </w:rPr>
        <w:t xml:space="preserve">- Học sinh tựu trường, tổ chức tuần sinh hoạt tập thể </w:t>
      </w:r>
    </w:p>
    <w:p w14:paraId="5A40B219" w14:textId="1E06E61E" w:rsidR="00B421BE" w:rsidRPr="00D231EF" w:rsidRDefault="00B421BE" w:rsidP="00883373">
      <w:pPr>
        <w:spacing w:before="120" w:after="120"/>
        <w:ind w:firstLine="720"/>
        <w:jc w:val="both"/>
        <w:rPr>
          <w:sz w:val="28"/>
          <w:szCs w:val="28"/>
          <w:lang w:val="it-IT"/>
        </w:rPr>
      </w:pPr>
      <w:r w:rsidRPr="00D231EF">
        <w:rPr>
          <w:sz w:val="28"/>
          <w:szCs w:val="28"/>
          <w:lang w:val="it-IT"/>
        </w:rPr>
        <w:t xml:space="preserve">- </w:t>
      </w:r>
      <w:r w:rsidR="00AA24CE" w:rsidRPr="00D231EF">
        <w:rPr>
          <w:sz w:val="28"/>
          <w:szCs w:val="28"/>
          <w:lang w:val="it-IT"/>
        </w:rPr>
        <w:t>T</w:t>
      </w:r>
      <w:r w:rsidR="006E3466" w:rsidRPr="00D231EF">
        <w:rPr>
          <w:sz w:val="28"/>
          <w:szCs w:val="28"/>
          <w:lang w:val="it-IT"/>
        </w:rPr>
        <w:t>ổ chức L</w:t>
      </w:r>
      <w:r w:rsidRPr="00D231EF">
        <w:rPr>
          <w:sz w:val="28"/>
          <w:szCs w:val="28"/>
          <w:lang w:val="it-IT"/>
        </w:rPr>
        <w:t xml:space="preserve">ễ khai giảng năm học </w:t>
      </w:r>
      <w:r w:rsidR="006E3466" w:rsidRPr="00D231EF">
        <w:rPr>
          <w:sz w:val="28"/>
          <w:szCs w:val="28"/>
          <w:lang w:val="it-IT"/>
        </w:rPr>
        <w:t>202</w:t>
      </w:r>
      <w:r w:rsidR="00D231EF" w:rsidRPr="00D231EF">
        <w:rPr>
          <w:sz w:val="28"/>
          <w:szCs w:val="28"/>
          <w:lang w:val="it-IT"/>
        </w:rPr>
        <w:t>5</w:t>
      </w:r>
      <w:r w:rsidR="006E3466" w:rsidRPr="00D231EF">
        <w:rPr>
          <w:sz w:val="28"/>
          <w:szCs w:val="28"/>
          <w:lang w:val="it-IT"/>
        </w:rPr>
        <w:t>-202</w:t>
      </w:r>
      <w:r w:rsidR="00D231EF" w:rsidRPr="00D231EF">
        <w:rPr>
          <w:sz w:val="28"/>
          <w:szCs w:val="28"/>
          <w:lang w:val="it-IT"/>
        </w:rPr>
        <w:t>6</w:t>
      </w:r>
      <w:r w:rsidRPr="00D231EF">
        <w:rPr>
          <w:sz w:val="28"/>
          <w:szCs w:val="28"/>
          <w:lang w:val="it-IT"/>
        </w:rPr>
        <w:t>.</w:t>
      </w:r>
    </w:p>
    <w:p w14:paraId="7EFD6037" w14:textId="77777777" w:rsidR="00B421BE" w:rsidRPr="00D231EF" w:rsidRDefault="00B421BE" w:rsidP="00883373">
      <w:pPr>
        <w:spacing w:before="120" w:after="120"/>
        <w:ind w:firstLine="720"/>
        <w:jc w:val="both"/>
        <w:rPr>
          <w:sz w:val="28"/>
          <w:szCs w:val="28"/>
          <w:lang w:val="it-IT"/>
        </w:rPr>
      </w:pPr>
      <w:r w:rsidRPr="00D231EF">
        <w:rPr>
          <w:sz w:val="28"/>
          <w:szCs w:val="28"/>
          <w:lang w:val="it-IT"/>
        </w:rPr>
        <w:t xml:space="preserve">- </w:t>
      </w:r>
      <w:r w:rsidR="003751BF" w:rsidRPr="00D231EF">
        <w:rPr>
          <w:sz w:val="28"/>
          <w:szCs w:val="28"/>
          <w:lang w:val="it-IT"/>
        </w:rPr>
        <w:t>Đón đoàn</w:t>
      </w:r>
      <w:r w:rsidRPr="00D231EF">
        <w:rPr>
          <w:sz w:val="28"/>
          <w:szCs w:val="28"/>
          <w:lang w:val="it-IT"/>
        </w:rPr>
        <w:t xml:space="preserve"> kiểm tra</w:t>
      </w:r>
      <w:r w:rsidR="00AA24CE" w:rsidRPr="00D231EF">
        <w:rPr>
          <w:sz w:val="28"/>
          <w:szCs w:val="28"/>
          <w:lang w:val="it-IT"/>
        </w:rPr>
        <w:t xml:space="preserve"> </w:t>
      </w:r>
      <w:r w:rsidR="003751BF" w:rsidRPr="00D231EF">
        <w:rPr>
          <w:sz w:val="28"/>
          <w:szCs w:val="28"/>
          <w:lang w:val="it-IT"/>
        </w:rPr>
        <w:t xml:space="preserve">của </w:t>
      </w:r>
      <w:r w:rsidR="00AA24CE" w:rsidRPr="00D231EF">
        <w:rPr>
          <w:sz w:val="28"/>
          <w:szCs w:val="28"/>
          <w:lang w:val="it-IT"/>
        </w:rPr>
        <w:t xml:space="preserve">các cấp </w:t>
      </w:r>
      <w:r w:rsidR="003751BF" w:rsidRPr="00D231EF">
        <w:rPr>
          <w:sz w:val="28"/>
          <w:szCs w:val="28"/>
          <w:lang w:val="it-IT"/>
        </w:rPr>
        <w:t>về</w:t>
      </w:r>
      <w:r w:rsidRPr="00D231EF">
        <w:rPr>
          <w:sz w:val="28"/>
          <w:szCs w:val="28"/>
          <w:lang w:val="it-IT"/>
        </w:rPr>
        <w:t xml:space="preserve"> nề nếp đầu năm.</w:t>
      </w:r>
    </w:p>
    <w:p w14:paraId="596116D7" w14:textId="56939752" w:rsidR="00AA24CE" w:rsidRPr="00D231EF" w:rsidRDefault="006E3466" w:rsidP="00883373">
      <w:pPr>
        <w:spacing w:before="120" w:after="120"/>
        <w:ind w:firstLine="720"/>
        <w:jc w:val="both"/>
        <w:rPr>
          <w:sz w:val="28"/>
          <w:szCs w:val="28"/>
          <w:lang w:val="it-IT"/>
        </w:rPr>
      </w:pPr>
      <w:r w:rsidRPr="00D231EF">
        <w:rPr>
          <w:sz w:val="28"/>
          <w:szCs w:val="28"/>
          <w:lang w:val="it-IT"/>
        </w:rPr>
        <w:t xml:space="preserve">- </w:t>
      </w:r>
      <w:r w:rsidR="00AA24CE" w:rsidRPr="00D231EF">
        <w:rPr>
          <w:sz w:val="28"/>
          <w:szCs w:val="28"/>
          <w:lang w:val="it-IT"/>
        </w:rPr>
        <w:t>Tr</w:t>
      </w:r>
      <w:r w:rsidR="007D4C83">
        <w:rPr>
          <w:sz w:val="28"/>
          <w:szCs w:val="28"/>
          <w:lang w:val="it-IT"/>
        </w:rPr>
        <w:t>iển khai KHGD của nhà trường, kế hoạch</w:t>
      </w:r>
      <w:r w:rsidR="00AA24CE" w:rsidRPr="00D231EF">
        <w:rPr>
          <w:sz w:val="28"/>
          <w:szCs w:val="28"/>
          <w:lang w:val="it-IT"/>
        </w:rPr>
        <w:t xml:space="preserve"> </w:t>
      </w:r>
      <w:r w:rsidRPr="00D231EF">
        <w:rPr>
          <w:sz w:val="28"/>
          <w:szCs w:val="28"/>
          <w:lang w:val="it-IT"/>
        </w:rPr>
        <w:t xml:space="preserve">Chuyên </w:t>
      </w:r>
      <w:r w:rsidR="004C4BE6" w:rsidRPr="00D231EF">
        <w:rPr>
          <w:sz w:val="28"/>
          <w:szCs w:val="28"/>
          <w:lang w:val="it-IT"/>
        </w:rPr>
        <w:t>môn</w:t>
      </w:r>
    </w:p>
    <w:p w14:paraId="7CB60F7E" w14:textId="7D925C6A" w:rsidR="00B421BE" w:rsidRPr="00D231EF" w:rsidRDefault="00B421BE" w:rsidP="00883373">
      <w:pPr>
        <w:spacing w:before="120" w:after="120"/>
        <w:ind w:firstLine="720"/>
        <w:jc w:val="both"/>
        <w:rPr>
          <w:sz w:val="28"/>
          <w:szCs w:val="28"/>
          <w:lang w:val="it-IT"/>
        </w:rPr>
      </w:pPr>
      <w:r w:rsidRPr="00D231EF">
        <w:rPr>
          <w:sz w:val="28"/>
          <w:szCs w:val="28"/>
          <w:lang w:val="it-IT"/>
        </w:rPr>
        <w:t xml:space="preserve">- </w:t>
      </w:r>
      <w:r w:rsidR="00AA24CE" w:rsidRPr="00D231EF">
        <w:rPr>
          <w:sz w:val="28"/>
          <w:szCs w:val="28"/>
          <w:lang w:val="it-IT"/>
        </w:rPr>
        <w:t>Xây dựng, b</w:t>
      </w:r>
      <w:r w:rsidR="003751BF" w:rsidRPr="00D231EF">
        <w:rPr>
          <w:sz w:val="28"/>
          <w:szCs w:val="28"/>
          <w:lang w:val="it-IT"/>
        </w:rPr>
        <w:t xml:space="preserve">an hành các văn bản, </w:t>
      </w:r>
      <w:r w:rsidR="007D4C83">
        <w:rPr>
          <w:sz w:val="28"/>
          <w:szCs w:val="28"/>
          <w:lang w:val="it-IT"/>
        </w:rPr>
        <w:t>kế hoạch</w:t>
      </w:r>
      <w:r w:rsidR="003751BF" w:rsidRPr="00D231EF">
        <w:rPr>
          <w:sz w:val="28"/>
          <w:szCs w:val="28"/>
          <w:lang w:val="it-IT"/>
        </w:rPr>
        <w:t xml:space="preserve"> chỉ đạo công tác chuyên môn và các hoạt động trong nhà trường.</w:t>
      </w:r>
    </w:p>
    <w:p w14:paraId="6F7D495C" w14:textId="237C6E41" w:rsidR="00AA24CE" w:rsidRPr="00D231EF" w:rsidRDefault="007A74DA" w:rsidP="00AA24CE">
      <w:pPr>
        <w:spacing w:before="120" w:after="120"/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Tổ chức </w:t>
      </w:r>
      <w:r w:rsidR="007D4C83">
        <w:rPr>
          <w:sz w:val="28"/>
          <w:szCs w:val="28"/>
          <w:lang w:val="it-IT"/>
        </w:rPr>
        <w:t>Hội nghị thông qua kế hoạch, nhiệm vụ năm học</w:t>
      </w:r>
      <w:r w:rsidR="00AA24CE" w:rsidRPr="00D231EF">
        <w:rPr>
          <w:sz w:val="28"/>
          <w:szCs w:val="28"/>
          <w:lang w:val="it-IT"/>
        </w:rPr>
        <w:t>, họp phụ huynh đầu năm học 202</w:t>
      </w:r>
      <w:r>
        <w:rPr>
          <w:sz w:val="28"/>
          <w:szCs w:val="28"/>
          <w:lang w:val="it-IT"/>
        </w:rPr>
        <w:t>5</w:t>
      </w:r>
      <w:r w:rsidR="00AA24CE" w:rsidRPr="00D231EF">
        <w:rPr>
          <w:sz w:val="28"/>
          <w:szCs w:val="28"/>
          <w:lang w:val="it-IT"/>
        </w:rPr>
        <w:t>-202</w:t>
      </w:r>
      <w:r>
        <w:rPr>
          <w:sz w:val="28"/>
          <w:szCs w:val="28"/>
          <w:lang w:val="it-IT"/>
        </w:rPr>
        <w:t>6</w:t>
      </w:r>
      <w:r w:rsidR="00AA24CE" w:rsidRPr="00D231EF">
        <w:rPr>
          <w:sz w:val="28"/>
          <w:szCs w:val="28"/>
          <w:lang w:val="it-IT"/>
        </w:rPr>
        <w:t>. Đăng ký danh hiệu thi đua năm học 202</w:t>
      </w:r>
      <w:r>
        <w:rPr>
          <w:sz w:val="28"/>
          <w:szCs w:val="28"/>
          <w:lang w:val="it-IT"/>
        </w:rPr>
        <w:t>5</w:t>
      </w:r>
      <w:r w:rsidR="00AA24CE" w:rsidRPr="00D231EF">
        <w:rPr>
          <w:sz w:val="28"/>
          <w:szCs w:val="28"/>
          <w:lang w:val="it-IT"/>
        </w:rPr>
        <w:t>-202</w:t>
      </w:r>
      <w:r>
        <w:rPr>
          <w:sz w:val="28"/>
          <w:szCs w:val="28"/>
          <w:lang w:val="it-IT"/>
        </w:rPr>
        <w:t>6</w:t>
      </w:r>
      <w:r w:rsidR="007D4C83">
        <w:rPr>
          <w:sz w:val="28"/>
          <w:szCs w:val="28"/>
          <w:lang w:val="it-IT"/>
        </w:rPr>
        <w:t xml:space="preserve">, khảo sát chất lượng học sinh khối </w:t>
      </w:r>
      <w:r w:rsidR="009A7028" w:rsidRPr="00D231EF">
        <w:rPr>
          <w:sz w:val="28"/>
          <w:szCs w:val="28"/>
          <w:lang w:val="it-IT"/>
        </w:rPr>
        <w:t>9</w:t>
      </w:r>
    </w:p>
    <w:p w14:paraId="3474408A" w14:textId="0D49B773" w:rsidR="00AA24CE" w:rsidRPr="00D231EF" w:rsidRDefault="00AA24CE" w:rsidP="00883373">
      <w:pPr>
        <w:spacing w:before="120" w:after="120"/>
        <w:ind w:firstLine="720"/>
        <w:jc w:val="both"/>
        <w:rPr>
          <w:sz w:val="28"/>
          <w:szCs w:val="28"/>
          <w:lang w:val="it-IT"/>
        </w:rPr>
      </w:pPr>
      <w:r w:rsidRPr="00D231EF">
        <w:rPr>
          <w:sz w:val="28"/>
          <w:szCs w:val="28"/>
          <w:lang w:val="it-IT"/>
        </w:rPr>
        <w:t>- Tham gia</w:t>
      </w:r>
      <w:r w:rsidR="007D4C83">
        <w:rPr>
          <w:sz w:val="28"/>
          <w:szCs w:val="28"/>
          <w:lang w:val="it-IT"/>
        </w:rPr>
        <w:t xml:space="preserve"> bồi dưỡng chuyên môn cán bộ quản lý và giáo viên</w:t>
      </w:r>
    </w:p>
    <w:tbl>
      <w:tblPr>
        <w:tblpPr w:leftFromText="180" w:rightFromText="180" w:vertAnchor="text" w:horzAnchor="margin" w:tblpY="384"/>
        <w:tblW w:w="9748" w:type="dxa"/>
        <w:tblLook w:val="01E0" w:firstRow="1" w:lastRow="1" w:firstColumn="1" w:lastColumn="1" w:noHBand="0" w:noVBand="0"/>
      </w:tblPr>
      <w:tblGrid>
        <w:gridCol w:w="3723"/>
        <w:gridCol w:w="6025"/>
      </w:tblGrid>
      <w:tr w:rsidR="009B2967" w:rsidRPr="00523801" w14:paraId="5542D429" w14:textId="77777777" w:rsidTr="009B2967">
        <w:trPr>
          <w:trHeight w:val="2000"/>
        </w:trPr>
        <w:tc>
          <w:tcPr>
            <w:tcW w:w="3723" w:type="dxa"/>
          </w:tcPr>
          <w:p w14:paraId="313C6F2E" w14:textId="77777777" w:rsidR="009B2967" w:rsidRPr="00523801" w:rsidRDefault="009B2967" w:rsidP="009B2967">
            <w:pPr>
              <w:rPr>
                <w:sz w:val="22"/>
                <w:lang w:val="it-IT"/>
              </w:rPr>
            </w:pPr>
            <w:r w:rsidRPr="00523801">
              <w:rPr>
                <w:sz w:val="22"/>
                <w:szCs w:val="22"/>
                <w:lang w:val="it-IT"/>
              </w:rPr>
              <w:t>Nơi nhận:</w:t>
            </w:r>
          </w:p>
          <w:p w14:paraId="7682185E" w14:textId="77777777" w:rsidR="009B2967" w:rsidRPr="00523801" w:rsidRDefault="009B2967" w:rsidP="009B2967">
            <w:pPr>
              <w:rPr>
                <w:b w:val="0"/>
                <w:i w:val="0"/>
                <w:sz w:val="20"/>
                <w:szCs w:val="20"/>
                <w:lang w:val="it-IT"/>
              </w:rPr>
            </w:pPr>
            <w:r w:rsidRPr="00523801">
              <w:rPr>
                <w:b w:val="0"/>
                <w:i w:val="0"/>
                <w:sz w:val="20"/>
                <w:szCs w:val="20"/>
                <w:lang w:val="it-IT"/>
              </w:rPr>
              <w:t xml:space="preserve">- Phòng </w:t>
            </w:r>
            <w:r>
              <w:rPr>
                <w:b w:val="0"/>
                <w:i w:val="0"/>
                <w:sz w:val="20"/>
                <w:szCs w:val="20"/>
                <w:lang w:val="it-IT"/>
              </w:rPr>
              <w:t>VHXH</w:t>
            </w:r>
            <w:r w:rsidRPr="00523801">
              <w:rPr>
                <w:b w:val="0"/>
                <w:i w:val="0"/>
                <w:sz w:val="20"/>
                <w:szCs w:val="20"/>
                <w:lang w:val="it-IT"/>
              </w:rPr>
              <w:t xml:space="preserve"> (để b/cáo)</w:t>
            </w:r>
          </w:p>
          <w:p w14:paraId="77EDB41F" w14:textId="77777777" w:rsidR="009B2967" w:rsidRPr="00523801" w:rsidRDefault="009B2967" w:rsidP="009B2967">
            <w:pPr>
              <w:rPr>
                <w:b w:val="0"/>
                <w:i w:val="0"/>
                <w:sz w:val="20"/>
                <w:szCs w:val="20"/>
                <w:lang w:val="it-IT"/>
              </w:rPr>
            </w:pPr>
            <w:r w:rsidRPr="00523801">
              <w:rPr>
                <w:b w:val="0"/>
                <w:i w:val="0"/>
                <w:sz w:val="20"/>
                <w:szCs w:val="20"/>
                <w:lang w:val="it-IT"/>
              </w:rPr>
              <w:t>- BGH (chỉ đạo)</w:t>
            </w:r>
          </w:p>
          <w:p w14:paraId="752411B4" w14:textId="77777777" w:rsidR="009B2967" w:rsidRPr="00523801" w:rsidRDefault="009B2967" w:rsidP="009B2967">
            <w:pPr>
              <w:rPr>
                <w:b w:val="0"/>
                <w:i w:val="0"/>
                <w:sz w:val="20"/>
                <w:szCs w:val="20"/>
                <w:lang w:val="it-IT"/>
              </w:rPr>
            </w:pPr>
            <w:r w:rsidRPr="00523801">
              <w:rPr>
                <w:b w:val="0"/>
                <w:i w:val="0"/>
                <w:sz w:val="20"/>
                <w:szCs w:val="20"/>
                <w:lang w:val="it-IT"/>
              </w:rPr>
              <w:t>- Các bộ phận,  tổ CM (để t/hiện);</w:t>
            </w:r>
          </w:p>
          <w:p w14:paraId="03C81DC1" w14:textId="77777777" w:rsidR="009B2967" w:rsidRPr="00523801" w:rsidRDefault="009B2967" w:rsidP="009B2967">
            <w:pPr>
              <w:rPr>
                <w:b w:val="0"/>
                <w:i w:val="0"/>
                <w:sz w:val="20"/>
                <w:szCs w:val="20"/>
                <w:lang w:val="nl-NL"/>
              </w:rPr>
            </w:pPr>
            <w:r w:rsidRPr="00523801">
              <w:rPr>
                <w:b w:val="0"/>
                <w:i w:val="0"/>
                <w:sz w:val="20"/>
                <w:szCs w:val="20"/>
                <w:lang w:val="nl-NL"/>
              </w:rPr>
              <w:t>- Lưu./.</w:t>
            </w:r>
          </w:p>
          <w:p w14:paraId="2F2A363A" w14:textId="77777777" w:rsidR="009B2967" w:rsidRPr="00523801" w:rsidRDefault="009B2967" w:rsidP="009B2967">
            <w:pPr>
              <w:jc w:val="both"/>
              <w:rPr>
                <w:b w:val="0"/>
                <w:i w:val="0"/>
                <w:sz w:val="22"/>
                <w:lang w:val="nl-NL"/>
              </w:rPr>
            </w:pPr>
          </w:p>
        </w:tc>
        <w:tc>
          <w:tcPr>
            <w:tcW w:w="6025" w:type="dxa"/>
          </w:tcPr>
          <w:p w14:paraId="016F22FF" w14:textId="77777777" w:rsidR="009B2967" w:rsidRPr="00523801" w:rsidRDefault="009B2967" w:rsidP="009B2967">
            <w:pPr>
              <w:jc w:val="center"/>
              <w:rPr>
                <w:i w:val="0"/>
                <w:szCs w:val="28"/>
                <w:lang w:val="nl-NL"/>
              </w:rPr>
            </w:pPr>
            <w:r>
              <w:rPr>
                <w:i w:val="0"/>
                <w:sz w:val="28"/>
                <w:szCs w:val="28"/>
                <w:lang w:val="nl-NL"/>
              </w:rPr>
              <w:t xml:space="preserve">                        </w:t>
            </w:r>
            <w:r w:rsidRPr="00523801">
              <w:rPr>
                <w:i w:val="0"/>
                <w:sz w:val="28"/>
                <w:szCs w:val="28"/>
                <w:lang w:val="nl-NL"/>
              </w:rPr>
              <w:t xml:space="preserve">HIỆU TRƯỞNG </w:t>
            </w:r>
          </w:p>
          <w:p w14:paraId="1F9E2E89" w14:textId="77777777" w:rsidR="009B2967" w:rsidRPr="00523801" w:rsidRDefault="009B2967" w:rsidP="009B2967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126C0375" w14:textId="77777777" w:rsidR="009B2967" w:rsidRPr="00523801" w:rsidRDefault="009B2967" w:rsidP="009B2967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54CD5BA2" w14:textId="77777777" w:rsidR="009B2967" w:rsidRPr="00523801" w:rsidRDefault="009B2967" w:rsidP="009B2967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654139EB" w14:textId="77777777" w:rsidR="009B2967" w:rsidRPr="00523801" w:rsidRDefault="009B2967" w:rsidP="009B2967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1257C949" w14:textId="77777777" w:rsidR="009B2967" w:rsidRPr="00523801" w:rsidRDefault="009B2967" w:rsidP="009B2967">
            <w:pPr>
              <w:jc w:val="center"/>
              <w:rPr>
                <w:i w:val="0"/>
                <w:szCs w:val="28"/>
                <w:lang w:val="nl-NL"/>
              </w:rPr>
            </w:pPr>
            <w:r w:rsidRPr="00523801">
              <w:rPr>
                <w:i w:val="0"/>
                <w:sz w:val="28"/>
                <w:szCs w:val="28"/>
                <w:lang w:val="nl-NL"/>
              </w:rPr>
              <w:t xml:space="preserve">      </w:t>
            </w:r>
            <w:r>
              <w:rPr>
                <w:i w:val="0"/>
                <w:sz w:val="28"/>
                <w:szCs w:val="28"/>
                <w:lang w:val="nl-NL"/>
              </w:rPr>
              <w:t xml:space="preserve">                   </w:t>
            </w:r>
            <w:r w:rsidRPr="00523801">
              <w:rPr>
                <w:i w:val="0"/>
                <w:sz w:val="28"/>
                <w:szCs w:val="28"/>
                <w:lang w:val="nl-NL"/>
              </w:rPr>
              <w:t xml:space="preserve"> Nguyễn Thị Thức</w:t>
            </w:r>
          </w:p>
          <w:p w14:paraId="4CD1B1FC" w14:textId="77777777" w:rsidR="009B2967" w:rsidRPr="00523801" w:rsidRDefault="009B2967" w:rsidP="009B2967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23A600CB" w14:textId="77777777" w:rsidR="009B2967" w:rsidRPr="00523801" w:rsidRDefault="009B2967" w:rsidP="009B2967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327922F8" w14:textId="77777777" w:rsidR="009B2967" w:rsidRPr="00523801" w:rsidRDefault="009B2967" w:rsidP="009B2967">
            <w:pPr>
              <w:jc w:val="center"/>
              <w:rPr>
                <w:i w:val="0"/>
                <w:szCs w:val="28"/>
                <w:lang w:val="nl-NL"/>
              </w:rPr>
            </w:pPr>
          </w:p>
          <w:p w14:paraId="6C3F58E9" w14:textId="77777777" w:rsidR="009B2967" w:rsidRPr="00523801" w:rsidRDefault="009B2967" w:rsidP="009B2967">
            <w:pPr>
              <w:rPr>
                <w:i w:val="0"/>
                <w:szCs w:val="28"/>
                <w:lang w:val="nl-NL"/>
              </w:rPr>
            </w:pPr>
          </w:p>
        </w:tc>
      </w:tr>
    </w:tbl>
    <w:p w14:paraId="6ADCBA2F" w14:textId="740757F0" w:rsidR="00AA24CE" w:rsidRDefault="00AA24CE" w:rsidP="00883373">
      <w:pPr>
        <w:spacing w:before="120" w:after="120"/>
        <w:ind w:firstLine="720"/>
        <w:jc w:val="both"/>
        <w:rPr>
          <w:sz w:val="28"/>
          <w:szCs w:val="28"/>
          <w:lang w:val="it-IT"/>
        </w:rPr>
      </w:pPr>
    </w:p>
    <w:p w14:paraId="4E6DBDF6" w14:textId="77777777" w:rsidR="007740B2" w:rsidRDefault="007740B2" w:rsidP="009A7028">
      <w:pPr>
        <w:spacing w:before="120" w:after="120"/>
        <w:jc w:val="both"/>
      </w:pPr>
    </w:p>
    <w:sectPr w:rsidR="007740B2" w:rsidSect="009B2967">
      <w:headerReference w:type="default" r:id="rId7"/>
      <w:pgSz w:w="11909" w:h="16834" w:code="9"/>
      <w:pgMar w:top="42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30B8E" w14:textId="77777777" w:rsidR="000D3D37" w:rsidRDefault="000D3D37" w:rsidP="0094191B">
      <w:r>
        <w:separator/>
      </w:r>
    </w:p>
  </w:endnote>
  <w:endnote w:type="continuationSeparator" w:id="0">
    <w:p w14:paraId="694D2359" w14:textId="77777777" w:rsidR="000D3D37" w:rsidRDefault="000D3D37" w:rsidP="0094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5F963" w14:textId="77777777" w:rsidR="000D3D37" w:rsidRDefault="000D3D37" w:rsidP="0094191B">
      <w:r>
        <w:separator/>
      </w:r>
    </w:p>
  </w:footnote>
  <w:footnote w:type="continuationSeparator" w:id="0">
    <w:p w14:paraId="51337DFC" w14:textId="77777777" w:rsidR="000D3D37" w:rsidRDefault="000D3D37" w:rsidP="0094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8948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812FAB" w14:textId="77777777" w:rsidR="00D231EF" w:rsidRDefault="00D231EF">
        <w:pPr>
          <w:pStyle w:val="Header"/>
          <w:jc w:val="center"/>
        </w:pPr>
      </w:p>
      <w:p w14:paraId="095E6819" w14:textId="77777777" w:rsidR="00D231EF" w:rsidRDefault="00D231EF">
        <w:pPr>
          <w:pStyle w:val="Header"/>
          <w:jc w:val="center"/>
        </w:pPr>
      </w:p>
      <w:p w14:paraId="7C5FC019" w14:textId="4920055D" w:rsidR="00D231EF" w:rsidRDefault="00D231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B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596EE1" w14:textId="77777777" w:rsidR="00D231EF" w:rsidRDefault="00D23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B2"/>
    <w:rsid w:val="000004DF"/>
    <w:rsid w:val="000219FD"/>
    <w:rsid w:val="0003358B"/>
    <w:rsid w:val="000478EA"/>
    <w:rsid w:val="00050166"/>
    <w:rsid w:val="0005112C"/>
    <w:rsid w:val="000519BF"/>
    <w:rsid w:val="00056CAF"/>
    <w:rsid w:val="00074F05"/>
    <w:rsid w:val="00083FE8"/>
    <w:rsid w:val="00084C94"/>
    <w:rsid w:val="00094225"/>
    <w:rsid w:val="000A0694"/>
    <w:rsid w:val="000B2A98"/>
    <w:rsid w:val="000C50BA"/>
    <w:rsid w:val="000D036D"/>
    <w:rsid w:val="000D3D37"/>
    <w:rsid w:val="000D6BAC"/>
    <w:rsid w:val="000E20F6"/>
    <w:rsid w:val="000F5AA8"/>
    <w:rsid w:val="001007D1"/>
    <w:rsid w:val="001050A8"/>
    <w:rsid w:val="0014180B"/>
    <w:rsid w:val="00175CCA"/>
    <w:rsid w:val="001814D9"/>
    <w:rsid w:val="00181EA5"/>
    <w:rsid w:val="00182910"/>
    <w:rsid w:val="00182F0A"/>
    <w:rsid w:val="00192DBE"/>
    <w:rsid w:val="001A5F1F"/>
    <w:rsid w:val="001C337F"/>
    <w:rsid w:val="001D1AC3"/>
    <w:rsid w:val="001D3CFE"/>
    <w:rsid w:val="001F0703"/>
    <w:rsid w:val="002016F0"/>
    <w:rsid w:val="002030BB"/>
    <w:rsid w:val="00231A27"/>
    <w:rsid w:val="00243A10"/>
    <w:rsid w:val="00261C6E"/>
    <w:rsid w:val="0026288F"/>
    <w:rsid w:val="00266066"/>
    <w:rsid w:val="002677F6"/>
    <w:rsid w:val="00271E19"/>
    <w:rsid w:val="002739CC"/>
    <w:rsid w:val="00274F0D"/>
    <w:rsid w:val="00291B72"/>
    <w:rsid w:val="002B735E"/>
    <w:rsid w:val="002D667F"/>
    <w:rsid w:val="002F51B0"/>
    <w:rsid w:val="00311D23"/>
    <w:rsid w:val="00317365"/>
    <w:rsid w:val="00327E19"/>
    <w:rsid w:val="00340FEA"/>
    <w:rsid w:val="00345F29"/>
    <w:rsid w:val="003751BF"/>
    <w:rsid w:val="00384DB0"/>
    <w:rsid w:val="00396101"/>
    <w:rsid w:val="003D7868"/>
    <w:rsid w:val="003E60BC"/>
    <w:rsid w:val="003F050B"/>
    <w:rsid w:val="00427335"/>
    <w:rsid w:val="0044581E"/>
    <w:rsid w:val="00452CFF"/>
    <w:rsid w:val="00492925"/>
    <w:rsid w:val="00493372"/>
    <w:rsid w:val="004944F8"/>
    <w:rsid w:val="004A064F"/>
    <w:rsid w:val="004A34F9"/>
    <w:rsid w:val="004C4BE6"/>
    <w:rsid w:val="004C6AB2"/>
    <w:rsid w:val="004E0CFC"/>
    <w:rsid w:val="00506DE5"/>
    <w:rsid w:val="0052796F"/>
    <w:rsid w:val="0055053E"/>
    <w:rsid w:val="00554C1A"/>
    <w:rsid w:val="00555630"/>
    <w:rsid w:val="00562F28"/>
    <w:rsid w:val="00570287"/>
    <w:rsid w:val="005735BD"/>
    <w:rsid w:val="00577E3A"/>
    <w:rsid w:val="005806FF"/>
    <w:rsid w:val="00592628"/>
    <w:rsid w:val="0059582A"/>
    <w:rsid w:val="00597B80"/>
    <w:rsid w:val="005A14C6"/>
    <w:rsid w:val="005B3FB0"/>
    <w:rsid w:val="005C193E"/>
    <w:rsid w:val="005C5C43"/>
    <w:rsid w:val="005C7DC3"/>
    <w:rsid w:val="005D0373"/>
    <w:rsid w:val="005D160D"/>
    <w:rsid w:val="005F1923"/>
    <w:rsid w:val="005F521D"/>
    <w:rsid w:val="00604AB3"/>
    <w:rsid w:val="006055B8"/>
    <w:rsid w:val="00607EE3"/>
    <w:rsid w:val="006240BB"/>
    <w:rsid w:val="00632242"/>
    <w:rsid w:val="00633A04"/>
    <w:rsid w:val="0063692C"/>
    <w:rsid w:val="0064535E"/>
    <w:rsid w:val="00650426"/>
    <w:rsid w:val="00676269"/>
    <w:rsid w:val="0068099C"/>
    <w:rsid w:val="00691378"/>
    <w:rsid w:val="00691761"/>
    <w:rsid w:val="00695778"/>
    <w:rsid w:val="006A15BB"/>
    <w:rsid w:val="006A1B06"/>
    <w:rsid w:val="006B6AA1"/>
    <w:rsid w:val="006D5DD6"/>
    <w:rsid w:val="006E0D20"/>
    <w:rsid w:val="006E17F7"/>
    <w:rsid w:val="006E3466"/>
    <w:rsid w:val="0070158A"/>
    <w:rsid w:val="0071778A"/>
    <w:rsid w:val="0072417E"/>
    <w:rsid w:val="00725B28"/>
    <w:rsid w:val="007344A5"/>
    <w:rsid w:val="00740941"/>
    <w:rsid w:val="00747C59"/>
    <w:rsid w:val="00754616"/>
    <w:rsid w:val="00756538"/>
    <w:rsid w:val="007630FD"/>
    <w:rsid w:val="0076766B"/>
    <w:rsid w:val="00771A6F"/>
    <w:rsid w:val="007740B2"/>
    <w:rsid w:val="0078046B"/>
    <w:rsid w:val="007813C8"/>
    <w:rsid w:val="00784C98"/>
    <w:rsid w:val="007857C2"/>
    <w:rsid w:val="00795026"/>
    <w:rsid w:val="007A74DA"/>
    <w:rsid w:val="007C7FF6"/>
    <w:rsid w:val="007D2F15"/>
    <w:rsid w:val="007D3535"/>
    <w:rsid w:val="007D4C83"/>
    <w:rsid w:val="007E276A"/>
    <w:rsid w:val="007E67AA"/>
    <w:rsid w:val="007E73E9"/>
    <w:rsid w:val="0080067A"/>
    <w:rsid w:val="00813B76"/>
    <w:rsid w:val="00824A52"/>
    <w:rsid w:val="00825C2C"/>
    <w:rsid w:val="00842C77"/>
    <w:rsid w:val="00843F5F"/>
    <w:rsid w:val="00863B23"/>
    <w:rsid w:val="00865D27"/>
    <w:rsid w:val="00872291"/>
    <w:rsid w:val="00883373"/>
    <w:rsid w:val="00891D2B"/>
    <w:rsid w:val="008963A2"/>
    <w:rsid w:val="008E2D86"/>
    <w:rsid w:val="008E46C3"/>
    <w:rsid w:val="008E5397"/>
    <w:rsid w:val="0090061F"/>
    <w:rsid w:val="00901670"/>
    <w:rsid w:val="00905E7A"/>
    <w:rsid w:val="009063B1"/>
    <w:rsid w:val="009172FC"/>
    <w:rsid w:val="009238A0"/>
    <w:rsid w:val="009323CE"/>
    <w:rsid w:val="0094191B"/>
    <w:rsid w:val="0096090D"/>
    <w:rsid w:val="009641A8"/>
    <w:rsid w:val="00995B08"/>
    <w:rsid w:val="009A7028"/>
    <w:rsid w:val="009B2967"/>
    <w:rsid w:val="009C1AE5"/>
    <w:rsid w:val="009C6409"/>
    <w:rsid w:val="00A1313B"/>
    <w:rsid w:val="00A37AD9"/>
    <w:rsid w:val="00A445FC"/>
    <w:rsid w:val="00A7304C"/>
    <w:rsid w:val="00A93D86"/>
    <w:rsid w:val="00A97B57"/>
    <w:rsid w:val="00AA193F"/>
    <w:rsid w:val="00AA24CE"/>
    <w:rsid w:val="00AA652F"/>
    <w:rsid w:val="00AB02FF"/>
    <w:rsid w:val="00AC5788"/>
    <w:rsid w:val="00AD39B1"/>
    <w:rsid w:val="00AD706A"/>
    <w:rsid w:val="00AD71E6"/>
    <w:rsid w:val="00B021BA"/>
    <w:rsid w:val="00B41F0C"/>
    <w:rsid w:val="00B421BE"/>
    <w:rsid w:val="00B52E24"/>
    <w:rsid w:val="00B671E0"/>
    <w:rsid w:val="00B873F1"/>
    <w:rsid w:val="00BA2A04"/>
    <w:rsid w:val="00BC19E6"/>
    <w:rsid w:val="00C222BF"/>
    <w:rsid w:val="00C22652"/>
    <w:rsid w:val="00C501AE"/>
    <w:rsid w:val="00C57420"/>
    <w:rsid w:val="00C61FF9"/>
    <w:rsid w:val="00C66516"/>
    <w:rsid w:val="00C70421"/>
    <w:rsid w:val="00C74DD4"/>
    <w:rsid w:val="00C83E5F"/>
    <w:rsid w:val="00C877B9"/>
    <w:rsid w:val="00C93455"/>
    <w:rsid w:val="00CA4482"/>
    <w:rsid w:val="00CE0AD9"/>
    <w:rsid w:val="00D10DF6"/>
    <w:rsid w:val="00D220F9"/>
    <w:rsid w:val="00D22DEB"/>
    <w:rsid w:val="00D231EF"/>
    <w:rsid w:val="00D31B69"/>
    <w:rsid w:val="00D35260"/>
    <w:rsid w:val="00D45C80"/>
    <w:rsid w:val="00D54C51"/>
    <w:rsid w:val="00D6080D"/>
    <w:rsid w:val="00D718E4"/>
    <w:rsid w:val="00D9257E"/>
    <w:rsid w:val="00DA2841"/>
    <w:rsid w:val="00DB1758"/>
    <w:rsid w:val="00DB5E38"/>
    <w:rsid w:val="00DC1DD0"/>
    <w:rsid w:val="00DC4EDA"/>
    <w:rsid w:val="00DC5EE0"/>
    <w:rsid w:val="00DD05AE"/>
    <w:rsid w:val="00DD4F5B"/>
    <w:rsid w:val="00DD7EEF"/>
    <w:rsid w:val="00DE795A"/>
    <w:rsid w:val="00E06298"/>
    <w:rsid w:val="00E13FED"/>
    <w:rsid w:val="00E2690F"/>
    <w:rsid w:val="00E3148A"/>
    <w:rsid w:val="00E35ACB"/>
    <w:rsid w:val="00E3768A"/>
    <w:rsid w:val="00E44A50"/>
    <w:rsid w:val="00E729EC"/>
    <w:rsid w:val="00E762C6"/>
    <w:rsid w:val="00E86757"/>
    <w:rsid w:val="00EB1649"/>
    <w:rsid w:val="00EC0D23"/>
    <w:rsid w:val="00EC3C6D"/>
    <w:rsid w:val="00ED4D92"/>
    <w:rsid w:val="00F030B1"/>
    <w:rsid w:val="00F1788D"/>
    <w:rsid w:val="00F238B5"/>
    <w:rsid w:val="00F24E7A"/>
    <w:rsid w:val="00F50F41"/>
    <w:rsid w:val="00F70286"/>
    <w:rsid w:val="00F72949"/>
    <w:rsid w:val="00F9221E"/>
    <w:rsid w:val="00FA0F0D"/>
    <w:rsid w:val="00FB0560"/>
    <w:rsid w:val="00FB6C2D"/>
    <w:rsid w:val="00FC077A"/>
    <w:rsid w:val="00FD1DAF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CEA4"/>
  <w15:docId w15:val="{20AFFA56-AD11-4F71-BE92-76A6ED53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0B2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91B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91B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23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C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C2D"/>
    <w:rPr>
      <w:rFonts w:ascii="Segoe UI" w:eastAsia="Times New Roman" w:hAnsi="Segoe UI" w:cs="Segoe UI"/>
      <w:b/>
      <w:i/>
      <w:sz w:val="18"/>
      <w:szCs w:val="18"/>
    </w:rPr>
  </w:style>
  <w:style w:type="table" w:styleId="TableGrid">
    <w:name w:val="Table Grid"/>
    <w:basedOn w:val="TableNormal"/>
    <w:uiPriority w:val="59"/>
    <w:rsid w:val="0059582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6539-DFC3-43DC-AA36-F0A44C2A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176</cp:revision>
  <cp:lastPrinted>2024-11-23T09:11:00Z</cp:lastPrinted>
  <dcterms:created xsi:type="dcterms:W3CDTF">2021-06-07T23:56:00Z</dcterms:created>
  <dcterms:modified xsi:type="dcterms:W3CDTF">2025-08-06T00:42:00Z</dcterms:modified>
</cp:coreProperties>
</file>