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A5B" w:rsidRPr="00CD393B" w:rsidRDefault="007B3A5B" w:rsidP="00CD393B">
      <w:pPr>
        <w:pStyle w:val="NormalWeb"/>
        <w:spacing w:before="0" w:beforeAutospacing="0" w:after="0" w:afterAutospacing="0" w:line="360" w:lineRule="auto"/>
        <w:jc w:val="both"/>
        <w:rPr>
          <w:b/>
          <w:sz w:val="28"/>
          <w:szCs w:val="28"/>
        </w:rPr>
      </w:pPr>
      <w:r w:rsidRPr="00CD393B">
        <w:rPr>
          <w:b/>
          <w:sz w:val="28"/>
          <w:szCs w:val="28"/>
        </w:rPr>
        <w:t>TỔ KHOA HỌC TỰ NHIÊN</w:t>
      </w:r>
    </w:p>
    <w:p w:rsidR="00682B34" w:rsidRPr="00CD393B" w:rsidRDefault="0023527F" w:rsidP="00CD393B">
      <w:pPr>
        <w:pStyle w:val="NormalWeb"/>
        <w:spacing w:before="0" w:beforeAutospacing="0" w:after="0" w:afterAutospacing="0" w:line="360" w:lineRule="auto"/>
        <w:jc w:val="both"/>
        <w:rPr>
          <w:sz w:val="28"/>
          <w:szCs w:val="28"/>
        </w:rPr>
      </w:pPr>
      <w:r w:rsidRPr="00CD393B">
        <w:rPr>
          <w:sz w:val="28"/>
          <w:szCs w:val="28"/>
        </w:rPr>
        <w:tab/>
      </w:r>
      <w:r w:rsidR="00682B34" w:rsidRPr="00CD393B">
        <w:rPr>
          <w:sz w:val="28"/>
          <w:szCs w:val="28"/>
        </w:rPr>
        <w:t>Trong không khí thi đua sôi nổi của những ngày đầu năm học mới 2025 – 2026, sáng ngày tháng 9 năm 2025, Tổ Khoa học Tự nhiên đã tổ chức buổi sinh hoạt chuyên môn định kỳ đầu tháng. Tham dự buổi sinh hoạt có đầy đủ các thầy cô trong tổ với tinh thần nghiêm túc, trách nhiệm và cởi mở.</w:t>
      </w:r>
    </w:p>
    <w:p w:rsidR="00682B34" w:rsidRPr="00CD393B" w:rsidRDefault="00682B34" w:rsidP="00CD393B">
      <w:pPr>
        <w:pStyle w:val="NormalWeb"/>
        <w:spacing w:before="0" w:beforeAutospacing="0" w:after="0" w:afterAutospacing="0" w:line="360" w:lineRule="auto"/>
        <w:jc w:val="both"/>
        <w:rPr>
          <w:sz w:val="28"/>
          <w:szCs w:val="28"/>
        </w:rPr>
      </w:pPr>
      <w:r w:rsidRPr="00CD393B">
        <w:rPr>
          <w:sz w:val="28"/>
          <w:szCs w:val="28"/>
        </w:rPr>
        <w:t>Mở đầu buổi sinh hoạt, tổ chuyên môn đã cùng nhau nhìn lại những công việc đã triển khai trong tháng 8. Các thầy cô đều hoàn thành tốt việc phân công chuyên môn, xây dựng phân phối chương trình, kế hoạch dạy học và kiểm tra – đánh giá theo hướng phát triển năng lực học sinh. Bên cạnh đó, tổ cũng tích cực tham gia các buổi sinh hoạt chuyên môn chung của nhà trường, đóng góp ý kiến xây dựng kế hoạch hoạt động cho năm học mới.</w:t>
      </w:r>
    </w:p>
    <w:p w:rsidR="00682B34" w:rsidRPr="00CD393B" w:rsidRDefault="00682B34" w:rsidP="00CD393B">
      <w:pPr>
        <w:pStyle w:val="NormalWeb"/>
        <w:spacing w:before="0" w:beforeAutospacing="0" w:after="0" w:afterAutospacing="0" w:line="360" w:lineRule="auto"/>
        <w:jc w:val="both"/>
        <w:rPr>
          <w:sz w:val="28"/>
          <w:szCs w:val="28"/>
        </w:rPr>
      </w:pPr>
      <w:r w:rsidRPr="00CD393B">
        <w:rPr>
          <w:sz w:val="28"/>
          <w:szCs w:val="28"/>
        </w:rPr>
        <w:t>Tiếp đó, các thành viên đã tập trung thảo luận về những vấn đề trọng tâm trong tháng 9. Nhiều ý kiến được đưa ra nhằm đổi mới phương pháp giảng dạy, khuyến khích học sinh chủ động, sáng tạo trong học tập. Việc sử dụng thiết bị dạy học, thí nghiệm và ứng dụng công nghệ thông tin trong các tiết học cũng được trao đổi sôi nổi để mang lại hiệu quả thiết thực. Bên cạnh đó, tổ đã thống nhất kế hoạch kiểm tra, xây dựng ma trận và ngân hàng câu hỏi, đồng thời đề xuất một số hoạt động trải nghiệm, hướng nghiệp gắn liền với các môn khoa học tự nhiên.</w:t>
      </w:r>
    </w:p>
    <w:p w:rsidR="00682B34" w:rsidRPr="00CD393B" w:rsidRDefault="00682B34" w:rsidP="00CD393B">
      <w:pPr>
        <w:pStyle w:val="NormalWeb"/>
        <w:spacing w:before="0" w:beforeAutospacing="0" w:after="0" w:afterAutospacing="0" w:line="360" w:lineRule="auto"/>
        <w:jc w:val="both"/>
        <w:rPr>
          <w:sz w:val="28"/>
          <w:szCs w:val="28"/>
        </w:rPr>
      </w:pPr>
      <w:r w:rsidRPr="00CD393B">
        <w:rPr>
          <w:sz w:val="28"/>
          <w:szCs w:val="28"/>
        </w:rPr>
        <w:t>Kết thúc buổi sinh hoạt, tổ đã đề ra một số nhiệm vụ trọng tâm trong tháng 9 như: ổn định nề nếp dạy học, nâng cao chất lượng giờ lên lớp, hoàn thiện hồ sơ chuyên môn, chuẩn bị thao giảng chào mừng ngày Nhà giáo Việt Nam 20/11 và tăng cường công tác dự giờ, hỗ trợ đồng nghiệp.</w:t>
      </w:r>
    </w:p>
    <w:p w:rsidR="00682B34" w:rsidRDefault="00682B34" w:rsidP="00CD393B">
      <w:pPr>
        <w:pStyle w:val="NormalWeb"/>
        <w:spacing w:before="0" w:beforeAutospacing="0" w:after="0" w:afterAutospacing="0" w:line="360" w:lineRule="auto"/>
        <w:jc w:val="both"/>
        <w:rPr>
          <w:sz w:val="28"/>
          <w:szCs w:val="28"/>
        </w:rPr>
      </w:pPr>
      <w:r w:rsidRPr="00CD393B">
        <w:rPr>
          <w:sz w:val="28"/>
          <w:szCs w:val="28"/>
        </w:rPr>
        <w:t xml:space="preserve">Buổi sinh hoạt chuyên môn đầu tháng 9 của Tổ Khoa học Tự nhiên đã diễn ra trong không khí đoàn kết, sôi nổi, tạo động lực cho các thầy cô tiếp tục phấn đấu hoàn thành tốt nhiệm vụ, góp phần nâng cao chất lượng dạy và học của nhà trường trong </w:t>
      </w:r>
      <w:r w:rsidRPr="00CD393B">
        <w:rPr>
          <w:sz w:val="28"/>
          <w:szCs w:val="28"/>
        </w:rPr>
        <w:lastRenderedPageBreak/>
        <w:t>năm học mới.</w:t>
      </w:r>
      <w:r w:rsidR="004B1168" w:rsidRPr="004B1168">
        <w:rPr>
          <w:rStyle w:val="Normal"/>
          <w:snapToGrid w:val="0"/>
          <w:color w:val="000000"/>
          <w:w w:val="0"/>
          <w:sz w:val="0"/>
          <w:szCs w:val="0"/>
          <w:u w:color="000000"/>
          <w:bdr w:val="none" w:sz="0" w:space="0" w:color="000000"/>
          <w:shd w:val="clear" w:color="000000" w:fill="000000"/>
          <w:lang w:val="x-none" w:eastAsia="x-none" w:bidi="x-none"/>
        </w:rPr>
        <w:t xml:space="preserve"> </w:t>
      </w:r>
      <w:r w:rsidR="004B1168" w:rsidRPr="004B1168">
        <w:rPr>
          <w:noProof/>
          <w:sz w:val="28"/>
          <w:szCs w:val="28"/>
        </w:rPr>
        <w:drawing>
          <wp:inline distT="0" distB="0" distL="0" distR="0">
            <wp:extent cx="5940425" cy="2672495"/>
            <wp:effectExtent l="0" t="0" r="3175" b="0"/>
            <wp:docPr id="1" name="Picture 1" descr="D:\man hinh\z6992136045862_d091632229d9216b2f3f97837ab86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 hinh\z6992136045862_d091632229d9216b2f3f97837ab860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672495"/>
                    </a:xfrm>
                    <a:prstGeom prst="rect">
                      <a:avLst/>
                    </a:prstGeom>
                    <a:noFill/>
                    <a:ln>
                      <a:noFill/>
                    </a:ln>
                  </pic:spPr>
                </pic:pic>
              </a:graphicData>
            </a:graphic>
          </wp:inline>
        </w:drawing>
      </w:r>
    </w:p>
    <w:p w:rsidR="004B1168" w:rsidRPr="00CD393B" w:rsidRDefault="004B1168" w:rsidP="00CD393B">
      <w:pPr>
        <w:pStyle w:val="NormalWeb"/>
        <w:spacing w:before="0" w:beforeAutospacing="0" w:after="0" w:afterAutospacing="0" w:line="360" w:lineRule="auto"/>
        <w:jc w:val="both"/>
        <w:rPr>
          <w:sz w:val="28"/>
          <w:szCs w:val="28"/>
        </w:rPr>
      </w:pPr>
    </w:p>
    <w:p w:rsidR="00822499" w:rsidRDefault="00822499" w:rsidP="00CD393B">
      <w:pPr>
        <w:spacing w:after="0"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6pt;height:301.75pt">
            <v:imagedata r:id="rId5" o:title="z6992136167789_4549a3fe9d4add9af5e9aa663a77a000"/>
          </v:shape>
        </w:pict>
      </w:r>
    </w:p>
    <w:p w:rsidR="00822499" w:rsidRPr="00822499" w:rsidRDefault="00822499" w:rsidP="00822499">
      <w:pPr>
        <w:rPr>
          <w:sz w:val="28"/>
          <w:szCs w:val="28"/>
        </w:rPr>
      </w:pPr>
    </w:p>
    <w:p w:rsidR="00822499" w:rsidRDefault="00822499" w:rsidP="00822499">
      <w:pPr>
        <w:rPr>
          <w:sz w:val="28"/>
          <w:szCs w:val="28"/>
        </w:rPr>
      </w:pPr>
    </w:p>
    <w:p w:rsidR="00822499" w:rsidRDefault="00822499" w:rsidP="00822499">
      <w:pPr>
        <w:tabs>
          <w:tab w:val="left" w:pos="2653"/>
        </w:tabs>
        <w:rPr>
          <w:noProof/>
          <w:sz w:val="28"/>
          <w:szCs w:val="28"/>
        </w:rPr>
      </w:pPr>
      <w:r>
        <w:rPr>
          <w:sz w:val="28"/>
          <w:szCs w:val="28"/>
        </w:rPr>
        <w:lastRenderedPageBreak/>
        <w:tab/>
      </w:r>
    </w:p>
    <w:p w:rsidR="00600882" w:rsidRPr="00822499" w:rsidRDefault="00822499" w:rsidP="00822499">
      <w:pPr>
        <w:tabs>
          <w:tab w:val="left" w:pos="2653"/>
        </w:tabs>
        <w:rPr>
          <w:sz w:val="28"/>
          <w:szCs w:val="28"/>
        </w:rPr>
      </w:pPr>
      <w:bookmarkStart w:id="0" w:name="_GoBack"/>
      <w:r w:rsidRPr="00822499">
        <w:rPr>
          <w:noProof/>
          <w:sz w:val="28"/>
          <w:szCs w:val="28"/>
        </w:rPr>
        <w:drawing>
          <wp:inline distT="0" distB="0" distL="0" distR="0">
            <wp:extent cx="6046860" cy="3986373"/>
            <wp:effectExtent l="0" t="0" r="0" b="0"/>
            <wp:docPr id="2" name="Picture 2" descr="D:\man hinh\z6992136089840_88f15acca22f27850e892ad966ce68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n hinh\z6992136089840_88f15acca22f27850e892ad966ce68f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373" cy="3993304"/>
                    </a:xfrm>
                    <a:prstGeom prst="rect">
                      <a:avLst/>
                    </a:prstGeom>
                    <a:noFill/>
                    <a:ln>
                      <a:noFill/>
                    </a:ln>
                  </pic:spPr>
                </pic:pic>
              </a:graphicData>
            </a:graphic>
          </wp:inline>
        </w:drawing>
      </w:r>
      <w:bookmarkEnd w:id="0"/>
    </w:p>
    <w:sectPr w:rsidR="00600882" w:rsidRPr="00822499"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34"/>
    <w:rsid w:val="0023527F"/>
    <w:rsid w:val="004B1168"/>
    <w:rsid w:val="00600882"/>
    <w:rsid w:val="00682B34"/>
    <w:rsid w:val="007A5133"/>
    <w:rsid w:val="007B3A5B"/>
    <w:rsid w:val="00822499"/>
    <w:rsid w:val="00A14A52"/>
    <w:rsid w:val="00C04F52"/>
    <w:rsid w:val="00CD393B"/>
    <w:rsid w:val="00E8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5FDA"/>
  <w15:chartTrackingRefBased/>
  <w15:docId w15:val="{EED1B53D-E8CF-447F-A931-EEA5FC08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B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3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2025-09-09T03:11:00Z</dcterms:created>
  <dcterms:modified xsi:type="dcterms:W3CDTF">2025-09-09T07:32:00Z</dcterms:modified>
</cp:coreProperties>
</file>