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3AC8" w:rsidRDefault="002B61F7">
      <w:r>
        <w:t>Đoàn viên công đoàn trường THCS Nguyễn Chuyên Mỹ tham dự hội thi : Cơm dẻo canh ngọt”</w:t>
      </w:r>
      <w:r w:rsidR="00523AC8">
        <w:t xml:space="preserve"> </w:t>
      </w:r>
    </w:p>
    <w:p w:rsidR="00523AC8" w:rsidRDefault="00523AC8">
      <w:r>
        <w:t xml:space="preserve">          </w:t>
      </w:r>
      <w:r w:rsidR="002B61F7">
        <w:t>Ngày 11 than gs 3 năm 2025- Liên đoàn lao động thành phố Hải Phòng tiếp tục tổ chức cuộc thi “ Cơm dẻo canh ngọt” lần thứ II với thông điệp “ Cùng nhau vào bếp- Gắn kết yêu thươn</w:t>
      </w:r>
      <w:r>
        <w:t>g</w:t>
      </w:r>
      <w:r w:rsidR="00B93285">
        <w:t>.</w:t>
      </w:r>
    </w:p>
    <w:p w:rsidR="002B61F7" w:rsidRDefault="00B93285">
      <w:r>
        <w:t xml:space="preserve">         </w:t>
      </w:r>
      <w:r w:rsidR="002B61F7">
        <w:t xml:space="preserve">Cuộc thi đã được đông đảo các cấp công đoàn tham gia nhất là cấp cơ sỏ. Đây là phong trào nhằm khẳng định vai trò của người phụ nữ không chỉ giỏi trong công việc, chuyên môn mà còn </w:t>
      </w:r>
      <w:r w:rsidR="00C42B64">
        <w:t>giỏi trong việc tề gia nội trợ nhằm xây dựng gia đình” ấm no, tiến bộ, hạnh phúc”</w:t>
      </w:r>
      <w:r>
        <w:t>.</w:t>
      </w:r>
    </w:p>
    <w:p w:rsidR="00C42B64" w:rsidRDefault="002B61F7">
      <w:r>
        <w:t xml:space="preserve"> </w:t>
      </w:r>
      <w:r w:rsidR="00B93285">
        <w:t xml:space="preserve">           </w:t>
      </w:r>
      <w:bookmarkStart w:id="0" w:name="_GoBack"/>
      <w:bookmarkEnd w:id="0"/>
      <w:r>
        <w:t>Để hưởng ứng cuộc thi “Cơm dẻo cannh ngọt” năm 2025 do Liên đoàn lao động thành phố phát động, công đoàn trường THCS Nguyễn Chuyên Mỹ cũng đã có 01 bài dự thi do ĐV Hồ Thị Hương thực hiện với món ăn dân giã, bổ dưỡng – Canh c</w:t>
      </w:r>
      <w:r w:rsidR="00C42B64">
        <w:t>à bung.</w:t>
      </w:r>
    </w:p>
    <w:p w:rsidR="00B93285" w:rsidRDefault="00B93285">
      <w:pPr>
        <w:rPr>
          <w:noProof/>
        </w:rPr>
      </w:pPr>
      <w:r>
        <w:rPr>
          <w:noProof/>
        </w:rPr>
        <w:drawing>
          <wp:inline distT="0" distB="0" distL="0" distR="0" wp14:anchorId="12F337C4" wp14:editId="17AF1F84">
            <wp:extent cx="5939519" cy="24688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6249" cy="2471678"/>
                    </a:xfrm>
                    <a:prstGeom prst="rect">
                      <a:avLst/>
                    </a:prstGeom>
                    <a:noFill/>
                    <a:ln>
                      <a:noFill/>
                    </a:ln>
                  </pic:spPr>
                </pic:pic>
              </a:graphicData>
            </a:graphic>
          </wp:inline>
        </w:drawing>
      </w:r>
    </w:p>
    <w:p w:rsidR="00B93285" w:rsidRDefault="00B93285">
      <w:r>
        <w:rPr>
          <w:noProof/>
        </w:rPr>
        <w:drawing>
          <wp:inline distT="0" distB="0" distL="0" distR="0">
            <wp:extent cx="5951220" cy="2537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7919" cy="2561327"/>
                    </a:xfrm>
                    <a:prstGeom prst="rect">
                      <a:avLst/>
                    </a:prstGeom>
                    <a:noFill/>
                    <a:ln>
                      <a:noFill/>
                    </a:ln>
                  </pic:spPr>
                </pic:pic>
              </a:graphicData>
            </a:graphic>
          </wp:inline>
        </w:drawing>
      </w:r>
    </w:p>
    <w:p w:rsidR="00C42B64" w:rsidRDefault="00B93285">
      <w:r>
        <w:rPr>
          <w:noProof/>
        </w:rPr>
        <w:lastRenderedPageBreak/>
        <w:drawing>
          <wp:inline distT="0" distB="0" distL="0" distR="0">
            <wp:extent cx="5692140" cy="4343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8197" cy="4363283"/>
                    </a:xfrm>
                    <a:prstGeom prst="rect">
                      <a:avLst/>
                    </a:prstGeom>
                    <a:noFill/>
                    <a:ln>
                      <a:noFill/>
                    </a:ln>
                  </pic:spPr>
                </pic:pic>
              </a:graphicData>
            </a:graphic>
          </wp:inline>
        </w:drawing>
      </w:r>
    </w:p>
    <w:sectPr w:rsidR="00C42B64" w:rsidSect="00B93285">
      <w:pgSz w:w="11907" w:h="16840" w:code="9"/>
      <w:pgMar w:top="1418" w:right="851" w:bottom="42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1F7"/>
    <w:rsid w:val="0026705E"/>
    <w:rsid w:val="002B61F7"/>
    <w:rsid w:val="002E6C98"/>
    <w:rsid w:val="00523AC8"/>
    <w:rsid w:val="00B602FD"/>
    <w:rsid w:val="00B93285"/>
    <w:rsid w:val="00C42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7DF0D"/>
  <w15:chartTrackingRefBased/>
  <w15:docId w15:val="{21DA7ED3-9074-4315-B696-E17208AB8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119</Words>
  <Characters>683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2025-05-08T14:17:00Z</dcterms:created>
  <dcterms:modified xsi:type="dcterms:W3CDTF">2025-05-08T14:54:00Z</dcterms:modified>
</cp:coreProperties>
</file>