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792" w:type="pct"/>
        <w:jc w:val="center"/>
        <w:tblLook w:val="04A0" w:firstRow="1" w:lastRow="0" w:firstColumn="1" w:lastColumn="0" w:noHBand="0" w:noVBand="1"/>
      </w:tblPr>
      <w:tblGrid>
        <w:gridCol w:w="1619"/>
        <w:gridCol w:w="1327"/>
        <w:gridCol w:w="928"/>
        <w:gridCol w:w="746"/>
        <w:gridCol w:w="747"/>
        <w:gridCol w:w="860"/>
        <w:gridCol w:w="860"/>
      </w:tblGrid>
      <w:tr w:rsidR="0019149D" w:rsidRPr="008D6F36" w14:paraId="4DDA9778" w14:textId="7384DB0E" w:rsidTr="0019149D">
        <w:trPr>
          <w:trHeight w:val="723"/>
          <w:jc w:val="center"/>
        </w:trPr>
        <w:tc>
          <w:tcPr>
            <w:tcW w:w="1142" w:type="pct"/>
            <w:vMerge w:val="restart"/>
            <w:vAlign w:val="center"/>
          </w:tcPr>
          <w:p w14:paraId="3492BB3B" w14:textId="77777777" w:rsidR="0019149D" w:rsidRPr="008D6F36" w:rsidRDefault="0019149D" w:rsidP="00377CC8">
            <w:pPr>
              <w:jc w:val="center"/>
              <w:rPr>
                <w:rFonts w:ascii="Times New Roman" w:hAnsi="Times New Roman"/>
                <w:szCs w:val="28"/>
              </w:rPr>
            </w:pPr>
            <w:r w:rsidRPr="008D6F36">
              <w:rPr>
                <w:rFonts w:ascii="Times New Roman" w:hAnsi="Times New Roman"/>
                <w:szCs w:val="28"/>
              </w:rPr>
              <w:t>Ngày soạn</w:t>
            </w:r>
          </w:p>
          <w:p w14:paraId="7C259900" w14:textId="1D7FFCEB" w:rsidR="0019149D" w:rsidRPr="008D6F36" w:rsidRDefault="0019149D" w:rsidP="00377CC8">
            <w:pPr>
              <w:jc w:val="center"/>
              <w:rPr>
                <w:rFonts w:ascii="Times New Roman" w:hAnsi="Times New Roman"/>
                <w:szCs w:val="28"/>
              </w:rPr>
            </w:pPr>
            <w:r w:rsidRPr="008D6F36">
              <w:rPr>
                <w:rFonts w:ascii="Times New Roman" w:hAnsi="Times New Roman"/>
                <w:szCs w:val="28"/>
                <w:lang w:val="vi-VN"/>
              </w:rPr>
              <w:t>15</w:t>
            </w:r>
            <w:r w:rsidRPr="008D6F36">
              <w:rPr>
                <w:rFonts w:ascii="Times New Roman" w:hAnsi="Times New Roman"/>
                <w:szCs w:val="28"/>
              </w:rPr>
              <w:t>/10/2024</w:t>
            </w:r>
          </w:p>
        </w:tc>
        <w:tc>
          <w:tcPr>
            <w:tcW w:w="936" w:type="pct"/>
            <w:vMerge w:val="restart"/>
            <w:vAlign w:val="center"/>
          </w:tcPr>
          <w:p w14:paraId="496B9BA5" w14:textId="77777777" w:rsidR="0019149D" w:rsidRPr="008D6F36" w:rsidRDefault="0019149D" w:rsidP="00377CC8">
            <w:pPr>
              <w:jc w:val="center"/>
              <w:rPr>
                <w:rFonts w:ascii="Times New Roman" w:hAnsi="Times New Roman"/>
                <w:szCs w:val="28"/>
              </w:rPr>
            </w:pPr>
            <w:r w:rsidRPr="008D6F36">
              <w:rPr>
                <w:rFonts w:ascii="Times New Roman" w:hAnsi="Times New Roman"/>
                <w:szCs w:val="28"/>
              </w:rPr>
              <w:t>Dạy dạy</w:t>
            </w:r>
          </w:p>
        </w:tc>
        <w:tc>
          <w:tcPr>
            <w:tcW w:w="655" w:type="pct"/>
            <w:vAlign w:val="center"/>
          </w:tcPr>
          <w:p w14:paraId="403EF284" w14:textId="77777777" w:rsidR="0019149D" w:rsidRPr="008D6F36" w:rsidRDefault="0019149D" w:rsidP="00377CC8">
            <w:pPr>
              <w:jc w:val="center"/>
              <w:rPr>
                <w:rFonts w:ascii="Times New Roman" w:hAnsi="Times New Roman"/>
                <w:szCs w:val="28"/>
              </w:rPr>
            </w:pPr>
            <w:r w:rsidRPr="008D6F36">
              <w:rPr>
                <w:rFonts w:ascii="Times New Roman" w:hAnsi="Times New Roman"/>
                <w:szCs w:val="28"/>
              </w:rPr>
              <w:t>Ngày</w:t>
            </w:r>
          </w:p>
        </w:tc>
        <w:tc>
          <w:tcPr>
            <w:tcW w:w="1053" w:type="pct"/>
            <w:gridSpan w:val="2"/>
            <w:vAlign w:val="center"/>
          </w:tcPr>
          <w:p w14:paraId="49EA892B" w14:textId="3324FE81" w:rsidR="0019149D" w:rsidRPr="008D6F36" w:rsidRDefault="0019149D" w:rsidP="00377CC8">
            <w:pPr>
              <w:jc w:val="center"/>
              <w:rPr>
                <w:rFonts w:ascii="Times New Roman" w:hAnsi="Times New Roman"/>
                <w:szCs w:val="28"/>
              </w:rPr>
            </w:pPr>
            <w:r>
              <w:rPr>
                <w:rFonts w:ascii="Times New Roman" w:hAnsi="Times New Roman"/>
                <w:szCs w:val="28"/>
                <w:lang w:val="vi-VN"/>
              </w:rPr>
              <w:t>19</w:t>
            </w:r>
            <w:r w:rsidRPr="008D6F36">
              <w:rPr>
                <w:rFonts w:ascii="Times New Roman" w:hAnsi="Times New Roman"/>
                <w:szCs w:val="28"/>
              </w:rPr>
              <w:t>/</w:t>
            </w:r>
            <w:r w:rsidRPr="008D6F36">
              <w:rPr>
                <w:rFonts w:ascii="Times New Roman" w:hAnsi="Times New Roman"/>
                <w:szCs w:val="28"/>
                <w:lang w:val="vi-VN"/>
              </w:rPr>
              <w:t>11</w:t>
            </w:r>
            <w:r w:rsidRPr="008D6F36">
              <w:rPr>
                <w:rFonts w:ascii="Times New Roman" w:hAnsi="Times New Roman"/>
                <w:szCs w:val="28"/>
              </w:rPr>
              <w:t>/2024</w:t>
            </w:r>
          </w:p>
        </w:tc>
        <w:tc>
          <w:tcPr>
            <w:tcW w:w="1213" w:type="pct"/>
            <w:gridSpan w:val="2"/>
            <w:vAlign w:val="center"/>
          </w:tcPr>
          <w:p w14:paraId="459D20F2" w14:textId="33191346" w:rsidR="0019149D" w:rsidRPr="008D6F36" w:rsidRDefault="0019149D" w:rsidP="00377CC8">
            <w:pPr>
              <w:jc w:val="center"/>
              <w:rPr>
                <w:rFonts w:ascii="Times New Roman" w:hAnsi="Times New Roman"/>
                <w:szCs w:val="28"/>
              </w:rPr>
            </w:pPr>
            <w:r>
              <w:rPr>
                <w:rFonts w:ascii="Times New Roman" w:hAnsi="Times New Roman"/>
                <w:szCs w:val="28"/>
                <w:lang w:val="vi-VN"/>
              </w:rPr>
              <w:t>26</w:t>
            </w:r>
            <w:r w:rsidRPr="008D6F36">
              <w:rPr>
                <w:rFonts w:ascii="Times New Roman" w:hAnsi="Times New Roman"/>
                <w:szCs w:val="28"/>
              </w:rPr>
              <w:t>/</w:t>
            </w:r>
            <w:r w:rsidRPr="008D6F36">
              <w:rPr>
                <w:rFonts w:ascii="Times New Roman" w:hAnsi="Times New Roman"/>
                <w:szCs w:val="28"/>
                <w:lang w:val="vi-VN"/>
              </w:rPr>
              <w:t>11</w:t>
            </w:r>
            <w:r w:rsidRPr="008D6F36">
              <w:rPr>
                <w:rFonts w:ascii="Times New Roman" w:hAnsi="Times New Roman"/>
                <w:szCs w:val="28"/>
              </w:rPr>
              <w:t>/2024</w:t>
            </w:r>
          </w:p>
        </w:tc>
      </w:tr>
      <w:tr w:rsidR="0019149D" w:rsidRPr="008D6F36" w14:paraId="50DF8A96" w14:textId="58075622" w:rsidTr="0019149D">
        <w:trPr>
          <w:trHeight w:val="454"/>
          <w:jc w:val="center"/>
        </w:trPr>
        <w:tc>
          <w:tcPr>
            <w:tcW w:w="1142" w:type="pct"/>
            <w:vMerge/>
            <w:vAlign w:val="center"/>
          </w:tcPr>
          <w:p w14:paraId="55F1AA83" w14:textId="77777777" w:rsidR="0019149D" w:rsidRPr="008D6F36" w:rsidRDefault="0019149D" w:rsidP="0019149D">
            <w:pPr>
              <w:jc w:val="center"/>
              <w:rPr>
                <w:rFonts w:ascii="Times New Roman" w:hAnsi="Times New Roman"/>
                <w:szCs w:val="28"/>
              </w:rPr>
            </w:pPr>
          </w:p>
        </w:tc>
        <w:tc>
          <w:tcPr>
            <w:tcW w:w="936" w:type="pct"/>
            <w:vMerge/>
            <w:vAlign w:val="center"/>
          </w:tcPr>
          <w:p w14:paraId="33274E37" w14:textId="77777777" w:rsidR="0019149D" w:rsidRPr="008D6F36" w:rsidRDefault="0019149D" w:rsidP="0019149D">
            <w:pPr>
              <w:jc w:val="center"/>
              <w:rPr>
                <w:rFonts w:ascii="Times New Roman" w:hAnsi="Times New Roman"/>
                <w:szCs w:val="28"/>
              </w:rPr>
            </w:pPr>
          </w:p>
        </w:tc>
        <w:tc>
          <w:tcPr>
            <w:tcW w:w="655" w:type="pct"/>
            <w:vAlign w:val="center"/>
          </w:tcPr>
          <w:p w14:paraId="05F059AB" w14:textId="77777777" w:rsidR="0019149D" w:rsidRPr="008D6F36" w:rsidRDefault="0019149D" w:rsidP="0019149D">
            <w:pPr>
              <w:jc w:val="center"/>
              <w:rPr>
                <w:rFonts w:ascii="Times New Roman" w:hAnsi="Times New Roman"/>
                <w:szCs w:val="28"/>
              </w:rPr>
            </w:pPr>
            <w:r w:rsidRPr="008D6F36">
              <w:rPr>
                <w:rFonts w:ascii="Times New Roman" w:hAnsi="Times New Roman"/>
                <w:szCs w:val="28"/>
              </w:rPr>
              <w:t>Tiết</w:t>
            </w:r>
          </w:p>
        </w:tc>
        <w:tc>
          <w:tcPr>
            <w:tcW w:w="526" w:type="pct"/>
            <w:vAlign w:val="center"/>
          </w:tcPr>
          <w:p w14:paraId="44F4D9F2" w14:textId="47CC7A42"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2</w:t>
            </w:r>
          </w:p>
        </w:tc>
        <w:tc>
          <w:tcPr>
            <w:tcW w:w="527" w:type="pct"/>
            <w:vAlign w:val="center"/>
          </w:tcPr>
          <w:p w14:paraId="2A5F8C2B" w14:textId="2EE0EDAD"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3</w:t>
            </w:r>
          </w:p>
        </w:tc>
        <w:tc>
          <w:tcPr>
            <w:tcW w:w="607" w:type="pct"/>
            <w:vAlign w:val="center"/>
          </w:tcPr>
          <w:p w14:paraId="60A2B472" w14:textId="5BAFFF5A"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2</w:t>
            </w:r>
          </w:p>
        </w:tc>
        <w:tc>
          <w:tcPr>
            <w:tcW w:w="607" w:type="pct"/>
            <w:vAlign w:val="center"/>
          </w:tcPr>
          <w:p w14:paraId="2E912A29" w14:textId="09E3FD5C"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3</w:t>
            </w:r>
          </w:p>
        </w:tc>
      </w:tr>
      <w:tr w:rsidR="0019149D" w:rsidRPr="008D6F36" w14:paraId="09EA0076" w14:textId="4E9FE422" w:rsidTr="0019149D">
        <w:trPr>
          <w:trHeight w:val="454"/>
          <w:jc w:val="center"/>
        </w:trPr>
        <w:tc>
          <w:tcPr>
            <w:tcW w:w="1142" w:type="pct"/>
            <w:vMerge/>
            <w:vAlign w:val="center"/>
          </w:tcPr>
          <w:p w14:paraId="2AD47835" w14:textId="77777777" w:rsidR="0019149D" w:rsidRPr="008D6F36" w:rsidRDefault="0019149D" w:rsidP="0019149D">
            <w:pPr>
              <w:jc w:val="center"/>
              <w:rPr>
                <w:rFonts w:ascii="Times New Roman" w:hAnsi="Times New Roman"/>
                <w:szCs w:val="28"/>
              </w:rPr>
            </w:pPr>
          </w:p>
        </w:tc>
        <w:tc>
          <w:tcPr>
            <w:tcW w:w="936" w:type="pct"/>
            <w:vMerge/>
            <w:vAlign w:val="center"/>
          </w:tcPr>
          <w:p w14:paraId="34144952" w14:textId="77777777" w:rsidR="0019149D" w:rsidRPr="008D6F36" w:rsidRDefault="0019149D" w:rsidP="0019149D">
            <w:pPr>
              <w:jc w:val="center"/>
              <w:rPr>
                <w:rFonts w:ascii="Times New Roman" w:hAnsi="Times New Roman"/>
                <w:szCs w:val="28"/>
              </w:rPr>
            </w:pPr>
          </w:p>
        </w:tc>
        <w:tc>
          <w:tcPr>
            <w:tcW w:w="655" w:type="pct"/>
            <w:vAlign w:val="center"/>
          </w:tcPr>
          <w:p w14:paraId="094D8DE2" w14:textId="77777777" w:rsidR="0019149D" w:rsidRPr="008D6F36" w:rsidRDefault="0019149D" w:rsidP="0019149D">
            <w:pPr>
              <w:jc w:val="center"/>
              <w:rPr>
                <w:rFonts w:ascii="Times New Roman" w:hAnsi="Times New Roman"/>
                <w:szCs w:val="28"/>
              </w:rPr>
            </w:pPr>
            <w:r w:rsidRPr="008D6F36">
              <w:rPr>
                <w:rFonts w:ascii="Times New Roman" w:hAnsi="Times New Roman"/>
                <w:szCs w:val="28"/>
              </w:rPr>
              <w:t>Lớp</w:t>
            </w:r>
          </w:p>
        </w:tc>
        <w:tc>
          <w:tcPr>
            <w:tcW w:w="526" w:type="pct"/>
            <w:vAlign w:val="center"/>
          </w:tcPr>
          <w:p w14:paraId="0F4A0901" w14:textId="77777777" w:rsidR="0019149D" w:rsidRPr="008D6F36" w:rsidRDefault="0019149D" w:rsidP="0019149D">
            <w:pPr>
              <w:jc w:val="center"/>
              <w:rPr>
                <w:rFonts w:ascii="Times New Roman" w:hAnsi="Times New Roman"/>
                <w:szCs w:val="28"/>
                <w:lang w:val="vi-VN"/>
              </w:rPr>
            </w:pPr>
            <w:r w:rsidRPr="008D6F36">
              <w:rPr>
                <w:rFonts w:ascii="Times New Roman" w:hAnsi="Times New Roman"/>
                <w:szCs w:val="28"/>
                <w:lang w:val="vi-VN"/>
              </w:rPr>
              <w:t>6C</w:t>
            </w:r>
          </w:p>
        </w:tc>
        <w:tc>
          <w:tcPr>
            <w:tcW w:w="527" w:type="pct"/>
            <w:vAlign w:val="center"/>
          </w:tcPr>
          <w:p w14:paraId="263A2552" w14:textId="7A51E67D"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6D</w:t>
            </w:r>
          </w:p>
        </w:tc>
        <w:tc>
          <w:tcPr>
            <w:tcW w:w="607" w:type="pct"/>
            <w:vAlign w:val="center"/>
          </w:tcPr>
          <w:p w14:paraId="01C193DB" w14:textId="1D34CFD1" w:rsidR="0019149D" w:rsidRPr="008D6F36" w:rsidRDefault="0019149D" w:rsidP="0019149D">
            <w:pPr>
              <w:jc w:val="center"/>
              <w:rPr>
                <w:rFonts w:ascii="Times New Roman" w:hAnsi="Times New Roman"/>
                <w:szCs w:val="28"/>
                <w:lang w:val="vi-VN"/>
              </w:rPr>
            </w:pPr>
            <w:r>
              <w:rPr>
                <w:rFonts w:ascii="Times New Roman" w:hAnsi="Times New Roman"/>
                <w:szCs w:val="28"/>
                <w:lang w:val="vi-VN"/>
              </w:rPr>
              <w:t>6C</w:t>
            </w:r>
          </w:p>
        </w:tc>
        <w:tc>
          <w:tcPr>
            <w:tcW w:w="607" w:type="pct"/>
            <w:vAlign w:val="center"/>
          </w:tcPr>
          <w:p w14:paraId="1FB6765C" w14:textId="4CF63AA6" w:rsidR="0019149D" w:rsidRPr="008D6F36" w:rsidRDefault="0019149D" w:rsidP="0019149D">
            <w:pPr>
              <w:jc w:val="center"/>
              <w:rPr>
                <w:rFonts w:ascii="Times New Roman" w:hAnsi="Times New Roman"/>
                <w:szCs w:val="28"/>
                <w:lang w:val="vi-VN"/>
              </w:rPr>
            </w:pPr>
            <w:r w:rsidRPr="008D6F36">
              <w:rPr>
                <w:rFonts w:ascii="Times New Roman" w:hAnsi="Times New Roman"/>
                <w:szCs w:val="28"/>
                <w:lang w:val="vi-VN"/>
              </w:rPr>
              <w:t>6D</w:t>
            </w:r>
          </w:p>
        </w:tc>
      </w:tr>
    </w:tbl>
    <w:p w14:paraId="3D064AB9" w14:textId="77777777" w:rsidR="009C3558" w:rsidRPr="008D6F36" w:rsidRDefault="009C3558" w:rsidP="00315457">
      <w:pPr>
        <w:spacing w:line="312" w:lineRule="auto"/>
        <w:rPr>
          <w:rFonts w:ascii="Times New Roman" w:hAnsi="Times New Roman"/>
          <w:b/>
          <w:szCs w:val="28"/>
        </w:rPr>
      </w:pPr>
    </w:p>
    <w:p w14:paraId="7C3EB65A" w14:textId="61EF01D7" w:rsidR="00E22632" w:rsidRPr="008D6F36" w:rsidRDefault="008D6F36" w:rsidP="00210375">
      <w:pPr>
        <w:spacing w:line="312" w:lineRule="auto"/>
        <w:rPr>
          <w:rFonts w:ascii="Times New Roman" w:hAnsi="Times New Roman"/>
          <w:b/>
          <w:szCs w:val="28"/>
          <w:lang w:val="vi-VN"/>
        </w:rPr>
      </w:pPr>
      <w:r>
        <w:rPr>
          <w:rFonts w:ascii="Times New Roman" w:hAnsi="Times New Roman"/>
          <w:b/>
          <w:szCs w:val="28"/>
        </w:rPr>
        <w:t>Tuần 11</w:t>
      </w:r>
      <w:r w:rsidR="0019149D">
        <w:rPr>
          <w:rFonts w:ascii="Times New Roman" w:hAnsi="Times New Roman"/>
          <w:b/>
          <w:szCs w:val="28"/>
          <w:lang w:val="vi-VN"/>
        </w:rPr>
        <w:t>, 12</w:t>
      </w:r>
      <w:r w:rsidR="009C3558" w:rsidRPr="008D6F36">
        <w:rPr>
          <w:rFonts w:ascii="Times New Roman" w:hAnsi="Times New Roman"/>
          <w:b/>
          <w:szCs w:val="28"/>
          <w:lang w:val="vi-VN"/>
        </w:rPr>
        <w:t xml:space="preserve"> – Tiết </w:t>
      </w:r>
      <w:r w:rsidR="0019149D">
        <w:rPr>
          <w:rFonts w:ascii="Times New Roman" w:hAnsi="Times New Roman"/>
          <w:b/>
          <w:szCs w:val="28"/>
          <w:lang w:val="vi-VN"/>
        </w:rPr>
        <w:t>11, 12</w:t>
      </w:r>
    </w:p>
    <w:p w14:paraId="10F0158F" w14:textId="13A05D4F" w:rsidR="00210375" w:rsidRPr="0019149D" w:rsidRDefault="0019149D" w:rsidP="00210375">
      <w:pPr>
        <w:pStyle w:val="Heading1"/>
        <w:spacing w:line="360" w:lineRule="auto"/>
        <w:jc w:val="center"/>
        <w:rPr>
          <w:rFonts w:ascii="Times New Roman" w:hAnsi="Times New Roman"/>
          <w:i w:val="0"/>
          <w:szCs w:val="28"/>
          <w:lang w:val="vi-VN"/>
        </w:rPr>
      </w:pPr>
      <w:bookmarkStart w:id="0" w:name="_GoBack"/>
      <w:r w:rsidRPr="0019149D">
        <w:rPr>
          <w:rFonts w:ascii="Times New Roman" w:hAnsi="Times New Roman"/>
          <w:i w:val="0"/>
          <w:szCs w:val="28"/>
          <w:lang w:val="vi-VN"/>
        </w:rPr>
        <w:t xml:space="preserve">BÀI </w:t>
      </w:r>
      <w:r w:rsidRPr="0019149D">
        <w:rPr>
          <w:rFonts w:ascii="Times New Roman" w:hAnsi="Times New Roman"/>
          <w:i w:val="0"/>
          <w:caps/>
          <w:color w:val="000000"/>
          <w:szCs w:val="28"/>
          <w:lang w:val="nl-NL"/>
        </w:rPr>
        <w:t xml:space="preserve">5: HÌNH CÓ TRỤC ĐỐI XỨNG </w:t>
      </w:r>
    </w:p>
    <w:bookmarkEnd w:id="0"/>
    <w:p w14:paraId="22389D5B" w14:textId="0A284FCF" w:rsidR="009C3558" w:rsidRPr="008D6F36" w:rsidRDefault="009C3558" w:rsidP="009C3558">
      <w:pPr>
        <w:jc w:val="center"/>
        <w:rPr>
          <w:rFonts w:ascii="Times New Roman" w:eastAsia="Courier New" w:hAnsi="Times New Roman"/>
          <w:b/>
          <w:bCs/>
          <w:szCs w:val="28"/>
          <w:shd w:val="clear" w:color="auto" w:fill="FFFFFF"/>
          <w:lang w:eastAsia="vi-VN" w:bidi="vi-VN"/>
        </w:rPr>
      </w:pPr>
      <w:r w:rsidRPr="008D6F36">
        <w:rPr>
          <w:rFonts w:ascii="Times New Roman" w:hAnsi="Times New Roman"/>
          <w:szCs w:val="28"/>
        </w:rPr>
        <w:t>Môn học:</w:t>
      </w:r>
      <w:r w:rsidRPr="008D6F36">
        <w:rPr>
          <w:rFonts w:ascii="Times New Roman" w:hAnsi="Times New Roman"/>
          <w:szCs w:val="28"/>
          <w:lang w:val="vi-VN"/>
        </w:rPr>
        <w:t xml:space="preserve"> Toán</w:t>
      </w:r>
      <w:r w:rsidR="0019149D">
        <w:rPr>
          <w:rFonts w:ascii="Times New Roman" w:hAnsi="Times New Roman"/>
          <w:szCs w:val="28"/>
          <w:lang w:val="vi-VN"/>
        </w:rPr>
        <w:t xml:space="preserve"> hình</w:t>
      </w:r>
      <w:r w:rsidRPr="008D6F36">
        <w:rPr>
          <w:rFonts w:ascii="Times New Roman" w:hAnsi="Times New Roman"/>
          <w:szCs w:val="28"/>
        </w:rPr>
        <w:t xml:space="preserve"> - Lớp 6CD</w:t>
      </w:r>
    </w:p>
    <w:p w14:paraId="4CAC6240" w14:textId="09F0C21C" w:rsidR="008E3BB8" w:rsidRPr="008D6F36" w:rsidRDefault="009C3558" w:rsidP="00E82A71">
      <w:pPr>
        <w:jc w:val="center"/>
        <w:rPr>
          <w:rFonts w:ascii="Times New Roman" w:hAnsi="Times New Roman"/>
          <w:szCs w:val="28"/>
        </w:rPr>
      </w:pPr>
      <w:r w:rsidRPr="008D6F36">
        <w:rPr>
          <w:rFonts w:ascii="Times New Roman" w:hAnsi="Times New Roman"/>
          <w:szCs w:val="28"/>
        </w:rPr>
        <w:t>Thời gian thực hiện:</w:t>
      </w:r>
      <w:r w:rsidR="008D6F36" w:rsidRPr="008D6F36">
        <w:rPr>
          <w:rFonts w:ascii="Times New Roman" w:hAnsi="Times New Roman"/>
          <w:szCs w:val="28"/>
          <w:lang w:val="vi-VN"/>
        </w:rPr>
        <w:t xml:space="preserve"> 2</w:t>
      </w:r>
      <w:r w:rsidR="00C7146F" w:rsidRPr="008D6F36">
        <w:rPr>
          <w:rFonts w:ascii="Times New Roman" w:hAnsi="Times New Roman"/>
          <w:szCs w:val="28"/>
          <w:lang w:val="vi-VN"/>
        </w:rPr>
        <w:t xml:space="preserve"> </w:t>
      </w:r>
      <w:r w:rsidRPr="008D6F36">
        <w:rPr>
          <w:rFonts w:ascii="Times New Roman" w:hAnsi="Times New Roman"/>
          <w:szCs w:val="28"/>
        </w:rPr>
        <w:t>tiết</w:t>
      </w:r>
    </w:p>
    <w:p w14:paraId="478A5CD7" w14:textId="77777777" w:rsidR="0019149D" w:rsidRDefault="0019149D" w:rsidP="0019149D">
      <w:pPr>
        <w:tabs>
          <w:tab w:val="center" w:pos="5400"/>
          <w:tab w:val="left" w:pos="7169"/>
        </w:tabs>
        <w:spacing w:before="120" w:after="120" w:line="360" w:lineRule="auto"/>
        <w:jc w:val="both"/>
        <w:rPr>
          <w:rFonts w:ascii="Times New Roman" w:hAnsi="Times New Roman"/>
          <w:b/>
          <w:caps/>
          <w:color w:val="000000"/>
          <w:szCs w:val="28"/>
          <w:lang w:val="nl-NL"/>
        </w:rPr>
      </w:pPr>
    </w:p>
    <w:p w14:paraId="4895E360" w14:textId="77777777" w:rsidR="0019149D" w:rsidRPr="002E575B" w:rsidRDefault="0019149D" w:rsidP="0019149D">
      <w:pPr>
        <w:tabs>
          <w:tab w:val="center" w:pos="5400"/>
          <w:tab w:val="left" w:pos="7169"/>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I.</w:t>
      </w:r>
      <w:r w:rsidRPr="002E575B">
        <w:rPr>
          <w:rFonts w:ascii="Times New Roman" w:eastAsia="Calibri" w:hAnsi="Times New Roman"/>
          <w:color w:val="000000"/>
          <w:szCs w:val="28"/>
          <w:lang w:val="nl-NL"/>
        </w:rPr>
        <w:t xml:space="preserve"> </w:t>
      </w:r>
      <w:r w:rsidRPr="002E575B">
        <w:rPr>
          <w:rFonts w:ascii="Times New Roman" w:eastAsia="Calibri" w:hAnsi="Times New Roman"/>
          <w:b/>
          <w:color w:val="000000"/>
          <w:szCs w:val="28"/>
          <w:lang w:val="nl-NL"/>
        </w:rPr>
        <w:t>MỤC TIÊU</w:t>
      </w:r>
      <w:r w:rsidRPr="002E575B">
        <w:rPr>
          <w:rFonts w:ascii="Times New Roman" w:eastAsia="Calibri" w:hAnsi="Times New Roman"/>
          <w:color w:val="000000"/>
          <w:szCs w:val="28"/>
          <w:lang w:val="nl-NL"/>
        </w:rPr>
        <w:t>:</w:t>
      </w:r>
    </w:p>
    <w:p w14:paraId="3940A3FB" w14:textId="77777777" w:rsidR="0019149D" w:rsidRPr="002E575B" w:rsidRDefault="0019149D" w:rsidP="0019149D">
      <w:pPr>
        <w:tabs>
          <w:tab w:val="center" w:pos="5400"/>
          <w:tab w:val="left" w:pos="7169"/>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1. Kiến thức:</w:t>
      </w:r>
      <w:r w:rsidRPr="002E575B">
        <w:rPr>
          <w:rFonts w:ascii="Times New Roman" w:eastAsia="Calibri" w:hAnsi="Times New Roman"/>
          <w:b/>
          <w:i/>
          <w:color w:val="000000"/>
          <w:szCs w:val="28"/>
          <w:lang w:val="nl-NL"/>
        </w:rPr>
        <w:t xml:space="preserve">  </w:t>
      </w:r>
      <w:r w:rsidRPr="002E575B">
        <w:rPr>
          <w:rFonts w:ascii="Times New Roman" w:eastAsia="Calibri" w:hAnsi="Times New Roman"/>
          <w:color w:val="000000"/>
          <w:szCs w:val="28"/>
          <w:lang w:val="nl-NL"/>
        </w:rPr>
        <w:t>Học xong bài này, HS đạt các yêu cầu sau:</w:t>
      </w:r>
    </w:p>
    <w:p w14:paraId="7FDFA04F" w14:textId="77777777" w:rsidR="0019149D" w:rsidRPr="002E575B" w:rsidRDefault="0019149D" w:rsidP="0019149D">
      <w:pPr>
        <w:spacing w:line="360" w:lineRule="auto"/>
        <w:jc w:val="both"/>
        <w:rPr>
          <w:rFonts w:ascii="Times New Roman" w:eastAsia="Calibri" w:hAnsi="Times New Roman"/>
          <w:color w:val="000000"/>
        </w:rPr>
      </w:pPr>
      <w:r w:rsidRPr="002E575B">
        <w:rPr>
          <w:rFonts w:ascii="Times New Roman" w:eastAsia="Calibri" w:hAnsi="Times New Roman"/>
          <w:color w:val="000000"/>
        </w:rPr>
        <w:t>- Nhận biết được hình có trục đối xứng và trục đối xứng của một hình.</w:t>
      </w:r>
    </w:p>
    <w:p w14:paraId="4115E585" w14:textId="77777777" w:rsidR="0019149D" w:rsidRPr="002E575B" w:rsidRDefault="0019149D" w:rsidP="0019149D">
      <w:pPr>
        <w:spacing w:line="360" w:lineRule="auto"/>
        <w:jc w:val="both"/>
        <w:rPr>
          <w:rFonts w:ascii="Times New Roman" w:eastAsia="Calibri" w:hAnsi="Times New Roman"/>
          <w:color w:val="000000"/>
        </w:rPr>
      </w:pPr>
      <w:r w:rsidRPr="002E575B">
        <w:rPr>
          <w:rFonts w:ascii="Times New Roman" w:eastAsia="Calibri" w:hAnsi="Times New Roman"/>
          <w:color w:val="000000"/>
        </w:rPr>
        <w:t>- Nhận biết được một số hình hình học (như hình tròn, hình thang cân,...) là hình có trục đối xứng và trục đối xứng của mỗi hình đó.</w:t>
      </w:r>
    </w:p>
    <w:p w14:paraId="0012EBAC" w14:textId="77777777" w:rsidR="0019149D" w:rsidRPr="002E575B" w:rsidRDefault="0019149D" w:rsidP="0019149D">
      <w:pPr>
        <w:spacing w:line="360" w:lineRule="auto"/>
        <w:jc w:val="both"/>
        <w:rPr>
          <w:rFonts w:ascii="Times New Roman" w:eastAsia="Calibri" w:hAnsi="Times New Roman"/>
          <w:color w:val="000000"/>
        </w:rPr>
      </w:pPr>
      <w:r w:rsidRPr="002E575B">
        <w:rPr>
          <w:rFonts w:ascii="Times New Roman" w:eastAsia="Calibri" w:hAnsi="Times New Roman"/>
          <w:color w:val="000000"/>
        </w:rPr>
        <w:t>- Nhận biết một số vật thể trong thực tế cuộc sống có dạng hình có trục đối xứng như: bông tuyết; ngôi sao 5 cánh.</w:t>
      </w:r>
    </w:p>
    <w:p w14:paraId="70E7DC7B" w14:textId="77777777" w:rsidR="0019149D" w:rsidRPr="002E575B" w:rsidRDefault="0019149D" w:rsidP="0019149D">
      <w:pPr>
        <w:tabs>
          <w:tab w:val="center" w:pos="5400"/>
          <w:tab w:val="left" w:pos="7169"/>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2. Năng lực </w:t>
      </w:r>
    </w:p>
    <w:p w14:paraId="0A0240F7" w14:textId="77777777" w:rsidR="0019149D" w:rsidRPr="002E575B" w:rsidRDefault="0019149D" w:rsidP="0019149D">
      <w:pPr>
        <w:tabs>
          <w:tab w:val="left" w:pos="7169"/>
        </w:tabs>
        <w:spacing w:before="120" w:after="120" w:line="360" w:lineRule="auto"/>
        <w:jc w:val="both"/>
        <w:rPr>
          <w:rFonts w:ascii="Times New Roman" w:hAnsi="Times New Roman"/>
          <w:b/>
          <w:color w:val="000000"/>
          <w:szCs w:val="28"/>
          <w:lang w:val="nl-NL"/>
        </w:rPr>
      </w:pPr>
      <w:r w:rsidRPr="002E575B">
        <w:rPr>
          <w:rFonts w:ascii="Times New Roman" w:hAnsi="Times New Roman"/>
          <w:b/>
          <w:color w:val="000000"/>
          <w:szCs w:val="28"/>
          <w:lang w:val="nl-NL"/>
        </w:rPr>
        <w:t>Năng lực riêng:</w:t>
      </w:r>
    </w:p>
    <w:p w14:paraId="13830299" w14:textId="77777777" w:rsidR="0019149D" w:rsidRPr="002E575B" w:rsidRDefault="0019149D" w:rsidP="0019149D">
      <w:pPr>
        <w:spacing w:line="360" w:lineRule="auto"/>
        <w:jc w:val="both"/>
        <w:rPr>
          <w:rFonts w:ascii="Times New Roman" w:eastAsia="Calibri" w:hAnsi="Times New Roman"/>
          <w:color w:val="000000"/>
          <w:lang w:val="nl-NL"/>
        </w:rPr>
      </w:pPr>
      <w:r w:rsidRPr="002E575B">
        <w:rPr>
          <w:rFonts w:ascii="Times New Roman" w:eastAsia="Calibri" w:hAnsi="Times New Roman"/>
          <w:color w:val="000000"/>
          <w:lang w:val="nl-NL"/>
        </w:rPr>
        <w:t>-</w:t>
      </w:r>
      <w:r w:rsidRPr="002E575B">
        <w:rPr>
          <w:rFonts w:ascii="Times New Roman" w:eastAsia="Calibri" w:hAnsi="Times New Roman"/>
          <w:b/>
          <w:color w:val="000000"/>
          <w:lang w:val="nl-NL"/>
        </w:rPr>
        <w:t xml:space="preserve"> </w:t>
      </w:r>
      <w:r w:rsidRPr="002E575B">
        <w:rPr>
          <w:rFonts w:ascii="Times New Roman" w:eastAsia="Calibri" w:hAnsi="Times New Roman"/>
          <w:color w:val="000000"/>
          <w:lang w:val="nl-NL"/>
        </w:rPr>
        <w:t>Nhận biết được trục đối xứng của một hình trên giấy bằng cách gấp đôi tờ giấy</w:t>
      </w:r>
    </w:p>
    <w:p w14:paraId="24076A45" w14:textId="77777777" w:rsidR="0019149D" w:rsidRPr="002E575B" w:rsidRDefault="0019149D" w:rsidP="0019149D">
      <w:pPr>
        <w:spacing w:line="360" w:lineRule="auto"/>
        <w:jc w:val="both"/>
        <w:rPr>
          <w:rFonts w:ascii="Times New Roman" w:eastAsia="Calibri" w:hAnsi="Times New Roman"/>
          <w:color w:val="000000"/>
          <w:lang w:val="nl-NL"/>
        </w:rPr>
      </w:pPr>
      <w:r w:rsidRPr="002E575B">
        <w:rPr>
          <w:rFonts w:ascii="Times New Roman" w:eastAsia="Calibri" w:hAnsi="Times New Roman"/>
          <w:color w:val="000000"/>
          <w:lang w:val="nl-NL"/>
        </w:rPr>
        <w:t>- Biết được cách gấp giấy để cắt chữ hoặc một số hình đơn giản có trục đối xứng.</w:t>
      </w:r>
    </w:p>
    <w:p w14:paraId="4B84A5DE" w14:textId="77777777" w:rsidR="0019149D" w:rsidRPr="002E575B" w:rsidRDefault="0019149D" w:rsidP="0019149D">
      <w:pPr>
        <w:tabs>
          <w:tab w:val="left" w:pos="7169"/>
        </w:tabs>
        <w:spacing w:before="120" w:after="120" w:line="360" w:lineRule="auto"/>
        <w:jc w:val="both"/>
        <w:rPr>
          <w:rFonts w:ascii="Times New Roman" w:hAnsi="Times New Roman"/>
          <w:color w:val="000000"/>
          <w:szCs w:val="28"/>
          <w:lang w:val="nl-NL"/>
        </w:rPr>
      </w:pPr>
      <w:r w:rsidRPr="002E575B">
        <w:rPr>
          <w:rFonts w:ascii="Times New Roman" w:hAnsi="Times New Roman"/>
          <w:b/>
          <w:color w:val="000000"/>
          <w:szCs w:val="28"/>
          <w:lang w:val="nl-NL"/>
        </w:rPr>
        <w:t xml:space="preserve">Năng lực chung: </w:t>
      </w:r>
      <w:r w:rsidRPr="002E575B">
        <w:rPr>
          <w:rFonts w:ascii="Times New Roman" w:hAnsi="Times New Roman"/>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14:paraId="3ADC1675" w14:textId="77777777" w:rsidR="0019149D" w:rsidRPr="002E575B" w:rsidRDefault="0019149D" w:rsidP="0019149D">
      <w:pPr>
        <w:tabs>
          <w:tab w:val="left" w:pos="7169"/>
        </w:tabs>
        <w:spacing w:before="120" w:after="120" w:line="360" w:lineRule="auto"/>
        <w:jc w:val="both"/>
        <w:rPr>
          <w:rFonts w:ascii="Times New Roman" w:hAnsi="Times New Roman"/>
          <w:color w:val="000000"/>
          <w:szCs w:val="28"/>
          <w:lang w:val="nl-NL"/>
        </w:rPr>
      </w:pPr>
      <w:r w:rsidRPr="002E575B">
        <w:rPr>
          <w:rFonts w:ascii="Times New Roman" w:hAnsi="Times New Roman"/>
          <w:b/>
          <w:color w:val="000000"/>
          <w:szCs w:val="28"/>
          <w:lang w:val="nl-NL"/>
        </w:rPr>
        <w:t>3. Phẩm chất</w:t>
      </w:r>
    </w:p>
    <w:p w14:paraId="2856540E" w14:textId="77777777" w:rsidR="0019149D" w:rsidRPr="002E575B" w:rsidRDefault="0019149D" w:rsidP="0019149D">
      <w:pPr>
        <w:spacing w:line="360" w:lineRule="auto"/>
        <w:jc w:val="both"/>
        <w:rPr>
          <w:rFonts w:ascii="Times New Roman" w:eastAsia="Calibri" w:hAnsi="Times New Roman"/>
          <w:color w:val="000000"/>
        </w:rPr>
      </w:pPr>
      <w:r w:rsidRPr="002E575B">
        <w:rPr>
          <w:rFonts w:ascii="Times New Roman" w:eastAsia="Calibri" w:hAnsi="Times New Roman"/>
          <w:color w:val="000000"/>
        </w:rPr>
        <w:t>- Bồi dưỡng hứng thú học tập, ý thức làm việc nhóm, ý thức tìm tòi, khám phá và sáng tạo cho HS =&gt; độc lập, tự tin và tự chủ.</w:t>
      </w:r>
    </w:p>
    <w:p w14:paraId="12E376DA" w14:textId="77777777" w:rsidR="0019149D" w:rsidRPr="002E575B" w:rsidRDefault="0019149D" w:rsidP="0019149D">
      <w:pPr>
        <w:spacing w:after="200" w:line="360" w:lineRule="auto"/>
        <w:jc w:val="both"/>
        <w:rPr>
          <w:rFonts w:ascii="Times New Roman" w:eastAsia="Calibri" w:hAnsi="Times New Roman"/>
          <w:color w:val="000000"/>
        </w:rPr>
      </w:pPr>
      <w:r w:rsidRPr="002E575B">
        <w:rPr>
          <w:rFonts w:ascii="Times New Roman" w:eastAsia="Calibri" w:hAnsi="Times New Roman"/>
          <w:color w:val="000000"/>
        </w:rPr>
        <w:t>- Chăm chỉ tích cực xây dựng bài, chủ động chiếm lĩnh kiến thức theo sự hướng dẫn của GV.</w:t>
      </w:r>
    </w:p>
    <w:p w14:paraId="3B5353E6" w14:textId="77777777" w:rsidR="0019149D" w:rsidRPr="002E575B" w:rsidRDefault="0019149D" w:rsidP="0019149D">
      <w:pPr>
        <w:spacing w:after="200" w:line="360" w:lineRule="auto"/>
        <w:jc w:val="both"/>
        <w:rPr>
          <w:rFonts w:ascii="Times New Roman" w:eastAsia="Calibri" w:hAnsi="Times New Roman"/>
          <w:color w:val="000000"/>
        </w:rPr>
      </w:pPr>
      <w:r w:rsidRPr="002E575B">
        <w:rPr>
          <w:rFonts w:ascii="Times New Roman" w:eastAsia="Calibri" w:hAnsi="Times New Roman"/>
          <w:color w:val="000000"/>
        </w:rPr>
        <w:lastRenderedPageBreak/>
        <w:t>- Hình thành tư duy logic, lập luận chặt chẽ, và linh hoạt trong quá trình suy nghĩ.</w:t>
      </w:r>
    </w:p>
    <w:p w14:paraId="06C67C12" w14:textId="77777777" w:rsidR="0019149D" w:rsidRPr="002E575B" w:rsidRDefault="0019149D" w:rsidP="0019149D">
      <w:pPr>
        <w:tabs>
          <w:tab w:val="left" w:pos="7169"/>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II. THIẾT BỊ DẠY HỌC VÀ HỌC LIỆU</w:t>
      </w:r>
      <w:r w:rsidRPr="002E575B">
        <w:rPr>
          <w:rFonts w:ascii="Times New Roman" w:eastAsia="Calibri" w:hAnsi="Times New Roman"/>
          <w:color w:val="000000"/>
          <w:szCs w:val="28"/>
          <w:lang w:val="nl-NL"/>
        </w:rPr>
        <w:t xml:space="preserve"> </w:t>
      </w:r>
    </w:p>
    <w:p w14:paraId="07926608" w14:textId="77777777" w:rsidR="0019149D" w:rsidRPr="002E575B" w:rsidRDefault="0019149D" w:rsidP="0019149D">
      <w:pPr>
        <w:spacing w:line="360" w:lineRule="auto"/>
        <w:jc w:val="both"/>
        <w:rPr>
          <w:rFonts w:ascii="Segoe UI Historic" w:eastAsia="Calibri" w:hAnsi="Segoe UI Historic" w:cs="Segoe UI Historic"/>
          <w:color w:val="050505"/>
          <w:sz w:val="23"/>
          <w:szCs w:val="23"/>
          <w:shd w:val="clear" w:color="auto" w:fill="FFFFFF"/>
        </w:rPr>
      </w:pPr>
      <w:r w:rsidRPr="002E575B">
        <w:rPr>
          <w:rFonts w:ascii="Times New Roman" w:eastAsia="Calibri" w:hAnsi="Times New Roman"/>
          <w:b/>
          <w:color w:val="000000"/>
          <w:lang w:val="nl-NL"/>
        </w:rPr>
        <w:t xml:space="preserve">1 - GV:  </w:t>
      </w:r>
      <w:r w:rsidRPr="002E575B">
        <w:rPr>
          <w:rFonts w:ascii="Times New Roman" w:eastAsia="Calibri" w:hAnsi="Times New Roman"/>
          <w:color w:val="000000"/>
          <w:lang w:val="nl-NL"/>
        </w:rPr>
        <w:t>SGK, Tài liệu giảng dạy, giáo án PPT,</w:t>
      </w:r>
      <w:r w:rsidRPr="002E575B">
        <w:rPr>
          <w:rFonts w:ascii="Times New Roman" w:eastAsia="Calibri" w:hAnsi="Times New Roman"/>
          <w:b/>
          <w:color w:val="000000"/>
          <w:lang w:val="nl-NL"/>
        </w:rPr>
        <w:t xml:space="preserve"> </w:t>
      </w:r>
      <w:r w:rsidRPr="002E575B">
        <w:rPr>
          <w:rFonts w:ascii="Times New Roman" w:eastAsia="Calibri" w:hAnsi="Times New Roman"/>
          <w:color w:val="000000"/>
        </w:rPr>
        <w:t>các hình ảnh hoặc clip (nếu có điều kiện) về những vật thể có cấu trúc dạng hình có trục đối xứng trong thực tế cuộc sống .</w:t>
      </w:r>
    </w:p>
    <w:p w14:paraId="1660E9D2" w14:textId="77777777" w:rsidR="0019149D" w:rsidRPr="002E575B" w:rsidRDefault="0019149D" w:rsidP="0019149D">
      <w:pPr>
        <w:spacing w:line="360" w:lineRule="auto"/>
        <w:jc w:val="both"/>
        <w:rPr>
          <w:rFonts w:ascii="Times New Roman" w:eastAsia="Calibri" w:hAnsi="Times New Roman"/>
          <w:color w:val="000000"/>
          <w:shd w:val="clear" w:color="auto" w:fill="FFFFFF"/>
        </w:rPr>
      </w:pPr>
      <w:r w:rsidRPr="002E575B">
        <w:rPr>
          <w:rFonts w:ascii="Times New Roman" w:eastAsia="Calibri" w:hAnsi="Times New Roman"/>
          <w:b/>
          <w:color w:val="000000"/>
          <w:szCs w:val="28"/>
          <w:lang w:val="nl-NL"/>
        </w:rPr>
        <w:t>2 - HS</w:t>
      </w:r>
      <w:r w:rsidRPr="002E575B">
        <w:rPr>
          <w:rFonts w:ascii="Times New Roman" w:eastAsia="Calibri" w:hAnsi="Times New Roman"/>
          <w:color w:val="000000"/>
          <w:szCs w:val="28"/>
          <w:lang w:val="nl-NL"/>
        </w:rPr>
        <w:t xml:space="preserve"> :  SGK, SBT, vở ghi, giấy nháp, đồ dùng học tập, </w:t>
      </w:r>
      <w:r w:rsidRPr="002E575B">
        <w:rPr>
          <w:rFonts w:ascii="Times New Roman" w:eastAsia="Calibri" w:hAnsi="Times New Roman"/>
          <w:color w:val="000000"/>
          <w:shd w:val="clear" w:color="auto" w:fill="FFFFFF"/>
        </w:rPr>
        <w:t>các ê ke b</w:t>
      </w:r>
      <w:r w:rsidRPr="002E575B">
        <w:rPr>
          <w:rFonts w:ascii="Calibri" w:eastAsia="Calibri" w:hAnsi="Calibri" w:cs="Calibri"/>
          <w:color w:val="000000"/>
          <w:shd w:val="clear" w:color="auto" w:fill="FFFFFF"/>
        </w:rPr>
        <w:t>ằ</w:t>
      </w:r>
      <w:r w:rsidRPr="002E575B">
        <w:rPr>
          <w:rFonts w:ascii="Times New Roman" w:eastAsia="Calibri" w:hAnsi="Times New Roman"/>
          <w:color w:val="000000"/>
          <w:shd w:val="clear" w:color="auto" w:fill="FFFFFF"/>
        </w:rPr>
        <w:t>ng nhau, các m</w:t>
      </w:r>
      <w:r w:rsidRPr="002E575B">
        <w:rPr>
          <w:rFonts w:ascii="Calibri" w:eastAsia="Calibri" w:hAnsi="Calibri" w:cs="Calibri"/>
          <w:color w:val="000000"/>
          <w:shd w:val="clear" w:color="auto" w:fill="FFFFFF"/>
        </w:rPr>
        <w:t>ả</w:t>
      </w:r>
      <w:r w:rsidRPr="002E575B">
        <w:rPr>
          <w:rFonts w:ascii="Times New Roman" w:eastAsia="Calibri" w:hAnsi="Times New Roman"/>
          <w:color w:val="000000"/>
          <w:shd w:val="clear" w:color="auto" w:fill="FFFFFF"/>
        </w:rPr>
        <w:t>nh bìa m</w:t>
      </w:r>
      <w:r w:rsidRPr="002E575B">
        <w:rPr>
          <w:rFonts w:ascii="Calibri" w:eastAsia="Calibri" w:hAnsi="Calibri" w:cs="Calibri"/>
          <w:color w:val="000000"/>
          <w:shd w:val="clear" w:color="auto" w:fill="FFFFFF"/>
        </w:rPr>
        <w:t>ỏ</w:t>
      </w:r>
      <w:r w:rsidRPr="002E575B">
        <w:rPr>
          <w:rFonts w:ascii="Times New Roman" w:eastAsia="Calibri" w:hAnsi="Times New Roman"/>
          <w:color w:val="000000"/>
          <w:shd w:val="clear" w:color="auto" w:fill="FFFFFF"/>
        </w:rPr>
        <w:t>ng có d</w:t>
      </w:r>
      <w:r w:rsidRPr="002E575B">
        <w:rPr>
          <w:rFonts w:ascii="Calibri" w:eastAsia="Calibri" w:hAnsi="Calibri" w:cs="Calibri"/>
          <w:color w:val="000000"/>
          <w:shd w:val="clear" w:color="auto" w:fill="FFFFFF"/>
        </w:rPr>
        <w:t>ạ</w:t>
      </w:r>
      <w:r w:rsidRPr="002E575B">
        <w:rPr>
          <w:rFonts w:ascii="Times New Roman" w:eastAsia="Calibri" w:hAnsi="Times New Roman"/>
          <w:color w:val="000000"/>
          <w:shd w:val="clear" w:color="auto" w:fill="FFFFFF"/>
        </w:rPr>
        <w:t>ng tam giác vuông v</w:t>
      </w:r>
      <w:r w:rsidRPr="002E575B">
        <w:rPr>
          <w:rFonts w:ascii="Calibri" w:eastAsia="Calibri" w:hAnsi="Calibri" w:cs="Calibri"/>
          <w:color w:val="000000"/>
          <w:shd w:val="clear" w:color="auto" w:fill="FFFFFF"/>
        </w:rPr>
        <w:t>ớ</w:t>
      </w:r>
      <w:r w:rsidRPr="002E575B">
        <w:rPr>
          <w:rFonts w:ascii="Times New Roman" w:eastAsia="Calibri" w:hAnsi="Times New Roman"/>
          <w:color w:val="000000"/>
          <w:shd w:val="clear" w:color="auto" w:fill="FFFFFF"/>
        </w:rPr>
        <w:t>i kích th</w:t>
      </w:r>
      <w:r w:rsidRPr="002E575B">
        <w:rPr>
          <w:rFonts w:ascii="Calibri" w:eastAsia="Calibri" w:hAnsi="Calibri" w:cs="Calibri"/>
          <w:color w:val="000000"/>
          <w:shd w:val="clear" w:color="auto" w:fill="FFFFFF"/>
        </w:rPr>
        <w:t>ướ</w:t>
      </w:r>
      <w:r w:rsidRPr="002E575B">
        <w:rPr>
          <w:rFonts w:ascii="Times New Roman" w:eastAsia="Calibri" w:hAnsi="Times New Roman"/>
          <w:color w:val="000000"/>
          <w:shd w:val="clear" w:color="auto" w:fill="FFFFFF"/>
        </w:rPr>
        <w:t>c nh</w:t>
      </w:r>
      <w:r w:rsidRPr="002E575B">
        <w:rPr>
          <w:rFonts w:ascii="Calibri" w:eastAsia="Calibri" w:hAnsi="Calibri" w:cs="Calibri"/>
          <w:color w:val="000000"/>
          <w:shd w:val="clear" w:color="auto" w:fill="FFFFFF"/>
        </w:rPr>
        <w:t>ư</w:t>
      </w:r>
      <w:r w:rsidRPr="002E575B">
        <w:rPr>
          <w:rFonts w:ascii="Times New Roman" w:eastAsia="Calibri" w:hAnsi="Times New Roman"/>
          <w:color w:val="000000"/>
          <w:shd w:val="clear" w:color="auto" w:fill="FFFFFF"/>
        </w:rPr>
        <w:t xml:space="preserve"> nhau.</w:t>
      </w:r>
    </w:p>
    <w:p w14:paraId="1EF6D783" w14:textId="77777777" w:rsidR="0019149D" w:rsidRPr="002E575B" w:rsidRDefault="0019149D" w:rsidP="0019149D">
      <w:pPr>
        <w:tabs>
          <w:tab w:val="left" w:pos="7169"/>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III. TIẾN TRÌNH DẠY HỌC</w:t>
      </w:r>
    </w:p>
    <w:p w14:paraId="7EB6753B"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A. HOẠT ĐỘNG KHỞI ĐỘNG (MỞ ĐẦU)</w:t>
      </w:r>
    </w:p>
    <w:p w14:paraId="38BC64ED"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a) Mục tiêu:</w:t>
      </w:r>
      <w:r w:rsidRPr="002E575B">
        <w:rPr>
          <w:rFonts w:ascii="Times New Roman" w:eastAsia="Calibri" w:hAnsi="Times New Roman"/>
          <w:color w:val="000000"/>
          <w:szCs w:val="28"/>
          <w:lang w:val="nl-NL"/>
        </w:rPr>
        <w:t xml:space="preserve"> </w:t>
      </w:r>
    </w:p>
    <w:p w14:paraId="2E78A1C1"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Tạo tình huống vào bài học từ hình ảnh thực tế, ứng dụng thực tế từ các hình trong bài.</w:t>
      </w:r>
    </w:p>
    <w:p w14:paraId="64E231CB"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HS hình dung được một cách sơ khai về dạng hình ảnh của một hình trong tự nhiên có trục đối xứng</w:t>
      </w:r>
    </w:p>
    <w:p w14:paraId="549D19ED"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b) Nội dung: </w:t>
      </w:r>
      <w:r w:rsidRPr="002E575B">
        <w:rPr>
          <w:rFonts w:ascii="Times New Roman" w:eastAsia="Calibri" w:hAnsi="Times New Roman"/>
          <w:color w:val="000000"/>
          <w:szCs w:val="28"/>
          <w:lang w:val="nl-NL"/>
        </w:rPr>
        <w:t>HS chú ý lắng nghe và quan sát hình ảnh trên màn chiếu hoặc tranh ảnh.</w:t>
      </w:r>
    </w:p>
    <w:p w14:paraId="29F8897E"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c) Sản phẩm:</w:t>
      </w:r>
      <w:r w:rsidRPr="002E575B">
        <w:rPr>
          <w:rFonts w:ascii="Times New Roman" w:eastAsia="Calibri" w:hAnsi="Times New Roman"/>
          <w:color w:val="000000"/>
          <w:szCs w:val="28"/>
          <w:lang w:val="nl-NL"/>
        </w:rPr>
        <w:t xml:space="preserve"> HS thấy được Toán học, đặc biệt là hình học, không hề nhàm chán mà rất thú vị, thực tế và rất đẹp</w:t>
      </w:r>
      <w:r w:rsidRPr="002E575B">
        <w:rPr>
          <w:rFonts w:ascii="Times New Roman" w:eastAsia="Calibri" w:hAnsi="Times New Roman"/>
          <w:b/>
          <w:color w:val="000000"/>
          <w:szCs w:val="28"/>
          <w:lang w:val="nl-NL"/>
        </w:rPr>
        <w:t xml:space="preserve"> </w:t>
      </w:r>
      <w:r w:rsidRPr="002E575B">
        <w:rPr>
          <w:rFonts w:ascii="Times New Roman" w:eastAsia="Calibri" w:hAnsi="Times New Roman"/>
          <w:color w:val="000000"/>
          <w:szCs w:val="28"/>
          <w:lang w:val="nl-NL"/>
        </w:rPr>
        <w:t>và bước đầu nhận biết hình có trục đối xứng.</w:t>
      </w:r>
    </w:p>
    <w:p w14:paraId="3EBF6BEF"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d) Tổ chức thực hiện: </w:t>
      </w:r>
    </w:p>
    <w:p w14:paraId="509C7C66" w14:textId="77777777" w:rsidR="0019149D" w:rsidRPr="002E575B" w:rsidRDefault="0019149D" w:rsidP="0019149D">
      <w:pPr>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Bước 1: Chuyển giao nhiệm vụ:</w:t>
      </w:r>
      <w:r w:rsidRPr="002E575B">
        <w:rPr>
          <w:rFonts w:ascii="Times New Roman" w:eastAsia="Calibri" w:hAnsi="Times New Roman"/>
          <w:color w:val="000000"/>
          <w:szCs w:val="28"/>
          <w:lang w:val="nl-NL"/>
        </w:rPr>
        <w:t xml:space="preserve"> </w:t>
      </w:r>
    </w:p>
    <w:p w14:paraId="1E5D4753" w14:textId="77777777" w:rsidR="0019149D" w:rsidRPr="002E575B" w:rsidRDefault="0019149D" w:rsidP="0019149D">
      <w:pPr>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7B85EEB3" w14:textId="77777777" w:rsidR="0019149D" w:rsidRPr="002E575B" w:rsidRDefault="0019149D" w:rsidP="0019149D">
      <w:pPr>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noProof/>
          <w:color w:val="000000"/>
          <w:szCs w:val="28"/>
          <w:lang w:val="vi-VN" w:eastAsia="vi-VN"/>
        </w:rPr>
        <w:lastRenderedPageBreak/>
        <w:drawing>
          <wp:inline distT="0" distB="0" distL="0" distR="0" wp14:anchorId="6ABD2876" wp14:editId="75C61A5E">
            <wp:extent cx="1600200" cy="1201497"/>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301" cy="1212085"/>
                    </a:xfrm>
                    <a:prstGeom prst="rect">
                      <a:avLst/>
                    </a:prstGeom>
                    <a:noFill/>
                    <a:ln>
                      <a:noFill/>
                    </a:ln>
                  </pic:spPr>
                </pic:pic>
              </a:graphicData>
            </a:graphic>
          </wp:inline>
        </w:drawing>
      </w:r>
      <w:r w:rsidRPr="002E575B">
        <w:rPr>
          <w:rFonts w:ascii="Times New Roman" w:eastAsia="Calibri" w:hAnsi="Times New Roman"/>
          <w:color w:val="000000"/>
          <w:szCs w:val="28"/>
          <w:lang w:val="nl-NL"/>
        </w:rPr>
        <w:t xml:space="preserve"> </w:t>
      </w:r>
      <w:r w:rsidRPr="002E575B">
        <w:rPr>
          <w:rFonts w:ascii="Times New Roman" w:eastAsia="Calibri" w:hAnsi="Times New Roman"/>
          <w:noProof/>
          <w:color w:val="000000"/>
          <w:szCs w:val="28"/>
          <w:lang w:val="vi-VN" w:eastAsia="vi-VN"/>
        </w:rPr>
        <w:drawing>
          <wp:inline distT="0" distB="0" distL="0" distR="0" wp14:anchorId="4BEE90BE" wp14:editId="1A33A7F6">
            <wp:extent cx="1641877" cy="1228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6408" cy="1239599"/>
                    </a:xfrm>
                    <a:prstGeom prst="rect">
                      <a:avLst/>
                    </a:prstGeom>
                    <a:noFill/>
                    <a:ln>
                      <a:noFill/>
                    </a:ln>
                  </pic:spPr>
                </pic:pic>
              </a:graphicData>
            </a:graphic>
          </wp:inline>
        </w:drawing>
      </w:r>
      <w:r w:rsidRPr="002E575B">
        <w:rPr>
          <w:rFonts w:ascii="Times New Roman" w:eastAsia="Calibri" w:hAnsi="Times New Roman"/>
          <w:color w:val="000000"/>
          <w:szCs w:val="28"/>
          <w:lang w:val="nl-NL"/>
        </w:rPr>
        <w:t xml:space="preserve"> </w:t>
      </w:r>
      <w:r w:rsidRPr="002E575B">
        <w:rPr>
          <w:rFonts w:ascii="Times New Roman" w:eastAsia="Calibri" w:hAnsi="Times New Roman"/>
          <w:noProof/>
          <w:color w:val="000000"/>
          <w:szCs w:val="28"/>
          <w:lang w:val="vi-VN" w:eastAsia="vi-VN"/>
        </w:rPr>
        <w:drawing>
          <wp:inline distT="0" distB="0" distL="0" distR="0" wp14:anchorId="4ABF412A" wp14:editId="2633B5F6">
            <wp:extent cx="2409825" cy="120287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400" cy="1214642"/>
                    </a:xfrm>
                    <a:prstGeom prst="rect">
                      <a:avLst/>
                    </a:prstGeom>
                    <a:noFill/>
                    <a:ln>
                      <a:noFill/>
                    </a:ln>
                  </pic:spPr>
                </pic:pic>
              </a:graphicData>
            </a:graphic>
          </wp:inline>
        </w:drawing>
      </w:r>
    </w:p>
    <w:p w14:paraId="5C234808" w14:textId="77777777" w:rsidR="0019149D" w:rsidRPr="002E575B" w:rsidRDefault="0019149D" w:rsidP="0019149D">
      <w:pPr>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GV cho HS tìm các hình ảnh có trục đối xứng khác tương tự.</w:t>
      </w:r>
    </w:p>
    <w:p w14:paraId="508F3040"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Bước 2: Thực hiện nhiệm vụ: </w:t>
      </w:r>
      <w:r w:rsidRPr="002E575B">
        <w:rPr>
          <w:rFonts w:ascii="Times New Roman" w:eastAsia="Calibri" w:hAnsi="Times New Roman"/>
          <w:color w:val="000000"/>
          <w:szCs w:val="28"/>
          <w:lang w:val="nl-NL"/>
        </w:rPr>
        <w:t>HS chú ý quan sát và lắng nghe, tiếp nhận và hoàn thành yêu cầu.</w:t>
      </w:r>
    </w:p>
    <w:p w14:paraId="203ADCD2"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Bước 3: Báo cáo, thảo luận: </w:t>
      </w:r>
      <w:r w:rsidRPr="002E575B">
        <w:rPr>
          <w:rFonts w:ascii="Times New Roman" w:eastAsia="Calibri" w:hAnsi="Times New Roman"/>
          <w:color w:val="000000"/>
          <w:szCs w:val="28"/>
          <w:lang w:val="nl-NL"/>
        </w:rPr>
        <w:t>HS trao đổi, thảo luận và đưa ra nhận xét, câu trả lời.</w:t>
      </w:r>
    </w:p>
    <w:p w14:paraId="0D362867" w14:textId="77777777" w:rsidR="0019149D" w:rsidRPr="002E575B" w:rsidRDefault="0019149D" w:rsidP="0019149D">
      <w:pPr>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 xml:space="preserve">Bước 4: Kết luận, nhận định: </w:t>
      </w:r>
      <w:r w:rsidRPr="002E575B">
        <w:rPr>
          <w:rFonts w:ascii="Times New Roman" w:eastAsia="Calibri" w:hAnsi="Times New Roman"/>
          <w:color w:val="000000"/>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mới.</w:t>
      </w:r>
    </w:p>
    <w:p w14:paraId="71B8AF29"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B.</w:t>
      </w:r>
      <w:r w:rsidRPr="002E575B">
        <w:rPr>
          <w:rFonts w:ascii="Times New Roman" w:eastAsia="Calibri" w:hAnsi="Times New Roman"/>
          <w:color w:val="000000"/>
          <w:szCs w:val="28"/>
          <w:lang w:val="nl-NL"/>
        </w:rPr>
        <w:t xml:space="preserve"> </w:t>
      </w:r>
      <w:r w:rsidRPr="002E575B">
        <w:rPr>
          <w:rFonts w:ascii="Times New Roman" w:eastAsia="Calibri" w:hAnsi="Times New Roman"/>
          <w:b/>
          <w:color w:val="000000"/>
          <w:szCs w:val="28"/>
          <w:lang w:val="nl-NL"/>
        </w:rPr>
        <w:t>HÌNH THÀNH KIẾN THỨC MỚI</w:t>
      </w:r>
    </w:p>
    <w:p w14:paraId="5524BD7E"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Hoạt động 1: Hình có trục đối xứng</w:t>
      </w:r>
    </w:p>
    <w:p w14:paraId="7D865F84"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a) Mục tiêu:</w:t>
      </w:r>
      <w:r w:rsidRPr="002E575B">
        <w:rPr>
          <w:rFonts w:ascii="Times New Roman" w:eastAsia="Calibri" w:hAnsi="Times New Roman"/>
          <w:color w:val="000000"/>
          <w:szCs w:val="28"/>
          <w:lang w:val="nl-NL"/>
        </w:rPr>
        <w:t xml:space="preserve">  </w:t>
      </w:r>
    </w:p>
    <w:p w14:paraId="270B3581"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HS nhận dạng đươc trục đối xứng của một hình.</w:t>
      </w:r>
    </w:p>
    <w:p w14:paraId="741054BA"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color w:val="000000"/>
          <w:szCs w:val="28"/>
          <w:lang w:val="nl-NL"/>
        </w:rPr>
        <w:t>- HS tìm được ví dụ thực tế về hình có trục đối xứng để biết được một số ứng dụng tính đối xứng của hình trong đời sống.</w:t>
      </w:r>
    </w:p>
    <w:p w14:paraId="318F4C9F" w14:textId="77777777" w:rsidR="0019149D" w:rsidRPr="002E575B" w:rsidRDefault="0019149D" w:rsidP="0019149D">
      <w:pPr>
        <w:spacing w:after="200" w:line="360" w:lineRule="auto"/>
        <w:jc w:val="both"/>
        <w:rPr>
          <w:rFonts w:ascii="Times New Roman" w:eastAsia="Calibri" w:hAnsi="Times New Roman"/>
          <w:color w:val="000000"/>
        </w:rPr>
      </w:pPr>
      <w:r w:rsidRPr="002E575B">
        <w:rPr>
          <w:rFonts w:ascii="Times New Roman" w:eastAsia="Calibri" w:hAnsi="Times New Roman"/>
          <w:b/>
          <w:color w:val="000000"/>
          <w:szCs w:val="28"/>
          <w:lang w:val="nl-NL"/>
        </w:rPr>
        <w:t xml:space="preserve">b) Nội dung: </w:t>
      </w:r>
    </w:p>
    <w:p w14:paraId="617B3CB6"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c) Sản phẩm: </w:t>
      </w:r>
    </w:p>
    <w:p w14:paraId="4FD500DC"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rPr>
      </w:pPr>
      <w:r w:rsidRPr="002E575B">
        <w:rPr>
          <w:rFonts w:ascii="Times New Roman" w:eastAsia="Calibri" w:hAnsi="Times New Roman"/>
          <w:b/>
          <w:color w:val="000000"/>
          <w:szCs w:val="28"/>
        </w:rPr>
        <w:t xml:space="preserve">d) Tổ chức thực hiện: </w:t>
      </w:r>
    </w:p>
    <w:tbl>
      <w:tblPr>
        <w:tblStyle w:val="TableGrid1"/>
        <w:tblW w:w="0" w:type="auto"/>
        <w:tblLook w:val="04A0" w:firstRow="1" w:lastRow="0" w:firstColumn="1" w:lastColumn="0" w:noHBand="0" w:noVBand="1"/>
      </w:tblPr>
      <w:tblGrid>
        <w:gridCol w:w="5035"/>
        <w:gridCol w:w="4251"/>
      </w:tblGrid>
      <w:tr w:rsidR="0019149D" w:rsidRPr="002E575B" w14:paraId="4CC7A7F5" w14:textId="77777777" w:rsidTr="00A75B33">
        <w:tc>
          <w:tcPr>
            <w:tcW w:w="5035" w:type="dxa"/>
          </w:tcPr>
          <w:p w14:paraId="398EE398" w14:textId="77777777" w:rsidR="0019149D" w:rsidRPr="002E575B" w:rsidRDefault="0019149D" w:rsidP="00A75B33">
            <w:pPr>
              <w:tabs>
                <w:tab w:val="left" w:pos="495"/>
              </w:tabs>
              <w:spacing w:before="120" w:after="120" w:line="360" w:lineRule="auto"/>
              <w:jc w:val="center"/>
              <w:rPr>
                <w:rFonts w:ascii="Times New Roman" w:eastAsia="Calibri" w:hAnsi="Times New Roman"/>
                <w:b/>
                <w:color w:val="000000"/>
                <w:szCs w:val="28"/>
              </w:rPr>
            </w:pPr>
            <w:r w:rsidRPr="002E575B">
              <w:rPr>
                <w:rFonts w:ascii="Times New Roman" w:eastAsia="Calibri" w:hAnsi="Times New Roman"/>
                <w:b/>
                <w:color w:val="000000"/>
                <w:szCs w:val="28"/>
              </w:rPr>
              <w:t>HOẠT ĐỘNG CỦA GV VÀ HS</w:t>
            </w:r>
          </w:p>
        </w:tc>
        <w:tc>
          <w:tcPr>
            <w:tcW w:w="3981" w:type="dxa"/>
          </w:tcPr>
          <w:p w14:paraId="39BE18BC" w14:textId="77777777" w:rsidR="0019149D" w:rsidRPr="002E575B" w:rsidRDefault="0019149D" w:rsidP="00A75B33">
            <w:pPr>
              <w:spacing w:before="120" w:after="120" w:line="360" w:lineRule="auto"/>
              <w:jc w:val="center"/>
              <w:rPr>
                <w:rFonts w:ascii="Times New Roman" w:eastAsia="Calibri" w:hAnsi="Times New Roman"/>
                <w:b/>
                <w:color w:val="000000"/>
                <w:szCs w:val="28"/>
              </w:rPr>
            </w:pPr>
            <w:r w:rsidRPr="002E575B">
              <w:rPr>
                <w:rFonts w:ascii="Times New Roman" w:eastAsia="Calibri" w:hAnsi="Times New Roman"/>
                <w:b/>
                <w:color w:val="000000"/>
                <w:szCs w:val="28"/>
              </w:rPr>
              <w:t>SẢN PHẨM DỰ KIẾN</w:t>
            </w:r>
          </w:p>
        </w:tc>
      </w:tr>
      <w:tr w:rsidR="0019149D" w:rsidRPr="002E575B" w14:paraId="1D30AA6E" w14:textId="77777777" w:rsidTr="00A75B33">
        <w:tc>
          <w:tcPr>
            <w:tcW w:w="5035" w:type="dxa"/>
          </w:tcPr>
          <w:p w14:paraId="22833CAB"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Bước 1: Chuyển giao nhiệm vụ:</w:t>
            </w:r>
          </w:p>
          <w:p w14:paraId="1FBB3DB8"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xml:space="preserve">- Trước hết, GV cho HS thực hiện xếp hai chiếc ê ke, bốn miếng bìa giống nhau </w:t>
            </w:r>
            <w:r w:rsidRPr="002E575B">
              <w:rPr>
                <w:rFonts w:ascii="Times New Roman" w:eastAsia="Calibri" w:hAnsi="Times New Roman"/>
                <w:color w:val="000000"/>
              </w:rPr>
              <w:lastRenderedPageBreak/>
              <w:t xml:space="preserve">(hình tam giác vuông) như chỉ ra ở phần </w:t>
            </w:r>
            <w:r w:rsidRPr="002E575B">
              <w:rPr>
                <w:rFonts w:ascii="Times New Roman" w:eastAsia="Calibri" w:hAnsi="Times New Roman"/>
                <w:b/>
                <w:color w:val="000000"/>
              </w:rPr>
              <w:t>hoạt động</w:t>
            </w:r>
            <w:r w:rsidRPr="002E575B">
              <w:rPr>
                <w:rFonts w:ascii="Times New Roman" w:eastAsia="Calibri" w:hAnsi="Times New Roman"/>
                <w:color w:val="000000"/>
              </w:rPr>
              <w:t xml:space="preserve">. </w:t>
            </w:r>
          </w:p>
          <w:p w14:paraId="6D3B8E43"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Tiếp theo, GV hướng dẫn để HS có thể gấp từng hình theo đường màu đỏ, rồi cảm nhận bằng mắt thường xem hai nửa của hình đó có trùng khít vào nhau không</w:t>
            </w:r>
          </w:p>
          <w:p w14:paraId="20CD990D"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(Hình 42, 43). Nhờ đó, thấy được sự tồn tại của hình có trục đối xứng cũng như một cách để tạo ra hình có trục đối xứng trong thực tiễn.</w:t>
            </w:r>
          </w:p>
          <w:p w14:paraId="0A75532E"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Nếu có điều kiện GV chuẩn bị slide (hoặc video) hướng dẫn cách để HS nhận ra hình có trục đối xứng.</w:t>
            </w:r>
          </w:p>
          <w:p w14:paraId="5204BBD0"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cho HS đọc phần nhận xét và xem Hình 42, Hình 43 để ghi nhớ kiến thức.</w:t>
            </w:r>
          </w:p>
          <w:p w14:paraId="1AA60BEE"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14:paraId="6F247C7B"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chuẩn bị một số hình ( tương tự như ở bài tập 1 hoặc 2) và cho HS quan sát nhận ra hình nào là hình có trục đối xứng và chỉ ra trục đối xứng của hình đó.</w:t>
            </w:r>
          </w:p>
          <w:p w14:paraId="65C85E69" w14:textId="77777777" w:rsidR="0019149D" w:rsidRPr="002E575B" w:rsidRDefault="0019149D" w:rsidP="00A75B33">
            <w:pPr>
              <w:spacing w:after="200" w:line="360" w:lineRule="auto"/>
              <w:rPr>
                <w:rFonts w:ascii="Times New Roman" w:eastAsia="Calibri" w:hAnsi="Times New Roman"/>
                <w:color w:val="000000"/>
              </w:rPr>
            </w:pPr>
            <w:r w:rsidRPr="002E575B">
              <w:rPr>
                <w:rFonts w:ascii="Times New Roman" w:eastAsia="Calibri" w:hAnsi="Times New Roman"/>
                <w:color w:val="000000"/>
              </w:rPr>
              <w:lastRenderedPageBreak/>
              <w:t>- GV yêu cầu HS cho ví dụ về hình có trục đối xứng và chỉ ra trục đối xứng của hình đó.</w:t>
            </w:r>
          </w:p>
          <w:p w14:paraId="52DAD95B"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2: Thực hiện nhiệm vụ: </w:t>
            </w:r>
          </w:p>
          <w:p w14:paraId="30D15186"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HS quan sát, trả lời, hoàn thành yêu cầu của GV</w:t>
            </w:r>
          </w:p>
          <w:p w14:paraId="693156DF"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xml:space="preserve">- GV: phân tích, quan sát và trợ giúp HS.  </w:t>
            </w:r>
          </w:p>
          <w:p w14:paraId="24DE9702"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3: Báo cáo, thảo luận: </w:t>
            </w:r>
          </w:p>
          <w:p w14:paraId="0A53F415"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HS: thảo luận nhóm, giơ tay phát biểu, trình bày tại chỗ.</w:t>
            </w:r>
          </w:p>
          <w:p w14:paraId="51C780A0"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xml:space="preserve">- Các nhóm nhận xét, bổ sung cho nhau. </w:t>
            </w:r>
          </w:p>
          <w:p w14:paraId="6D9E6066"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4: Kết luận, nhận định: </w:t>
            </w:r>
            <w:r w:rsidRPr="002E575B">
              <w:rPr>
                <w:rFonts w:ascii="Times New Roman" w:eastAsia="Calibri" w:hAnsi="Times New Roman"/>
                <w:color w:val="000000"/>
                <w:szCs w:val="28"/>
              </w:rPr>
              <w:t>GV nhận xét, đánh giá quá trình học của HS, tổng quát lại các đặc điểm của hình có trục đối xứng.</w:t>
            </w:r>
          </w:p>
        </w:tc>
        <w:tc>
          <w:tcPr>
            <w:tcW w:w="3981" w:type="dxa"/>
          </w:tcPr>
          <w:p w14:paraId="6FE526EE" w14:textId="77777777" w:rsidR="0019149D" w:rsidRPr="002E575B" w:rsidRDefault="0019149D" w:rsidP="00A75B33">
            <w:pPr>
              <w:spacing w:before="120" w:after="120" w:line="360" w:lineRule="auto"/>
              <w:rPr>
                <w:rFonts w:ascii="Times New Roman" w:eastAsia="Calibri" w:hAnsi="Times New Roman"/>
                <w:b/>
                <w:color w:val="000000"/>
              </w:rPr>
            </w:pPr>
            <w:r w:rsidRPr="002E575B">
              <w:rPr>
                <w:rFonts w:ascii="Times New Roman" w:eastAsia="Calibri" w:hAnsi="Times New Roman"/>
                <w:b/>
                <w:color w:val="000000"/>
              </w:rPr>
              <w:lastRenderedPageBreak/>
              <w:t>I. Hình có trục đối xứng:</w:t>
            </w:r>
          </w:p>
          <w:p w14:paraId="45137EA8" w14:textId="77777777" w:rsidR="0019149D" w:rsidRPr="002E575B" w:rsidRDefault="0019149D" w:rsidP="00A75B33">
            <w:pPr>
              <w:spacing w:before="120" w:after="120" w:line="360" w:lineRule="auto"/>
              <w:rPr>
                <w:rFonts w:ascii="Times New Roman" w:eastAsia="Calibri" w:hAnsi="Times New Roman"/>
                <w:b/>
                <w:color w:val="000000"/>
              </w:rPr>
            </w:pPr>
            <w:r w:rsidRPr="002E575B">
              <w:rPr>
                <w:rFonts w:ascii="Times New Roman" w:eastAsia="Calibri" w:hAnsi="Times New Roman"/>
                <w:b/>
                <w:color w:val="000000"/>
              </w:rPr>
              <w:t>Hoạt động:</w:t>
            </w:r>
          </w:p>
          <w:p w14:paraId="17EED929"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lastRenderedPageBreak/>
              <w:t>a) Lấy hai chiếc ê ke giống nhau xếp thành hình như Hình 42.</w:t>
            </w:r>
          </w:p>
          <w:p w14:paraId="410DC379"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28D85FB5" wp14:editId="0FDC6538">
                  <wp:extent cx="2162175" cy="70691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Lst>
                          </a:blip>
                          <a:stretch>
                            <a:fillRect/>
                          </a:stretch>
                        </pic:blipFill>
                        <pic:spPr>
                          <a:xfrm>
                            <a:off x="0" y="0"/>
                            <a:ext cx="2180127" cy="712780"/>
                          </a:xfrm>
                          <a:prstGeom prst="rect">
                            <a:avLst/>
                          </a:prstGeom>
                        </pic:spPr>
                      </pic:pic>
                    </a:graphicData>
                  </a:graphic>
                </wp:inline>
              </w:drawing>
            </w:r>
          </w:p>
          <w:p w14:paraId="4810E108"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color w:val="000000"/>
              </w:rPr>
              <w:t>b) Lấy bốn miếng bìa giống nhau để xếp thành hình như Hình 43.</w:t>
            </w:r>
          </w:p>
          <w:p w14:paraId="4A95D535"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1523CD3E" wp14:editId="19858A55">
                  <wp:extent cx="2562225" cy="597549"/>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colorTemperature colorTemp="4700"/>
                                    </a14:imgEffect>
                                  </a14:imgLayer>
                                </a14:imgProps>
                              </a:ext>
                            </a:extLst>
                          </a:blip>
                          <a:stretch>
                            <a:fillRect/>
                          </a:stretch>
                        </pic:blipFill>
                        <pic:spPr>
                          <a:xfrm>
                            <a:off x="0" y="0"/>
                            <a:ext cx="2576676" cy="600919"/>
                          </a:xfrm>
                          <a:prstGeom prst="rect">
                            <a:avLst/>
                          </a:prstGeom>
                        </pic:spPr>
                      </pic:pic>
                    </a:graphicData>
                  </a:graphic>
                </wp:inline>
              </w:drawing>
            </w:r>
          </w:p>
          <w:p w14:paraId="71214245"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color w:val="000000"/>
              </w:rPr>
              <w:t>=&gt; Ở các hình trên, đường thẳng d chia hình thành hai nửa, nếu ta gấp theo đường thẳng d thì hai nửa sẽ trùng khít vào nhau.</w:t>
            </w:r>
          </w:p>
          <w:p w14:paraId="23F8401D" w14:textId="77777777" w:rsidR="0019149D" w:rsidRPr="002E575B" w:rsidRDefault="0019149D" w:rsidP="00A75B33">
            <w:pPr>
              <w:spacing w:before="120" w:after="120" w:line="360" w:lineRule="auto"/>
              <w:rPr>
                <w:rFonts w:ascii="Times New Roman" w:eastAsia="Calibri" w:hAnsi="Times New Roman"/>
                <w:b/>
                <w:color w:val="000000"/>
              </w:rPr>
            </w:pPr>
            <w:r w:rsidRPr="002E575B">
              <w:rPr>
                <w:rFonts w:ascii="Times New Roman" w:eastAsia="Calibri" w:hAnsi="Times New Roman"/>
                <w:color w:val="000000"/>
              </w:rPr>
              <w:t xml:space="preserve">=&gt; </w:t>
            </w:r>
            <w:r w:rsidRPr="002E575B">
              <w:rPr>
                <w:rFonts w:ascii="Times New Roman" w:eastAsia="Calibri" w:hAnsi="Times New Roman"/>
                <w:b/>
                <w:color w:val="000000"/>
              </w:rPr>
              <w:t>Hình có trục đối xứng.</w:t>
            </w:r>
          </w:p>
          <w:p w14:paraId="05C05382"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b/>
                <w:color w:val="000000"/>
              </w:rPr>
              <w:t>Đường thẳng d được gọi là trục đối xứng của hình.</w:t>
            </w:r>
          </w:p>
          <w:p w14:paraId="3E5053D4" w14:textId="77777777" w:rsidR="0019149D" w:rsidRPr="002E575B" w:rsidRDefault="0019149D" w:rsidP="00A75B33">
            <w:pPr>
              <w:spacing w:before="120" w:after="120" w:line="360" w:lineRule="auto"/>
              <w:rPr>
                <w:rFonts w:ascii="Times New Roman" w:eastAsia="Calibri" w:hAnsi="Times New Roman"/>
                <w:i/>
                <w:color w:val="000000"/>
                <w:u w:val="single"/>
              </w:rPr>
            </w:pPr>
            <w:r w:rsidRPr="002E575B">
              <w:rPr>
                <w:rFonts w:ascii="Times New Roman" w:eastAsia="Calibri" w:hAnsi="Times New Roman"/>
                <w:i/>
                <w:color w:val="000000"/>
                <w:u w:val="single"/>
              </w:rPr>
              <w:t>* Chú ý:</w:t>
            </w:r>
          </w:p>
          <w:p w14:paraId="2AACCF4C"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color w:val="000000"/>
              </w:rPr>
              <w:t>Hình có trục đối xứng còn được gọi là hình đối xứng trục.</w:t>
            </w:r>
          </w:p>
          <w:p w14:paraId="429963EF" w14:textId="77777777" w:rsidR="0019149D" w:rsidRPr="002E575B" w:rsidRDefault="0019149D" w:rsidP="00A75B33">
            <w:pPr>
              <w:spacing w:before="120" w:after="120" w:line="360" w:lineRule="auto"/>
              <w:rPr>
                <w:rFonts w:ascii="Times New Roman" w:eastAsia="Calibri" w:hAnsi="Times New Roman"/>
                <w:color w:val="000000"/>
              </w:rPr>
            </w:pPr>
          </w:p>
          <w:p w14:paraId="119BB30D" w14:textId="77777777" w:rsidR="0019149D" w:rsidRPr="002E575B" w:rsidRDefault="0019149D" w:rsidP="00A75B33">
            <w:pPr>
              <w:spacing w:before="120" w:after="120" w:line="360" w:lineRule="auto"/>
              <w:rPr>
                <w:rFonts w:ascii="Times New Roman" w:eastAsia="Calibri" w:hAnsi="Times New Roman"/>
                <w:color w:val="000000"/>
              </w:rPr>
            </w:pPr>
          </w:p>
        </w:tc>
      </w:tr>
    </w:tbl>
    <w:p w14:paraId="6F06F3FB" w14:textId="77777777" w:rsidR="0019149D" w:rsidRPr="002E575B" w:rsidRDefault="0019149D" w:rsidP="0019149D">
      <w:pPr>
        <w:spacing w:before="120" w:after="120" w:line="360" w:lineRule="auto"/>
        <w:jc w:val="both"/>
        <w:rPr>
          <w:rFonts w:ascii="Times New Roman" w:eastAsia="Calibri" w:hAnsi="Times New Roman"/>
          <w:color w:val="000000"/>
          <w:szCs w:val="28"/>
        </w:rPr>
      </w:pPr>
    </w:p>
    <w:p w14:paraId="78CAE2F6" w14:textId="77777777" w:rsidR="0019149D" w:rsidRPr="002E575B" w:rsidRDefault="0019149D" w:rsidP="0019149D">
      <w:pPr>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Hoạt động 2: Trục đối xứng của một số hình</w:t>
      </w:r>
    </w:p>
    <w:p w14:paraId="1A71DE19"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nl-NL"/>
        </w:rPr>
      </w:pPr>
      <w:r w:rsidRPr="002E575B">
        <w:rPr>
          <w:rFonts w:ascii="Times New Roman" w:eastAsia="Calibri" w:hAnsi="Times New Roman"/>
          <w:b/>
          <w:color w:val="000000"/>
          <w:szCs w:val="28"/>
          <w:lang w:val="nl-NL"/>
        </w:rPr>
        <w:t>a) Mục tiêu:</w:t>
      </w:r>
      <w:r w:rsidRPr="002E575B">
        <w:rPr>
          <w:rFonts w:ascii="Times New Roman" w:eastAsia="Calibri" w:hAnsi="Times New Roman"/>
          <w:color w:val="000000"/>
          <w:szCs w:val="28"/>
          <w:lang w:val="nl-NL"/>
        </w:rPr>
        <w:t xml:space="preserve">  </w:t>
      </w:r>
    </w:p>
    <w:p w14:paraId="1D6219C2"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rPr>
      </w:pPr>
      <w:r w:rsidRPr="002E575B">
        <w:rPr>
          <w:rFonts w:ascii="Times New Roman" w:eastAsia="Calibri" w:hAnsi="Times New Roman"/>
          <w:color w:val="000000"/>
          <w:szCs w:val="28"/>
        </w:rPr>
        <w:t>- Nhận biết được trục đối xứng của đoạn thẳng và một số hình: đường tròn, hình thang cân, lục giác đều và biết được số trục đối xứng của nó.</w:t>
      </w:r>
    </w:p>
    <w:p w14:paraId="5782F58D" w14:textId="77777777" w:rsidR="0019149D" w:rsidRPr="002E575B" w:rsidRDefault="0019149D" w:rsidP="0019149D">
      <w:pPr>
        <w:tabs>
          <w:tab w:val="center" w:pos="5400"/>
          <w:tab w:val="left" w:pos="7169"/>
        </w:tabs>
        <w:spacing w:before="120" w:after="120" w:line="360" w:lineRule="auto"/>
        <w:jc w:val="both"/>
        <w:rPr>
          <w:rFonts w:ascii="Times New Roman" w:eastAsia="Calibri" w:hAnsi="Times New Roman"/>
          <w:color w:val="000000"/>
          <w:szCs w:val="28"/>
        </w:rPr>
      </w:pPr>
      <w:r w:rsidRPr="002E575B">
        <w:rPr>
          <w:rFonts w:ascii="Times New Roman" w:eastAsia="Calibri" w:hAnsi="Times New Roman"/>
          <w:color w:val="000000"/>
          <w:szCs w:val="28"/>
        </w:rPr>
        <w:t>- HS biết được một hình có thể có nhiều hoặc thậm chí là vô số trục đối xứng.</w:t>
      </w:r>
    </w:p>
    <w:p w14:paraId="56130667" w14:textId="77777777" w:rsidR="0019149D" w:rsidRPr="002E575B" w:rsidRDefault="0019149D" w:rsidP="0019149D">
      <w:pPr>
        <w:spacing w:after="200" w:line="360" w:lineRule="auto"/>
        <w:jc w:val="both"/>
        <w:rPr>
          <w:rFonts w:ascii="Times New Roman" w:eastAsia="Calibri" w:hAnsi="Times New Roman"/>
          <w:color w:val="000000"/>
        </w:rPr>
      </w:pPr>
      <w:r w:rsidRPr="002E575B">
        <w:rPr>
          <w:rFonts w:ascii="Times New Roman" w:eastAsia="Calibri" w:hAnsi="Times New Roman"/>
          <w:b/>
          <w:color w:val="000000"/>
          <w:szCs w:val="28"/>
          <w:lang w:val="nl-NL"/>
        </w:rPr>
        <w:t xml:space="preserve">b) Nội dung: </w:t>
      </w:r>
    </w:p>
    <w:p w14:paraId="32E971A3"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nl-NL"/>
        </w:rPr>
      </w:pPr>
      <w:r w:rsidRPr="002E575B">
        <w:rPr>
          <w:rFonts w:ascii="Times New Roman" w:eastAsia="Calibri" w:hAnsi="Times New Roman"/>
          <w:b/>
          <w:color w:val="000000"/>
          <w:szCs w:val="28"/>
          <w:lang w:val="nl-NL"/>
        </w:rPr>
        <w:t xml:space="preserve">c) Sản phẩm: </w:t>
      </w:r>
    </w:p>
    <w:p w14:paraId="40B95A59"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rPr>
      </w:pPr>
      <w:r w:rsidRPr="002E575B">
        <w:rPr>
          <w:rFonts w:ascii="Times New Roman" w:eastAsia="Calibri" w:hAnsi="Times New Roman"/>
          <w:b/>
          <w:color w:val="000000"/>
          <w:szCs w:val="28"/>
        </w:rPr>
        <w:t xml:space="preserve">d) Tổ chức thực hiện: </w:t>
      </w:r>
    </w:p>
    <w:tbl>
      <w:tblPr>
        <w:tblStyle w:val="TableGrid1"/>
        <w:tblW w:w="0" w:type="auto"/>
        <w:tblLook w:val="04A0" w:firstRow="1" w:lastRow="0" w:firstColumn="1" w:lastColumn="0" w:noHBand="0" w:noVBand="1"/>
      </w:tblPr>
      <w:tblGrid>
        <w:gridCol w:w="4765"/>
        <w:gridCol w:w="4251"/>
      </w:tblGrid>
      <w:tr w:rsidR="0019149D" w:rsidRPr="002E575B" w14:paraId="680B20E7" w14:textId="77777777" w:rsidTr="00A75B33">
        <w:tc>
          <w:tcPr>
            <w:tcW w:w="4765" w:type="dxa"/>
          </w:tcPr>
          <w:p w14:paraId="21CBE3E6" w14:textId="77777777" w:rsidR="0019149D" w:rsidRPr="002E575B" w:rsidRDefault="0019149D" w:rsidP="00A75B33">
            <w:pPr>
              <w:tabs>
                <w:tab w:val="left" w:pos="495"/>
              </w:tabs>
              <w:spacing w:before="120" w:after="120" w:line="360" w:lineRule="auto"/>
              <w:jc w:val="center"/>
              <w:rPr>
                <w:rFonts w:ascii="Times New Roman" w:eastAsia="Calibri" w:hAnsi="Times New Roman"/>
                <w:b/>
                <w:color w:val="000000"/>
                <w:szCs w:val="28"/>
              </w:rPr>
            </w:pPr>
            <w:r w:rsidRPr="002E575B">
              <w:rPr>
                <w:rFonts w:ascii="Times New Roman" w:eastAsia="Calibri" w:hAnsi="Times New Roman"/>
                <w:b/>
                <w:color w:val="000000"/>
                <w:szCs w:val="28"/>
              </w:rPr>
              <w:t>HOẠT ĐỘNG CỦA GV VÀ HS</w:t>
            </w:r>
          </w:p>
        </w:tc>
        <w:tc>
          <w:tcPr>
            <w:tcW w:w="4251" w:type="dxa"/>
          </w:tcPr>
          <w:p w14:paraId="25F2A0AF" w14:textId="77777777" w:rsidR="0019149D" w:rsidRPr="002E575B" w:rsidRDefault="0019149D" w:rsidP="00A75B33">
            <w:pPr>
              <w:spacing w:before="120" w:after="120" w:line="360" w:lineRule="auto"/>
              <w:jc w:val="center"/>
              <w:rPr>
                <w:rFonts w:ascii="Times New Roman" w:eastAsia="Calibri" w:hAnsi="Times New Roman"/>
                <w:b/>
                <w:color w:val="000000"/>
                <w:szCs w:val="28"/>
              </w:rPr>
            </w:pPr>
            <w:r w:rsidRPr="002E575B">
              <w:rPr>
                <w:rFonts w:ascii="Times New Roman" w:eastAsia="Calibri" w:hAnsi="Times New Roman"/>
                <w:b/>
                <w:color w:val="000000"/>
                <w:szCs w:val="28"/>
              </w:rPr>
              <w:t>SẢN PHẨM DỰ KIẾN</w:t>
            </w:r>
          </w:p>
        </w:tc>
      </w:tr>
      <w:tr w:rsidR="0019149D" w:rsidRPr="002E575B" w14:paraId="4E64AC1A" w14:textId="77777777" w:rsidTr="00A75B33">
        <w:tc>
          <w:tcPr>
            <w:tcW w:w="4765" w:type="dxa"/>
          </w:tcPr>
          <w:p w14:paraId="0DFA3B20"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lastRenderedPageBreak/>
              <w:t>Bước 1: Chuyển giao nhiệm vụ:</w:t>
            </w:r>
          </w:p>
          <w:p w14:paraId="53BB021B"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 </w:t>
            </w:r>
            <w:r w:rsidRPr="002E575B">
              <w:rPr>
                <w:rFonts w:ascii="Times New Roman" w:eastAsia="Calibri" w:hAnsi="Times New Roman"/>
                <w:color w:val="000000"/>
              </w:rPr>
              <w:t>GV hướng dẫn HS chuẩn bị cắt các hình như các hình 44, 45, 46, 47 rồi cho HS gấp từng hình này theo đường màu đỏ (trên từng hình), cảm nhận bằng mắt thường xem hai nửa của từng hình đó có trùng khít vào nhau không.</w:t>
            </w:r>
          </w:p>
          <w:p w14:paraId="484CAA96"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cho HS đọc mục 1 và quan sát Hình 44 để nhận ra: Đoạn thẳng AB là hình có trục đối xứng và trục đối xứng là đường thẳng d đi qua trung điểm O của đoạn thẳng AB và d vuông góc với AB.</w:t>
            </w:r>
          </w:p>
          <w:p w14:paraId="40392218"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xml:space="preserve">- GV hướng dẫn HS đọc mục 2 và quan sát Hình 45 để nhận ra: Đường tròn là hình có nhiều trục đối xứng và mỗi trục đối xứng là một đường thẳng đi qua tâm của nó. </w:t>
            </w:r>
          </w:p>
          <w:p w14:paraId="6ADDD83F"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Tương tự, GV cho HS đọc mục 3 và quan sát các hình 46, 47 để nhận ra: Hình</w:t>
            </w:r>
          </w:p>
          <w:p w14:paraId="5BBDC772"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thang cân chỉ có 1 trục đối xứng là đường thẳng a (Hình 46); còn lục giác đều có 6 trục đối xứng là các đường thẳng m, n, p, q, r, s (Hình 47).</w:t>
            </w:r>
          </w:p>
          <w:p w14:paraId="1A99433F"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nhấn mạnh: có những hình không có trục đối xứng, có những hình chỉ có 1 trục đối xứng, nhưng cũng có những hình có nhiều trục đối xứng.</w:t>
            </w:r>
          </w:p>
          <w:p w14:paraId="04B591C5"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lastRenderedPageBreak/>
              <w:t xml:space="preserve">- GV hướng dẫn để HS hoàn thành bài </w:t>
            </w:r>
            <w:r w:rsidRPr="002E575B">
              <w:rPr>
                <w:rFonts w:ascii="Times New Roman" w:eastAsia="Calibri" w:hAnsi="Times New Roman"/>
                <w:b/>
                <w:i/>
                <w:color w:val="000000"/>
                <w:u w:val="single"/>
              </w:rPr>
              <w:t>Luyện tập.</w:t>
            </w:r>
          </w:p>
          <w:p w14:paraId="44A5E9CA"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color w:val="000000"/>
              </w:rPr>
              <w:t>- GV yêu cầu HS cho ví dụ về hình có trục đối xứng.</w:t>
            </w:r>
          </w:p>
          <w:p w14:paraId="2C06BF34"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2: Thực hiện nhiệm vụ: </w:t>
            </w:r>
          </w:p>
          <w:p w14:paraId="19E1F90C"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HS quan sát, trả lời, hoàn thành yêu cầu của GV</w:t>
            </w:r>
          </w:p>
          <w:p w14:paraId="0D1BFBF5"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xml:space="preserve">- GV: phân tích, quan sát và trợ giúp HS.  </w:t>
            </w:r>
          </w:p>
          <w:p w14:paraId="059D9B22"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3: Báo cáo, thảo luận: </w:t>
            </w:r>
          </w:p>
          <w:p w14:paraId="0A551284"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HS: thảo luận nhóm, giơ tay phát biểu, trình bày tại chỗ.</w:t>
            </w:r>
          </w:p>
          <w:p w14:paraId="7CB3F70A" w14:textId="77777777" w:rsidR="0019149D" w:rsidRPr="002E575B" w:rsidRDefault="0019149D" w:rsidP="00A75B33">
            <w:pPr>
              <w:spacing w:before="120" w:after="120" w:line="360" w:lineRule="auto"/>
              <w:rPr>
                <w:rFonts w:ascii="Times New Roman" w:eastAsia="Calibri" w:hAnsi="Times New Roman"/>
                <w:color w:val="000000"/>
                <w:szCs w:val="28"/>
              </w:rPr>
            </w:pPr>
            <w:r w:rsidRPr="002E575B">
              <w:rPr>
                <w:rFonts w:ascii="Times New Roman" w:eastAsia="Calibri" w:hAnsi="Times New Roman"/>
                <w:color w:val="000000"/>
                <w:szCs w:val="28"/>
              </w:rPr>
              <w:t xml:space="preserve">- Các nhóm nhận xét, bổ sung cho nhau. </w:t>
            </w:r>
          </w:p>
          <w:p w14:paraId="1F193777" w14:textId="77777777" w:rsidR="0019149D" w:rsidRPr="002E575B" w:rsidRDefault="0019149D" w:rsidP="00A75B33">
            <w:pPr>
              <w:spacing w:before="120" w:after="120" w:line="360" w:lineRule="auto"/>
              <w:rPr>
                <w:rFonts w:ascii="Times New Roman" w:eastAsia="Calibri" w:hAnsi="Times New Roman"/>
                <w:b/>
                <w:color w:val="000000"/>
                <w:szCs w:val="28"/>
              </w:rPr>
            </w:pPr>
            <w:r w:rsidRPr="002E575B">
              <w:rPr>
                <w:rFonts w:ascii="Times New Roman" w:eastAsia="Calibri" w:hAnsi="Times New Roman"/>
                <w:b/>
                <w:color w:val="000000"/>
                <w:szCs w:val="28"/>
              </w:rPr>
              <w:t xml:space="preserve">Bước 4: Kết luận, nhận định: </w:t>
            </w:r>
            <w:r w:rsidRPr="002E575B">
              <w:rPr>
                <w:rFonts w:ascii="Times New Roman" w:eastAsia="Calibri" w:hAnsi="Times New Roman"/>
                <w:color w:val="000000"/>
                <w:szCs w:val="28"/>
              </w:rPr>
              <w:t>GV nhận xét, đánh giá quá trình học của HS, tổng quát lại các đặc điểm của hình có trục đối xứng.</w:t>
            </w:r>
          </w:p>
        </w:tc>
        <w:tc>
          <w:tcPr>
            <w:tcW w:w="4251" w:type="dxa"/>
          </w:tcPr>
          <w:p w14:paraId="25719B63" w14:textId="77777777" w:rsidR="0019149D" w:rsidRPr="002E575B" w:rsidRDefault="0019149D" w:rsidP="00A75B33">
            <w:pPr>
              <w:spacing w:before="120" w:after="120" w:line="360" w:lineRule="auto"/>
              <w:rPr>
                <w:rFonts w:ascii="Times New Roman" w:eastAsia="Calibri" w:hAnsi="Times New Roman"/>
                <w:b/>
                <w:color w:val="000000"/>
              </w:rPr>
            </w:pPr>
            <w:r w:rsidRPr="002E575B">
              <w:rPr>
                <w:rFonts w:ascii="Times New Roman" w:eastAsia="Calibri" w:hAnsi="Times New Roman"/>
                <w:b/>
                <w:color w:val="000000"/>
              </w:rPr>
              <w:lastRenderedPageBreak/>
              <w:t>II. Trục đối xứng của một số hình</w:t>
            </w:r>
          </w:p>
          <w:p w14:paraId="1262DF90" w14:textId="77777777" w:rsidR="0019149D" w:rsidRPr="002E575B" w:rsidRDefault="0019149D" w:rsidP="00A75B33">
            <w:pPr>
              <w:spacing w:line="360" w:lineRule="auto"/>
              <w:rPr>
                <w:rFonts w:ascii="Times New Roman" w:eastAsia="Calibri" w:hAnsi="Times New Roman"/>
                <w:color w:val="000000"/>
              </w:rPr>
            </w:pPr>
            <w:r w:rsidRPr="002E575B">
              <w:rPr>
                <w:rFonts w:ascii="Times New Roman" w:eastAsia="Calibri" w:hAnsi="Times New Roman"/>
                <w:b/>
                <w:color w:val="000000"/>
              </w:rPr>
              <w:t>1</w:t>
            </w:r>
            <w:r w:rsidRPr="002E575B">
              <w:rPr>
                <w:rFonts w:ascii="Times New Roman" w:eastAsia="Calibri" w:hAnsi="Times New Roman"/>
                <w:color w:val="000000"/>
              </w:rPr>
              <w:t xml:space="preserve">. </w:t>
            </w:r>
            <w:r w:rsidRPr="002E575B">
              <w:rPr>
                <w:rFonts w:ascii="Times New Roman" w:eastAsia="Calibri" w:hAnsi="Times New Roman"/>
                <w:color w:val="000000"/>
                <w:u w:val="single"/>
              </w:rPr>
              <w:t>Đoạn thẳng AB</w:t>
            </w:r>
            <w:r w:rsidRPr="002E575B">
              <w:rPr>
                <w:rFonts w:ascii="Times New Roman" w:eastAsia="Calibri" w:hAnsi="Times New Roman"/>
                <w:color w:val="000000"/>
              </w:rPr>
              <w:t xml:space="preserve"> là hình có trục đối xứng và trục đối xứng là đường thẳng d đi qua trung điểm O của đoạn thẳng AB và vuông góc với AB.</w:t>
            </w:r>
          </w:p>
          <w:p w14:paraId="76274C6F" w14:textId="77777777" w:rsidR="0019149D" w:rsidRPr="002E575B" w:rsidRDefault="0019149D" w:rsidP="00A75B33">
            <w:pPr>
              <w:spacing w:after="200" w:line="360" w:lineRule="auto"/>
              <w:jc w:val="center"/>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3318AB4F" wp14:editId="5470B3AA">
                  <wp:extent cx="886338" cy="1000125"/>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90353" cy="1004656"/>
                          </a:xfrm>
                          <a:prstGeom prst="rect">
                            <a:avLst/>
                          </a:prstGeom>
                        </pic:spPr>
                      </pic:pic>
                    </a:graphicData>
                  </a:graphic>
                </wp:inline>
              </w:drawing>
            </w:r>
          </w:p>
          <w:p w14:paraId="5CAC3635" w14:textId="77777777" w:rsidR="0019149D" w:rsidRPr="002E575B" w:rsidRDefault="0019149D" w:rsidP="00A75B33">
            <w:pPr>
              <w:spacing w:after="200" w:line="360" w:lineRule="auto"/>
              <w:rPr>
                <w:rFonts w:ascii="Times New Roman" w:eastAsia="Calibri" w:hAnsi="Times New Roman"/>
                <w:color w:val="000000"/>
              </w:rPr>
            </w:pPr>
            <w:r w:rsidRPr="002E575B">
              <w:rPr>
                <w:rFonts w:ascii="Times New Roman" w:eastAsia="Calibri" w:hAnsi="Times New Roman"/>
                <w:b/>
                <w:color w:val="000000"/>
              </w:rPr>
              <w:t>2.</w:t>
            </w:r>
            <w:r w:rsidRPr="002E575B">
              <w:rPr>
                <w:rFonts w:ascii="Times New Roman" w:eastAsia="Calibri" w:hAnsi="Times New Roman"/>
                <w:color w:val="000000"/>
              </w:rPr>
              <w:t xml:space="preserve"> </w:t>
            </w:r>
            <w:r w:rsidRPr="002E575B">
              <w:rPr>
                <w:rFonts w:ascii="Times New Roman" w:eastAsia="Calibri" w:hAnsi="Times New Roman"/>
                <w:color w:val="000000"/>
                <w:u w:val="single"/>
              </w:rPr>
              <w:t xml:space="preserve">Đường tròn </w:t>
            </w:r>
            <w:r w:rsidRPr="002E575B">
              <w:rPr>
                <w:rFonts w:ascii="Times New Roman" w:eastAsia="Calibri" w:hAnsi="Times New Roman"/>
                <w:color w:val="000000"/>
              </w:rPr>
              <w:t>là hình có nhiều trục đối xứng và mỗi trục đối xứng là một đường thẳng đi qua tâm của nó.</w:t>
            </w:r>
          </w:p>
          <w:p w14:paraId="55A88112" w14:textId="77777777" w:rsidR="0019149D" w:rsidRPr="002E575B" w:rsidRDefault="0019149D" w:rsidP="00A75B33">
            <w:pPr>
              <w:spacing w:after="200" w:line="360" w:lineRule="auto"/>
              <w:jc w:val="center"/>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02A962EB" wp14:editId="374482E6">
                  <wp:extent cx="1162050" cy="1533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62050" cy="1533525"/>
                          </a:xfrm>
                          <a:prstGeom prst="rect">
                            <a:avLst/>
                          </a:prstGeom>
                        </pic:spPr>
                      </pic:pic>
                    </a:graphicData>
                  </a:graphic>
                </wp:inline>
              </w:drawing>
            </w:r>
          </w:p>
          <w:p w14:paraId="3C6C6602"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b/>
                <w:color w:val="000000"/>
              </w:rPr>
              <w:t>3.</w:t>
            </w:r>
            <w:r w:rsidRPr="002E575B">
              <w:rPr>
                <w:rFonts w:ascii="Times New Roman" w:eastAsia="Calibri" w:hAnsi="Times New Roman"/>
                <w:color w:val="000000"/>
              </w:rPr>
              <w:t xml:space="preserve"> </w:t>
            </w:r>
            <w:r w:rsidRPr="002E575B">
              <w:rPr>
                <w:rFonts w:ascii="Times New Roman" w:eastAsia="Calibri" w:hAnsi="Times New Roman"/>
                <w:color w:val="000000"/>
                <w:u w:val="single"/>
              </w:rPr>
              <w:t>Hình thang cân</w:t>
            </w:r>
            <w:r w:rsidRPr="002E575B">
              <w:rPr>
                <w:rFonts w:ascii="Times New Roman" w:eastAsia="Calibri" w:hAnsi="Times New Roman"/>
                <w:color w:val="000000"/>
              </w:rPr>
              <w:t xml:space="preserve"> có một trục đối xứng là đường thẳng a.</w:t>
            </w:r>
          </w:p>
          <w:p w14:paraId="259225BB" w14:textId="77777777" w:rsidR="0019149D" w:rsidRPr="002E575B" w:rsidRDefault="0019149D" w:rsidP="00A75B33">
            <w:pPr>
              <w:spacing w:before="120" w:after="120" w:line="360" w:lineRule="auto"/>
              <w:jc w:val="center"/>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5A5E8DDE" wp14:editId="78756618">
                  <wp:extent cx="981075" cy="1499248"/>
                  <wp:effectExtent l="0" t="0" r="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8343" cy="1510354"/>
                          </a:xfrm>
                          <a:prstGeom prst="rect">
                            <a:avLst/>
                          </a:prstGeom>
                        </pic:spPr>
                      </pic:pic>
                    </a:graphicData>
                  </a:graphic>
                </wp:inline>
              </w:drawing>
            </w:r>
          </w:p>
          <w:p w14:paraId="72BE49F4"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color w:val="000000"/>
              </w:rPr>
              <w:lastRenderedPageBreak/>
              <w:t>- Hình lục giác đều có 6 trục đối xứng là các đường thẳng m, n, p, q, r, s.</w:t>
            </w:r>
          </w:p>
          <w:p w14:paraId="0927F960" w14:textId="77777777" w:rsidR="0019149D" w:rsidRPr="002E575B" w:rsidRDefault="0019149D" w:rsidP="00A75B33">
            <w:pPr>
              <w:spacing w:before="120" w:after="120" w:line="360" w:lineRule="auto"/>
              <w:jc w:val="center"/>
              <w:rPr>
                <w:rFonts w:ascii="Times New Roman" w:eastAsia="Calibri" w:hAnsi="Times New Roman"/>
                <w:color w:val="000000"/>
              </w:rPr>
            </w:pPr>
            <w:r w:rsidRPr="002E575B">
              <w:rPr>
                <w:rFonts w:ascii="Times New Roman" w:eastAsia="Calibri" w:hAnsi="Times New Roman"/>
                <w:noProof/>
                <w:color w:val="000000"/>
                <w:lang w:val="vi-VN" w:eastAsia="vi-VN"/>
              </w:rPr>
              <w:drawing>
                <wp:inline distT="0" distB="0" distL="0" distR="0" wp14:anchorId="4ADAAEDD" wp14:editId="42732FC6">
                  <wp:extent cx="1409700" cy="182636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16779" cy="1835532"/>
                          </a:xfrm>
                          <a:prstGeom prst="rect">
                            <a:avLst/>
                          </a:prstGeom>
                        </pic:spPr>
                      </pic:pic>
                    </a:graphicData>
                  </a:graphic>
                </wp:inline>
              </w:drawing>
            </w:r>
          </w:p>
          <w:p w14:paraId="5D96825C" w14:textId="77777777" w:rsidR="0019149D" w:rsidRPr="002E575B" w:rsidRDefault="0019149D" w:rsidP="00A75B33">
            <w:pPr>
              <w:spacing w:before="120" w:after="120" w:line="360" w:lineRule="auto"/>
              <w:rPr>
                <w:rFonts w:ascii="Times New Roman" w:eastAsia="Calibri" w:hAnsi="Times New Roman"/>
                <w:b/>
                <w:i/>
                <w:color w:val="000000"/>
                <w:u w:val="single"/>
              </w:rPr>
            </w:pPr>
            <w:r w:rsidRPr="002E575B">
              <w:rPr>
                <w:rFonts w:ascii="Times New Roman" w:eastAsia="Calibri" w:hAnsi="Times New Roman"/>
                <w:b/>
                <w:i/>
                <w:color w:val="000000"/>
                <w:u w:val="single"/>
              </w:rPr>
              <w:t>Luyện tập:</w:t>
            </w:r>
          </w:p>
          <w:p w14:paraId="7213DCE2" w14:textId="77777777" w:rsidR="0019149D" w:rsidRPr="002E575B" w:rsidRDefault="0019149D" w:rsidP="00A75B33">
            <w:pPr>
              <w:spacing w:before="120" w:after="120" w:line="360" w:lineRule="auto"/>
              <w:rPr>
                <w:rFonts w:ascii="Times New Roman" w:eastAsia="Calibri" w:hAnsi="Times New Roman"/>
                <w:color w:val="000000"/>
              </w:rPr>
            </w:pPr>
            <w:r w:rsidRPr="002E575B">
              <w:rPr>
                <w:rFonts w:ascii="Times New Roman" w:eastAsia="Calibri" w:hAnsi="Times New Roman"/>
                <w:color w:val="000000"/>
              </w:rPr>
              <w:t>- Hình thoi: Trục đối xứng của hình thoi là đường thẳng đi qua đường chéo của nó.</w:t>
            </w:r>
          </w:p>
          <w:p w14:paraId="7F0DC5A8" w14:textId="77777777" w:rsidR="0019149D" w:rsidRPr="002E575B" w:rsidRDefault="0019149D" w:rsidP="00A75B33">
            <w:pPr>
              <w:spacing w:line="360" w:lineRule="auto"/>
              <w:rPr>
                <w:rFonts w:ascii="Times New Roman" w:eastAsia="Calibri" w:hAnsi="Times New Roman"/>
                <w:color w:val="000000"/>
                <w:shd w:val="clear" w:color="auto" w:fill="FFFFFF"/>
              </w:rPr>
            </w:pPr>
            <w:r w:rsidRPr="002E575B">
              <w:rPr>
                <w:rFonts w:ascii="Times New Roman" w:eastAsia="Calibri" w:hAnsi="Times New Roman"/>
                <w:color w:val="000000"/>
              </w:rPr>
              <w:t xml:space="preserve">- Hình chữ nhật: </w:t>
            </w:r>
            <w:r w:rsidRPr="002E575B">
              <w:rPr>
                <w:rFonts w:ascii="Times New Roman" w:eastAsia="Calibri" w:hAnsi="Times New Roman"/>
                <w:color w:val="000000"/>
                <w:shd w:val="clear" w:color="auto" w:fill="FFFFFF"/>
              </w:rPr>
              <w:t>Trục đối xứng của hình chữ nhật là đường thẳng đi qua trung điểm của hai cạnh đối diện của hình chữ nhật.</w:t>
            </w:r>
          </w:p>
        </w:tc>
      </w:tr>
    </w:tbl>
    <w:p w14:paraId="072B34D8"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lastRenderedPageBreak/>
        <w:t>C. HOẠT ĐỘNG LUYỆN TẬP</w:t>
      </w:r>
    </w:p>
    <w:p w14:paraId="1F96FC51"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fr-FR"/>
        </w:rPr>
      </w:pPr>
      <w:r w:rsidRPr="002E575B">
        <w:rPr>
          <w:rFonts w:ascii="Times New Roman" w:eastAsia="Calibri" w:hAnsi="Times New Roman"/>
          <w:b/>
          <w:color w:val="000000"/>
          <w:szCs w:val="28"/>
          <w:lang w:val="fr-FR"/>
        </w:rPr>
        <w:t>a) Mục tiêu:</w:t>
      </w:r>
      <w:r w:rsidRPr="002E575B">
        <w:rPr>
          <w:rFonts w:ascii="Times New Roman" w:eastAsia="Calibri" w:hAnsi="Times New Roman"/>
          <w:color w:val="000000"/>
          <w:szCs w:val="28"/>
          <w:lang w:val="fr-FR"/>
        </w:rPr>
        <w:t xml:space="preserve"> Học sinh củng cố lại kiến thức thông qua một số bài tập.</w:t>
      </w:r>
    </w:p>
    <w:p w14:paraId="7E5A6B97"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 xml:space="preserve">b) Nội dung: </w:t>
      </w:r>
      <w:r w:rsidRPr="002E575B">
        <w:rPr>
          <w:rFonts w:ascii="Times New Roman" w:eastAsia="Calibri" w:hAnsi="Times New Roman"/>
          <w:color w:val="000000"/>
          <w:szCs w:val="28"/>
          <w:lang w:val="fr-FR"/>
        </w:rPr>
        <w:t>HS dựa vào kiến thức đã học vận dụng làm BT</w:t>
      </w:r>
    </w:p>
    <w:p w14:paraId="6DDE7A96"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fr-FR"/>
        </w:rPr>
      </w:pPr>
      <w:r w:rsidRPr="002E575B">
        <w:rPr>
          <w:rFonts w:ascii="Times New Roman" w:eastAsia="Calibri" w:hAnsi="Times New Roman"/>
          <w:b/>
          <w:color w:val="000000"/>
          <w:szCs w:val="28"/>
          <w:lang w:val="fr-FR"/>
        </w:rPr>
        <w:t xml:space="preserve">c) Sản phẩm: </w:t>
      </w:r>
      <w:r w:rsidRPr="002E575B">
        <w:rPr>
          <w:rFonts w:ascii="Times New Roman" w:eastAsia="Calibri" w:hAnsi="Times New Roman"/>
          <w:color w:val="000000"/>
          <w:szCs w:val="28"/>
          <w:lang w:val="fr-FR"/>
        </w:rPr>
        <w:t>Kết quả của HS.</w:t>
      </w:r>
    </w:p>
    <w:p w14:paraId="0B11BAB7"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 xml:space="preserve">d) Tổ chức thực hiện: </w:t>
      </w:r>
    </w:p>
    <w:p w14:paraId="4234B973"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color w:val="000000"/>
          <w:szCs w:val="28"/>
          <w:lang w:val="fr-FR"/>
        </w:rPr>
        <w:t xml:space="preserve">- </w:t>
      </w:r>
      <w:r w:rsidRPr="002E575B">
        <w:rPr>
          <w:rFonts w:ascii="Times New Roman" w:eastAsia="Calibri" w:hAnsi="Times New Roman"/>
          <w:i/>
          <w:color w:val="000000"/>
          <w:szCs w:val="28"/>
          <w:lang w:val="fr-FR"/>
        </w:rPr>
        <w:t xml:space="preserve">GV yêu cầu HS hoàn thành các bài tập </w:t>
      </w:r>
      <w:r w:rsidRPr="002E575B">
        <w:rPr>
          <w:rFonts w:ascii="Times New Roman" w:eastAsia="Calibri" w:hAnsi="Times New Roman"/>
          <w:b/>
          <w:color w:val="000000"/>
          <w:szCs w:val="28"/>
          <w:lang w:val="fr-FR"/>
        </w:rPr>
        <w:t>bài</w:t>
      </w:r>
      <w:r w:rsidRPr="002E575B">
        <w:rPr>
          <w:rFonts w:ascii="Times New Roman" w:eastAsia="Calibri" w:hAnsi="Times New Roman"/>
          <w:i/>
          <w:color w:val="000000"/>
          <w:szCs w:val="28"/>
          <w:lang w:val="fr-FR"/>
        </w:rPr>
        <w:t xml:space="preserve"> </w:t>
      </w:r>
      <w:r w:rsidRPr="002E575B">
        <w:rPr>
          <w:rFonts w:ascii="Times New Roman" w:eastAsia="Calibri" w:hAnsi="Times New Roman"/>
          <w:b/>
          <w:color w:val="000000"/>
          <w:szCs w:val="28"/>
          <w:lang w:val="fr-FR"/>
        </w:rPr>
        <w:t xml:space="preserve">1 + 2 ( SGK – tr 109) </w:t>
      </w:r>
    </w:p>
    <w:p w14:paraId="7BBB48BD"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i/>
          <w:color w:val="000000"/>
          <w:szCs w:val="28"/>
          <w:lang w:val="fr-FR"/>
        </w:rPr>
        <w:t>- HS tiếp nhận nhiệm vụ, thảo luận và hoàn thành vở.</w:t>
      </w:r>
    </w:p>
    <w:p w14:paraId="5AE2844D"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Bài 1 :</w:t>
      </w:r>
    </w:p>
    <w:p w14:paraId="3EFA71BD" w14:textId="77777777" w:rsidR="0019149D" w:rsidRPr="002E575B" w:rsidRDefault="0019149D" w:rsidP="0019149D">
      <w:pPr>
        <w:spacing w:line="360" w:lineRule="auto"/>
        <w:jc w:val="both"/>
        <w:rPr>
          <w:rFonts w:ascii="Times New Roman" w:eastAsia="Calibri" w:hAnsi="Times New Roman"/>
          <w:b/>
          <w:color w:val="000000"/>
          <w:szCs w:val="28"/>
          <w:lang w:val="fr-FR"/>
        </w:rPr>
      </w:pPr>
      <w:r w:rsidRPr="002E575B">
        <w:rPr>
          <w:rFonts w:ascii="Times New Roman" w:eastAsia="Calibri" w:hAnsi="Times New Roman"/>
          <w:color w:val="000000"/>
          <w:shd w:val="clear" w:color="auto" w:fill="FFFFFF"/>
        </w:rPr>
        <w:t>Trục đối xứng của các hình:</w:t>
      </w:r>
    </w:p>
    <w:p w14:paraId="28EA2B7D" w14:textId="77777777" w:rsidR="0019149D" w:rsidRPr="002E575B" w:rsidRDefault="0019149D" w:rsidP="0019149D">
      <w:pPr>
        <w:spacing w:before="120" w:after="120" w:line="360" w:lineRule="auto"/>
        <w:jc w:val="center"/>
        <w:rPr>
          <w:rFonts w:ascii="Times New Roman" w:eastAsia="Calibri" w:hAnsi="Times New Roman"/>
          <w:b/>
          <w:color w:val="000000"/>
          <w:szCs w:val="28"/>
          <w:lang w:val="fr-FR"/>
        </w:rPr>
      </w:pPr>
      <w:r w:rsidRPr="002E575B">
        <w:rPr>
          <w:rFonts w:ascii="Times New Roman" w:eastAsia="Calibri" w:hAnsi="Times New Roman"/>
          <w:b/>
          <w:noProof/>
          <w:color w:val="000000"/>
          <w:szCs w:val="28"/>
          <w:lang w:val="vi-VN" w:eastAsia="vi-VN"/>
        </w:rPr>
        <w:lastRenderedPageBreak/>
        <w:drawing>
          <wp:inline distT="0" distB="0" distL="0" distR="0" wp14:anchorId="57FC9073" wp14:editId="0F3E7D99">
            <wp:extent cx="4746932" cy="13620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19">
                      <a:extLst>
                        <a:ext uri="{28A0092B-C50C-407E-A947-70E740481C1C}">
                          <a14:useLocalDpi xmlns:a14="http://schemas.microsoft.com/office/drawing/2010/main" val="0"/>
                        </a:ext>
                      </a:extLst>
                    </a:blip>
                    <a:stretch>
                      <a:fillRect/>
                    </a:stretch>
                  </pic:blipFill>
                  <pic:spPr>
                    <a:xfrm>
                      <a:off x="0" y="0"/>
                      <a:ext cx="4765177" cy="1367310"/>
                    </a:xfrm>
                    <a:prstGeom prst="rect">
                      <a:avLst/>
                    </a:prstGeom>
                  </pic:spPr>
                </pic:pic>
              </a:graphicData>
            </a:graphic>
          </wp:inline>
        </w:drawing>
      </w:r>
    </w:p>
    <w:p w14:paraId="3A932D5B"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p>
    <w:p w14:paraId="3B3FD8D2"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Bài 2 :</w:t>
      </w:r>
    </w:p>
    <w:p w14:paraId="1B6DC52F" w14:textId="77777777" w:rsidR="0019149D" w:rsidRPr="002E575B" w:rsidRDefault="0019149D" w:rsidP="0019149D">
      <w:pPr>
        <w:spacing w:before="120" w:after="120" w:line="360" w:lineRule="auto"/>
        <w:jc w:val="center"/>
        <w:rPr>
          <w:rFonts w:ascii="Times New Roman" w:eastAsia="Calibri" w:hAnsi="Times New Roman"/>
          <w:b/>
          <w:color w:val="000000"/>
          <w:szCs w:val="28"/>
          <w:lang w:val="fr-FR"/>
        </w:rPr>
      </w:pPr>
      <w:r w:rsidRPr="002E575B">
        <w:rPr>
          <w:rFonts w:ascii="Times New Roman" w:eastAsia="Calibri" w:hAnsi="Times New Roman"/>
          <w:b/>
          <w:noProof/>
          <w:color w:val="000000"/>
          <w:szCs w:val="28"/>
          <w:lang w:val="vi-VN" w:eastAsia="vi-VN"/>
        </w:rPr>
        <w:drawing>
          <wp:inline distT="0" distB="0" distL="0" distR="0" wp14:anchorId="6B6506AF" wp14:editId="1DBE58F1">
            <wp:extent cx="4648682" cy="1524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20">
                      <a:extLst>
                        <a:ext uri="{28A0092B-C50C-407E-A947-70E740481C1C}">
                          <a14:useLocalDpi xmlns:a14="http://schemas.microsoft.com/office/drawing/2010/main" val="0"/>
                        </a:ext>
                      </a:extLst>
                    </a:blip>
                    <a:stretch>
                      <a:fillRect/>
                    </a:stretch>
                  </pic:blipFill>
                  <pic:spPr>
                    <a:xfrm>
                      <a:off x="0" y="0"/>
                      <a:ext cx="4679031" cy="1533950"/>
                    </a:xfrm>
                    <a:prstGeom prst="rect">
                      <a:avLst/>
                    </a:prstGeom>
                  </pic:spPr>
                </pic:pic>
              </a:graphicData>
            </a:graphic>
          </wp:inline>
        </w:drawing>
      </w:r>
    </w:p>
    <w:p w14:paraId="5D326E32" w14:textId="77777777" w:rsidR="0019149D" w:rsidRPr="002E575B" w:rsidRDefault="0019149D" w:rsidP="0019149D">
      <w:pPr>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b/>
          <w:color w:val="000000"/>
          <w:szCs w:val="28"/>
          <w:lang w:val="fr-FR"/>
        </w:rPr>
        <w:t xml:space="preserve">- </w:t>
      </w:r>
      <w:r w:rsidRPr="002E575B">
        <w:rPr>
          <w:rFonts w:ascii="Times New Roman" w:eastAsia="Calibri" w:hAnsi="Times New Roman"/>
          <w:i/>
          <w:color w:val="000000"/>
          <w:szCs w:val="28"/>
          <w:lang w:val="fr-FR"/>
        </w:rPr>
        <w:t>GV đánh giá, nhận xét, chuẩn kiến thức.</w:t>
      </w:r>
    </w:p>
    <w:p w14:paraId="72BA50FF"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D. HOẠT ĐỘNG VẬN DỤNG</w:t>
      </w:r>
    </w:p>
    <w:p w14:paraId="70C248DC"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fr-FR"/>
        </w:rPr>
      </w:pPr>
      <w:r w:rsidRPr="002E575B">
        <w:rPr>
          <w:rFonts w:ascii="Times New Roman" w:eastAsia="Calibri" w:hAnsi="Times New Roman"/>
          <w:b/>
          <w:color w:val="000000"/>
          <w:szCs w:val="28"/>
          <w:lang w:val="fr-FR"/>
        </w:rPr>
        <w:t>a) Mục tiêu:</w:t>
      </w:r>
      <w:r w:rsidRPr="002E575B">
        <w:rPr>
          <w:rFonts w:ascii="Times New Roman" w:eastAsia="Calibri" w:hAnsi="Times New Roman"/>
          <w:color w:val="000000"/>
          <w:szCs w:val="28"/>
          <w:lang w:val="fr-FR"/>
        </w:rPr>
        <w:t xml:space="preserve"> Học sinh thực hiện làm bài tập vận dụng để nắm vững kiến thức</w:t>
      </w:r>
    </w:p>
    <w:p w14:paraId="6872146F"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 xml:space="preserve">b) Nội dung: </w:t>
      </w:r>
      <w:r w:rsidRPr="002E575B">
        <w:rPr>
          <w:rFonts w:ascii="Times New Roman" w:eastAsia="Calibri" w:hAnsi="Times New Roman"/>
          <w:color w:val="000000"/>
          <w:szCs w:val="28"/>
          <w:lang w:val="fr-FR"/>
        </w:rPr>
        <w:t>HS hoàn thành bài tập theo yêu cầu của GV.</w:t>
      </w:r>
    </w:p>
    <w:p w14:paraId="7B86D18B"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fr-FR"/>
        </w:rPr>
      </w:pPr>
      <w:r w:rsidRPr="002E575B">
        <w:rPr>
          <w:rFonts w:ascii="Times New Roman" w:eastAsia="Calibri" w:hAnsi="Times New Roman"/>
          <w:b/>
          <w:color w:val="000000"/>
          <w:szCs w:val="28"/>
          <w:lang w:val="fr-FR"/>
        </w:rPr>
        <w:t xml:space="preserve">c) Sản phẩm: </w:t>
      </w:r>
      <w:r w:rsidRPr="002E575B">
        <w:rPr>
          <w:rFonts w:ascii="Times New Roman" w:eastAsia="Calibri" w:hAnsi="Times New Roman"/>
          <w:color w:val="000000"/>
          <w:szCs w:val="28"/>
          <w:lang w:val="fr-FR"/>
        </w:rPr>
        <w:t>Kết quả của HS.</w:t>
      </w:r>
    </w:p>
    <w:p w14:paraId="7E21BEEC"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 xml:space="preserve">d) Tổ chức thực hiện: </w:t>
      </w:r>
    </w:p>
    <w:p w14:paraId="6FA666A2"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color w:val="000000"/>
          <w:szCs w:val="28"/>
          <w:lang w:val="fr-FR"/>
        </w:rPr>
        <w:t xml:space="preserve">- </w:t>
      </w:r>
      <w:r w:rsidRPr="002E575B">
        <w:rPr>
          <w:rFonts w:ascii="Times New Roman" w:eastAsia="Calibri" w:hAnsi="Times New Roman"/>
          <w:i/>
          <w:color w:val="000000"/>
          <w:szCs w:val="28"/>
          <w:lang w:val="fr-FR"/>
        </w:rPr>
        <w:t xml:space="preserve">GV yêu cầu HS hoàn thành các bài tập </w:t>
      </w:r>
      <w:r w:rsidRPr="002E575B">
        <w:rPr>
          <w:rFonts w:ascii="Times New Roman" w:eastAsia="Calibri" w:hAnsi="Times New Roman"/>
          <w:b/>
          <w:i/>
          <w:color w:val="000000"/>
          <w:szCs w:val="28"/>
          <w:lang w:val="fr-FR"/>
        </w:rPr>
        <w:t>bài</w:t>
      </w:r>
      <w:r w:rsidRPr="002E575B">
        <w:rPr>
          <w:rFonts w:ascii="Times New Roman" w:eastAsia="Calibri" w:hAnsi="Times New Roman"/>
          <w:i/>
          <w:color w:val="000000"/>
          <w:szCs w:val="28"/>
          <w:lang w:val="fr-FR"/>
        </w:rPr>
        <w:t xml:space="preserve"> </w:t>
      </w:r>
      <w:r w:rsidRPr="002E575B">
        <w:rPr>
          <w:rFonts w:ascii="Times New Roman" w:eastAsia="Calibri" w:hAnsi="Times New Roman"/>
          <w:b/>
          <w:i/>
          <w:color w:val="000000"/>
          <w:szCs w:val="28"/>
          <w:lang w:val="fr-FR"/>
        </w:rPr>
        <w:t>3</w:t>
      </w:r>
    </w:p>
    <w:p w14:paraId="5DBC3B47" w14:textId="77777777" w:rsidR="0019149D" w:rsidRPr="002E575B" w:rsidRDefault="0019149D" w:rsidP="0019149D">
      <w:pPr>
        <w:tabs>
          <w:tab w:val="left" w:pos="567"/>
          <w:tab w:val="left" w:pos="1134"/>
        </w:tabs>
        <w:spacing w:before="120" w:after="120" w:line="360" w:lineRule="auto"/>
        <w:jc w:val="both"/>
        <w:rPr>
          <w:rFonts w:ascii="Times New Roman" w:eastAsia="Calibri" w:hAnsi="Times New Roman"/>
          <w:color w:val="000000"/>
          <w:szCs w:val="28"/>
          <w:lang w:val="fr-FR"/>
        </w:rPr>
      </w:pPr>
      <w:r w:rsidRPr="002E575B">
        <w:rPr>
          <w:rFonts w:ascii="Times New Roman" w:eastAsia="Calibri" w:hAnsi="Times New Roman"/>
          <w:i/>
          <w:color w:val="000000"/>
          <w:szCs w:val="28"/>
          <w:lang w:val="fr-FR"/>
        </w:rPr>
        <w:t>- HS tiếp nhận nhiệm vụ, thảo luận và hoàn thành vở.</w:t>
      </w:r>
    </w:p>
    <w:p w14:paraId="193AF853"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Bài 3 : Một số hình ảnh có trục đối xứng trong thực tiễn :</w:t>
      </w:r>
    </w:p>
    <w:p w14:paraId="0655405A"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noProof/>
          <w:color w:val="000000"/>
          <w:szCs w:val="28"/>
          <w:lang w:val="vi-VN" w:eastAsia="vi-VN"/>
        </w:rPr>
        <w:drawing>
          <wp:inline distT="0" distB="0" distL="0" distR="0" wp14:anchorId="2A66E8A6" wp14:editId="48F7ECA4">
            <wp:extent cx="1209675" cy="1464656"/>
            <wp:effectExtent l="0" t="0" r="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21">
                      <a:extLst>
                        <a:ext uri="{28A0092B-C50C-407E-A947-70E740481C1C}">
                          <a14:useLocalDpi xmlns:a14="http://schemas.microsoft.com/office/drawing/2010/main" val="0"/>
                        </a:ext>
                      </a:extLst>
                    </a:blip>
                    <a:stretch>
                      <a:fillRect/>
                    </a:stretch>
                  </pic:blipFill>
                  <pic:spPr>
                    <a:xfrm>
                      <a:off x="0" y="0"/>
                      <a:ext cx="1214525" cy="1470528"/>
                    </a:xfrm>
                    <a:prstGeom prst="rect">
                      <a:avLst/>
                    </a:prstGeom>
                  </pic:spPr>
                </pic:pic>
              </a:graphicData>
            </a:graphic>
          </wp:inline>
        </w:drawing>
      </w:r>
      <w:r w:rsidRPr="002E575B">
        <w:rPr>
          <w:rFonts w:ascii="Times New Roman" w:eastAsia="Calibri" w:hAnsi="Times New Roman"/>
          <w:b/>
          <w:color w:val="000000"/>
          <w:szCs w:val="28"/>
          <w:lang w:val="fr-FR"/>
        </w:rPr>
        <w:t xml:space="preserve"> </w:t>
      </w:r>
      <w:r w:rsidRPr="002E575B">
        <w:rPr>
          <w:rFonts w:ascii="Times New Roman" w:eastAsia="Calibri" w:hAnsi="Times New Roman"/>
          <w:b/>
          <w:noProof/>
          <w:color w:val="000000"/>
          <w:szCs w:val="28"/>
          <w:lang w:val="vi-VN" w:eastAsia="vi-VN"/>
        </w:rPr>
        <w:drawing>
          <wp:inline distT="0" distB="0" distL="0" distR="0" wp14:anchorId="6A3E1C3A" wp14:editId="6BCDD64D">
            <wp:extent cx="1628775" cy="1316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22">
                      <a:extLst>
                        <a:ext uri="{28A0092B-C50C-407E-A947-70E740481C1C}">
                          <a14:useLocalDpi xmlns:a14="http://schemas.microsoft.com/office/drawing/2010/main" val="0"/>
                        </a:ext>
                      </a:extLst>
                    </a:blip>
                    <a:stretch>
                      <a:fillRect/>
                    </a:stretch>
                  </pic:blipFill>
                  <pic:spPr>
                    <a:xfrm>
                      <a:off x="0" y="0"/>
                      <a:ext cx="1634812" cy="1320928"/>
                    </a:xfrm>
                    <a:prstGeom prst="rect">
                      <a:avLst/>
                    </a:prstGeom>
                  </pic:spPr>
                </pic:pic>
              </a:graphicData>
            </a:graphic>
          </wp:inline>
        </w:drawing>
      </w:r>
      <w:r w:rsidRPr="002E575B">
        <w:rPr>
          <w:rFonts w:ascii="Times New Roman" w:eastAsia="Calibri" w:hAnsi="Times New Roman"/>
          <w:b/>
          <w:color w:val="000000"/>
          <w:szCs w:val="28"/>
          <w:lang w:val="fr-FR"/>
        </w:rPr>
        <w:t xml:space="preserve"> </w:t>
      </w:r>
      <w:r w:rsidRPr="002E575B">
        <w:rPr>
          <w:rFonts w:ascii="Times New Roman" w:eastAsia="Calibri" w:hAnsi="Times New Roman"/>
          <w:b/>
          <w:noProof/>
          <w:color w:val="000000"/>
          <w:szCs w:val="28"/>
          <w:lang w:val="vi-VN" w:eastAsia="vi-VN"/>
        </w:rPr>
        <w:drawing>
          <wp:inline distT="0" distB="0" distL="0" distR="0" wp14:anchorId="52A34421" wp14:editId="5C797F14">
            <wp:extent cx="2009775" cy="1248176"/>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23">
                      <a:extLst>
                        <a:ext uri="{28A0092B-C50C-407E-A947-70E740481C1C}">
                          <a14:useLocalDpi xmlns:a14="http://schemas.microsoft.com/office/drawing/2010/main" val="0"/>
                        </a:ext>
                      </a:extLst>
                    </a:blip>
                    <a:stretch>
                      <a:fillRect/>
                    </a:stretch>
                  </pic:blipFill>
                  <pic:spPr>
                    <a:xfrm>
                      <a:off x="0" y="0"/>
                      <a:ext cx="2016616" cy="1252424"/>
                    </a:xfrm>
                    <a:prstGeom prst="rect">
                      <a:avLst/>
                    </a:prstGeom>
                  </pic:spPr>
                </pic:pic>
              </a:graphicData>
            </a:graphic>
          </wp:inline>
        </w:drawing>
      </w:r>
    </w:p>
    <w:p w14:paraId="0F927904"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noProof/>
          <w:color w:val="000000"/>
          <w:szCs w:val="28"/>
          <w:lang w:val="vi-VN" w:eastAsia="vi-VN"/>
        </w:rPr>
        <w:lastRenderedPageBreak/>
        <w:drawing>
          <wp:inline distT="0" distB="0" distL="0" distR="0" wp14:anchorId="3C0CFAFB" wp14:editId="59054B6B">
            <wp:extent cx="2124075" cy="1189482"/>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24">
                      <a:extLst>
                        <a:ext uri="{28A0092B-C50C-407E-A947-70E740481C1C}">
                          <a14:useLocalDpi xmlns:a14="http://schemas.microsoft.com/office/drawing/2010/main" val="0"/>
                        </a:ext>
                      </a:extLst>
                    </a:blip>
                    <a:stretch>
                      <a:fillRect/>
                    </a:stretch>
                  </pic:blipFill>
                  <pic:spPr>
                    <a:xfrm>
                      <a:off x="0" y="0"/>
                      <a:ext cx="2130801" cy="1193248"/>
                    </a:xfrm>
                    <a:prstGeom prst="rect">
                      <a:avLst/>
                    </a:prstGeom>
                  </pic:spPr>
                </pic:pic>
              </a:graphicData>
            </a:graphic>
          </wp:inline>
        </w:drawing>
      </w:r>
      <w:r w:rsidRPr="002E575B">
        <w:rPr>
          <w:rFonts w:ascii="Times New Roman" w:eastAsia="Calibri" w:hAnsi="Times New Roman"/>
          <w:b/>
          <w:color w:val="000000"/>
          <w:szCs w:val="28"/>
          <w:lang w:val="fr-FR"/>
        </w:rPr>
        <w:t xml:space="preserve"> </w:t>
      </w:r>
      <w:r w:rsidRPr="002E575B">
        <w:rPr>
          <w:rFonts w:ascii="Times New Roman" w:eastAsia="Calibri" w:hAnsi="Times New Roman"/>
          <w:b/>
          <w:noProof/>
          <w:color w:val="000000"/>
          <w:szCs w:val="28"/>
          <w:lang w:val="vi-VN" w:eastAsia="vi-VN"/>
        </w:rPr>
        <w:drawing>
          <wp:inline distT="0" distB="0" distL="0" distR="0" wp14:anchorId="3B2B38B7" wp14:editId="042B8D17">
            <wp:extent cx="1665844" cy="1247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25">
                      <a:extLst>
                        <a:ext uri="{28A0092B-C50C-407E-A947-70E740481C1C}">
                          <a14:useLocalDpi xmlns:a14="http://schemas.microsoft.com/office/drawing/2010/main" val="0"/>
                        </a:ext>
                      </a:extLst>
                    </a:blip>
                    <a:stretch>
                      <a:fillRect/>
                    </a:stretch>
                  </pic:blipFill>
                  <pic:spPr>
                    <a:xfrm>
                      <a:off x="0" y="0"/>
                      <a:ext cx="1672212" cy="1252545"/>
                    </a:xfrm>
                    <a:prstGeom prst="rect">
                      <a:avLst/>
                    </a:prstGeom>
                  </pic:spPr>
                </pic:pic>
              </a:graphicData>
            </a:graphic>
          </wp:inline>
        </w:drawing>
      </w:r>
      <w:r w:rsidRPr="002E575B">
        <w:rPr>
          <w:rFonts w:ascii="Times New Roman" w:eastAsia="Calibri" w:hAnsi="Times New Roman"/>
          <w:b/>
          <w:color w:val="000000"/>
          <w:szCs w:val="28"/>
          <w:lang w:val="fr-FR"/>
        </w:rPr>
        <w:t xml:space="preserve"> </w:t>
      </w:r>
      <w:r w:rsidRPr="002E575B">
        <w:rPr>
          <w:rFonts w:ascii="Times New Roman" w:eastAsia="Calibri" w:hAnsi="Times New Roman"/>
          <w:b/>
          <w:noProof/>
          <w:color w:val="000000"/>
          <w:szCs w:val="28"/>
          <w:lang w:val="vi-VN" w:eastAsia="vi-VN"/>
        </w:rPr>
        <w:drawing>
          <wp:inline distT="0" distB="0" distL="0" distR="0" wp14:anchorId="15D05F35" wp14:editId="75E14267">
            <wp:extent cx="1466850" cy="1306606"/>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26">
                      <a:extLst>
                        <a:ext uri="{28A0092B-C50C-407E-A947-70E740481C1C}">
                          <a14:useLocalDpi xmlns:a14="http://schemas.microsoft.com/office/drawing/2010/main" val="0"/>
                        </a:ext>
                      </a:extLst>
                    </a:blip>
                    <a:stretch>
                      <a:fillRect/>
                    </a:stretch>
                  </pic:blipFill>
                  <pic:spPr>
                    <a:xfrm>
                      <a:off x="0" y="0"/>
                      <a:ext cx="1471708" cy="1310933"/>
                    </a:xfrm>
                    <a:prstGeom prst="rect">
                      <a:avLst/>
                    </a:prstGeom>
                  </pic:spPr>
                </pic:pic>
              </a:graphicData>
            </a:graphic>
          </wp:inline>
        </w:drawing>
      </w:r>
    </w:p>
    <w:p w14:paraId="01394A66" w14:textId="77777777" w:rsidR="0019149D" w:rsidRPr="002E575B" w:rsidRDefault="0019149D" w:rsidP="0019149D">
      <w:pPr>
        <w:spacing w:before="120" w:after="120" w:line="360" w:lineRule="auto"/>
        <w:jc w:val="center"/>
        <w:rPr>
          <w:rFonts w:ascii="Times New Roman" w:eastAsia="Calibri" w:hAnsi="Times New Roman"/>
          <w:color w:val="000000"/>
          <w:szCs w:val="28"/>
          <w:lang w:val="fr-FR"/>
        </w:rPr>
      </w:pPr>
    </w:p>
    <w:p w14:paraId="0DE7EA86" w14:textId="77777777" w:rsidR="0019149D" w:rsidRPr="002E575B" w:rsidRDefault="0019149D" w:rsidP="0019149D">
      <w:pPr>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i/>
          <w:color w:val="000000"/>
          <w:szCs w:val="28"/>
          <w:lang w:val="fr-FR"/>
        </w:rPr>
        <w:t>- GV nhận xét, đánh giá, chuẩn kiến thức.</w:t>
      </w:r>
    </w:p>
    <w:p w14:paraId="151CC464" w14:textId="77777777" w:rsidR="0019149D" w:rsidRPr="002E575B" w:rsidRDefault="0019149D" w:rsidP="0019149D">
      <w:pPr>
        <w:spacing w:before="120" w:after="120" w:line="360" w:lineRule="auto"/>
        <w:jc w:val="both"/>
        <w:rPr>
          <w:rFonts w:ascii="Times New Roman" w:eastAsia="Calibri" w:hAnsi="Times New Roman"/>
          <w:i/>
          <w:color w:val="000000"/>
          <w:szCs w:val="28"/>
          <w:lang w:val="fr-FR"/>
        </w:rPr>
      </w:pPr>
      <w:r w:rsidRPr="002E575B">
        <w:rPr>
          <w:rFonts w:ascii="Times New Roman" w:eastAsia="Calibri" w:hAnsi="Times New Roman"/>
          <w:i/>
          <w:color w:val="000000"/>
          <w:szCs w:val="28"/>
          <w:lang w:val="fr-FR"/>
        </w:rPr>
        <w:t>- GV cho HS đọc, tìm hiểu thêm và quan sát, mô phỏng các hình có trục đối xứng trong mục « CÓ THỂ EM CHƯA BIẾT »</w:t>
      </w:r>
    </w:p>
    <w:p w14:paraId="0BA6E7AB" w14:textId="77777777" w:rsidR="0019149D" w:rsidRPr="002E575B" w:rsidRDefault="0019149D" w:rsidP="0019149D">
      <w:pPr>
        <w:spacing w:before="120" w:after="120" w:line="360" w:lineRule="auto"/>
        <w:jc w:val="both"/>
        <w:rPr>
          <w:rFonts w:ascii="Times New Roman" w:eastAsia="Calibri" w:hAnsi="Times New Roman"/>
          <w:b/>
          <w:color w:val="000000"/>
          <w:szCs w:val="28"/>
          <w:lang w:val="fr-FR"/>
        </w:rPr>
      </w:pPr>
      <w:r w:rsidRPr="002E575B">
        <w:rPr>
          <w:rFonts w:ascii="Times New Roman" w:eastAsia="Calibri" w:hAnsi="Times New Roman"/>
          <w:b/>
          <w:color w:val="000000"/>
          <w:szCs w:val="28"/>
          <w:lang w:val="fr-FR"/>
        </w:rPr>
        <w:t>* HƯỚNG DẪN VỀ NHÀ</w:t>
      </w:r>
    </w:p>
    <w:p w14:paraId="1D1230DA" w14:textId="77777777" w:rsidR="0019149D" w:rsidRPr="002E575B" w:rsidRDefault="0019149D" w:rsidP="0019149D">
      <w:pPr>
        <w:spacing w:before="120" w:after="120" w:line="360" w:lineRule="auto"/>
        <w:jc w:val="both"/>
        <w:rPr>
          <w:rFonts w:ascii="Times New Roman" w:eastAsia="Calibri" w:hAnsi="Times New Roman"/>
          <w:color w:val="000000"/>
          <w:szCs w:val="28"/>
          <w:lang w:val="pt-BR"/>
        </w:rPr>
      </w:pPr>
      <w:r w:rsidRPr="002E575B">
        <w:rPr>
          <w:rFonts w:ascii="Times New Roman" w:eastAsia="Calibri" w:hAnsi="Times New Roman"/>
          <w:color w:val="000000"/>
          <w:szCs w:val="28"/>
          <w:lang w:val="pt-BR"/>
        </w:rPr>
        <w:t xml:space="preserve"> - Học thuộc các đặc điểm về hình có trục đối xứng.</w:t>
      </w:r>
    </w:p>
    <w:p w14:paraId="5DE8CCFC" w14:textId="77777777" w:rsidR="0019149D" w:rsidRPr="002E575B" w:rsidRDefault="0019149D" w:rsidP="0019149D">
      <w:pPr>
        <w:spacing w:before="120" w:after="120" w:line="360" w:lineRule="auto"/>
        <w:jc w:val="both"/>
        <w:rPr>
          <w:rFonts w:ascii="Times New Roman" w:eastAsia="Calibri" w:hAnsi="Times New Roman"/>
          <w:color w:val="000000"/>
          <w:szCs w:val="28"/>
          <w:lang w:val="pt-BR"/>
        </w:rPr>
      </w:pPr>
      <w:r w:rsidRPr="002E575B">
        <w:rPr>
          <w:rFonts w:ascii="Times New Roman" w:eastAsia="Calibri" w:hAnsi="Times New Roman"/>
          <w:color w:val="000000"/>
          <w:szCs w:val="28"/>
          <w:lang w:val="pt-BR"/>
        </w:rPr>
        <w:t xml:space="preserve"> - Hoàn thành thêm các bài tập trong SBT.</w:t>
      </w:r>
    </w:p>
    <w:p w14:paraId="470CC111" w14:textId="77777777" w:rsidR="0019149D" w:rsidRPr="002E575B" w:rsidRDefault="0019149D" w:rsidP="0019149D">
      <w:pPr>
        <w:spacing w:before="120" w:after="120" w:line="360" w:lineRule="auto"/>
        <w:jc w:val="both"/>
        <w:rPr>
          <w:rFonts w:ascii="Times New Roman" w:eastAsia="Calibri" w:hAnsi="Times New Roman"/>
          <w:color w:val="000000"/>
          <w:szCs w:val="28"/>
        </w:rPr>
      </w:pPr>
      <w:r w:rsidRPr="002E575B">
        <w:rPr>
          <w:rFonts w:ascii="Times New Roman" w:eastAsia="Calibri" w:hAnsi="Times New Roman"/>
          <w:color w:val="000000"/>
          <w:szCs w:val="28"/>
          <w:lang w:val="pt-BR"/>
        </w:rPr>
        <w:t xml:space="preserve"> </w:t>
      </w:r>
      <w:r w:rsidRPr="002E575B">
        <w:rPr>
          <w:rFonts w:ascii="Times New Roman" w:eastAsia="Calibri" w:hAnsi="Times New Roman"/>
          <w:color w:val="000000"/>
          <w:szCs w:val="28"/>
        </w:rPr>
        <w:t>- Sưu tầm, tìm các hình ảnh có trục đối xứng.</w:t>
      </w:r>
    </w:p>
    <w:p w14:paraId="4F577F58" w14:textId="77777777" w:rsidR="0019149D" w:rsidRPr="002E575B" w:rsidRDefault="0019149D" w:rsidP="0019149D">
      <w:pPr>
        <w:spacing w:before="120" w:after="120" w:line="360" w:lineRule="auto"/>
        <w:jc w:val="both"/>
        <w:rPr>
          <w:rFonts w:ascii="Times New Roman" w:eastAsia="Calibri" w:hAnsi="Times New Roman"/>
          <w:color w:val="000000"/>
          <w:szCs w:val="28"/>
        </w:rPr>
      </w:pPr>
      <w:r w:rsidRPr="002E575B">
        <w:rPr>
          <w:rFonts w:ascii="Times New Roman" w:eastAsia="Calibri" w:hAnsi="Times New Roman"/>
          <w:color w:val="000000"/>
          <w:szCs w:val="28"/>
        </w:rPr>
        <w:t xml:space="preserve">- Chuẩn bị đọc và tìm hiểu bài sau “ </w:t>
      </w:r>
      <w:r w:rsidRPr="002E575B">
        <w:rPr>
          <w:rFonts w:ascii="Times New Roman" w:eastAsia="Calibri" w:hAnsi="Times New Roman"/>
          <w:b/>
          <w:color w:val="000000"/>
          <w:szCs w:val="28"/>
        </w:rPr>
        <w:t>Hình có tâm đối xứng</w:t>
      </w:r>
      <w:r w:rsidRPr="002E575B">
        <w:rPr>
          <w:rFonts w:ascii="Times New Roman" w:eastAsia="Calibri" w:hAnsi="Times New Roman"/>
          <w:color w:val="000000"/>
          <w:szCs w:val="28"/>
        </w:rPr>
        <w:t>”</w:t>
      </w:r>
    </w:p>
    <w:p w14:paraId="597583C2" w14:textId="77777777" w:rsidR="008E3BB8" w:rsidRPr="008D6F36" w:rsidRDefault="008E3BB8" w:rsidP="009C3558">
      <w:pPr>
        <w:jc w:val="center"/>
        <w:rPr>
          <w:rFonts w:ascii="Times New Roman" w:hAnsi="Times New Roman"/>
          <w:szCs w:val="28"/>
        </w:rPr>
      </w:pPr>
    </w:p>
    <w:sectPr w:rsidR="008E3BB8" w:rsidRPr="008D6F36" w:rsidSect="0048229B">
      <w:headerReference w:type="even" r:id="rId27"/>
      <w:headerReference w:type="default" r:id="rId28"/>
      <w:footerReference w:type="even" r:id="rId29"/>
      <w:footerReference w:type="default" r:id="rId30"/>
      <w:pgSz w:w="11907" w:h="16840" w:code="9"/>
      <w:pgMar w:top="1134" w:right="1134" w:bottom="1134" w:left="1418" w:header="360" w:footer="101"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C6B75" w14:textId="77777777" w:rsidR="008E5DAE" w:rsidRDefault="008E5DAE">
      <w:r>
        <w:separator/>
      </w:r>
    </w:p>
  </w:endnote>
  <w:endnote w:type="continuationSeparator" w:id="0">
    <w:p w14:paraId="482EBB7F" w14:textId="77777777" w:rsidR="008E5DAE" w:rsidRDefault="008E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07" w:type="pct"/>
      <w:tblBorders>
        <w:top w:val="double" w:sz="4" w:space="0" w:color="auto"/>
      </w:tblBorders>
      <w:tblLook w:val="04A0" w:firstRow="1" w:lastRow="0" w:firstColumn="1" w:lastColumn="0" w:noHBand="0" w:noVBand="1"/>
    </w:tblPr>
    <w:tblGrid>
      <w:gridCol w:w="721"/>
      <w:gridCol w:w="9073"/>
    </w:tblGrid>
    <w:tr w:rsidR="00C35534" w14:paraId="46EE9913" w14:textId="77777777" w:rsidTr="0050048F">
      <w:trPr>
        <w:trHeight w:val="298"/>
      </w:trPr>
      <w:tc>
        <w:tcPr>
          <w:tcW w:w="368" w:type="pct"/>
          <w:shd w:val="clear" w:color="auto" w:fill="8064A2"/>
        </w:tcPr>
        <w:p w14:paraId="25917B7C" w14:textId="77777777" w:rsidR="00C35534" w:rsidRDefault="005F6640" w:rsidP="00D85439">
          <w:pPr>
            <w:pStyle w:val="Footer"/>
            <w:jc w:val="center"/>
            <w:rPr>
              <w:color w:val="FFFFFF"/>
            </w:rPr>
          </w:pPr>
          <w:r>
            <w:rPr>
              <w:noProof/>
              <w:lang w:val="vi-VN" w:eastAsia="vi-VN"/>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rsidR="00C35534">
            <w:fldChar w:fldCharType="begin"/>
          </w:r>
          <w:r w:rsidR="00C35534">
            <w:instrText xml:space="preserve"> PAGE   \* MERGEFORMAT </w:instrText>
          </w:r>
          <w:r w:rsidR="00C35534">
            <w:fldChar w:fldCharType="separate"/>
          </w:r>
          <w:r w:rsidR="006E1AF2" w:rsidRPr="006E1AF2">
            <w:rPr>
              <w:noProof/>
              <w:color w:val="FFFFFF"/>
            </w:rPr>
            <w:t>62</w:t>
          </w:r>
          <w:r w:rsidR="00C35534">
            <w:fldChar w:fldCharType="end"/>
          </w:r>
        </w:p>
      </w:tc>
      <w:tc>
        <w:tcPr>
          <w:tcW w:w="4632" w:type="pct"/>
        </w:tcPr>
        <w:p w14:paraId="593AFC51" w14:textId="5E7CBFBE" w:rsidR="00C35534" w:rsidRPr="004D5CA1" w:rsidRDefault="00C35534" w:rsidP="004D5CA1">
          <w:pPr>
            <w:pStyle w:val="Footer"/>
            <w:jc w:val="center"/>
            <w:rPr>
              <w:rFonts w:ascii="Times New Roman" w:hAnsi="Times New Roman"/>
              <w:b/>
              <w:i/>
              <w:sz w:val="24"/>
            </w:rPr>
          </w:pPr>
          <w:r w:rsidRPr="00355A4E">
            <w:rPr>
              <w:rFonts w:ascii="Times New Roman" w:hAnsi="Times New Roman"/>
              <w:b/>
              <w:i/>
              <w:sz w:val="24"/>
            </w:rPr>
            <w:t xml:space="preserve">GV: </w:t>
          </w:r>
          <w:r w:rsidR="00F41B75">
            <w:rPr>
              <w:rFonts w:ascii="Times New Roman" w:hAnsi="Times New Roman"/>
              <w:b/>
              <w:i/>
              <w:sz w:val="24"/>
            </w:rPr>
            <w:t>Ngô Thị Thế</w:t>
          </w:r>
          <w:r w:rsidR="00F41B75" w:rsidRPr="00355A4E">
            <w:rPr>
              <w:rFonts w:ascii="Times New Roman" w:hAnsi="Times New Roman"/>
              <w:b/>
              <w:i/>
              <w:sz w:val="24"/>
            </w:rPr>
            <w:t xml:space="preserve"> </w:t>
          </w:r>
          <w:r w:rsidRPr="00355A4E">
            <w:rPr>
              <w:rFonts w:ascii="Times New Roman" w:hAnsi="Times New Roman"/>
              <w:b/>
              <w:i/>
              <w:sz w:val="24"/>
            </w:rPr>
            <w:t xml:space="preserve">- Trường THCS </w:t>
          </w:r>
          <w:r w:rsidR="006D23A1">
            <w:rPr>
              <w:rFonts w:ascii="Times New Roman" w:hAnsi="Times New Roman"/>
              <w:b/>
              <w:i/>
              <w:sz w:val="24"/>
            </w:rPr>
            <w:t>Nguyễn Chuyên Mỹ</w:t>
          </w:r>
          <w:r>
            <w:rPr>
              <w:rFonts w:ascii="Times New Roman" w:hAnsi="Times New Roman"/>
              <w:b/>
              <w:i/>
              <w:sz w:val="24"/>
            </w:rPr>
            <w:t xml:space="preserve"> </w:t>
          </w:r>
          <w:r w:rsidRPr="00355A4E">
            <w:rPr>
              <w:rFonts w:ascii="Times New Roman" w:hAnsi="Times New Roman"/>
              <w:b/>
              <w:i/>
              <w:sz w:val="24"/>
            </w:rPr>
            <w:t>- An Lão</w:t>
          </w:r>
        </w:p>
      </w:tc>
    </w:tr>
  </w:tbl>
  <w:p w14:paraId="4A734C16" w14:textId="77777777" w:rsidR="00C35534" w:rsidRPr="00F717BE" w:rsidRDefault="005F6640" w:rsidP="00F717BE">
    <w:pPr>
      <w:pStyle w:val="Footer"/>
    </w:pPr>
    <w:r>
      <w:rPr>
        <w:rFonts w:ascii="Times New Roman" w:hAnsi="Times New Roman"/>
        <w:b/>
        <w:i/>
        <w:noProof/>
        <w:sz w:val="24"/>
        <w:lang w:val="vi-VN" w:eastAsia="vi-VN"/>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524B7" w14:textId="77777777" w:rsidR="00C35534" w:rsidRDefault="00C35534" w:rsidP="0048229B">
    <w:pPr>
      <w:jc w:val="center"/>
    </w:pPr>
  </w:p>
  <w:p w14:paraId="2BC8F2C3" w14:textId="4738A021" w:rsidR="00C35534" w:rsidRPr="00E82A71" w:rsidRDefault="007A57E7" w:rsidP="00E82A71">
    <w:pPr>
      <w:tabs>
        <w:tab w:val="center" w:pos="4153"/>
        <w:tab w:val="right" w:pos="8306"/>
      </w:tabs>
      <w:snapToGrid w:val="0"/>
      <w:spacing w:before="120" w:after="120"/>
      <w:rPr>
        <w:rFonts w:ascii="Times New Roman" w:eastAsia="Calibri" w:hAnsi="Times New Roman"/>
        <w:color w:val="000000"/>
        <w:sz w:val="18"/>
        <w:szCs w:val="18"/>
      </w:rPr>
    </w:pPr>
    <w:r w:rsidRPr="007A57E7">
      <w:rPr>
        <w:rFonts w:ascii="Times New Roman" w:hAnsi="Times New Roman"/>
        <w:b/>
        <w:noProof/>
        <w:sz w:val="24"/>
        <w:lang w:val="vi-VN" w:eastAsia="vi-VN"/>
      </w:rPr>
      <mc:AlternateContent>
        <mc:Choice Requires="wps">
          <w:drawing>
            <wp:anchor distT="0" distB="0" distL="114300" distR="114300" simplePos="0" relativeHeight="251663872" behindDoc="0" locked="0" layoutInCell="1" allowOverlap="1" wp14:anchorId="61373A54" wp14:editId="450159F2">
              <wp:simplePos x="0" y="0"/>
              <wp:positionH relativeFrom="margin">
                <wp:align>left</wp:align>
              </wp:positionH>
              <wp:positionV relativeFrom="paragraph">
                <wp:posOffset>18024</wp:posOffset>
              </wp:positionV>
              <wp:extent cx="6057900" cy="0"/>
              <wp:effectExtent l="0" t="19050" r="19050" b="19050"/>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0" cy="0"/>
                      </a:xfrm>
                      <a:prstGeom prst="line">
                        <a:avLst/>
                      </a:prstGeom>
                      <a:noFill/>
                      <a:ln w="28575" cap="flat" cmpd="dbl"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line w14:anchorId="7C56C4A9" id="Line 23" o:spid="_x0000_s1026" style="position:absolute;flip:y;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4pt" to="4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" strokecolor="windowText" strokeweight="2.25pt">
              <v:stroke linestyle="thinThin" joinstyle="miter"/>
              <w10:wrap anchorx="margin"/>
            </v:line>
          </w:pict>
        </mc:Fallback>
      </mc:AlternateContent>
    </w:r>
    <w:r w:rsidRPr="007A57E7">
      <w:rPr>
        <w:rFonts w:ascii="Times New Roman" w:eastAsia="Calibri" w:hAnsi="Times New Roman"/>
        <w:b/>
        <w:i/>
        <w:color w:val="000000"/>
        <w:sz w:val="24"/>
        <w:szCs w:val="18"/>
      </w:rPr>
      <w:t xml:space="preserve">GV: </w:t>
    </w:r>
    <w:r w:rsidRPr="007A57E7">
      <w:rPr>
        <w:rFonts w:ascii="Times New Roman" w:eastAsia="Calibri" w:hAnsi="Times New Roman"/>
        <w:b/>
        <w:i/>
        <w:color w:val="000000"/>
        <w:sz w:val="24"/>
        <w:szCs w:val="18"/>
        <w:lang w:val="vi-VN"/>
      </w:rPr>
      <w:t>Phạm Thị Bích Liên</w:t>
    </w:r>
    <w:r w:rsidRPr="007A57E7">
      <w:rPr>
        <w:rFonts w:ascii="Times New Roman" w:eastAsia="Calibri" w:hAnsi="Times New Roman"/>
        <w:b/>
        <w:i/>
        <w:color w:val="000000"/>
        <w:sz w:val="24"/>
        <w:szCs w:val="18"/>
      </w:rPr>
      <w:t xml:space="preserve"> - Trường THCS Nguyễn Chuyên Mỹ - An Lão </w:t>
    </w:r>
    <w:r>
      <w:rPr>
        <w:rFonts w:ascii="Times New Roman" w:eastAsia="Calibri" w:hAnsi="Times New Roman"/>
        <w:b/>
        <w:i/>
        <w:color w:val="000000"/>
        <w:sz w:val="24"/>
        <w:szCs w:val="18"/>
        <w:lang w:val="vi-VN"/>
      </w:rPr>
      <w:t xml:space="preserve">             </w:t>
    </w:r>
    <w:r w:rsidR="0048229B">
      <w:rPr>
        <w:rFonts w:ascii="Times New Roman" w:eastAsia="Calibri" w:hAnsi="Times New Roman"/>
        <w:b/>
        <w:i/>
        <w:color w:val="000000"/>
        <w:sz w:val="24"/>
        <w:szCs w:val="18"/>
        <w:lang w:val="vi-VN"/>
      </w:rPr>
      <w:t xml:space="preserve">    </w:t>
    </w:r>
    <w:r w:rsidRPr="007A57E7">
      <w:rPr>
        <w:rFonts w:ascii="Times New Roman" w:eastAsia="Calibri" w:hAnsi="Times New Roman"/>
        <w:b/>
        <w:i/>
        <w:color w:val="000000"/>
        <w:sz w:val="24"/>
        <w:szCs w:val="18"/>
        <w:lang w:val="vi-VN"/>
      </w:rPr>
      <w:t xml:space="preserve">             </w:t>
    </w:r>
    <w:r w:rsidRPr="007A57E7">
      <w:rPr>
        <w:rFonts w:ascii="Times New Roman" w:eastAsia="Calibri" w:hAnsi="Times New Roman"/>
        <w:b/>
        <w:color w:val="000000"/>
        <w:szCs w:val="28"/>
      </w:rPr>
      <w:fldChar w:fldCharType="begin"/>
    </w:r>
    <w:r w:rsidRPr="007A57E7">
      <w:rPr>
        <w:rFonts w:ascii="Times New Roman" w:eastAsia="Calibri" w:hAnsi="Times New Roman"/>
        <w:b/>
        <w:color w:val="000000"/>
        <w:szCs w:val="28"/>
      </w:rPr>
      <w:instrText xml:space="preserve"> PAGE   \* MERGEFORMAT </w:instrText>
    </w:r>
    <w:r w:rsidRPr="007A57E7">
      <w:rPr>
        <w:rFonts w:ascii="Times New Roman" w:eastAsia="Calibri" w:hAnsi="Times New Roman"/>
        <w:b/>
        <w:color w:val="000000"/>
        <w:szCs w:val="28"/>
      </w:rPr>
      <w:fldChar w:fldCharType="separate"/>
    </w:r>
    <w:r w:rsidR="0019149D">
      <w:rPr>
        <w:rFonts w:ascii="Times New Roman" w:eastAsia="Calibri" w:hAnsi="Times New Roman"/>
        <w:b/>
        <w:noProof/>
        <w:color w:val="000000"/>
        <w:szCs w:val="28"/>
      </w:rPr>
      <w:t>2</w:t>
    </w:r>
    <w:r w:rsidRPr="007A57E7">
      <w:rPr>
        <w:rFonts w:ascii="Times New Roman" w:eastAsia="Calibri" w:hAnsi="Times New Roman"/>
        <w:b/>
        <w:noProof/>
        <w:color w:val="000000"/>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EEF1D" w14:textId="77777777" w:rsidR="008E5DAE" w:rsidRDefault="008E5DAE">
      <w:r>
        <w:separator/>
      </w:r>
    </w:p>
  </w:footnote>
  <w:footnote w:type="continuationSeparator" w:id="0">
    <w:p w14:paraId="269B7566" w14:textId="77777777" w:rsidR="008E5DAE" w:rsidRDefault="008E5D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82594" w14:textId="77777777" w:rsidR="00C35534" w:rsidRPr="002B1D4A" w:rsidRDefault="00943BE1" w:rsidP="00FE2F68">
    <w:pPr>
      <w:pStyle w:val="Header"/>
      <w:rPr>
        <w:rFonts w:ascii="Times New Roman" w:hAnsi="Times New Roman"/>
        <w:b/>
        <w:sz w:val="24"/>
      </w:rPr>
    </w:pPr>
    <w:r>
      <w:rPr>
        <w:rFonts w:ascii="Times New Roman" w:hAnsi="Times New Roman"/>
        <w:b/>
        <w:noProof/>
        <w:sz w:val="24"/>
      </w:rPr>
      <w:t xml:space="preserve">Kế hoạch bài dạy </w:t>
    </w:r>
    <w:r w:rsidR="002B1D4A">
      <w:rPr>
        <w:rFonts w:ascii="Times New Roman" w:hAnsi="Times New Roman"/>
        <w:b/>
        <w:sz w:val="24"/>
      </w:rPr>
      <w:t>Hóa học 9</w:t>
    </w:r>
    <w:r>
      <w:rPr>
        <w:rFonts w:ascii="Times New Roman" w:hAnsi="Times New Roman"/>
        <w:b/>
        <w:sz w:val="24"/>
      </w:rPr>
      <w:t xml:space="preserve">      Kì 1                                                     </w:t>
    </w:r>
    <w:r>
      <w:rPr>
        <w:rFonts w:ascii="Times New Roman" w:hAnsi="Times New Roman"/>
        <w:b/>
        <w:sz w:val="24"/>
        <w:lang w:val="vi-VN"/>
      </w:rPr>
      <w:t>Năm học: 20</w:t>
    </w:r>
    <w:r>
      <w:rPr>
        <w:rFonts w:ascii="Times New Roman" w:hAnsi="Times New Roman"/>
        <w:b/>
        <w:sz w:val="24"/>
      </w:rPr>
      <w:t>2</w:t>
    </w:r>
    <w:r w:rsidR="00661D8F">
      <w:rPr>
        <w:rFonts w:ascii="Times New Roman" w:hAnsi="Times New Roman"/>
        <w:b/>
        <w:sz w:val="24"/>
      </w:rPr>
      <w:t>3</w:t>
    </w:r>
    <w:r>
      <w:rPr>
        <w:rFonts w:ascii="Times New Roman" w:hAnsi="Times New Roman"/>
        <w:b/>
        <w:sz w:val="24"/>
        <w:lang w:val="vi-VN"/>
      </w:rPr>
      <w:t xml:space="preserve"> - 20</w:t>
    </w:r>
    <w:r>
      <w:rPr>
        <w:rFonts w:ascii="Times New Roman" w:hAnsi="Times New Roman"/>
        <w:b/>
        <w:sz w:val="24"/>
      </w:rPr>
      <w:t>2</w:t>
    </w:r>
    <w:r w:rsidR="005F6640" w:rsidRPr="004772C4">
      <w:rPr>
        <w:rFonts w:ascii="Times New Roman" w:hAnsi="Times New Roman"/>
        <w:b/>
        <w:noProof/>
        <w:sz w:val="24"/>
        <w:lang w:val="vi-VN" w:eastAsia="vi-VN"/>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sidR="00661D8F">
      <w:rPr>
        <w:rFonts w:ascii="Times New Roman" w:hAnsi="Times New Roman"/>
        <w:b/>
        <w:sz w:val="24"/>
      </w:rPr>
      <w:t>4</w:t>
    </w:r>
  </w:p>
  <w:p w14:paraId="46B6759C" w14:textId="77777777" w:rsidR="00C35534" w:rsidRDefault="00C355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821F2" w14:textId="6B791F85" w:rsidR="002B1D4A" w:rsidRPr="002B1D4A" w:rsidRDefault="002B1D4A" w:rsidP="002B1D4A">
    <w:pPr>
      <w:pStyle w:val="Header"/>
      <w:rPr>
        <w:rFonts w:ascii="Times New Roman" w:hAnsi="Times New Roman"/>
        <w:b/>
        <w:sz w:val="24"/>
      </w:rPr>
    </w:pPr>
    <w:r>
      <w:rPr>
        <w:rFonts w:ascii="Times New Roman" w:hAnsi="Times New Roman"/>
        <w:b/>
        <w:noProof/>
        <w:sz w:val="24"/>
      </w:rPr>
      <w:t xml:space="preserve">Kế hoạch bài dạy </w:t>
    </w:r>
    <w:r w:rsidR="00067B19">
      <w:rPr>
        <w:rFonts w:ascii="Times New Roman" w:hAnsi="Times New Roman"/>
        <w:b/>
        <w:sz w:val="24"/>
      </w:rPr>
      <w:t xml:space="preserve">Toán 6         </w:t>
    </w:r>
    <w:r>
      <w:rPr>
        <w:rFonts w:ascii="Times New Roman" w:hAnsi="Times New Roman"/>
        <w:b/>
        <w:sz w:val="24"/>
      </w:rPr>
      <w:t xml:space="preserve">      Kì 1                                                     </w:t>
    </w:r>
    <w:r w:rsidR="00661D8F">
      <w:rPr>
        <w:rFonts w:ascii="Times New Roman" w:hAnsi="Times New Roman"/>
        <w:b/>
        <w:sz w:val="24"/>
        <w:lang w:val="vi-VN"/>
      </w:rPr>
      <w:t>Năm học: 20</w:t>
    </w:r>
    <w:r w:rsidR="009C3558">
      <w:rPr>
        <w:rFonts w:ascii="Times New Roman" w:hAnsi="Times New Roman"/>
        <w:b/>
        <w:sz w:val="24"/>
      </w:rPr>
      <w:t>24</w:t>
    </w:r>
    <w:r w:rsidR="00661D8F">
      <w:rPr>
        <w:rFonts w:ascii="Times New Roman" w:hAnsi="Times New Roman"/>
        <w:b/>
        <w:sz w:val="24"/>
        <w:lang w:val="vi-VN"/>
      </w:rPr>
      <w:t xml:space="preserve"> - 20</w:t>
    </w:r>
    <w:r w:rsidR="00661D8F">
      <w:rPr>
        <w:rFonts w:ascii="Times New Roman" w:hAnsi="Times New Roman"/>
        <w:b/>
        <w:sz w:val="24"/>
      </w:rPr>
      <w:t>2</w:t>
    </w:r>
    <w:r w:rsidR="00661D8F" w:rsidRPr="004772C4">
      <w:rPr>
        <w:rFonts w:ascii="Times New Roman" w:hAnsi="Times New Roman"/>
        <w:b/>
        <w:noProof/>
        <w:sz w:val="24"/>
        <w:lang w:val="vi-VN" w:eastAsia="vi-VN"/>
      </w:rPr>
      <mc:AlternateContent>
        <mc:Choice Requires="wps">
          <w:drawing>
            <wp:anchor distT="0" distB="0" distL="114300" distR="114300" simplePos="0" relativeHeight="251661824" behindDoc="0" locked="0" layoutInCell="1" allowOverlap="1" wp14:anchorId="3C4A5837" wp14:editId="0B26FF7D">
              <wp:simplePos x="0" y="0"/>
              <wp:positionH relativeFrom="column">
                <wp:posOffset>-635</wp:posOffset>
              </wp:positionH>
              <wp:positionV relativeFrom="paragraph">
                <wp:posOffset>230505</wp:posOffset>
              </wp:positionV>
              <wp:extent cx="6096000" cy="0"/>
              <wp:effectExtent l="22860" t="20955" r="24765" b="2667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EDAE16"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" strokeweight="3pt">
              <v:stroke linestyle="thinThin"/>
            </v:line>
          </w:pict>
        </mc:Fallback>
      </mc:AlternateContent>
    </w:r>
    <w:r w:rsidR="009C3558">
      <w:rPr>
        <w:rFonts w:ascii="Times New Roman" w:hAnsi="Times New Roman"/>
        <w:b/>
        <w:sz w:val="24"/>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53D0A2F"/>
    <w:multiLevelType w:val="singleLevel"/>
    <w:tmpl w:val="B53D0A2F"/>
    <w:lvl w:ilvl="0">
      <w:start w:val="1"/>
      <w:numFmt w:val="decimal"/>
      <w:suff w:val="space"/>
      <w:lvlText w:val="%1."/>
      <w:lvlJc w:val="left"/>
    </w:lvl>
  </w:abstractNum>
  <w:abstractNum w:abstractNumId="1">
    <w:nsid w:val="FCBEEBB1"/>
    <w:multiLevelType w:val="singleLevel"/>
    <w:tmpl w:val="FCBEEBB1"/>
    <w:lvl w:ilvl="0">
      <w:start w:val="3"/>
      <w:numFmt w:val="decimal"/>
      <w:suff w:val="space"/>
      <w:lvlText w:val="%1."/>
      <w:lvlJc w:val="left"/>
    </w:lvl>
  </w:abstractNum>
  <w:abstractNum w:abstractNumId="2">
    <w:nsid w:val="00CB08B3"/>
    <w:multiLevelType w:val="hybridMultilevel"/>
    <w:tmpl w:val="D7708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17E7E"/>
    <w:multiLevelType w:val="hybridMultilevel"/>
    <w:tmpl w:val="A1CEEBB0"/>
    <w:lvl w:ilvl="0" w:tplc="82F67D84">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9524E4"/>
    <w:multiLevelType w:val="hybridMultilevel"/>
    <w:tmpl w:val="7FBE41A4"/>
    <w:lvl w:ilvl="0" w:tplc="214CE616">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6">
    <w:nsid w:val="11C90BFD"/>
    <w:multiLevelType w:val="hybridMultilevel"/>
    <w:tmpl w:val="2252EED8"/>
    <w:lvl w:ilvl="0" w:tplc="43FA398C">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7">
    <w:nsid w:val="19034DF9"/>
    <w:multiLevelType w:val="hybridMultilevel"/>
    <w:tmpl w:val="93825F4C"/>
    <w:lvl w:ilvl="0" w:tplc="B306908A">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8">
    <w:nsid w:val="1B827DA9"/>
    <w:multiLevelType w:val="hybridMultilevel"/>
    <w:tmpl w:val="FC4E011A"/>
    <w:lvl w:ilvl="0" w:tplc="DBF0420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5741DA"/>
    <w:multiLevelType w:val="hybridMultilevel"/>
    <w:tmpl w:val="A68CF6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4F1C4A"/>
    <w:multiLevelType w:val="singleLevel"/>
    <w:tmpl w:val="294F1C4A"/>
    <w:lvl w:ilvl="0">
      <w:start w:val="1"/>
      <w:numFmt w:val="lowerLetter"/>
      <w:suff w:val="space"/>
      <w:lvlText w:val="%1)"/>
      <w:lvlJc w:val="left"/>
    </w:lvl>
  </w:abstractNum>
  <w:abstractNum w:abstractNumId="12">
    <w:nsid w:val="311F3859"/>
    <w:multiLevelType w:val="multilevel"/>
    <w:tmpl w:val="311F38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56E204"/>
    <w:multiLevelType w:val="singleLevel"/>
    <w:tmpl w:val="3B56E204"/>
    <w:lvl w:ilvl="0">
      <w:start w:val="2"/>
      <w:numFmt w:val="decimal"/>
      <w:suff w:val="space"/>
      <w:lvlText w:val="%1."/>
      <w:lvlJc w:val="left"/>
    </w:lvl>
  </w:abstractNum>
  <w:abstractNum w:abstractNumId="15">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591C20"/>
    <w:multiLevelType w:val="hybridMultilevel"/>
    <w:tmpl w:val="B1605982"/>
    <w:lvl w:ilvl="0" w:tplc="2B6C44B8">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nsid w:val="58C96EAA"/>
    <w:multiLevelType w:val="hybridMultilevel"/>
    <w:tmpl w:val="3946C0CE"/>
    <w:lvl w:ilvl="0" w:tplc="193C591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95C7631"/>
    <w:multiLevelType w:val="hybridMultilevel"/>
    <w:tmpl w:val="73F4C84A"/>
    <w:lvl w:ilvl="0" w:tplc="F2D6C11A">
      <w:start w:val="9"/>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7768B4"/>
    <w:multiLevelType w:val="hybridMultilevel"/>
    <w:tmpl w:val="F9561B4C"/>
    <w:lvl w:ilvl="0" w:tplc="972CEEEC">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93BE4CDA">
      <w:numFmt w:val="bullet"/>
      <w:lvlText w:val="•"/>
      <w:lvlJc w:val="left"/>
      <w:pPr>
        <w:ind w:left="294" w:hanging="163"/>
      </w:pPr>
      <w:rPr>
        <w:rFonts w:hint="default"/>
        <w:lang w:eastAsia="en-US" w:bidi="ar-SA"/>
      </w:rPr>
    </w:lvl>
    <w:lvl w:ilvl="2" w:tplc="D2A6DACE">
      <w:numFmt w:val="bullet"/>
      <w:lvlText w:val="•"/>
      <w:lvlJc w:val="left"/>
      <w:pPr>
        <w:ind w:left="489" w:hanging="163"/>
      </w:pPr>
      <w:rPr>
        <w:rFonts w:hint="default"/>
        <w:lang w:eastAsia="en-US" w:bidi="ar-SA"/>
      </w:rPr>
    </w:lvl>
    <w:lvl w:ilvl="3" w:tplc="B8E6DC62">
      <w:numFmt w:val="bullet"/>
      <w:lvlText w:val="•"/>
      <w:lvlJc w:val="left"/>
      <w:pPr>
        <w:ind w:left="683" w:hanging="163"/>
      </w:pPr>
      <w:rPr>
        <w:rFonts w:hint="default"/>
        <w:lang w:eastAsia="en-US" w:bidi="ar-SA"/>
      </w:rPr>
    </w:lvl>
    <w:lvl w:ilvl="4" w:tplc="406A99B0">
      <w:numFmt w:val="bullet"/>
      <w:lvlText w:val="•"/>
      <w:lvlJc w:val="left"/>
      <w:pPr>
        <w:ind w:left="878" w:hanging="163"/>
      </w:pPr>
      <w:rPr>
        <w:rFonts w:hint="default"/>
        <w:lang w:eastAsia="en-US" w:bidi="ar-SA"/>
      </w:rPr>
    </w:lvl>
    <w:lvl w:ilvl="5" w:tplc="605662AA">
      <w:numFmt w:val="bullet"/>
      <w:lvlText w:val="•"/>
      <w:lvlJc w:val="left"/>
      <w:pPr>
        <w:ind w:left="1073" w:hanging="163"/>
      </w:pPr>
      <w:rPr>
        <w:rFonts w:hint="default"/>
        <w:lang w:eastAsia="en-US" w:bidi="ar-SA"/>
      </w:rPr>
    </w:lvl>
    <w:lvl w:ilvl="6" w:tplc="7A14B818">
      <w:numFmt w:val="bullet"/>
      <w:lvlText w:val="•"/>
      <w:lvlJc w:val="left"/>
      <w:pPr>
        <w:ind w:left="1267" w:hanging="163"/>
      </w:pPr>
      <w:rPr>
        <w:rFonts w:hint="default"/>
        <w:lang w:eastAsia="en-US" w:bidi="ar-SA"/>
      </w:rPr>
    </w:lvl>
    <w:lvl w:ilvl="7" w:tplc="1D9EB220">
      <w:numFmt w:val="bullet"/>
      <w:lvlText w:val="•"/>
      <w:lvlJc w:val="left"/>
      <w:pPr>
        <w:ind w:left="1462" w:hanging="163"/>
      </w:pPr>
      <w:rPr>
        <w:rFonts w:hint="default"/>
        <w:lang w:eastAsia="en-US" w:bidi="ar-SA"/>
      </w:rPr>
    </w:lvl>
    <w:lvl w:ilvl="8" w:tplc="06C622C8">
      <w:numFmt w:val="bullet"/>
      <w:lvlText w:val="•"/>
      <w:lvlJc w:val="left"/>
      <w:pPr>
        <w:ind w:left="1656" w:hanging="163"/>
      </w:pPr>
      <w:rPr>
        <w:rFonts w:hint="default"/>
        <w:lang w:eastAsia="en-US" w:bidi="ar-SA"/>
      </w:rPr>
    </w:lvl>
  </w:abstractNum>
  <w:abstractNum w:abstractNumId="2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B31784"/>
    <w:multiLevelType w:val="hybridMultilevel"/>
    <w:tmpl w:val="9D9E3D74"/>
    <w:lvl w:ilvl="0" w:tplc="E29AB858">
      <w:numFmt w:val="bullet"/>
      <w:lvlText w:val="-"/>
      <w:lvlJc w:val="left"/>
      <w:pPr>
        <w:ind w:left="109" w:hanging="163"/>
      </w:pPr>
      <w:rPr>
        <w:rFonts w:ascii="Times New Roman" w:eastAsia="Times New Roman" w:hAnsi="Times New Roman" w:cs="Times New Roman" w:hint="default"/>
        <w:w w:val="100"/>
        <w:sz w:val="28"/>
        <w:szCs w:val="28"/>
        <w:lang w:eastAsia="en-US" w:bidi="ar-SA"/>
      </w:rPr>
    </w:lvl>
    <w:lvl w:ilvl="1" w:tplc="A4FAB87E">
      <w:numFmt w:val="bullet"/>
      <w:lvlText w:val="•"/>
      <w:lvlJc w:val="left"/>
      <w:pPr>
        <w:ind w:left="262" w:hanging="163"/>
      </w:pPr>
      <w:rPr>
        <w:rFonts w:hint="default"/>
        <w:lang w:eastAsia="en-US" w:bidi="ar-SA"/>
      </w:rPr>
    </w:lvl>
    <w:lvl w:ilvl="2" w:tplc="586A4C48">
      <w:numFmt w:val="bullet"/>
      <w:lvlText w:val="•"/>
      <w:lvlJc w:val="left"/>
      <w:pPr>
        <w:ind w:left="424" w:hanging="163"/>
      </w:pPr>
      <w:rPr>
        <w:rFonts w:hint="default"/>
        <w:lang w:eastAsia="en-US" w:bidi="ar-SA"/>
      </w:rPr>
    </w:lvl>
    <w:lvl w:ilvl="3" w:tplc="D40AF976">
      <w:numFmt w:val="bullet"/>
      <w:lvlText w:val="•"/>
      <w:lvlJc w:val="left"/>
      <w:pPr>
        <w:ind w:left="586" w:hanging="163"/>
      </w:pPr>
      <w:rPr>
        <w:rFonts w:hint="default"/>
        <w:lang w:eastAsia="en-US" w:bidi="ar-SA"/>
      </w:rPr>
    </w:lvl>
    <w:lvl w:ilvl="4" w:tplc="BF709C32">
      <w:numFmt w:val="bullet"/>
      <w:lvlText w:val="•"/>
      <w:lvlJc w:val="left"/>
      <w:pPr>
        <w:ind w:left="748" w:hanging="163"/>
      </w:pPr>
      <w:rPr>
        <w:rFonts w:hint="default"/>
        <w:lang w:eastAsia="en-US" w:bidi="ar-SA"/>
      </w:rPr>
    </w:lvl>
    <w:lvl w:ilvl="5" w:tplc="D8DC0E48">
      <w:numFmt w:val="bullet"/>
      <w:lvlText w:val="•"/>
      <w:lvlJc w:val="left"/>
      <w:pPr>
        <w:ind w:left="911" w:hanging="163"/>
      </w:pPr>
      <w:rPr>
        <w:rFonts w:hint="default"/>
        <w:lang w:eastAsia="en-US" w:bidi="ar-SA"/>
      </w:rPr>
    </w:lvl>
    <w:lvl w:ilvl="6" w:tplc="3728402C">
      <w:numFmt w:val="bullet"/>
      <w:lvlText w:val="•"/>
      <w:lvlJc w:val="left"/>
      <w:pPr>
        <w:ind w:left="1073" w:hanging="163"/>
      </w:pPr>
      <w:rPr>
        <w:rFonts w:hint="default"/>
        <w:lang w:eastAsia="en-US" w:bidi="ar-SA"/>
      </w:rPr>
    </w:lvl>
    <w:lvl w:ilvl="7" w:tplc="26FAC750">
      <w:numFmt w:val="bullet"/>
      <w:lvlText w:val="•"/>
      <w:lvlJc w:val="left"/>
      <w:pPr>
        <w:ind w:left="1235" w:hanging="163"/>
      </w:pPr>
      <w:rPr>
        <w:rFonts w:hint="default"/>
        <w:lang w:eastAsia="en-US" w:bidi="ar-SA"/>
      </w:rPr>
    </w:lvl>
    <w:lvl w:ilvl="8" w:tplc="C1289A66">
      <w:numFmt w:val="bullet"/>
      <w:lvlText w:val="•"/>
      <w:lvlJc w:val="left"/>
      <w:pPr>
        <w:ind w:left="1397" w:hanging="163"/>
      </w:pPr>
      <w:rPr>
        <w:rFonts w:hint="default"/>
        <w:lang w:eastAsia="en-US" w:bidi="ar-SA"/>
      </w:rPr>
    </w:lvl>
  </w:abstractNum>
  <w:abstractNum w:abstractNumId="22">
    <w:nsid w:val="6B0E580B"/>
    <w:multiLevelType w:val="hybridMultilevel"/>
    <w:tmpl w:val="A7E209B2"/>
    <w:lvl w:ilvl="0" w:tplc="4B00C7F0">
      <w:numFmt w:val="bullet"/>
      <w:lvlText w:val="-"/>
      <w:lvlJc w:val="left"/>
      <w:pPr>
        <w:ind w:left="9" w:hanging="164"/>
      </w:pPr>
      <w:rPr>
        <w:rFonts w:ascii="Times New Roman" w:eastAsia="Times New Roman" w:hAnsi="Times New Roman" w:cs="Times New Roman" w:hint="default"/>
        <w:spacing w:val="-5"/>
        <w:w w:val="100"/>
        <w:sz w:val="28"/>
        <w:szCs w:val="28"/>
        <w:lang w:eastAsia="en-US" w:bidi="ar-SA"/>
      </w:rPr>
    </w:lvl>
    <w:lvl w:ilvl="1" w:tplc="D8FCC4D2">
      <w:numFmt w:val="bullet"/>
      <w:lvlText w:val="-"/>
      <w:lvlJc w:val="left"/>
      <w:pPr>
        <w:ind w:left="109" w:hanging="164"/>
      </w:pPr>
      <w:rPr>
        <w:rFonts w:ascii="Times New Roman" w:eastAsia="Times New Roman" w:hAnsi="Times New Roman" w:cs="Times New Roman" w:hint="default"/>
        <w:spacing w:val="-5"/>
        <w:w w:val="100"/>
        <w:sz w:val="28"/>
        <w:szCs w:val="28"/>
        <w:lang w:eastAsia="en-US" w:bidi="ar-SA"/>
      </w:rPr>
    </w:lvl>
    <w:lvl w:ilvl="2" w:tplc="5CF6CEDC">
      <w:numFmt w:val="bullet"/>
      <w:lvlText w:val="•"/>
      <w:lvlJc w:val="left"/>
      <w:pPr>
        <w:ind w:left="276" w:hanging="164"/>
      </w:pPr>
      <w:rPr>
        <w:rFonts w:hint="default"/>
        <w:lang w:eastAsia="en-US" w:bidi="ar-SA"/>
      </w:rPr>
    </w:lvl>
    <w:lvl w:ilvl="3" w:tplc="8564BDFA">
      <w:numFmt w:val="bullet"/>
      <w:lvlText w:val="•"/>
      <w:lvlJc w:val="left"/>
      <w:pPr>
        <w:ind w:left="453" w:hanging="164"/>
      </w:pPr>
      <w:rPr>
        <w:rFonts w:hint="default"/>
        <w:lang w:eastAsia="en-US" w:bidi="ar-SA"/>
      </w:rPr>
    </w:lvl>
    <w:lvl w:ilvl="4" w:tplc="B8D42BA4">
      <w:numFmt w:val="bullet"/>
      <w:lvlText w:val="•"/>
      <w:lvlJc w:val="left"/>
      <w:pPr>
        <w:ind w:left="630" w:hanging="164"/>
      </w:pPr>
      <w:rPr>
        <w:rFonts w:hint="default"/>
        <w:lang w:eastAsia="en-US" w:bidi="ar-SA"/>
      </w:rPr>
    </w:lvl>
    <w:lvl w:ilvl="5" w:tplc="B6FC4F24">
      <w:numFmt w:val="bullet"/>
      <w:lvlText w:val="•"/>
      <w:lvlJc w:val="left"/>
      <w:pPr>
        <w:ind w:left="807" w:hanging="164"/>
      </w:pPr>
      <w:rPr>
        <w:rFonts w:hint="default"/>
        <w:lang w:eastAsia="en-US" w:bidi="ar-SA"/>
      </w:rPr>
    </w:lvl>
    <w:lvl w:ilvl="6" w:tplc="98160CFC">
      <w:numFmt w:val="bullet"/>
      <w:lvlText w:val="•"/>
      <w:lvlJc w:val="left"/>
      <w:pPr>
        <w:ind w:left="984" w:hanging="164"/>
      </w:pPr>
      <w:rPr>
        <w:rFonts w:hint="default"/>
        <w:lang w:eastAsia="en-US" w:bidi="ar-SA"/>
      </w:rPr>
    </w:lvl>
    <w:lvl w:ilvl="7" w:tplc="95821E5A">
      <w:numFmt w:val="bullet"/>
      <w:lvlText w:val="•"/>
      <w:lvlJc w:val="left"/>
      <w:pPr>
        <w:ind w:left="1161" w:hanging="164"/>
      </w:pPr>
      <w:rPr>
        <w:rFonts w:hint="default"/>
        <w:lang w:eastAsia="en-US" w:bidi="ar-SA"/>
      </w:rPr>
    </w:lvl>
    <w:lvl w:ilvl="8" w:tplc="B4F01346">
      <w:numFmt w:val="bullet"/>
      <w:lvlText w:val="•"/>
      <w:lvlJc w:val="left"/>
      <w:pPr>
        <w:ind w:left="1338" w:hanging="164"/>
      </w:pPr>
      <w:rPr>
        <w:rFonts w:hint="default"/>
        <w:lang w:eastAsia="en-US" w:bidi="ar-SA"/>
      </w:rPr>
    </w:lvl>
  </w:abstractNum>
  <w:abstractNum w:abstractNumId="23">
    <w:nsid w:val="6D2028C0"/>
    <w:multiLevelType w:val="hybridMultilevel"/>
    <w:tmpl w:val="114847E2"/>
    <w:lvl w:ilvl="0" w:tplc="B6D0FBB0">
      <w:start w:val="1"/>
      <w:numFmt w:val="decimal"/>
      <w:lvlText w:val="%1."/>
      <w:lvlJc w:val="left"/>
      <w:pPr>
        <w:tabs>
          <w:tab w:val="num" w:pos="762"/>
        </w:tabs>
        <w:ind w:left="762" w:hanging="360"/>
      </w:pPr>
      <w:rPr>
        <w:rFonts w:hint="default"/>
        <w:b/>
      </w:rPr>
    </w:lvl>
    <w:lvl w:ilvl="1" w:tplc="04090019" w:tentative="1">
      <w:start w:val="1"/>
      <w:numFmt w:val="lowerLetter"/>
      <w:lvlText w:val="%2."/>
      <w:lvlJc w:val="left"/>
      <w:pPr>
        <w:tabs>
          <w:tab w:val="num" w:pos="1482"/>
        </w:tabs>
        <w:ind w:left="1482" w:hanging="360"/>
      </w:pPr>
    </w:lvl>
    <w:lvl w:ilvl="2" w:tplc="0409001B" w:tentative="1">
      <w:start w:val="1"/>
      <w:numFmt w:val="lowerRoman"/>
      <w:lvlText w:val="%3."/>
      <w:lvlJc w:val="right"/>
      <w:pPr>
        <w:tabs>
          <w:tab w:val="num" w:pos="2202"/>
        </w:tabs>
        <w:ind w:left="2202" w:hanging="180"/>
      </w:pPr>
    </w:lvl>
    <w:lvl w:ilvl="3" w:tplc="0409000F" w:tentative="1">
      <w:start w:val="1"/>
      <w:numFmt w:val="decimal"/>
      <w:lvlText w:val="%4."/>
      <w:lvlJc w:val="left"/>
      <w:pPr>
        <w:tabs>
          <w:tab w:val="num" w:pos="2922"/>
        </w:tabs>
        <w:ind w:left="2922" w:hanging="360"/>
      </w:pPr>
    </w:lvl>
    <w:lvl w:ilvl="4" w:tplc="04090019" w:tentative="1">
      <w:start w:val="1"/>
      <w:numFmt w:val="lowerLetter"/>
      <w:lvlText w:val="%5."/>
      <w:lvlJc w:val="left"/>
      <w:pPr>
        <w:tabs>
          <w:tab w:val="num" w:pos="3642"/>
        </w:tabs>
        <w:ind w:left="3642" w:hanging="360"/>
      </w:pPr>
    </w:lvl>
    <w:lvl w:ilvl="5" w:tplc="0409001B" w:tentative="1">
      <w:start w:val="1"/>
      <w:numFmt w:val="lowerRoman"/>
      <w:lvlText w:val="%6."/>
      <w:lvlJc w:val="right"/>
      <w:pPr>
        <w:tabs>
          <w:tab w:val="num" w:pos="4362"/>
        </w:tabs>
        <w:ind w:left="4362" w:hanging="180"/>
      </w:pPr>
    </w:lvl>
    <w:lvl w:ilvl="6" w:tplc="0409000F" w:tentative="1">
      <w:start w:val="1"/>
      <w:numFmt w:val="decimal"/>
      <w:lvlText w:val="%7."/>
      <w:lvlJc w:val="left"/>
      <w:pPr>
        <w:tabs>
          <w:tab w:val="num" w:pos="5082"/>
        </w:tabs>
        <w:ind w:left="5082" w:hanging="360"/>
      </w:pPr>
    </w:lvl>
    <w:lvl w:ilvl="7" w:tplc="04090019" w:tentative="1">
      <w:start w:val="1"/>
      <w:numFmt w:val="lowerLetter"/>
      <w:lvlText w:val="%8."/>
      <w:lvlJc w:val="left"/>
      <w:pPr>
        <w:tabs>
          <w:tab w:val="num" w:pos="5802"/>
        </w:tabs>
        <w:ind w:left="5802" w:hanging="360"/>
      </w:pPr>
    </w:lvl>
    <w:lvl w:ilvl="8" w:tplc="0409001B" w:tentative="1">
      <w:start w:val="1"/>
      <w:numFmt w:val="lowerRoman"/>
      <w:lvlText w:val="%9."/>
      <w:lvlJc w:val="right"/>
      <w:pPr>
        <w:tabs>
          <w:tab w:val="num" w:pos="6522"/>
        </w:tabs>
        <w:ind w:left="6522" w:hanging="180"/>
      </w:pPr>
    </w:lvl>
  </w:abstractNum>
  <w:abstractNum w:abstractNumId="24">
    <w:nsid w:val="766B32B8"/>
    <w:multiLevelType w:val="hybridMultilevel"/>
    <w:tmpl w:val="E2BA9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9"/>
  </w:num>
  <w:num w:numId="4">
    <w:abstractNumId w:val="4"/>
  </w:num>
  <w:num w:numId="5">
    <w:abstractNumId w:val="18"/>
  </w:num>
  <w:num w:numId="6">
    <w:abstractNumId w:val="7"/>
  </w:num>
  <w:num w:numId="7">
    <w:abstractNumId w:val="24"/>
  </w:num>
  <w:num w:numId="8">
    <w:abstractNumId w:val="5"/>
  </w:num>
  <w:num w:numId="9">
    <w:abstractNumId w:val="6"/>
  </w:num>
  <w:num w:numId="10">
    <w:abstractNumId w:val="23"/>
  </w:num>
  <w:num w:numId="11">
    <w:abstractNumId w:val="2"/>
  </w:num>
  <w:num w:numId="12">
    <w:abstractNumId w:val="19"/>
  </w:num>
  <w:num w:numId="13">
    <w:abstractNumId w:val="21"/>
  </w:num>
  <w:num w:numId="14">
    <w:abstractNumId w:val="22"/>
  </w:num>
  <w:num w:numId="15">
    <w:abstractNumId w:val="16"/>
  </w:num>
  <w:num w:numId="16">
    <w:abstractNumId w:val="1"/>
  </w:num>
  <w:num w:numId="17">
    <w:abstractNumId w:val="14"/>
  </w:num>
  <w:num w:numId="18">
    <w:abstractNumId w:val="12"/>
  </w:num>
  <w:num w:numId="19">
    <w:abstractNumId w:val="0"/>
  </w:num>
  <w:num w:numId="20">
    <w:abstractNumId w:val="11"/>
  </w:num>
  <w:num w:numId="21">
    <w:abstractNumId w:val="3"/>
  </w:num>
  <w:num w:numId="22">
    <w:abstractNumId w:val="15"/>
  </w:num>
  <w:num w:numId="23">
    <w:abstractNumId w:val="13"/>
  </w:num>
  <w:num w:numId="24">
    <w:abstractNumId w:val="10"/>
  </w:num>
  <w:num w:numId="25">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7B19"/>
    <w:rsid w:val="00074A7D"/>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7735"/>
    <w:rsid w:val="000C14E4"/>
    <w:rsid w:val="000C179B"/>
    <w:rsid w:val="000C3AED"/>
    <w:rsid w:val="000C41E4"/>
    <w:rsid w:val="000C6860"/>
    <w:rsid w:val="000D0635"/>
    <w:rsid w:val="000D102E"/>
    <w:rsid w:val="000D38CE"/>
    <w:rsid w:val="000D7E24"/>
    <w:rsid w:val="000E14EF"/>
    <w:rsid w:val="000E1D32"/>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303C0"/>
    <w:rsid w:val="001328C9"/>
    <w:rsid w:val="001341FE"/>
    <w:rsid w:val="00134359"/>
    <w:rsid w:val="0013573F"/>
    <w:rsid w:val="001411CC"/>
    <w:rsid w:val="001429A3"/>
    <w:rsid w:val="00142C6C"/>
    <w:rsid w:val="00145F8A"/>
    <w:rsid w:val="001507BF"/>
    <w:rsid w:val="0015282C"/>
    <w:rsid w:val="00160950"/>
    <w:rsid w:val="00162030"/>
    <w:rsid w:val="0016250D"/>
    <w:rsid w:val="001639EA"/>
    <w:rsid w:val="00165520"/>
    <w:rsid w:val="00170C1B"/>
    <w:rsid w:val="00170F3F"/>
    <w:rsid w:val="0017761D"/>
    <w:rsid w:val="00183A9D"/>
    <w:rsid w:val="00186C27"/>
    <w:rsid w:val="00186E67"/>
    <w:rsid w:val="00187B51"/>
    <w:rsid w:val="00190848"/>
    <w:rsid w:val="0019149D"/>
    <w:rsid w:val="0019419B"/>
    <w:rsid w:val="0019576B"/>
    <w:rsid w:val="001A0738"/>
    <w:rsid w:val="001A4DF8"/>
    <w:rsid w:val="001A6647"/>
    <w:rsid w:val="001A69D4"/>
    <w:rsid w:val="001B6AD8"/>
    <w:rsid w:val="001C0C74"/>
    <w:rsid w:val="001C2B46"/>
    <w:rsid w:val="001C2E9B"/>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0375"/>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23C3"/>
    <w:rsid w:val="00294199"/>
    <w:rsid w:val="00296474"/>
    <w:rsid w:val="00297E74"/>
    <w:rsid w:val="002A09C8"/>
    <w:rsid w:val="002A19AA"/>
    <w:rsid w:val="002A2675"/>
    <w:rsid w:val="002A50F9"/>
    <w:rsid w:val="002A6B7D"/>
    <w:rsid w:val="002B1D4A"/>
    <w:rsid w:val="002B4603"/>
    <w:rsid w:val="002C32CA"/>
    <w:rsid w:val="002C3726"/>
    <w:rsid w:val="002D17C7"/>
    <w:rsid w:val="002E46FD"/>
    <w:rsid w:val="002F0D9D"/>
    <w:rsid w:val="002F1479"/>
    <w:rsid w:val="002F1AC4"/>
    <w:rsid w:val="002F1E62"/>
    <w:rsid w:val="002F7802"/>
    <w:rsid w:val="002F7E05"/>
    <w:rsid w:val="00305F43"/>
    <w:rsid w:val="003114A2"/>
    <w:rsid w:val="00313630"/>
    <w:rsid w:val="00313F69"/>
    <w:rsid w:val="00314153"/>
    <w:rsid w:val="00315457"/>
    <w:rsid w:val="00315D08"/>
    <w:rsid w:val="0031638D"/>
    <w:rsid w:val="00323AB6"/>
    <w:rsid w:val="00324F6F"/>
    <w:rsid w:val="003268D7"/>
    <w:rsid w:val="00326C07"/>
    <w:rsid w:val="0033142B"/>
    <w:rsid w:val="0033490A"/>
    <w:rsid w:val="0033737D"/>
    <w:rsid w:val="003402AF"/>
    <w:rsid w:val="003420B7"/>
    <w:rsid w:val="00344CE7"/>
    <w:rsid w:val="00345B3C"/>
    <w:rsid w:val="00346B3B"/>
    <w:rsid w:val="00347E4A"/>
    <w:rsid w:val="003521E4"/>
    <w:rsid w:val="00354A8F"/>
    <w:rsid w:val="00355A4E"/>
    <w:rsid w:val="003577C8"/>
    <w:rsid w:val="00360C8C"/>
    <w:rsid w:val="00362D2A"/>
    <w:rsid w:val="003678D0"/>
    <w:rsid w:val="00371A9E"/>
    <w:rsid w:val="00375623"/>
    <w:rsid w:val="00376470"/>
    <w:rsid w:val="003764C4"/>
    <w:rsid w:val="003767E9"/>
    <w:rsid w:val="00377CC8"/>
    <w:rsid w:val="003815B3"/>
    <w:rsid w:val="00382318"/>
    <w:rsid w:val="00382B0C"/>
    <w:rsid w:val="003860F2"/>
    <w:rsid w:val="00386490"/>
    <w:rsid w:val="00392492"/>
    <w:rsid w:val="00396385"/>
    <w:rsid w:val="003A08F9"/>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3302"/>
    <w:rsid w:val="00444292"/>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229B"/>
    <w:rsid w:val="00483ACC"/>
    <w:rsid w:val="00484F4E"/>
    <w:rsid w:val="004858BA"/>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4B20"/>
    <w:rsid w:val="004F7E1A"/>
    <w:rsid w:val="0050048F"/>
    <w:rsid w:val="00501F50"/>
    <w:rsid w:val="00503314"/>
    <w:rsid w:val="00505404"/>
    <w:rsid w:val="00525567"/>
    <w:rsid w:val="005263D1"/>
    <w:rsid w:val="00526400"/>
    <w:rsid w:val="00527FCE"/>
    <w:rsid w:val="00534B78"/>
    <w:rsid w:val="00535AD0"/>
    <w:rsid w:val="00536582"/>
    <w:rsid w:val="00536A00"/>
    <w:rsid w:val="00540519"/>
    <w:rsid w:val="00542C42"/>
    <w:rsid w:val="005455E3"/>
    <w:rsid w:val="00547730"/>
    <w:rsid w:val="005511DA"/>
    <w:rsid w:val="00552B9D"/>
    <w:rsid w:val="00561332"/>
    <w:rsid w:val="005626A1"/>
    <w:rsid w:val="005631F4"/>
    <w:rsid w:val="00571213"/>
    <w:rsid w:val="00573CC9"/>
    <w:rsid w:val="0057450F"/>
    <w:rsid w:val="00574787"/>
    <w:rsid w:val="00575A15"/>
    <w:rsid w:val="00576CF2"/>
    <w:rsid w:val="00583AB1"/>
    <w:rsid w:val="00583CD9"/>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53D"/>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ECE"/>
    <w:rsid w:val="006252D8"/>
    <w:rsid w:val="00631864"/>
    <w:rsid w:val="00632EE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A0060"/>
    <w:rsid w:val="006A44CD"/>
    <w:rsid w:val="006A6E7F"/>
    <w:rsid w:val="006B2CDB"/>
    <w:rsid w:val="006B5EFB"/>
    <w:rsid w:val="006B7DA2"/>
    <w:rsid w:val="006B7E8E"/>
    <w:rsid w:val="006C1FB0"/>
    <w:rsid w:val="006C1FBE"/>
    <w:rsid w:val="006C2F19"/>
    <w:rsid w:val="006C37F3"/>
    <w:rsid w:val="006D23A1"/>
    <w:rsid w:val="006D30E4"/>
    <w:rsid w:val="006D4803"/>
    <w:rsid w:val="006E04C6"/>
    <w:rsid w:val="006E1AF2"/>
    <w:rsid w:val="006E1E5F"/>
    <w:rsid w:val="006E739D"/>
    <w:rsid w:val="006F0D22"/>
    <w:rsid w:val="006F26D1"/>
    <w:rsid w:val="006F30DF"/>
    <w:rsid w:val="006F4FD2"/>
    <w:rsid w:val="006F6DE3"/>
    <w:rsid w:val="00702761"/>
    <w:rsid w:val="00702A3F"/>
    <w:rsid w:val="00702D19"/>
    <w:rsid w:val="0070473C"/>
    <w:rsid w:val="007060F6"/>
    <w:rsid w:val="00715DB1"/>
    <w:rsid w:val="00716A33"/>
    <w:rsid w:val="00716BA9"/>
    <w:rsid w:val="00725657"/>
    <w:rsid w:val="007270C6"/>
    <w:rsid w:val="007302F5"/>
    <w:rsid w:val="0073036B"/>
    <w:rsid w:val="00736D6D"/>
    <w:rsid w:val="00737882"/>
    <w:rsid w:val="0073790B"/>
    <w:rsid w:val="00740846"/>
    <w:rsid w:val="00740882"/>
    <w:rsid w:val="00740CA9"/>
    <w:rsid w:val="00740E83"/>
    <w:rsid w:val="007447F2"/>
    <w:rsid w:val="00744ACA"/>
    <w:rsid w:val="00745C3B"/>
    <w:rsid w:val="00745E82"/>
    <w:rsid w:val="0075444B"/>
    <w:rsid w:val="00755971"/>
    <w:rsid w:val="00755CA0"/>
    <w:rsid w:val="007570BC"/>
    <w:rsid w:val="00761496"/>
    <w:rsid w:val="007626A5"/>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7E7"/>
    <w:rsid w:val="007A584E"/>
    <w:rsid w:val="007B10B6"/>
    <w:rsid w:val="007B29EA"/>
    <w:rsid w:val="007B49F6"/>
    <w:rsid w:val="007B523D"/>
    <w:rsid w:val="007B6B41"/>
    <w:rsid w:val="007C03C0"/>
    <w:rsid w:val="007C391C"/>
    <w:rsid w:val="007C3F6C"/>
    <w:rsid w:val="007D1567"/>
    <w:rsid w:val="007D1B93"/>
    <w:rsid w:val="007D3733"/>
    <w:rsid w:val="007D5DA9"/>
    <w:rsid w:val="007D64C3"/>
    <w:rsid w:val="007E2AB0"/>
    <w:rsid w:val="007E5839"/>
    <w:rsid w:val="007F12D3"/>
    <w:rsid w:val="008021A4"/>
    <w:rsid w:val="00802D02"/>
    <w:rsid w:val="00802F19"/>
    <w:rsid w:val="00803255"/>
    <w:rsid w:val="0080376B"/>
    <w:rsid w:val="00804CB9"/>
    <w:rsid w:val="00810B39"/>
    <w:rsid w:val="00811031"/>
    <w:rsid w:val="008161D3"/>
    <w:rsid w:val="00820209"/>
    <w:rsid w:val="00824DF2"/>
    <w:rsid w:val="0082593C"/>
    <w:rsid w:val="008315FB"/>
    <w:rsid w:val="00841E3F"/>
    <w:rsid w:val="008443CB"/>
    <w:rsid w:val="00845BE0"/>
    <w:rsid w:val="008475F4"/>
    <w:rsid w:val="00847F99"/>
    <w:rsid w:val="00854381"/>
    <w:rsid w:val="00855A20"/>
    <w:rsid w:val="00856BF3"/>
    <w:rsid w:val="00860C6C"/>
    <w:rsid w:val="00862CAC"/>
    <w:rsid w:val="00863A3C"/>
    <w:rsid w:val="00865CEE"/>
    <w:rsid w:val="008675FB"/>
    <w:rsid w:val="008722A1"/>
    <w:rsid w:val="00875C25"/>
    <w:rsid w:val="00880D15"/>
    <w:rsid w:val="00881683"/>
    <w:rsid w:val="00886EC1"/>
    <w:rsid w:val="00895880"/>
    <w:rsid w:val="0089652E"/>
    <w:rsid w:val="008A0FA6"/>
    <w:rsid w:val="008A294E"/>
    <w:rsid w:val="008A5902"/>
    <w:rsid w:val="008A6C87"/>
    <w:rsid w:val="008C2680"/>
    <w:rsid w:val="008C6266"/>
    <w:rsid w:val="008C646D"/>
    <w:rsid w:val="008D229C"/>
    <w:rsid w:val="008D2DE7"/>
    <w:rsid w:val="008D2F4D"/>
    <w:rsid w:val="008D6F36"/>
    <w:rsid w:val="008D7EEF"/>
    <w:rsid w:val="008E2163"/>
    <w:rsid w:val="008E217B"/>
    <w:rsid w:val="008E2608"/>
    <w:rsid w:val="008E3BB8"/>
    <w:rsid w:val="008E3CBC"/>
    <w:rsid w:val="008E3DEE"/>
    <w:rsid w:val="008E3EC7"/>
    <w:rsid w:val="008E4530"/>
    <w:rsid w:val="008E5DAE"/>
    <w:rsid w:val="008F43D6"/>
    <w:rsid w:val="008F5BC3"/>
    <w:rsid w:val="00901997"/>
    <w:rsid w:val="0090207E"/>
    <w:rsid w:val="009035FE"/>
    <w:rsid w:val="0090643C"/>
    <w:rsid w:val="00915D41"/>
    <w:rsid w:val="00916FFA"/>
    <w:rsid w:val="00917B2F"/>
    <w:rsid w:val="00920EB1"/>
    <w:rsid w:val="00922335"/>
    <w:rsid w:val="009263E9"/>
    <w:rsid w:val="009274E9"/>
    <w:rsid w:val="00927F64"/>
    <w:rsid w:val="00936227"/>
    <w:rsid w:val="009405C8"/>
    <w:rsid w:val="00941441"/>
    <w:rsid w:val="00941F5A"/>
    <w:rsid w:val="00943BE1"/>
    <w:rsid w:val="00954FBB"/>
    <w:rsid w:val="00956481"/>
    <w:rsid w:val="00966802"/>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3558"/>
    <w:rsid w:val="009C43BF"/>
    <w:rsid w:val="009C6FCC"/>
    <w:rsid w:val="009C74C7"/>
    <w:rsid w:val="009D505E"/>
    <w:rsid w:val="009D6FFB"/>
    <w:rsid w:val="009D785D"/>
    <w:rsid w:val="009E48B7"/>
    <w:rsid w:val="009E74F9"/>
    <w:rsid w:val="009F4F7A"/>
    <w:rsid w:val="009F69B2"/>
    <w:rsid w:val="00A01ADC"/>
    <w:rsid w:val="00A0288B"/>
    <w:rsid w:val="00A07861"/>
    <w:rsid w:val="00A15796"/>
    <w:rsid w:val="00A15CB5"/>
    <w:rsid w:val="00A17E92"/>
    <w:rsid w:val="00A209BD"/>
    <w:rsid w:val="00A233B3"/>
    <w:rsid w:val="00A24CE3"/>
    <w:rsid w:val="00A25495"/>
    <w:rsid w:val="00A2651F"/>
    <w:rsid w:val="00A27703"/>
    <w:rsid w:val="00A30287"/>
    <w:rsid w:val="00A40764"/>
    <w:rsid w:val="00A41229"/>
    <w:rsid w:val="00A418F1"/>
    <w:rsid w:val="00A44B5F"/>
    <w:rsid w:val="00A46B74"/>
    <w:rsid w:val="00A516AE"/>
    <w:rsid w:val="00A53E38"/>
    <w:rsid w:val="00A550C3"/>
    <w:rsid w:val="00A5790D"/>
    <w:rsid w:val="00A61236"/>
    <w:rsid w:val="00A63887"/>
    <w:rsid w:val="00A644C4"/>
    <w:rsid w:val="00A674B0"/>
    <w:rsid w:val="00A72761"/>
    <w:rsid w:val="00A73B8E"/>
    <w:rsid w:val="00A754E6"/>
    <w:rsid w:val="00A75E30"/>
    <w:rsid w:val="00A75F56"/>
    <w:rsid w:val="00A7752A"/>
    <w:rsid w:val="00A77EB2"/>
    <w:rsid w:val="00A811A2"/>
    <w:rsid w:val="00A8537E"/>
    <w:rsid w:val="00A85E80"/>
    <w:rsid w:val="00A8628C"/>
    <w:rsid w:val="00A871AF"/>
    <w:rsid w:val="00A90944"/>
    <w:rsid w:val="00A9228B"/>
    <w:rsid w:val="00AA4051"/>
    <w:rsid w:val="00AA63D7"/>
    <w:rsid w:val="00AB2E17"/>
    <w:rsid w:val="00AB501D"/>
    <w:rsid w:val="00AB56F7"/>
    <w:rsid w:val="00AB65CF"/>
    <w:rsid w:val="00AC1BD4"/>
    <w:rsid w:val="00AC2975"/>
    <w:rsid w:val="00AC2ADF"/>
    <w:rsid w:val="00AC5321"/>
    <w:rsid w:val="00AC6A9C"/>
    <w:rsid w:val="00AD09BB"/>
    <w:rsid w:val="00AD65A8"/>
    <w:rsid w:val="00AD6AB2"/>
    <w:rsid w:val="00AE2753"/>
    <w:rsid w:val="00AE4C3A"/>
    <w:rsid w:val="00AE4E75"/>
    <w:rsid w:val="00AE65AF"/>
    <w:rsid w:val="00AF51F3"/>
    <w:rsid w:val="00B03510"/>
    <w:rsid w:val="00B05F8D"/>
    <w:rsid w:val="00B0752A"/>
    <w:rsid w:val="00B103E4"/>
    <w:rsid w:val="00B1153B"/>
    <w:rsid w:val="00B22A04"/>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53CA"/>
    <w:rsid w:val="00B65C71"/>
    <w:rsid w:val="00B65E91"/>
    <w:rsid w:val="00B66759"/>
    <w:rsid w:val="00B7501B"/>
    <w:rsid w:val="00B80146"/>
    <w:rsid w:val="00B81ABE"/>
    <w:rsid w:val="00B83F2E"/>
    <w:rsid w:val="00B86845"/>
    <w:rsid w:val="00B873E8"/>
    <w:rsid w:val="00B901EE"/>
    <w:rsid w:val="00B92E18"/>
    <w:rsid w:val="00BA39C2"/>
    <w:rsid w:val="00BB57DF"/>
    <w:rsid w:val="00BC11F3"/>
    <w:rsid w:val="00BC227C"/>
    <w:rsid w:val="00BC28C8"/>
    <w:rsid w:val="00BC3B9A"/>
    <w:rsid w:val="00BC7722"/>
    <w:rsid w:val="00BD0C5E"/>
    <w:rsid w:val="00BD0F42"/>
    <w:rsid w:val="00BD2AE1"/>
    <w:rsid w:val="00BD3B0F"/>
    <w:rsid w:val="00BD3D87"/>
    <w:rsid w:val="00BD406F"/>
    <w:rsid w:val="00BD60B5"/>
    <w:rsid w:val="00BD678D"/>
    <w:rsid w:val="00BD6B67"/>
    <w:rsid w:val="00BE488E"/>
    <w:rsid w:val="00BE5908"/>
    <w:rsid w:val="00BE5C95"/>
    <w:rsid w:val="00BE66CD"/>
    <w:rsid w:val="00BE6B8D"/>
    <w:rsid w:val="00BF19C9"/>
    <w:rsid w:val="00BF3018"/>
    <w:rsid w:val="00C00AB9"/>
    <w:rsid w:val="00C01BA2"/>
    <w:rsid w:val="00C020EE"/>
    <w:rsid w:val="00C02A48"/>
    <w:rsid w:val="00C04A76"/>
    <w:rsid w:val="00C06680"/>
    <w:rsid w:val="00C129D5"/>
    <w:rsid w:val="00C147A3"/>
    <w:rsid w:val="00C14B84"/>
    <w:rsid w:val="00C15BDA"/>
    <w:rsid w:val="00C16266"/>
    <w:rsid w:val="00C16715"/>
    <w:rsid w:val="00C20EBF"/>
    <w:rsid w:val="00C23977"/>
    <w:rsid w:val="00C35491"/>
    <w:rsid w:val="00C35534"/>
    <w:rsid w:val="00C3661D"/>
    <w:rsid w:val="00C37A13"/>
    <w:rsid w:val="00C40ABC"/>
    <w:rsid w:val="00C436A3"/>
    <w:rsid w:val="00C44F33"/>
    <w:rsid w:val="00C44FB3"/>
    <w:rsid w:val="00C5421A"/>
    <w:rsid w:val="00C54CA0"/>
    <w:rsid w:val="00C555F1"/>
    <w:rsid w:val="00C5724D"/>
    <w:rsid w:val="00C60E75"/>
    <w:rsid w:val="00C62354"/>
    <w:rsid w:val="00C62B36"/>
    <w:rsid w:val="00C7146F"/>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E035B"/>
    <w:rsid w:val="00CE1C44"/>
    <w:rsid w:val="00CE7B24"/>
    <w:rsid w:val="00CF15BA"/>
    <w:rsid w:val="00CF192A"/>
    <w:rsid w:val="00CF231C"/>
    <w:rsid w:val="00CF67D9"/>
    <w:rsid w:val="00CF7403"/>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9D9"/>
    <w:rsid w:val="00D53617"/>
    <w:rsid w:val="00D57368"/>
    <w:rsid w:val="00D61A2A"/>
    <w:rsid w:val="00D6272A"/>
    <w:rsid w:val="00D64062"/>
    <w:rsid w:val="00D66D44"/>
    <w:rsid w:val="00D70B2C"/>
    <w:rsid w:val="00D71EE9"/>
    <w:rsid w:val="00D75A99"/>
    <w:rsid w:val="00D82A01"/>
    <w:rsid w:val="00D85439"/>
    <w:rsid w:val="00D91A6C"/>
    <w:rsid w:val="00D92398"/>
    <w:rsid w:val="00D94CE9"/>
    <w:rsid w:val="00D96B8B"/>
    <w:rsid w:val="00D97155"/>
    <w:rsid w:val="00D97BCD"/>
    <w:rsid w:val="00DA0118"/>
    <w:rsid w:val="00DA29C8"/>
    <w:rsid w:val="00DA2A40"/>
    <w:rsid w:val="00DA6D91"/>
    <w:rsid w:val="00DB7C9B"/>
    <w:rsid w:val="00DC1D56"/>
    <w:rsid w:val="00DC50B3"/>
    <w:rsid w:val="00DC601A"/>
    <w:rsid w:val="00DD44ED"/>
    <w:rsid w:val="00DE22E1"/>
    <w:rsid w:val="00DE59AC"/>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2632"/>
    <w:rsid w:val="00E24177"/>
    <w:rsid w:val="00E27D7A"/>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2A71"/>
    <w:rsid w:val="00E82D8E"/>
    <w:rsid w:val="00E85273"/>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0B8B"/>
    <w:rsid w:val="00EE51BF"/>
    <w:rsid w:val="00EF1CD2"/>
    <w:rsid w:val="00EF20FE"/>
    <w:rsid w:val="00EF33EB"/>
    <w:rsid w:val="00EF367C"/>
    <w:rsid w:val="00EF4DE3"/>
    <w:rsid w:val="00EF559A"/>
    <w:rsid w:val="00EF57F6"/>
    <w:rsid w:val="00EF7B18"/>
    <w:rsid w:val="00F05530"/>
    <w:rsid w:val="00F066E3"/>
    <w:rsid w:val="00F06752"/>
    <w:rsid w:val="00F0706B"/>
    <w:rsid w:val="00F0709A"/>
    <w:rsid w:val="00F14A8D"/>
    <w:rsid w:val="00F157DB"/>
    <w:rsid w:val="00F16718"/>
    <w:rsid w:val="00F3348A"/>
    <w:rsid w:val="00F358C0"/>
    <w:rsid w:val="00F3597A"/>
    <w:rsid w:val="00F363D3"/>
    <w:rsid w:val="00F3703F"/>
    <w:rsid w:val="00F415E0"/>
    <w:rsid w:val="00F416A1"/>
    <w:rsid w:val="00F41B75"/>
    <w:rsid w:val="00F443CA"/>
    <w:rsid w:val="00F44C95"/>
    <w:rsid w:val="00F456DD"/>
    <w:rsid w:val="00F45F54"/>
    <w:rsid w:val="00F56512"/>
    <w:rsid w:val="00F624B9"/>
    <w:rsid w:val="00F63145"/>
    <w:rsid w:val="00F634DA"/>
    <w:rsid w:val="00F662E3"/>
    <w:rsid w:val="00F70283"/>
    <w:rsid w:val="00F717BE"/>
    <w:rsid w:val="00F7443F"/>
    <w:rsid w:val="00F75F58"/>
    <w:rsid w:val="00F824A1"/>
    <w:rsid w:val="00F83423"/>
    <w:rsid w:val="00F84708"/>
    <w:rsid w:val="00F908B0"/>
    <w:rsid w:val="00F9108E"/>
    <w:rsid w:val="00FA2585"/>
    <w:rsid w:val="00FA4B69"/>
    <w:rsid w:val="00FB06FE"/>
    <w:rsid w:val="00FB180F"/>
    <w:rsid w:val="00FB1B70"/>
    <w:rsid w:val="00FB2792"/>
    <w:rsid w:val="00FB4ADF"/>
    <w:rsid w:val="00FB71C0"/>
    <w:rsid w:val="00FB7984"/>
    <w:rsid w:val="00FC10B4"/>
    <w:rsid w:val="00FC2741"/>
    <w:rsid w:val="00FC5400"/>
    <w:rsid w:val="00FC5FF7"/>
    <w:rsid w:val="00FC623A"/>
    <w:rsid w:val="00FC7222"/>
    <w:rsid w:val="00FD09E9"/>
    <w:rsid w:val="00FD176B"/>
    <w:rsid w:val="00FD7973"/>
    <w:rsid w:val="00FD7E16"/>
    <w:rsid w:val="00FE073C"/>
    <w:rsid w:val="00FE239E"/>
    <w:rsid w:val="00FE2F68"/>
    <w:rsid w:val="00FE400D"/>
    <w:rsid w:val="00FE54C7"/>
    <w:rsid w:val="00FF1A83"/>
    <w:rsid w:val="00FF24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0B5"/>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sid w:val="00E46F99"/>
    <w:rPr>
      <w:color w:val="0000FF"/>
      <w:u w:val="single"/>
    </w:rPr>
  </w:style>
  <w:style w:type="character" w:customStyle="1" w:styleId="HeaderChar">
    <w:name w:val="Header Char"/>
    <w:link w:val="Header"/>
    <w:rsid w:val="00DF4993"/>
    <w:rPr>
      <w:rFonts w:ascii=".VnTime" w:hAnsi=".VnTime"/>
      <w:sz w:val="28"/>
      <w:szCs w:val="24"/>
    </w:rPr>
  </w:style>
  <w:style w:type="paragraph" w:styleId="BalloonText">
    <w:name w:val="Balloon Text"/>
    <w:basedOn w:val="Normal"/>
    <w:link w:val="BalloonTextChar"/>
    <w:rsid w:val="00DF4993"/>
    <w:rPr>
      <w:rFonts w:ascii="Tahoma" w:hAnsi="Tahoma" w:cs="Tahoma"/>
      <w:sz w:val="16"/>
      <w:szCs w:val="16"/>
    </w:rPr>
  </w:style>
  <w:style w:type="character" w:customStyle="1" w:styleId="BalloonTextChar">
    <w:name w:val="Balloon Text Char"/>
    <w:link w:val="BalloonText"/>
    <w:rsid w:val="00DF4993"/>
    <w:rPr>
      <w:rFonts w:ascii="Tahoma" w:hAnsi="Tahoma" w:cs="Tahoma"/>
      <w:sz w:val="16"/>
      <w:szCs w:val="16"/>
    </w:rPr>
  </w:style>
  <w:style w:type="character" w:customStyle="1" w:styleId="FooterChar">
    <w:name w:val="Footer Char"/>
    <w:link w:val="Footer"/>
    <w:uiPriority w:val="99"/>
    <w:rsid w:val="00A7752A"/>
    <w:rPr>
      <w:rFonts w:ascii=".VnTime" w:hAnsi=".VnTime"/>
      <w:sz w:val="28"/>
      <w:szCs w:val="24"/>
    </w:rPr>
  </w:style>
  <w:style w:type="table" w:styleId="TableGrid">
    <w:name w:val="Table Grid"/>
    <w:basedOn w:val="TableNormal"/>
    <w:uiPriority w:val="59"/>
    <w:qFormat/>
    <w:rsid w:val="00A775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locked/>
    <w:rsid w:val="00047636"/>
    <w:rPr>
      <w:rFonts w:ascii=".VnTime" w:hAnsi=".VnTime"/>
      <w:sz w:val="28"/>
      <w:szCs w:val="24"/>
      <w:u w:val="single"/>
    </w:rPr>
  </w:style>
  <w:style w:type="character" w:customStyle="1" w:styleId="Heading4Char">
    <w:name w:val="Heading 4 Char"/>
    <w:link w:val="Heading4"/>
    <w:locked/>
    <w:rsid w:val="00047636"/>
    <w:rPr>
      <w:b/>
      <w:bCs/>
      <w:sz w:val="28"/>
      <w:szCs w:val="24"/>
    </w:rPr>
  </w:style>
  <w:style w:type="character" w:customStyle="1" w:styleId="BodyTextChar">
    <w:name w:val="Body Text Char"/>
    <w:link w:val="BodyText"/>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uiPriority w:val="99"/>
    <w:unhideWhenUsed/>
    <w:rsid w:val="006554E5"/>
    <w:pPr>
      <w:spacing w:before="100" w:beforeAutospacing="1" w:after="100" w:afterAutospacing="1"/>
    </w:pPr>
    <w:rPr>
      <w:rFonts w:ascii="Times New Roman" w:hAnsi="Times New Roman"/>
      <w:sz w:val="24"/>
    </w:rPr>
  </w:style>
  <w:style w:type="paragraph" w:styleId="ListParagraph">
    <w:name w:val="List Paragraph"/>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link w:val="ListParagraph"/>
    <w:locked/>
    <w:rsid w:val="00761496"/>
    <w:rPr>
      <w:sz w:val="28"/>
      <w:szCs w:val="28"/>
    </w:rPr>
  </w:style>
  <w:style w:type="paragraph" w:customStyle="1" w:styleId="p0">
    <w:name w:val="p0"/>
    <w:rsid w:val="00B43C83"/>
    <w:rPr>
      <w:sz w:val="28"/>
      <w:szCs w:val="28"/>
      <w:lang w:eastAsia="zh-CN"/>
    </w:rPr>
  </w:style>
  <w:style w:type="character" w:styleId="Emphasis">
    <w:name w:val="Emphasis"/>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semiHidden/>
    <w:unhideWhenUsed/>
    <w:rsid w:val="00243E8A"/>
  </w:style>
  <w:style w:type="table" w:customStyle="1" w:styleId="TableGrid1">
    <w:name w:val="Table Grid1"/>
    <w:basedOn w:val="TableNormal"/>
    <w:next w:val="TableGrid"/>
    <w:uiPriority w:val="59"/>
    <w:qFormat/>
    <w:rsid w:val="00243E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n">
    <w:name w:val="mn"/>
    <w:basedOn w:val="DefaultParagraphFont"/>
    <w:qFormat/>
    <w:rsid w:val="00315457"/>
  </w:style>
  <w:style w:type="character" w:customStyle="1" w:styleId="mo">
    <w:name w:val="mo"/>
    <w:basedOn w:val="DefaultParagraphFont"/>
    <w:qFormat/>
    <w:rsid w:val="008161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67813747">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3.jp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2EC96-0868-4D66-8FEF-D99262D57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Windows User</cp:lastModifiedBy>
  <cp:revision>2</cp:revision>
  <cp:lastPrinted>2021-10-13T14:50:00Z</cp:lastPrinted>
  <dcterms:created xsi:type="dcterms:W3CDTF">2024-11-14T08:34:00Z</dcterms:created>
  <dcterms:modified xsi:type="dcterms:W3CDTF">2024-11-14T08:34:00Z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