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961" w:rsidRPr="00574961" w:rsidRDefault="00574961" w:rsidP="00574961">
      <w:pPr>
        <w:spacing w:before="100" w:beforeAutospacing="1" w:after="100" w:afterAutospacing="1"/>
        <w:jc w:val="center"/>
        <w:rPr>
          <w:rFonts w:eastAsia="Times New Roman" w:cs="Times New Roman"/>
          <w:szCs w:val="28"/>
        </w:rPr>
      </w:pPr>
      <w:r w:rsidRPr="00574961">
        <w:rPr>
          <w:rFonts w:eastAsia="Times New Roman" w:cs="Times New Roman"/>
          <w:b/>
          <w:bCs/>
          <w:szCs w:val="28"/>
        </w:rPr>
        <w:t>Học sinh lớp 7B trường THCS Nguyễn Chuyên Mỹ hăng say tập luyện đồng diễn chào mừng ngày thành lập Đoàn 26/3</w:t>
      </w:r>
    </w:p>
    <w:p w:rsidR="00574961" w:rsidRPr="00574961" w:rsidRDefault="00574961" w:rsidP="00574961">
      <w:pPr>
        <w:spacing w:line="360" w:lineRule="auto"/>
        <w:rPr>
          <w:rFonts w:eastAsia="Times New Roman" w:cs="Times New Roman"/>
          <w:szCs w:val="28"/>
        </w:rPr>
      </w:pPr>
      <w:r w:rsidRPr="00574961">
        <w:rPr>
          <w:rFonts w:eastAsia="Times New Roman" w:cs="Times New Roman"/>
          <w:szCs w:val="28"/>
        </w:rPr>
        <w:t xml:space="preserve">          Hòa chung không khí thi đua sôi nổi chào mừng kỷ niệm 94 năm ngày thành lập Đoàn Thanh niên Cộng sản Hồ Chí Minh (26/3/1931 - 26/3/2025), tập thể lớp 7B trường THCS Nguyễn Chuyên Mỹ đang tích cực tham gia luyện tập tiết mục đồng diễn văn nghệ đặc sắc. Đây là hoạt động trọng tâm, góp phần thể hiện tinh thần đoàn kết, năng động và sáng tạo của học sinh nhà trường.</w:t>
      </w:r>
    </w:p>
    <w:p w:rsidR="00574961" w:rsidRPr="00574961" w:rsidRDefault="00574961" w:rsidP="00574961">
      <w:pPr>
        <w:spacing w:line="360" w:lineRule="auto"/>
        <w:rPr>
          <w:rFonts w:eastAsia="Times New Roman" w:cs="Times New Roman"/>
          <w:szCs w:val="28"/>
        </w:rPr>
      </w:pPr>
      <w:r w:rsidRPr="00574961">
        <w:rPr>
          <w:rFonts w:eastAsia="Times New Roman" w:cs="Times New Roman"/>
          <w:szCs w:val="28"/>
        </w:rPr>
        <w:t xml:space="preserve">           Ngay từ đầu tháng 3, dưới sự hướng dẫn tận tình của các thầy cô giáo và anh chị trong Đoàn trường, các em học sinh lớp 7B đã bắt đầu bước vào quá trình luyện tập nghiêm túc. Mỗi buổi chiều sau giờ học chính khóa, sân trường lại rộn ràng tiếng nhạc, tiếng hô vang nhịp nhàng theo từng động tác đồng diễn. Dù thời tiết có lúc oi bức, nhưng các em vẫn luôn giữ tinh thần hăng say, không quản ngại khó khăn, với quyết tâm cao nhất mang lại tiết mục ấn tượng cho ngày hội lớn.</w:t>
      </w:r>
    </w:p>
    <w:p w:rsidR="00574961" w:rsidRPr="00574961" w:rsidRDefault="00574961" w:rsidP="00574961">
      <w:pPr>
        <w:spacing w:line="360" w:lineRule="auto"/>
        <w:rPr>
          <w:rFonts w:eastAsia="Times New Roman" w:cs="Times New Roman"/>
          <w:szCs w:val="28"/>
        </w:rPr>
      </w:pPr>
      <w:r w:rsidRPr="00574961">
        <w:rPr>
          <w:rFonts w:eastAsia="Times New Roman" w:cs="Times New Roman"/>
          <w:szCs w:val="28"/>
        </w:rPr>
        <w:t xml:space="preserve">       Tiết mục đồng diễn lần này là sự kết hợp giữa những động tác thể dục khỏe khoắn và các bài hát ca ngợi truyền thống vẻ vang của Đoàn TNCS Hồ Chí Minh, quê hương và đất nước. Những bước chân đồng đều, những cánh tay vươn cao mạnh mẽ thể hiện khí thế sôi nổi của tuổi trẻ, góp phần lan tỏa tinh thần yêu nước và ý chí vươn lên trong học tập, rèn luyện.</w:t>
      </w:r>
    </w:p>
    <w:p w:rsidR="00574961" w:rsidRPr="00574961" w:rsidRDefault="00574961" w:rsidP="00574961">
      <w:pPr>
        <w:spacing w:line="360" w:lineRule="auto"/>
        <w:rPr>
          <w:rFonts w:eastAsia="Times New Roman" w:cs="Times New Roman"/>
          <w:szCs w:val="28"/>
        </w:rPr>
      </w:pPr>
      <w:r>
        <w:rPr>
          <w:rFonts w:eastAsia="Times New Roman" w:cs="Times New Roman"/>
          <w:szCs w:val="28"/>
        </w:rPr>
        <w:t xml:space="preserve">          </w:t>
      </w:r>
      <w:r w:rsidRPr="00574961">
        <w:rPr>
          <w:rFonts w:eastAsia="Times New Roman" w:cs="Times New Roman"/>
          <w:szCs w:val="28"/>
        </w:rPr>
        <w:t>Ngoài việc nâng cao thể lực, hoạt động đồng diễn còn giúp các em học sinh rèn luyện tính kỷ luật, tinh thần đồng đội và ý thức trách nhiệm với tập thể. Qua đó, các em thêm tự hào về truyền thống của Đoàn, hun đúc quyết tâm phấn đấu trở thành những đoàn viên ưu tú trong tương lai.</w:t>
      </w:r>
    </w:p>
    <w:p w:rsidR="00574961" w:rsidRPr="00574961" w:rsidRDefault="00574961" w:rsidP="00574961">
      <w:pPr>
        <w:spacing w:line="360" w:lineRule="auto"/>
        <w:rPr>
          <w:rFonts w:eastAsia="Times New Roman" w:cs="Times New Roman"/>
          <w:szCs w:val="28"/>
        </w:rPr>
      </w:pPr>
      <w:r>
        <w:rPr>
          <w:rFonts w:eastAsia="Times New Roman" w:cs="Times New Roman"/>
          <w:szCs w:val="28"/>
        </w:rPr>
        <w:t xml:space="preserve">      </w:t>
      </w:r>
      <w:r w:rsidRPr="00574961">
        <w:rPr>
          <w:rFonts w:eastAsia="Times New Roman" w:cs="Times New Roman"/>
          <w:szCs w:val="28"/>
        </w:rPr>
        <w:t xml:space="preserve">Với sự nỗ lực không ngừng, lớp 7B trường THCS Nguyễn Chuyên Mỹ </w:t>
      </w:r>
      <w:r>
        <w:rPr>
          <w:rFonts w:eastAsia="Times New Roman" w:cs="Times New Roman"/>
          <w:szCs w:val="28"/>
        </w:rPr>
        <w:t xml:space="preserve">đã </w:t>
      </w:r>
      <w:r w:rsidRPr="00574961">
        <w:rPr>
          <w:rFonts w:eastAsia="Times New Roman" w:cs="Times New Roman"/>
          <w:szCs w:val="28"/>
        </w:rPr>
        <w:t>mang đến một tiết mục đồng diễn thật đẹp mắt, góp phần vào thành công</w:t>
      </w:r>
      <w:r>
        <w:rPr>
          <w:rFonts w:eastAsia="Times New Roman" w:cs="Times New Roman"/>
          <w:szCs w:val="28"/>
        </w:rPr>
        <w:t xml:space="preserve"> chung của ngày hội 26/3 của cả nước</w:t>
      </w:r>
      <w:r w:rsidRPr="00574961">
        <w:rPr>
          <w:rFonts w:eastAsia="Times New Roman" w:cs="Times New Roman"/>
          <w:szCs w:val="28"/>
        </w:rPr>
        <w:t>.</w:t>
      </w:r>
    </w:p>
    <w:p w:rsidR="00583348" w:rsidRPr="00574961" w:rsidRDefault="00583348" w:rsidP="00574961">
      <w:pPr>
        <w:spacing w:line="360" w:lineRule="auto"/>
        <w:rPr>
          <w:szCs w:val="28"/>
        </w:rPr>
      </w:pPr>
    </w:p>
    <w:p w:rsidR="00574961" w:rsidRPr="00574961" w:rsidRDefault="00574961" w:rsidP="00574961">
      <w:pPr>
        <w:spacing w:line="360" w:lineRule="auto"/>
        <w:rPr>
          <w:szCs w:val="28"/>
        </w:rPr>
      </w:pPr>
    </w:p>
    <w:p w:rsidR="00574961" w:rsidRPr="00574961" w:rsidRDefault="00574961" w:rsidP="00574961">
      <w:pPr>
        <w:spacing w:line="360" w:lineRule="auto"/>
        <w:rPr>
          <w:szCs w:val="28"/>
        </w:rPr>
      </w:pPr>
    </w:p>
    <w:p w:rsidR="00574961" w:rsidRPr="00574961" w:rsidRDefault="00574961" w:rsidP="00574961">
      <w:pPr>
        <w:spacing w:line="360" w:lineRule="auto"/>
        <w:rPr>
          <w:szCs w:val="28"/>
        </w:rPr>
      </w:pPr>
    </w:p>
    <w:p w:rsidR="00574961" w:rsidRPr="00574961" w:rsidRDefault="00574961" w:rsidP="00574961">
      <w:pPr>
        <w:spacing w:line="360" w:lineRule="auto"/>
        <w:rPr>
          <w:szCs w:val="28"/>
        </w:rPr>
      </w:pPr>
    </w:p>
    <w:p w:rsidR="00574961" w:rsidRDefault="00574961">
      <w:bookmarkStart w:id="0" w:name="_GoBack"/>
      <w:bookmarkEnd w:id="0"/>
    </w:p>
    <w:p w:rsidR="00574961" w:rsidRDefault="00574961">
      <w:pPr>
        <w:rPr>
          <w:noProof/>
        </w:rPr>
      </w:pPr>
      <w:r w:rsidRPr="00574961">
        <w:rPr>
          <w:noProof/>
        </w:rPr>
        <w:drawing>
          <wp:inline distT="0" distB="0" distL="0" distR="0">
            <wp:extent cx="5940213" cy="3425431"/>
            <wp:effectExtent l="0" t="0" r="3810" b="3810"/>
            <wp:docPr id="2" name="Picture 2" descr="C:\Users\DELL\Downloads\06c2e21daa35186b4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wnloads\06c2e21daa35186b4124.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4283" cy="3427778"/>
                    </a:xfrm>
                    <a:prstGeom prst="rect">
                      <a:avLst/>
                    </a:prstGeom>
                    <a:noFill/>
                    <a:ln>
                      <a:noFill/>
                    </a:ln>
                  </pic:spPr>
                </pic:pic>
              </a:graphicData>
            </a:graphic>
          </wp:inline>
        </w:drawing>
      </w:r>
    </w:p>
    <w:p w:rsidR="00574961" w:rsidRDefault="00574961">
      <w:pPr>
        <w:rPr>
          <w:noProof/>
        </w:rPr>
      </w:pPr>
    </w:p>
    <w:p w:rsidR="00574961" w:rsidRDefault="00574961">
      <w:pPr>
        <w:rPr>
          <w:noProof/>
        </w:rPr>
      </w:pPr>
    </w:p>
    <w:p w:rsidR="00574961" w:rsidRDefault="00574961">
      <w:pPr>
        <w:rPr>
          <w:noProof/>
        </w:rPr>
      </w:pPr>
    </w:p>
    <w:p w:rsidR="00574961" w:rsidRDefault="00574961">
      <w:pPr>
        <w:rPr>
          <w:noProof/>
        </w:rPr>
      </w:pPr>
    </w:p>
    <w:p w:rsidR="00574961" w:rsidRDefault="00574961">
      <w:r w:rsidRPr="00574961">
        <w:rPr>
          <w:noProof/>
        </w:rPr>
        <w:drawing>
          <wp:inline distT="0" distB="0" distL="0" distR="0">
            <wp:extent cx="6135960" cy="3204519"/>
            <wp:effectExtent l="0" t="0" r="0" b="0"/>
            <wp:docPr id="1" name="Picture 1" descr="C:\Users\DELL\Downloads\616ae1dba9f31bad42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616ae1dba9f31bad42e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80372" cy="3227713"/>
                    </a:xfrm>
                    <a:prstGeom prst="rect">
                      <a:avLst/>
                    </a:prstGeom>
                    <a:noFill/>
                    <a:ln>
                      <a:noFill/>
                    </a:ln>
                  </pic:spPr>
                </pic:pic>
              </a:graphicData>
            </a:graphic>
          </wp:inline>
        </w:drawing>
      </w:r>
    </w:p>
    <w:sectPr w:rsidR="00574961" w:rsidSect="00705716">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961"/>
    <w:rsid w:val="00574961"/>
    <w:rsid w:val="00583348"/>
    <w:rsid w:val="00705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7A626"/>
  <w15:chartTrackingRefBased/>
  <w15:docId w15:val="{3AC406E9-0BF8-4A67-8BB5-6ADF3B175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749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76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2025-05-01T14:47:00Z</dcterms:created>
  <dcterms:modified xsi:type="dcterms:W3CDTF">2025-05-01T14:52:00Z</dcterms:modified>
</cp:coreProperties>
</file>