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15B60" w14:textId="76F49B9B" w:rsidR="00524747" w:rsidRPr="003A66A7" w:rsidRDefault="00210D64" w:rsidP="00FC1196">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Pr>
          <w:rFonts w:ascii="Times New Roman" w:eastAsia="Times New Roman" w:hAnsi="Times New Roman" w:cs="Times New Roman"/>
          <w:b/>
          <w:color w:val="538135" w:themeColor="accent6" w:themeShade="BF"/>
          <w:sz w:val="28"/>
          <w:szCs w:val="28"/>
        </w:rPr>
        <w:t xml:space="preserve">CHƯƠNG TRÌNH </w:t>
      </w:r>
      <w:r w:rsidR="00702BB8">
        <w:rPr>
          <w:rFonts w:ascii="Times New Roman" w:eastAsia="Times New Roman" w:hAnsi="Times New Roman" w:cs="Times New Roman"/>
          <w:b/>
          <w:color w:val="538135" w:themeColor="accent6" w:themeShade="BF"/>
          <w:sz w:val="28"/>
          <w:szCs w:val="28"/>
        </w:rPr>
        <w:t>ĐỔI PIN, RÁC THẢI TÁI CHẾ LẤY CÂY XANH</w:t>
      </w:r>
    </w:p>
    <w:p w14:paraId="7F4B2306" w14:textId="34C23EB4" w:rsidR="00420538" w:rsidRPr="003A66A7" w:rsidRDefault="00420538" w:rsidP="00FC1196">
      <w:pPr>
        <w:shd w:val="clear" w:color="auto" w:fill="FFFFFF"/>
        <w:spacing w:after="0" w:line="240" w:lineRule="auto"/>
        <w:jc w:val="center"/>
        <w:rPr>
          <w:rFonts w:ascii="Times New Roman" w:eastAsia="Times New Roman" w:hAnsi="Times New Roman" w:cs="Times New Roman"/>
          <w:b/>
          <w:color w:val="538135" w:themeColor="accent6" w:themeShade="BF"/>
          <w:sz w:val="28"/>
          <w:szCs w:val="28"/>
        </w:rPr>
      </w:pPr>
      <w:r w:rsidRPr="003A66A7">
        <w:rPr>
          <w:rFonts w:ascii="Times New Roman" w:eastAsia="Times New Roman" w:hAnsi="Times New Roman" w:cs="Times New Roman"/>
          <w:b/>
          <w:color w:val="538135" w:themeColor="accent6" w:themeShade="BF"/>
          <w:sz w:val="28"/>
          <w:szCs w:val="28"/>
        </w:rPr>
        <w:t>NĂM HỌC 202</w:t>
      </w:r>
      <w:r w:rsidR="00702BB8">
        <w:rPr>
          <w:rFonts w:ascii="Times New Roman" w:eastAsia="Times New Roman" w:hAnsi="Times New Roman" w:cs="Times New Roman"/>
          <w:b/>
          <w:color w:val="538135" w:themeColor="accent6" w:themeShade="BF"/>
          <w:sz w:val="28"/>
          <w:szCs w:val="28"/>
        </w:rPr>
        <w:t>4</w:t>
      </w:r>
      <w:r w:rsidRPr="003A66A7">
        <w:rPr>
          <w:rFonts w:ascii="Times New Roman" w:eastAsia="Times New Roman" w:hAnsi="Times New Roman" w:cs="Times New Roman"/>
          <w:b/>
          <w:color w:val="538135" w:themeColor="accent6" w:themeShade="BF"/>
          <w:sz w:val="28"/>
          <w:szCs w:val="28"/>
        </w:rPr>
        <w:t>-202</w:t>
      </w:r>
      <w:r w:rsidR="00702BB8">
        <w:rPr>
          <w:rFonts w:ascii="Times New Roman" w:eastAsia="Times New Roman" w:hAnsi="Times New Roman" w:cs="Times New Roman"/>
          <w:b/>
          <w:color w:val="538135" w:themeColor="accent6" w:themeShade="BF"/>
          <w:sz w:val="28"/>
          <w:szCs w:val="28"/>
        </w:rPr>
        <w:t>5</w:t>
      </w:r>
    </w:p>
    <w:p w14:paraId="008BA361" w14:textId="77777777" w:rsidR="004C28EB" w:rsidRPr="003A66A7" w:rsidRDefault="00524747" w:rsidP="00FC1196">
      <w:pPr>
        <w:shd w:val="clear" w:color="auto" w:fill="FFFFFF"/>
        <w:spacing w:after="0" w:line="240" w:lineRule="auto"/>
        <w:jc w:val="both"/>
        <w:rPr>
          <w:rFonts w:ascii="Times New Roman" w:eastAsia="Times New Roman" w:hAnsi="Times New Roman" w:cs="Times New Roman"/>
          <w:color w:val="538135" w:themeColor="accent6" w:themeShade="BF"/>
          <w:spacing w:val="-8"/>
          <w:sz w:val="28"/>
          <w:szCs w:val="28"/>
          <w:shd w:val="clear" w:color="auto" w:fill="FFFFFF"/>
        </w:rPr>
      </w:pPr>
      <w:r w:rsidRPr="003A66A7">
        <w:rPr>
          <w:rFonts w:ascii="Times New Roman" w:eastAsia="Times New Roman" w:hAnsi="Times New Roman" w:cs="Times New Roman"/>
          <w:color w:val="538135" w:themeColor="accent6" w:themeShade="BF"/>
          <w:spacing w:val="-8"/>
          <w:sz w:val="28"/>
          <w:szCs w:val="28"/>
          <w:shd w:val="clear" w:color="auto" w:fill="FFFFFF"/>
        </w:rPr>
        <w:t>           </w:t>
      </w:r>
    </w:p>
    <w:p w14:paraId="31C16421" w14:textId="23BF7BE7" w:rsidR="00F13A92" w:rsidRPr="00A43CEC" w:rsidRDefault="00702BB8" w:rsidP="00A43CEC">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14"/>
          <w:szCs w:val="28"/>
        </w:rPr>
      </w:pPr>
      <w:r w:rsidRPr="00A43CEC">
        <w:rPr>
          <w:rFonts w:ascii="Times New Roman" w:eastAsia="Times New Roman" w:hAnsi="Times New Roman" w:cs="Times New Roman"/>
          <w:color w:val="538135" w:themeColor="accent6" w:themeShade="BF"/>
          <w:sz w:val="28"/>
          <w:szCs w:val="28"/>
          <w:lang w:eastAsia="vi-VN"/>
        </w:rPr>
        <w:t>Đổi rác lấy cây xanh là c</w:t>
      </w:r>
      <w:r w:rsidR="008732C2">
        <w:rPr>
          <w:rFonts w:ascii="Times New Roman" w:eastAsia="Times New Roman" w:hAnsi="Times New Roman" w:cs="Times New Roman"/>
          <w:color w:val="538135" w:themeColor="accent6" w:themeShade="BF"/>
          <w:sz w:val="28"/>
          <w:szCs w:val="28"/>
          <w:lang w:eastAsia="vi-VN"/>
        </w:rPr>
        <w:t>ông</w:t>
      </w:r>
      <w:r w:rsidRPr="00A43CEC">
        <w:rPr>
          <w:rFonts w:ascii="Times New Roman" w:eastAsia="Times New Roman" w:hAnsi="Times New Roman" w:cs="Times New Roman"/>
          <w:color w:val="538135" w:themeColor="accent6" w:themeShade="BF"/>
          <w:sz w:val="28"/>
          <w:szCs w:val="28"/>
          <w:lang w:eastAsia="vi-VN"/>
        </w:rPr>
        <w:t xml:space="preserve"> trình</w:t>
      </w:r>
      <w:r w:rsidR="008732C2">
        <w:rPr>
          <w:rFonts w:ascii="Times New Roman" w:eastAsia="Times New Roman" w:hAnsi="Times New Roman" w:cs="Times New Roman"/>
          <w:color w:val="538135" w:themeColor="accent6" w:themeShade="BF"/>
          <w:sz w:val="28"/>
          <w:szCs w:val="28"/>
          <w:lang w:eastAsia="vi-VN"/>
        </w:rPr>
        <w:t xml:space="preserve"> măng non</w:t>
      </w:r>
      <w:r w:rsidRPr="00A43CEC">
        <w:rPr>
          <w:rFonts w:ascii="Times New Roman" w:eastAsia="Times New Roman" w:hAnsi="Times New Roman" w:cs="Times New Roman"/>
          <w:color w:val="538135" w:themeColor="accent6" w:themeShade="BF"/>
          <w:sz w:val="28"/>
          <w:szCs w:val="28"/>
          <w:lang w:eastAsia="vi-VN"/>
        </w:rPr>
        <w:t xml:space="preserve"> ý nghĩa mà đoàn viên, thanh niên huyện </w:t>
      </w:r>
      <w:r w:rsidR="008732C2">
        <w:rPr>
          <w:rFonts w:ascii="Times New Roman" w:eastAsia="Times New Roman" w:hAnsi="Times New Roman" w:cs="Times New Roman"/>
          <w:color w:val="538135" w:themeColor="accent6" w:themeShade="BF"/>
          <w:sz w:val="28"/>
          <w:szCs w:val="28"/>
          <w:lang w:eastAsia="vi-VN"/>
        </w:rPr>
        <w:t>An Lão</w:t>
      </w:r>
      <w:r w:rsidRPr="00A43CEC">
        <w:rPr>
          <w:rFonts w:ascii="Times New Roman" w:eastAsia="Times New Roman" w:hAnsi="Times New Roman" w:cs="Times New Roman"/>
          <w:color w:val="538135" w:themeColor="accent6" w:themeShade="BF"/>
          <w:sz w:val="28"/>
          <w:szCs w:val="28"/>
          <w:lang w:eastAsia="vi-VN"/>
        </w:rPr>
        <w:t xml:space="preserve"> đang triển khai thực hiện nhằm góp phần lan tỏa lối sống xanh, giảm thiểu rác thải nhựa, chung tay bảo vệ môi trường.</w:t>
      </w:r>
    </w:p>
    <w:p w14:paraId="1DB96174" w14:textId="77777777" w:rsidR="00210D64" w:rsidRDefault="00210D64" w:rsidP="00CA466F">
      <w:pPr>
        <w:shd w:val="clear" w:color="auto" w:fill="FFFFFF"/>
        <w:spacing w:after="0" w:line="240" w:lineRule="auto"/>
        <w:jc w:val="both"/>
        <w:rPr>
          <w:rFonts w:ascii="Times New Roman" w:eastAsia="Times New Roman" w:hAnsi="Times New Roman" w:cs="Times New Roman"/>
          <w:noProof/>
          <w:color w:val="538135" w:themeColor="accent6" w:themeShade="BF"/>
          <w:sz w:val="14"/>
          <w:szCs w:val="28"/>
        </w:rPr>
      </w:pPr>
    </w:p>
    <w:p w14:paraId="1C5FB9D3" w14:textId="57AC9022" w:rsidR="00210D64" w:rsidRDefault="00A43CEC" w:rsidP="00A43CEC">
      <w:pPr>
        <w:shd w:val="clear" w:color="auto" w:fill="FFFFFF"/>
        <w:spacing w:after="0" w:line="240" w:lineRule="auto"/>
        <w:jc w:val="center"/>
        <w:rPr>
          <w:rFonts w:ascii="Times New Roman" w:eastAsia="Times New Roman" w:hAnsi="Times New Roman" w:cs="Times New Roman"/>
          <w:noProof/>
          <w:color w:val="538135" w:themeColor="accent6" w:themeShade="BF"/>
          <w:sz w:val="14"/>
          <w:szCs w:val="28"/>
        </w:rPr>
      </w:pPr>
      <w:r>
        <w:rPr>
          <w:noProof/>
        </w:rPr>
        <w:drawing>
          <wp:inline distT="0" distB="0" distL="0" distR="0" wp14:anchorId="423F74C5" wp14:editId="30FE7A6A">
            <wp:extent cx="4352925" cy="6520033"/>
            <wp:effectExtent l="0" t="0" r="0" b="0"/>
            <wp:docPr id="68244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15" cy="6562856"/>
                    </a:xfrm>
                    <a:prstGeom prst="rect">
                      <a:avLst/>
                    </a:prstGeom>
                    <a:noFill/>
                    <a:ln>
                      <a:noFill/>
                    </a:ln>
                  </pic:spPr>
                </pic:pic>
              </a:graphicData>
            </a:graphic>
          </wp:inline>
        </w:drawing>
      </w:r>
    </w:p>
    <w:p w14:paraId="0797C44A" w14:textId="77777777" w:rsidR="00210D64" w:rsidRDefault="00210D64" w:rsidP="00CA466F">
      <w:pPr>
        <w:shd w:val="clear" w:color="auto" w:fill="FFFFFF"/>
        <w:spacing w:after="0" w:line="240" w:lineRule="auto"/>
        <w:jc w:val="both"/>
        <w:rPr>
          <w:rFonts w:ascii="Times New Roman" w:eastAsia="Times New Roman" w:hAnsi="Times New Roman" w:cs="Times New Roman"/>
          <w:noProof/>
          <w:color w:val="538135" w:themeColor="accent6" w:themeShade="BF"/>
          <w:sz w:val="14"/>
          <w:szCs w:val="28"/>
        </w:rPr>
      </w:pPr>
    </w:p>
    <w:p w14:paraId="4932B80F" w14:textId="77777777" w:rsidR="00210D64" w:rsidRDefault="00210D64" w:rsidP="00CA466F">
      <w:pPr>
        <w:shd w:val="clear" w:color="auto" w:fill="FFFFFF"/>
        <w:spacing w:after="0" w:line="240" w:lineRule="auto"/>
        <w:jc w:val="both"/>
        <w:rPr>
          <w:rFonts w:ascii="Times New Roman" w:eastAsia="Times New Roman" w:hAnsi="Times New Roman" w:cs="Times New Roman"/>
          <w:noProof/>
          <w:color w:val="538135" w:themeColor="accent6" w:themeShade="BF"/>
          <w:sz w:val="14"/>
          <w:szCs w:val="28"/>
        </w:rPr>
      </w:pPr>
    </w:p>
    <w:p w14:paraId="3E04A741" w14:textId="41C77A1E" w:rsidR="00702BB8" w:rsidRDefault="00702BB8" w:rsidP="00702BB8">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r w:rsidRPr="00702BB8">
        <w:rPr>
          <w:rFonts w:ascii="Times New Roman" w:eastAsia="Times New Roman" w:hAnsi="Times New Roman" w:cs="Times New Roman"/>
          <w:noProof/>
          <w:color w:val="538135" w:themeColor="accent6" w:themeShade="BF"/>
          <w:sz w:val="28"/>
          <w:szCs w:val="28"/>
        </w:rPr>
        <w:t>Chỉ cần 1</w:t>
      </w:r>
      <w:r>
        <w:rPr>
          <w:rFonts w:ascii="Times New Roman" w:eastAsia="Times New Roman" w:hAnsi="Times New Roman" w:cs="Times New Roman"/>
          <w:noProof/>
          <w:color w:val="538135" w:themeColor="accent6" w:themeShade="BF"/>
          <w:sz w:val="28"/>
          <w:szCs w:val="28"/>
        </w:rPr>
        <w:t>5</w:t>
      </w:r>
      <w:r w:rsidRPr="00702BB8">
        <w:rPr>
          <w:rFonts w:ascii="Times New Roman" w:eastAsia="Times New Roman" w:hAnsi="Times New Roman" w:cs="Times New Roman"/>
          <w:noProof/>
          <w:color w:val="538135" w:themeColor="accent6" w:themeShade="BF"/>
          <w:sz w:val="28"/>
          <w:szCs w:val="28"/>
        </w:rPr>
        <w:t>-</w:t>
      </w:r>
      <w:r>
        <w:rPr>
          <w:rFonts w:ascii="Times New Roman" w:eastAsia="Times New Roman" w:hAnsi="Times New Roman" w:cs="Times New Roman"/>
          <w:noProof/>
          <w:color w:val="538135" w:themeColor="accent6" w:themeShade="BF"/>
          <w:sz w:val="28"/>
          <w:szCs w:val="28"/>
        </w:rPr>
        <w:t>20</w:t>
      </w:r>
      <w:r w:rsidRPr="00702BB8">
        <w:rPr>
          <w:rFonts w:ascii="Times New Roman" w:eastAsia="Times New Roman" w:hAnsi="Times New Roman" w:cs="Times New Roman"/>
          <w:noProof/>
          <w:color w:val="538135" w:themeColor="accent6" w:themeShade="BF"/>
          <w:sz w:val="28"/>
          <w:szCs w:val="28"/>
        </w:rPr>
        <w:t xml:space="preserve"> </w:t>
      </w:r>
      <w:r>
        <w:rPr>
          <w:rFonts w:ascii="Times New Roman" w:eastAsia="Times New Roman" w:hAnsi="Times New Roman" w:cs="Times New Roman"/>
          <w:noProof/>
          <w:color w:val="538135" w:themeColor="accent6" w:themeShade="BF"/>
          <w:sz w:val="28"/>
          <w:szCs w:val="28"/>
        </w:rPr>
        <w:t>pin cũ</w:t>
      </w:r>
      <w:r w:rsidRPr="00702BB8">
        <w:rPr>
          <w:rFonts w:ascii="Times New Roman" w:eastAsia="Times New Roman" w:hAnsi="Times New Roman" w:cs="Times New Roman"/>
          <w:noProof/>
          <w:color w:val="538135" w:themeColor="accent6" w:themeShade="BF"/>
          <w:sz w:val="28"/>
          <w:szCs w:val="28"/>
        </w:rPr>
        <w:t xml:space="preserve">, </w:t>
      </w:r>
      <w:r>
        <w:rPr>
          <w:rFonts w:ascii="Times New Roman" w:eastAsia="Times New Roman" w:hAnsi="Times New Roman" w:cs="Times New Roman"/>
          <w:noProof/>
          <w:color w:val="538135" w:themeColor="accent6" w:themeShade="BF"/>
          <w:sz w:val="28"/>
          <w:szCs w:val="28"/>
        </w:rPr>
        <w:t xml:space="preserve">chai nhựa, </w:t>
      </w:r>
      <w:r w:rsidRPr="00702BB8">
        <w:rPr>
          <w:rFonts w:ascii="Times New Roman" w:eastAsia="Times New Roman" w:hAnsi="Times New Roman" w:cs="Times New Roman"/>
          <w:noProof/>
          <w:color w:val="538135" w:themeColor="accent6" w:themeShade="BF"/>
          <w:sz w:val="28"/>
          <w:szCs w:val="28"/>
        </w:rPr>
        <w:t xml:space="preserve">bìa cát-tông đã qua sử dụng, các em học sinh </w:t>
      </w:r>
      <w:r>
        <w:rPr>
          <w:rFonts w:ascii="Times New Roman" w:eastAsia="Times New Roman" w:hAnsi="Times New Roman" w:cs="Times New Roman"/>
          <w:noProof/>
          <w:color w:val="538135" w:themeColor="accent6" w:themeShade="BF"/>
          <w:sz w:val="28"/>
          <w:szCs w:val="28"/>
        </w:rPr>
        <w:t>trường THCS Nguyễn Chuyên Mỹ</w:t>
      </w:r>
      <w:r w:rsidR="00423A14">
        <w:rPr>
          <w:rFonts w:ascii="Times New Roman" w:eastAsia="Times New Roman" w:hAnsi="Times New Roman" w:cs="Times New Roman"/>
          <w:noProof/>
          <w:color w:val="538135" w:themeColor="accent6" w:themeShade="BF"/>
          <w:sz w:val="28"/>
          <w:szCs w:val="28"/>
        </w:rPr>
        <w:t xml:space="preserve"> nói riêng và hs toàn huyện</w:t>
      </w:r>
      <w:r w:rsidRPr="00702BB8">
        <w:rPr>
          <w:rFonts w:ascii="Times New Roman" w:eastAsia="Times New Roman" w:hAnsi="Times New Roman" w:cs="Times New Roman"/>
          <w:noProof/>
          <w:color w:val="538135" w:themeColor="accent6" w:themeShade="BF"/>
          <w:sz w:val="28"/>
          <w:szCs w:val="28"/>
        </w:rPr>
        <w:t xml:space="preserve"> có thể đổi lấy cây xanh hoặc quà như túi rác tái chế, vở viết, truyện thiếu nhi, đồ dùng học tập…</w:t>
      </w:r>
    </w:p>
    <w:p w14:paraId="304DAFD1" w14:textId="0A5B88EB" w:rsidR="00A43CEC" w:rsidRPr="00702BB8" w:rsidRDefault="00A43CEC" w:rsidP="00A43CEC">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r>
        <w:rPr>
          <w:noProof/>
        </w:rPr>
        <w:lastRenderedPageBreak/>
        <w:drawing>
          <wp:inline distT="0" distB="0" distL="0" distR="0" wp14:anchorId="766255CE" wp14:editId="6AFEFF2B">
            <wp:extent cx="3218459" cy="4665113"/>
            <wp:effectExtent l="0" t="0" r="0" b="0"/>
            <wp:docPr id="703325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26472" b="6603"/>
                    <a:stretch/>
                  </pic:blipFill>
                  <pic:spPr bwMode="auto">
                    <a:xfrm>
                      <a:off x="0" y="0"/>
                      <a:ext cx="3239272" cy="46952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23836" wp14:editId="75A31E01">
            <wp:extent cx="2962275" cy="4663527"/>
            <wp:effectExtent l="0" t="0" r="0" b="0"/>
            <wp:docPr id="207297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8725" b="8708"/>
                    <a:stretch/>
                  </pic:blipFill>
                  <pic:spPr bwMode="auto">
                    <a:xfrm>
                      <a:off x="0" y="0"/>
                      <a:ext cx="2965584" cy="4668737"/>
                    </a:xfrm>
                    <a:prstGeom prst="rect">
                      <a:avLst/>
                    </a:prstGeom>
                    <a:noFill/>
                    <a:ln>
                      <a:noFill/>
                    </a:ln>
                    <a:extLst>
                      <a:ext uri="{53640926-AAD7-44D8-BBD7-CCE9431645EC}">
                        <a14:shadowObscured xmlns:a14="http://schemas.microsoft.com/office/drawing/2010/main"/>
                      </a:ext>
                    </a:extLst>
                  </pic:spPr>
                </pic:pic>
              </a:graphicData>
            </a:graphic>
          </wp:inline>
        </w:drawing>
      </w:r>
    </w:p>
    <w:p w14:paraId="414A2ABB" w14:textId="1550CA57" w:rsidR="00A43CEC" w:rsidRDefault="00A43CEC" w:rsidP="00A43CEC">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r>
        <w:rPr>
          <w:noProof/>
        </w:rPr>
        <w:drawing>
          <wp:inline distT="0" distB="0" distL="0" distR="0" wp14:anchorId="49965C05" wp14:editId="2EA1CA5E">
            <wp:extent cx="6301105" cy="2909570"/>
            <wp:effectExtent l="0" t="0" r="0" b="0"/>
            <wp:docPr id="321937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2909570"/>
                    </a:xfrm>
                    <a:prstGeom prst="rect">
                      <a:avLst/>
                    </a:prstGeom>
                    <a:noFill/>
                    <a:ln>
                      <a:noFill/>
                    </a:ln>
                  </pic:spPr>
                </pic:pic>
              </a:graphicData>
            </a:graphic>
          </wp:inline>
        </w:drawing>
      </w:r>
    </w:p>
    <w:p w14:paraId="55C71F13" w14:textId="77777777" w:rsidR="00C84411" w:rsidRDefault="00C84411" w:rsidP="00702BB8">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p>
    <w:p w14:paraId="53913557" w14:textId="538FFC19" w:rsidR="00702BB8" w:rsidRDefault="00702BB8" w:rsidP="00702BB8">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r w:rsidRPr="00702BB8">
        <w:rPr>
          <w:rFonts w:ascii="Times New Roman" w:eastAsia="Times New Roman" w:hAnsi="Times New Roman" w:cs="Times New Roman"/>
          <w:noProof/>
          <w:color w:val="538135" w:themeColor="accent6" w:themeShade="BF"/>
          <w:sz w:val="28"/>
          <w:szCs w:val="28"/>
        </w:rPr>
        <w:t xml:space="preserve">Với cách làm sáng tạo, chương trình "Đổi </w:t>
      </w:r>
      <w:r>
        <w:rPr>
          <w:rFonts w:ascii="Times New Roman" w:eastAsia="Times New Roman" w:hAnsi="Times New Roman" w:cs="Times New Roman"/>
          <w:noProof/>
          <w:color w:val="538135" w:themeColor="accent6" w:themeShade="BF"/>
          <w:sz w:val="28"/>
          <w:szCs w:val="28"/>
        </w:rPr>
        <w:t xml:space="preserve">pin, </w:t>
      </w:r>
      <w:r w:rsidRPr="00702BB8">
        <w:rPr>
          <w:rFonts w:ascii="Times New Roman" w:eastAsia="Times New Roman" w:hAnsi="Times New Roman" w:cs="Times New Roman"/>
          <w:noProof/>
          <w:color w:val="538135" w:themeColor="accent6" w:themeShade="BF"/>
          <w:sz w:val="28"/>
          <w:szCs w:val="28"/>
        </w:rPr>
        <w:t xml:space="preserve">rác </w:t>
      </w:r>
      <w:r>
        <w:rPr>
          <w:rFonts w:ascii="Times New Roman" w:eastAsia="Times New Roman" w:hAnsi="Times New Roman" w:cs="Times New Roman"/>
          <w:noProof/>
          <w:color w:val="538135" w:themeColor="accent6" w:themeShade="BF"/>
          <w:sz w:val="28"/>
          <w:szCs w:val="28"/>
        </w:rPr>
        <w:t xml:space="preserve">tái chế </w:t>
      </w:r>
      <w:r w:rsidRPr="00702BB8">
        <w:rPr>
          <w:rFonts w:ascii="Times New Roman" w:eastAsia="Times New Roman" w:hAnsi="Times New Roman" w:cs="Times New Roman"/>
          <w:noProof/>
          <w:color w:val="538135" w:themeColor="accent6" w:themeShade="BF"/>
          <w:sz w:val="28"/>
          <w:szCs w:val="28"/>
        </w:rPr>
        <w:t xml:space="preserve">lấy cây, lấy quà, </w:t>
      </w:r>
      <w:r>
        <w:rPr>
          <w:rFonts w:ascii="Times New Roman" w:eastAsia="Times New Roman" w:hAnsi="Times New Roman" w:cs="Times New Roman"/>
          <w:noProof/>
          <w:color w:val="538135" w:themeColor="accent6" w:themeShade="BF"/>
          <w:sz w:val="28"/>
          <w:szCs w:val="28"/>
        </w:rPr>
        <w:t>hàng ngìn</w:t>
      </w:r>
      <w:r w:rsidRPr="00702BB8">
        <w:rPr>
          <w:rFonts w:ascii="Times New Roman" w:eastAsia="Times New Roman" w:hAnsi="Times New Roman" w:cs="Times New Roman"/>
          <w:noProof/>
          <w:color w:val="538135" w:themeColor="accent6" w:themeShade="BF"/>
          <w:sz w:val="28"/>
          <w:szCs w:val="28"/>
        </w:rPr>
        <w:t xml:space="preserve"> cây xanh vì một Việt Nam xanh" do Huyện đoàn </w:t>
      </w:r>
      <w:r>
        <w:rPr>
          <w:rFonts w:ascii="Times New Roman" w:eastAsia="Times New Roman" w:hAnsi="Times New Roman" w:cs="Times New Roman"/>
          <w:noProof/>
          <w:color w:val="538135" w:themeColor="accent6" w:themeShade="BF"/>
          <w:sz w:val="28"/>
          <w:szCs w:val="28"/>
        </w:rPr>
        <w:t>An Lão</w:t>
      </w:r>
      <w:r w:rsidRPr="00702BB8">
        <w:rPr>
          <w:rFonts w:ascii="Times New Roman" w:eastAsia="Times New Roman" w:hAnsi="Times New Roman" w:cs="Times New Roman"/>
          <w:noProof/>
          <w:color w:val="538135" w:themeColor="accent6" w:themeShade="BF"/>
          <w:sz w:val="28"/>
          <w:szCs w:val="28"/>
        </w:rPr>
        <w:t xml:space="preserve"> triển khai tại Ngày hội "Thiếu nhi vui khỏe, tiến bước lên Đoàn" đã thu hút đông đảo các em học sinh và </w:t>
      </w:r>
      <w:r w:rsidR="00A43CEC">
        <w:rPr>
          <w:rFonts w:ascii="Times New Roman" w:eastAsia="Times New Roman" w:hAnsi="Times New Roman" w:cs="Times New Roman"/>
          <w:noProof/>
          <w:color w:val="538135" w:themeColor="accent6" w:themeShade="BF"/>
          <w:sz w:val="28"/>
          <w:szCs w:val="28"/>
        </w:rPr>
        <w:t>đoàn viên thanh niên</w:t>
      </w:r>
      <w:r w:rsidRPr="00702BB8">
        <w:rPr>
          <w:rFonts w:ascii="Times New Roman" w:eastAsia="Times New Roman" w:hAnsi="Times New Roman" w:cs="Times New Roman"/>
          <w:noProof/>
          <w:color w:val="538135" w:themeColor="accent6" w:themeShade="BF"/>
          <w:sz w:val="28"/>
          <w:szCs w:val="28"/>
        </w:rPr>
        <w:t xml:space="preserve"> tham gia.</w:t>
      </w:r>
    </w:p>
    <w:p w14:paraId="621B9477" w14:textId="77777777" w:rsidR="00A43CEC" w:rsidRDefault="00A43CEC" w:rsidP="00A43CEC">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p>
    <w:p w14:paraId="33DBA2BA" w14:textId="77777777" w:rsidR="00A43CEC" w:rsidRPr="00702BB8" w:rsidRDefault="00A43CEC" w:rsidP="00702BB8">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p>
    <w:p w14:paraId="0490B48F" w14:textId="77777777" w:rsidR="00A43CEC" w:rsidRDefault="00A43CEC" w:rsidP="00A43CEC">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p>
    <w:p w14:paraId="482778A1" w14:textId="531932A5" w:rsidR="003370EE" w:rsidRDefault="00A43CEC" w:rsidP="003370EE">
      <w:pPr>
        <w:shd w:val="clear" w:color="auto" w:fill="FFFFFF"/>
        <w:spacing w:after="0" w:line="240" w:lineRule="auto"/>
        <w:jc w:val="center"/>
        <w:rPr>
          <w:noProof/>
        </w:rPr>
      </w:pPr>
      <w:r>
        <w:rPr>
          <w:noProof/>
        </w:rPr>
        <w:lastRenderedPageBreak/>
        <w:drawing>
          <wp:inline distT="0" distB="0" distL="0" distR="0" wp14:anchorId="46E8A6B8" wp14:editId="424C1CB8">
            <wp:extent cx="6019800" cy="2774823"/>
            <wp:effectExtent l="0" t="0" r="0" b="0"/>
            <wp:docPr id="1443569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25420" cy="2777413"/>
                    </a:xfrm>
                    <a:prstGeom prst="rect">
                      <a:avLst/>
                    </a:prstGeom>
                    <a:noFill/>
                    <a:ln>
                      <a:noFill/>
                    </a:ln>
                  </pic:spPr>
                </pic:pic>
              </a:graphicData>
            </a:graphic>
          </wp:inline>
        </w:drawing>
      </w:r>
      <w:r>
        <w:rPr>
          <w:noProof/>
        </w:rPr>
        <w:drawing>
          <wp:inline distT="0" distB="0" distL="0" distR="0" wp14:anchorId="6650C818" wp14:editId="1313587A">
            <wp:extent cx="6029325" cy="2779213"/>
            <wp:effectExtent l="0" t="0" r="0" b="0"/>
            <wp:docPr id="584755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37141" cy="2782816"/>
                    </a:xfrm>
                    <a:prstGeom prst="rect">
                      <a:avLst/>
                    </a:prstGeom>
                    <a:noFill/>
                    <a:ln>
                      <a:noFill/>
                    </a:ln>
                  </pic:spPr>
                </pic:pic>
              </a:graphicData>
            </a:graphic>
          </wp:inline>
        </w:drawing>
      </w:r>
      <w:r w:rsidR="003370EE">
        <w:rPr>
          <w:noProof/>
        </w:rPr>
        <w:drawing>
          <wp:inline distT="0" distB="0" distL="0" distR="0" wp14:anchorId="00A76370" wp14:editId="06C6AF3A">
            <wp:extent cx="2629053" cy="3263810"/>
            <wp:effectExtent l="0" t="0" r="0" b="0"/>
            <wp:docPr id="1093227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10783" b="18622"/>
                    <a:stretch/>
                  </pic:blipFill>
                  <pic:spPr bwMode="auto">
                    <a:xfrm>
                      <a:off x="0" y="0"/>
                      <a:ext cx="2658138" cy="3299917"/>
                    </a:xfrm>
                    <a:prstGeom prst="rect">
                      <a:avLst/>
                    </a:prstGeom>
                    <a:noFill/>
                    <a:ln>
                      <a:noFill/>
                    </a:ln>
                    <a:extLst>
                      <a:ext uri="{53640926-AAD7-44D8-BBD7-CCE9431645EC}">
                        <a14:shadowObscured xmlns:a14="http://schemas.microsoft.com/office/drawing/2010/main"/>
                      </a:ext>
                    </a:extLst>
                  </pic:spPr>
                </pic:pic>
              </a:graphicData>
            </a:graphic>
          </wp:inline>
        </w:drawing>
      </w:r>
      <w:r w:rsidR="003370EE">
        <w:rPr>
          <w:noProof/>
        </w:rPr>
        <w:drawing>
          <wp:inline distT="0" distB="0" distL="0" distR="0" wp14:anchorId="08B8BB29" wp14:editId="4793EE1F">
            <wp:extent cx="2743200" cy="3264535"/>
            <wp:effectExtent l="0" t="0" r="0" b="0"/>
            <wp:docPr id="129418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15450" b="17418"/>
                    <a:stretch/>
                  </pic:blipFill>
                  <pic:spPr bwMode="auto">
                    <a:xfrm>
                      <a:off x="0" y="0"/>
                      <a:ext cx="2772469" cy="3299366"/>
                    </a:xfrm>
                    <a:prstGeom prst="rect">
                      <a:avLst/>
                    </a:prstGeom>
                    <a:noFill/>
                    <a:ln>
                      <a:noFill/>
                    </a:ln>
                    <a:extLst>
                      <a:ext uri="{53640926-AAD7-44D8-BBD7-CCE9431645EC}">
                        <a14:shadowObscured xmlns:a14="http://schemas.microsoft.com/office/drawing/2010/main"/>
                      </a:ext>
                    </a:extLst>
                  </pic:spPr>
                </pic:pic>
              </a:graphicData>
            </a:graphic>
          </wp:inline>
        </w:drawing>
      </w:r>
    </w:p>
    <w:p w14:paraId="50A6DBAB" w14:textId="28E0CE12" w:rsidR="003370EE" w:rsidRPr="003370EE" w:rsidRDefault="003370EE" w:rsidP="003370EE">
      <w:pPr>
        <w:shd w:val="clear" w:color="auto" w:fill="FFFFFF"/>
        <w:spacing w:after="0" w:line="240" w:lineRule="auto"/>
        <w:jc w:val="both"/>
        <w:rPr>
          <w:noProof/>
        </w:rPr>
      </w:pPr>
    </w:p>
    <w:p w14:paraId="187BD864" w14:textId="66528587" w:rsidR="003370EE" w:rsidRDefault="003370EE" w:rsidP="003370EE">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r>
        <w:rPr>
          <w:noProof/>
        </w:rPr>
        <w:lastRenderedPageBreak/>
        <w:drawing>
          <wp:inline distT="0" distB="0" distL="0" distR="0" wp14:anchorId="220DF4AD" wp14:editId="4EB4C3B1">
            <wp:extent cx="3104515" cy="6257137"/>
            <wp:effectExtent l="0" t="0" r="0" b="0"/>
            <wp:docPr id="954286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6942"/>
                    <a:stretch/>
                  </pic:blipFill>
                  <pic:spPr bwMode="auto">
                    <a:xfrm>
                      <a:off x="0" y="0"/>
                      <a:ext cx="3115621" cy="62795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7055A3" wp14:editId="0183A388">
            <wp:extent cx="3096815" cy="6219825"/>
            <wp:effectExtent l="0" t="0" r="0" b="0"/>
            <wp:docPr id="9871188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b="7267"/>
                    <a:stretch/>
                  </pic:blipFill>
                  <pic:spPr bwMode="auto">
                    <a:xfrm>
                      <a:off x="0" y="0"/>
                      <a:ext cx="3111470" cy="6249258"/>
                    </a:xfrm>
                    <a:prstGeom prst="rect">
                      <a:avLst/>
                    </a:prstGeom>
                    <a:noFill/>
                    <a:ln>
                      <a:noFill/>
                    </a:ln>
                    <a:extLst>
                      <a:ext uri="{53640926-AAD7-44D8-BBD7-CCE9431645EC}">
                        <a14:shadowObscured xmlns:a14="http://schemas.microsoft.com/office/drawing/2010/main"/>
                      </a:ext>
                    </a:extLst>
                  </pic:spPr>
                </pic:pic>
              </a:graphicData>
            </a:graphic>
          </wp:inline>
        </w:drawing>
      </w:r>
    </w:p>
    <w:p w14:paraId="62F3D875" w14:textId="77777777" w:rsidR="003370EE" w:rsidRDefault="003370EE" w:rsidP="00A43CEC">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p>
    <w:p w14:paraId="275AFB16" w14:textId="1ED256CB" w:rsidR="00702BB8" w:rsidRPr="00702BB8" w:rsidRDefault="00702BB8" w:rsidP="00A43CEC">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r w:rsidRPr="00702BB8">
        <w:rPr>
          <w:rFonts w:ascii="Times New Roman" w:eastAsia="Times New Roman" w:hAnsi="Times New Roman" w:cs="Times New Roman"/>
          <w:noProof/>
          <w:color w:val="538135" w:themeColor="accent6" w:themeShade="BF"/>
          <w:sz w:val="28"/>
          <w:szCs w:val="28"/>
        </w:rPr>
        <w:t xml:space="preserve">Ngày hội "Thiếu nhi vui khỏe, tiến bước lên Đoàn" năm nay được tổ chức gắn với chuyên đề Giáo dục chống rác thải, bảo vệ môi trường. Ngoài hoạt động Đổi </w:t>
      </w:r>
      <w:r w:rsidR="00A43CEC">
        <w:rPr>
          <w:rFonts w:ascii="Times New Roman" w:eastAsia="Times New Roman" w:hAnsi="Times New Roman" w:cs="Times New Roman"/>
          <w:noProof/>
          <w:color w:val="538135" w:themeColor="accent6" w:themeShade="BF"/>
          <w:sz w:val="28"/>
          <w:szCs w:val="28"/>
        </w:rPr>
        <w:t xml:space="preserve">pin, </w:t>
      </w:r>
      <w:r w:rsidRPr="00702BB8">
        <w:rPr>
          <w:rFonts w:ascii="Times New Roman" w:eastAsia="Times New Roman" w:hAnsi="Times New Roman" w:cs="Times New Roman"/>
          <w:noProof/>
          <w:color w:val="538135" w:themeColor="accent6" w:themeShade="BF"/>
          <w:sz w:val="28"/>
          <w:szCs w:val="28"/>
        </w:rPr>
        <w:t>rác</w:t>
      </w:r>
      <w:r w:rsidR="00A43CEC">
        <w:rPr>
          <w:rFonts w:ascii="Times New Roman" w:eastAsia="Times New Roman" w:hAnsi="Times New Roman" w:cs="Times New Roman"/>
          <w:noProof/>
          <w:color w:val="538135" w:themeColor="accent6" w:themeShade="BF"/>
          <w:sz w:val="28"/>
          <w:szCs w:val="28"/>
        </w:rPr>
        <w:t xml:space="preserve"> tái chế</w:t>
      </w:r>
      <w:r w:rsidRPr="00702BB8">
        <w:rPr>
          <w:rFonts w:ascii="Times New Roman" w:eastAsia="Times New Roman" w:hAnsi="Times New Roman" w:cs="Times New Roman"/>
          <w:noProof/>
          <w:color w:val="538135" w:themeColor="accent6" w:themeShade="BF"/>
          <w:sz w:val="28"/>
          <w:szCs w:val="28"/>
        </w:rPr>
        <w:t xml:space="preserve"> lấy cây xanh, lấy quà, Ngày hội còn gắn liền với công tác tuyên truyền nhiều thông tin bổ ích về việc phòng, chống rác thải nhựa, cách quản lý, phân loại, quản lý chất thải nhựa và túi ni lông sử dụng 1 lần…</w:t>
      </w:r>
    </w:p>
    <w:p w14:paraId="685F5461" w14:textId="77777777" w:rsidR="00702BB8" w:rsidRPr="00702BB8" w:rsidRDefault="00702BB8" w:rsidP="00A43CEC">
      <w:pPr>
        <w:shd w:val="clear" w:color="auto" w:fill="FFFFFF"/>
        <w:spacing w:after="0" w:line="240" w:lineRule="auto"/>
        <w:ind w:firstLine="720"/>
        <w:jc w:val="both"/>
        <w:rPr>
          <w:rFonts w:ascii="Times New Roman" w:eastAsia="Times New Roman" w:hAnsi="Times New Roman" w:cs="Times New Roman"/>
          <w:noProof/>
          <w:color w:val="538135" w:themeColor="accent6" w:themeShade="BF"/>
          <w:sz w:val="28"/>
          <w:szCs w:val="28"/>
        </w:rPr>
      </w:pPr>
      <w:r w:rsidRPr="00702BB8">
        <w:rPr>
          <w:rFonts w:ascii="Times New Roman" w:eastAsia="Times New Roman" w:hAnsi="Times New Roman" w:cs="Times New Roman"/>
          <w:noProof/>
          <w:color w:val="538135" w:themeColor="accent6" w:themeShade="BF"/>
          <w:sz w:val="28"/>
          <w:szCs w:val="28"/>
        </w:rPr>
        <w:t>Thiếu niên, nhi đồng là thế hệ tương lai của đất nước, các hoạt động lan tỏa sẽ góp phần nâng cao ý thức đẹp về bảo vệ môi trường cho các em từ sớm, hình thành lối sống xanh ngay từ khi còn nhỏ".</w:t>
      </w:r>
    </w:p>
    <w:p w14:paraId="1099F3D6" w14:textId="77777777" w:rsidR="004D623D" w:rsidRDefault="004D623D" w:rsidP="00210D64">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p>
    <w:p w14:paraId="1C4B2420" w14:textId="77777777" w:rsidR="004D623D" w:rsidRPr="00210D64" w:rsidRDefault="004D623D" w:rsidP="00210D64">
      <w:pPr>
        <w:shd w:val="clear" w:color="auto" w:fill="FFFFFF"/>
        <w:spacing w:after="0" w:line="240" w:lineRule="auto"/>
        <w:jc w:val="both"/>
        <w:rPr>
          <w:rFonts w:ascii="Times New Roman" w:eastAsia="Times New Roman" w:hAnsi="Times New Roman" w:cs="Times New Roman"/>
          <w:noProof/>
          <w:color w:val="538135" w:themeColor="accent6" w:themeShade="BF"/>
          <w:sz w:val="28"/>
          <w:szCs w:val="28"/>
        </w:rPr>
      </w:pPr>
    </w:p>
    <w:p w14:paraId="41032877" w14:textId="77777777" w:rsidR="00210D64" w:rsidRPr="003A66A7" w:rsidRDefault="00210D64" w:rsidP="00CA466F">
      <w:pPr>
        <w:shd w:val="clear" w:color="auto" w:fill="FFFFFF"/>
        <w:spacing w:after="0" w:line="240" w:lineRule="auto"/>
        <w:jc w:val="both"/>
        <w:rPr>
          <w:rFonts w:ascii="Times New Roman" w:eastAsia="Times New Roman" w:hAnsi="Times New Roman" w:cs="Times New Roman"/>
          <w:color w:val="538135" w:themeColor="accent6" w:themeShade="BF"/>
          <w:sz w:val="14"/>
          <w:szCs w:val="28"/>
          <w:lang w:eastAsia="vi-VN"/>
        </w:rPr>
      </w:pPr>
    </w:p>
    <w:p w14:paraId="632B1393" w14:textId="77777777" w:rsidR="006E0E43" w:rsidRPr="009D425C" w:rsidRDefault="006E0E43" w:rsidP="00FC1196">
      <w:pPr>
        <w:shd w:val="clear" w:color="auto" w:fill="FFFFFF"/>
        <w:spacing w:after="0" w:line="240" w:lineRule="auto"/>
        <w:jc w:val="both"/>
        <w:rPr>
          <w:rFonts w:ascii="Times New Roman" w:eastAsia="Times New Roman" w:hAnsi="Times New Roman" w:cs="Times New Roman"/>
          <w:color w:val="538135" w:themeColor="accent6" w:themeShade="BF"/>
          <w:sz w:val="12"/>
          <w:szCs w:val="28"/>
          <w:lang w:eastAsia="vi-VN"/>
        </w:rPr>
      </w:pPr>
    </w:p>
    <w:p w14:paraId="05092902" w14:textId="77777777" w:rsidR="004C28EB" w:rsidRPr="003A66A7" w:rsidRDefault="003A66A7" w:rsidP="00FC1196">
      <w:pPr>
        <w:spacing w:after="0" w:line="240" w:lineRule="auto"/>
        <w:jc w:val="both"/>
        <w:rPr>
          <w:rFonts w:ascii="Times New Roman" w:hAnsi="Times New Roman" w:cs="Times New Roman"/>
          <w:b/>
          <w:color w:val="538135" w:themeColor="accent6" w:themeShade="BF"/>
          <w:sz w:val="28"/>
          <w:szCs w:val="28"/>
        </w:rPr>
      </w:pPr>
      <w:r w:rsidRPr="003A66A7">
        <w:rPr>
          <w:rFonts w:ascii="Times New Roman" w:hAnsi="Times New Roman" w:cs="Times New Roman"/>
          <w:b/>
          <w:color w:val="538135" w:themeColor="accent6" w:themeShade="BF"/>
          <w:sz w:val="28"/>
          <w:szCs w:val="28"/>
          <w:shd w:val="clear" w:color="auto" w:fill="FFFFFF"/>
        </w:rPr>
        <w:t xml:space="preserve">                                                                                                      </w:t>
      </w:r>
      <w:r w:rsidR="004C28EB" w:rsidRPr="003A66A7">
        <w:rPr>
          <w:rFonts w:ascii="Times New Roman" w:hAnsi="Times New Roman" w:cs="Times New Roman"/>
          <w:b/>
          <w:color w:val="538135" w:themeColor="accent6" w:themeShade="BF"/>
          <w:sz w:val="28"/>
          <w:szCs w:val="28"/>
          <w:shd w:val="clear" w:color="auto" w:fill="FFFFFF"/>
        </w:rPr>
        <w:t>Ngô Minh</w:t>
      </w:r>
    </w:p>
    <w:sectPr w:rsidR="004C28EB" w:rsidRPr="003A66A7" w:rsidSect="00C84411">
      <w:pgSz w:w="11907" w:h="16840" w:code="9"/>
      <w:pgMar w:top="1135" w:right="70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467034">
    <w:abstractNumId w:val="1"/>
  </w:num>
  <w:num w:numId="2" w16cid:durableId="39984509">
    <w:abstractNumId w:val="2"/>
  </w:num>
  <w:num w:numId="3" w16cid:durableId="1211304765">
    <w:abstractNumId w:val="3"/>
  </w:num>
  <w:num w:numId="4" w16cid:durableId="20070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6835"/>
    <w:rsid w:val="00007F95"/>
    <w:rsid w:val="00026E50"/>
    <w:rsid w:val="00046835"/>
    <w:rsid w:val="000712A4"/>
    <w:rsid w:val="00074D09"/>
    <w:rsid w:val="00084635"/>
    <w:rsid w:val="00086691"/>
    <w:rsid w:val="000D5834"/>
    <w:rsid w:val="000F1021"/>
    <w:rsid w:val="001058E3"/>
    <w:rsid w:val="00121A38"/>
    <w:rsid w:val="00155DA7"/>
    <w:rsid w:val="001657D6"/>
    <w:rsid w:val="00175648"/>
    <w:rsid w:val="0019106D"/>
    <w:rsid w:val="00200F45"/>
    <w:rsid w:val="00210D64"/>
    <w:rsid w:val="00212413"/>
    <w:rsid w:val="00221473"/>
    <w:rsid w:val="00293CD7"/>
    <w:rsid w:val="002D351A"/>
    <w:rsid w:val="002D4A28"/>
    <w:rsid w:val="002D78AC"/>
    <w:rsid w:val="002F3847"/>
    <w:rsid w:val="002F4B19"/>
    <w:rsid w:val="002F755E"/>
    <w:rsid w:val="003370EE"/>
    <w:rsid w:val="00377F90"/>
    <w:rsid w:val="003954A3"/>
    <w:rsid w:val="00395E78"/>
    <w:rsid w:val="003A66A7"/>
    <w:rsid w:val="00420538"/>
    <w:rsid w:val="00423A14"/>
    <w:rsid w:val="004747DB"/>
    <w:rsid w:val="00477480"/>
    <w:rsid w:val="00477684"/>
    <w:rsid w:val="004872E2"/>
    <w:rsid w:val="004C28EB"/>
    <w:rsid w:val="004D623D"/>
    <w:rsid w:val="00524747"/>
    <w:rsid w:val="0053712A"/>
    <w:rsid w:val="00561437"/>
    <w:rsid w:val="005828F2"/>
    <w:rsid w:val="005B2800"/>
    <w:rsid w:val="00674142"/>
    <w:rsid w:val="006A71EE"/>
    <w:rsid w:val="006E0E43"/>
    <w:rsid w:val="006F5A03"/>
    <w:rsid w:val="00702BB8"/>
    <w:rsid w:val="0071473C"/>
    <w:rsid w:val="00742A08"/>
    <w:rsid w:val="00747544"/>
    <w:rsid w:val="00777FC4"/>
    <w:rsid w:val="007802E5"/>
    <w:rsid w:val="00783F6E"/>
    <w:rsid w:val="007A7B9B"/>
    <w:rsid w:val="007B431C"/>
    <w:rsid w:val="007D4F1D"/>
    <w:rsid w:val="007E750C"/>
    <w:rsid w:val="00822A7E"/>
    <w:rsid w:val="008732C2"/>
    <w:rsid w:val="008747F8"/>
    <w:rsid w:val="008830F2"/>
    <w:rsid w:val="008956DD"/>
    <w:rsid w:val="008D50F8"/>
    <w:rsid w:val="008D58D3"/>
    <w:rsid w:val="00920516"/>
    <w:rsid w:val="00927F93"/>
    <w:rsid w:val="00983B37"/>
    <w:rsid w:val="009A75CA"/>
    <w:rsid w:val="009C1190"/>
    <w:rsid w:val="009D2A6E"/>
    <w:rsid w:val="009D425C"/>
    <w:rsid w:val="009E64FF"/>
    <w:rsid w:val="009F0D36"/>
    <w:rsid w:val="00A22CEA"/>
    <w:rsid w:val="00A43CEC"/>
    <w:rsid w:val="00A57E99"/>
    <w:rsid w:val="00A72B41"/>
    <w:rsid w:val="00A80B5D"/>
    <w:rsid w:val="00A92441"/>
    <w:rsid w:val="00B02068"/>
    <w:rsid w:val="00B02CF0"/>
    <w:rsid w:val="00B36BB5"/>
    <w:rsid w:val="00B4406D"/>
    <w:rsid w:val="00BD4B32"/>
    <w:rsid w:val="00C84411"/>
    <w:rsid w:val="00C92098"/>
    <w:rsid w:val="00CA466F"/>
    <w:rsid w:val="00D9281E"/>
    <w:rsid w:val="00DB7C5D"/>
    <w:rsid w:val="00DD2C33"/>
    <w:rsid w:val="00DD6DE6"/>
    <w:rsid w:val="00E50B19"/>
    <w:rsid w:val="00E65348"/>
    <w:rsid w:val="00E7401D"/>
    <w:rsid w:val="00E74F88"/>
    <w:rsid w:val="00E84A6E"/>
    <w:rsid w:val="00E904B9"/>
    <w:rsid w:val="00EE54E2"/>
    <w:rsid w:val="00EE7E66"/>
    <w:rsid w:val="00F1181F"/>
    <w:rsid w:val="00F13A92"/>
    <w:rsid w:val="00F26028"/>
    <w:rsid w:val="00F379FF"/>
    <w:rsid w:val="00F50888"/>
    <w:rsid w:val="00F85ABD"/>
    <w:rsid w:val="00F90BDE"/>
    <w:rsid w:val="00F9126D"/>
    <w:rsid w:val="00F9289F"/>
    <w:rsid w:val="00FC1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B7FC"/>
  <w15:docId w15:val="{ABC1A403-B1A1-40B4-BA06-479C7782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2969">
      <w:bodyDiv w:val="1"/>
      <w:marLeft w:val="0"/>
      <w:marRight w:val="0"/>
      <w:marTop w:val="0"/>
      <w:marBottom w:val="0"/>
      <w:divBdr>
        <w:top w:val="none" w:sz="0" w:space="0" w:color="auto"/>
        <w:left w:val="none" w:sz="0" w:space="0" w:color="auto"/>
        <w:bottom w:val="none" w:sz="0" w:space="0" w:color="auto"/>
        <w:right w:val="none" w:sz="0" w:space="0" w:color="auto"/>
      </w:divBdr>
    </w:div>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4</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cp:lastPrinted>2022-10-04T12:52:00Z</cp:lastPrinted>
  <dcterms:created xsi:type="dcterms:W3CDTF">2022-08-22T10:22:00Z</dcterms:created>
  <dcterms:modified xsi:type="dcterms:W3CDTF">2025-04-21T08:23:00Z</dcterms:modified>
</cp:coreProperties>
</file>