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9DC8CB" w14:textId="69CB7AB5" w:rsidR="00F35183" w:rsidRDefault="00F35183" w:rsidP="00F35183">
      <w:pPr>
        <w:spacing w:after="0" w:line="240" w:lineRule="auto"/>
        <w:jc w:val="center"/>
        <w:rPr>
          <w:rFonts w:ascii="Times New Roman" w:eastAsia="Times New Roman" w:hAnsi="Times New Roman" w:cs="Times New Roman"/>
          <w:b/>
          <w:bCs/>
          <w:color w:val="FF0000"/>
          <w:sz w:val="36"/>
          <w:szCs w:val="36"/>
        </w:rPr>
      </w:pPr>
      <w:r w:rsidRPr="00F35183">
        <w:rPr>
          <w:rFonts w:ascii="Times New Roman" w:eastAsia="Times New Roman" w:hAnsi="Times New Roman" w:cs="Times New Roman"/>
          <w:b/>
          <w:bCs/>
          <w:color w:val="FF0000"/>
          <w:sz w:val="36"/>
          <w:szCs w:val="36"/>
        </w:rPr>
        <w:t>Hoạt động dọn dẹp tổng vệ sinh nghĩa trang liệt sĩ xã</w:t>
      </w:r>
    </w:p>
    <w:p w14:paraId="3A427336" w14:textId="7DFBCABE" w:rsidR="00F35183" w:rsidRPr="00F35183" w:rsidRDefault="00F35183" w:rsidP="00F35183">
      <w:pPr>
        <w:spacing w:after="0" w:line="240" w:lineRule="auto"/>
        <w:jc w:val="center"/>
        <w:rPr>
          <w:rFonts w:ascii="Times New Roman" w:eastAsia="Times New Roman" w:hAnsi="Times New Roman" w:cs="Times New Roman"/>
          <w:b/>
          <w:bCs/>
          <w:color w:val="FF0000"/>
          <w:sz w:val="36"/>
          <w:szCs w:val="36"/>
        </w:rPr>
      </w:pPr>
      <w:r w:rsidRPr="00F35183">
        <w:rPr>
          <w:rFonts w:ascii="Times New Roman" w:eastAsia="Times New Roman" w:hAnsi="Times New Roman" w:cs="Times New Roman"/>
          <w:b/>
          <w:bCs/>
          <w:color w:val="FF0000"/>
          <w:sz w:val="36"/>
          <w:szCs w:val="36"/>
        </w:rPr>
        <w:t>hướng tới kỷ niệm 78 năm ngày TBLS</w:t>
      </w:r>
    </w:p>
    <w:p w14:paraId="4D289BD4" w14:textId="77777777" w:rsidR="00F35183" w:rsidRDefault="00F35183" w:rsidP="00F35183">
      <w:pPr>
        <w:rPr>
          <w:rFonts w:ascii="Times New Roman" w:eastAsia="Times New Roman" w:hAnsi="Times New Roman" w:cs="Times New Roman"/>
          <w:b/>
          <w:bCs/>
          <w:i/>
          <w:iCs/>
          <w:color w:val="FF0000"/>
          <w:sz w:val="32"/>
          <w:szCs w:val="32"/>
        </w:rPr>
      </w:pPr>
    </w:p>
    <w:p w14:paraId="514A16B7" w14:textId="7DCA14BE" w:rsidR="00F35183" w:rsidRPr="00F35183" w:rsidRDefault="00F35183" w:rsidP="00E00A72">
      <w:pPr>
        <w:ind w:firstLine="720"/>
        <w:jc w:val="both"/>
        <w:rPr>
          <w:rFonts w:ascii="Times New Roman" w:eastAsia="Times New Roman" w:hAnsi="Times New Roman" w:cs="Times New Roman"/>
          <w:b/>
          <w:bCs/>
          <w:color w:val="FF0000"/>
          <w:sz w:val="32"/>
          <w:szCs w:val="32"/>
        </w:rPr>
      </w:pPr>
      <w:r w:rsidRPr="00F35183">
        <w:rPr>
          <w:rFonts w:ascii="Times New Roman" w:eastAsia="Times New Roman" w:hAnsi="Times New Roman" w:cs="Times New Roman"/>
          <w:b/>
          <w:bCs/>
          <w:color w:val="FF0000"/>
          <w:sz w:val="32"/>
          <w:szCs w:val="32"/>
        </w:rPr>
        <w:t>Hướng tới kỷ niệm 7</w:t>
      </w:r>
      <w:r>
        <w:rPr>
          <w:rFonts w:ascii="Times New Roman" w:eastAsia="Times New Roman" w:hAnsi="Times New Roman" w:cs="Times New Roman"/>
          <w:b/>
          <w:bCs/>
          <w:color w:val="FF0000"/>
          <w:sz w:val="32"/>
          <w:szCs w:val="32"/>
        </w:rPr>
        <w:t>8</w:t>
      </w:r>
      <w:r w:rsidRPr="00F35183">
        <w:rPr>
          <w:rFonts w:ascii="Times New Roman" w:eastAsia="Times New Roman" w:hAnsi="Times New Roman" w:cs="Times New Roman"/>
          <w:b/>
          <w:bCs/>
          <w:color w:val="FF0000"/>
          <w:sz w:val="32"/>
          <w:szCs w:val="32"/>
        </w:rPr>
        <w:t> năm Ngày Thương binh liệt sỹ (27/7/1947 - 27/7/202</w:t>
      </w:r>
      <w:r>
        <w:rPr>
          <w:rFonts w:ascii="Times New Roman" w:eastAsia="Times New Roman" w:hAnsi="Times New Roman" w:cs="Times New Roman"/>
          <w:b/>
          <w:bCs/>
          <w:color w:val="FF0000"/>
          <w:sz w:val="32"/>
          <w:szCs w:val="32"/>
        </w:rPr>
        <w:t>5</w:t>
      </w:r>
      <w:r w:rsidRPr="00F35183">
        <w:rPr>
          <w:rFonts w:ascii="Times New Roman" w:eastAsia="Times New Roman" w:hAnsi="Times New Roman" w:cs="Times New Roman"/>
          <w:b/>
          <w:bCs/>
          <w:color w:val="FF0000"/>
          <w:sz w:val="32"/>
          <w:szCs w:val="32"/>
        </w:rPr>
        <w:t>) và hưởng ứng các hoạt động Chiến dịch Thanh niên tình nguyện hè năm 202</w:t>
      </w:r>
      <w:r>
        <w:rPr>
          <w:rFonts w:ascii="Times New Roman" w:eastAsia="Times New Roman" w:hAnsi="Times New Roman" w:cs="Times New Roman"/>
          <w:b/>
          <w:bCs/>
          <w:color w:val="FF0000"/>
          <w:sz w:val="32"/>
          <w:szCs w:val="32"/>
        </w:rPr>
        <w:t>5</w:t>
      </w:r>
      <w:r w:rsidRPr="00F35183">
        <w:rPr>
          <w:rFonts w:ascii="Times New Roman" w:eastAsia="Times New Roman" w:hAnsi="Times New Roman" w:cs="Times New Roman"/>
          <w:b/>
          <w:bCs/>
          <w:color w:val="FF0000"/>
          <w:sz w:val="32"/>
          <w:szCs w:val="32"/>
        </w:rPr>
        <w:t xml:space="preserve">, </w:t>
      </w:r>
      <w:r>
        <w:rPr>
          <w:rFonts w:ascii="Times New Roman" w:eastAsia="Times New Roman" w:hAnsi="Times New Roman" w:cs="Times New Roman"/>
          <w:b/>
          <w:bCs/>
          <w:color w:val="FF0000"/>
          <w:sz w:val="32"/>
          <w:szCs w:val="32"/>
        </w:rPr>
        <w:t xml:space="preserve">Sáng </w:t>
      </w:r>
      <w:r w:rsidRPr="00F35183">
        <w:rPr>
          <w:rFonts w:ascii="Times New Roman" w:eastAsia="Times New Roman" w:hAnsi="Times New Roman" w:cs="Times New Roman"/>
          <w:b/>
          <w:bCs/>
          <w:color w:val="FF0000"/>
          <w:sz w:val="32"/>
          <w:szCs w:val="32"/>
        </w:rPr>
        <w:t xml:space="preserve">ngày </w:t>
      </w:r>
      <w:r>
        <w:rPr>
          <w:rFonts w:ascii="Times New Roman" w:eastAsia="Times New Roman" w:hAnsi="Times New Roman" w:cs="Times New Roman"/>
          <w:b/>
          <w:bCs/>
          <w:color w:val="FF0000"/>
          <w:sz w:val="32"/>
          <w:szCs w:val="32"/>
        </w:rPr>
        <w:t>26</w:t>
      </w:r>
      <w:r w:rsidRPr="00F35183">
        <w:rPr>
          <w:rFonts w:ascii="Times New Roman" w:eastAsia="Times New Roman" w:hAnsi="Times New Roman" w:cs="Times New Roman"/>
          <w:b/>
          <w:bCs/>
          <w:color w:val="FF0000"/>
          <w:sz w:val="32"/>
          <w:szCs w:val="32"/>
        </w:rPr>
        <w:t xml:space="preserve">/7 lực lượng  </w:t>
      </w:r>
      <w:r>
        <w:rPr>
          <w:rFonts w:ascii="Times New Roman" w:eastAsia="Times New Roman" w:hAnsi="Times New Roman" w:cs="Times New Roman"/>
          <w:b/>
          <w:bCs/>
          <w:color w:val="FF0000"/>
          <w:sz w:val="32"/>
          <w:szCs w:val="32"/>
        </w:rPr>
        <w:t xml:space="preserve">Đoàn viên và đội viên trường THCS Nguyễn Chuyên Mỹ </w:t>
      </w:r>
      <w:r w:rsidRPr="00F35183">
        <w:rPr>
          <w:rFonts w:ascii="Times New Roman" w:eastAsia="Times New Roman" w:hAnsi="Times New Roman" w:cs="Times New Roman"/>
          <w:b/>
          <w:bCs/>
          <w:color w:val="FF0000"/>
          <w:sz w:val="32"/>
          <w:szCs w:val="32"/>
        </w:rPr>
        <w:t xml:space="preserve">phối hợp với Đoàn thanh niên xã  tổ chức ra quân dọn dẹp vệ sinh Nghĩa trang liệt sỹ xã An </w:t>
      </w:r>
      <w:r>
        <w:rPr>
          <w:rFonts w:ascii="Times New Roman" w:eastAsia="Times New Roman" w:hAnsi="Times New Roman" w:cs="Times New Roman"/>
          <w:b/>
          <w:bCs/>
          <w:color w:val="FF0000"/>
          <w:sz w:val="32"/>
          <w:szCs w:val="32"/>
        </w:rPr>
        <w:t>Hưng (An Thái cũ)</w:t>
      </w:r>
      <w:r w:rsidRPr="00F35183">
        <w:rPr>
          <w:rFonts w:ascii="Times New Roman" w:eastAsia="Times New Roman" w:hAnsi="Times New Roman" w:cs="Times New Roman"/>
          <w:b/>
          <w:bCs/>
          <w:color w:val="FF0000"/>
          <w:sz w:val="32"/>
          <w:szCs w:val="32"/>
        </w:rPr>
        <w:t>.</w:t>
      </w:r>
    </w:p>
    <w:p w14:paraId="2256521C" w14:textId="77777777" w:rsidR="00F35183" w:rsidRPr="00F35183" w:rsidRDefault="00F35183" w:rsidP="00E00A72">
      <w:pPr>
        <w:ind w:firstLine="720"/>
        <w:jc w:val="both"/>
        <w:rPr>
          <w:rFonts w:ascii="Times New Roman" w:eastAsia="Times New Roman" w:hAnsi="Times New Roman" w:cs="Times New Roman"/>
          <w:b/>
          <w:bCs/>
          <w:color w:val="FF0000"/>
          <w:sz w:val="32"/>
          <w:szCs w:val="32"/>
        </w:rPr>
      </w:pPr>
      <w:r w:rsidRPr="00F35183">
        <w:rPr>
          <w:rFonts w:ascii="Times New Roman" w:eastAsia="Times New Roman" w:hAnsi="Times New Roman" w:cs="Times New Roman"/>
          <w:b/>
          <w:bCs/>
          <w:color w:val="FF0000"/>
          <w:sz w:val="32"/>
          <w:szCs w:val="32"/>
        </w:rPr>
        <w:t>Đây là một trong những hoạt động thể hiện đạo lý “Uống nước nhớ nguồn”, giáo dục thế hệ trẻ tỏ lòng biết ơn sâu sắc của mình đối với các anh hùng liệt sỹ đã hy sinh vì độc lập của Tổ quốc, những người con ưu tú của quê hương đã có những đóng góp to lớn trong sự nghiệp đấu tranh giải phóng dân tộc, bảo vệ và xây dựng đất nước../.</w:t>
      </w:r>
    </w:p>
    <w:p w14:paraId="6498B7AA" w14:textId="367003F6" w:rsidR="00F35183" w:rsidRDefault="00F35183" w:rsidP="00E00A72">
      <w:pPr>
        <w:ind w:firstLine="720"/>
        <w:jc w:val="both"/>
        <w:rPr>
          <w:rFonts w:ascii="Times New Roman" w:eastAsia="Times New Roman" w:hAnsi="Times New Roman" w:cs="Times New Roman"/>
          <w:b/>
          <w:bCs/>
          <w:color w:val="FF0000"/>
          <w:sz w:val="32"/>
          <w:szCs w:val="32"/>
        </w:rPr>
      </w:pPr>
      <w:r w:rsidRPr="00F35183">
        <w:rPr>
          <w:rFonts w:ascii="Times New Roman" w:eastAsia="Times New Roman" w:hAnsi="Times New Roman" w:cs="Times New Roman"/>
          <w:b/>
          <w:bCs/>
          <w:color w:val="FF0000"/>
          <w:sz w:val="32"/>
          <w:szCs w:val="32"/>
        </w:rPr>
        <w:t xml:space="preserve">Buổi ra quân có sự tham gia </w:t>
      </w:r>
      <w:r>
        <w:rPr>
          <w:rFonts w:ascii="Times New Roman" w:eastAsia="Times New Roman" w:hAnsi="Times New Roman" w:cs="Times New Roman"/>
          <w:b/>
          <w:bCs/>
          <w:color w:val="FF0000"/>
          <w:sz w:val="32"/>
          <w:szCs w:val="32"/>
        </w:rPr>
        <w:t>của các đc Cán bộ nhà trường,</w:t>
      </w:r>
      <w:r w:rsidRPr="00F35183">
        <w:rPr>
          <w:rFonts w:ascii="Times New Roman" w:eastAsia="Times New Roman" w:hAnsi="Times New Roman" w:cs="Times New Roman"/>
          <w:b/>
          <w:bCs/>
          <w:color w:val="FF0000"/>
          <w:sz w:val="32"/>
          <w:szCs w:val="32"/>
        </w:rPr>
        <w:t xml:space="preserve"> đoàn viên, giáo viên, thanh niên, học sinh nhà trường tại xã An </w:t>
      </w:r>
      <w:r>
        <w:rPr>
          <w:rFonts w:ascii="Times New Roman" w:eastAsia="Times New Roman" w:hAnsi="Times New Roman" w:cs="Times New Roman"/>
          <w:b/>
          <w:bCs/>
          <w:color w:val="FF0000"/>
          <w:sz w:val="32"/>
          <w:szCs w:val="32"/>
        </w:rPr>
        <w:t>Hưng</w:t>
      </w:r>
      <w:r w:rsidRPr="00F35183">
        <w:rPr>
          <w:rFonts w:ascii="Times New Roman" w:eastAsia="Times New Roman" w:hAnsi="Times New Roman" w:cs="Times New Roman"/>
          <w:b/>
          <w:bCs/>
          <w:color w:val="FF0000"/>
          <w:sz w:val="32"/>
          <w:szCs w:val="32"/>
        </w:rPr>
        <w:t xml:space="preserve"> cùng đoàn viên </w:t>
      </w:r>
      <w:r>
        <w:rPr>
          <w:rFonts w:ascii="Times New Roman" w:eastAsia="Times New Roman" w:hAnsi="Times New Roman" w:cs="Times New Roman"/>
          <w:b/>
          <w:bCs/>
          <w:color w:val="FF0000"/>
          <w:sz w:val="32"/>
          <w:szCs w:val="32"/>
        </w:rPr>
        <w:t>trong toàn</w:t>
      </w:r>
      <w:r w:rsidRPr="00F35183">
        <w:rPr>
          <w:rFonts w:ascii="Times New Roman" w:eastAsia="Times New Roman" w:hAnsi="Times New Roman" w:cs="Times New Roman"/>
          <w:b/>
          <w:bCs/>
          <w:color w:val="FF0000"/>
          <w:sz w:val="32"/>
          <w:szCs w:val="32"/>
        </w:rPr>
        <w:t xml:space="preserve"> xã. Mặc dù dưới thời tiết nắng nóng, nhưng với sự nhiệt tình và tinh thần trách nhiệm cao, cán bộ, đoàn viên, thanh </w:t>
      </w:r>
      <w:r>
        <w:rPr>
          <w:rFonts w:ascii="Times New Roman" w:eastAsia="Times New Roman" w:hAnsi="Times New Roman" w:cs="Times New Roman"/>
          <w:b/>
          <w:bCs/>
          <w:color w:val="FF0000"/>
          <w:sz w:val="32"/>
          <w:szCs w:val="32"/>
        </w:rPr>
        <w:t xml:space="preserve">thiếu </w:t>
      </w:r>
      <w:r w:rsidRPr="00F35183">
        <w:rPr>
          <w:rFonts w:ascii="Times New Roman" w:eastAsia="Times New Roman" w:hAnsi="Times New Roman" w:cs="Times New Roman"/>
          <w:b/>
          <w:bCs/>
          <w:color w:val="FF0000"/>
          <w:sz w:val="32"/>
          <w:szCs w:val="32"/>
        </w:rPr>
        <w:t>niên đã tiến hành tổng vệ sinh khuôn viên Nghĩa trang liệt sỹ. Trong đó đã thu gom rác thải, phát quang cây cỏ, dọn vệ sinh trong và ngoài khu vực nghĩa trang, lau rửa tại các phần mộ tại nghĩa trang. </w:t>
      </w:r>
    </w:p>
    <w:p w14:paraId="6C0E7190" w14:textId="77777777" w:rsidR="00E00A72" w:rsidRDefault="00E00A72" w:rsidP="00E00A72">
      <w:pPr>
        <w:ind w:firstLine="720"/>
        <w:jc w:val="both"/>
        <w:rPr>
          <w:rFonts w:ascii="Times New Roman" w:eastAsia="Times New Roman" w:hAnsi="Times New Roman" w:cs="Times New Roman"/>
          <w:b/>
          <w:bCs/>
          <w:color w:val="FF0000"/>
          <w:sz w:val="32"/>
          <w:szCs w:val="32"/>
        </w:rPr>
      </w:pPr>
    </w:p>
    <w:p w14:paraId="65F972E4" w14:textId="3AC4BD31" w:rsidR="00E00A72" w:rsidRPr="00F35183" w:rsidRDefault="00E00A72" w:rsidP="00E00A72">
      <w:pPr>
        <w:ind w:firstLine="720"/>
        <w:jc w:val="both"/>
        <w:rPr>
          <w:rFonts w:ascii="Times New Roman" w:eastAsia="Times New Roman" w:hAnsi="Times New Roman" w:cs="Times New Roman"/>
          <w:b/>
          <w:bCs/>
          <w:color w:val="FF0000"/>
          <w:sz w:val="32"/>
          <w:szCs w:val="32"/>
        </w:rPr>
      </w:pPr>
      <w:r>
        <w:rPr>
          <w:rFonts w:ascii="Times New Roman" w:eastAsia="Times New Roman" w:hAnsi="Times New Roman" w:cs="Times New Roman"/>
          <w:b/>
          <w:bCs/>
          <w:color w:val="FF0000"/>
          <w:sz w:val="32"/>
          <w:szCs w:val="32"/>
        </w:rPr>
        <w:t xml:space="preserve">                                                                                    Ngô Minh</w:t>
      </w:r>
    </w:p>
    <w:p w14:paraId="51CAD723" w14:textId="77777777" w:rsidR="00F35183" w:rsidRPr="00F35183" w:rsidRDefault="00F35183" w:rsidP="00E00A72">
      <w:pPr>
        <w:jc w:val="both"/>
        <w:rPr>
          <w:rFonts w:ascii="Times New Roman" w:eastAsia="Times New Roman" w:hAnsi="Times New Roman" w:cs="Times New Roman"/>
          <w:b/>
          <w:bCs/>
          <w:color w:val="FF0000"/>
          <w:sz w:val="32"/>
          <w:szCs w:val="32"/>
        </w:rPr>
      </w:pPr>
      <w:r w:rsidRPr="00F35183">
        <w:rPr>
          <w:rFonts w:ascii="Times New Roman" w:eastAsia="Times New Roman" w:hAnsi="Times New Roman" w:cs="Times New Roman"/>
          <w:b/>
          <w:bCs/>
          <w:color w:val="FF0000"/>
          <w:sz w:val="32"/>
          <w:szCs w:val="32"/>
        </w:rPr>
        <w:t>Một số hình ảnh ghi lại tại buổi ra quân:</w:t>
      </w:r>
    </w:p>
    <w:p w14:paraId="59778397" w14:textId="77777777" w:rsidR="00E00A72" w:rsidRDefault="00E00A72" w:rsidP="00F35183">
      <w:r>
        <w:rPr>
          <w:noProof/>
        </w:rPr>
        <w:drawing>
          <wp:inline distT="0" distB="0" distL="0" distR="0" wp14:anchorId="1D3C8026" wp14:editId="2F3A4855">
            <wp:extent cx="6301105" cy="2908935"/>
            <wp:effectExtent l="0" t="0" r="0" b="0"/>
            <wp:docPr id="123851353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01105" cy="2908935"/>
                    </a:xfrm>
                    <a:prstGeom prst="rect">
                      <a:avLst/>
                    </a:prstGeom>
                    <a:noFill/>
                    <a:ln>
                      <a:noFill/>
                    </a:ln>
                  </pic:spPr>
                </pic:pic>
              </a:graphicData>
            </a:graphic>
          </wp:inline>
        </w:drawing>
      </w:r>
    </w:p>
    <w:p w14:paraId="767F3F9F" w14:textId="29481DBC" w:rsidR="00E00A72" w:rsidRDefault="00E00A72" w:rsidP="00F35183">
      <w:r>
        <w:rPr>
          <w:noProof/>
        </w:rPr>
        <w:lastRenderedPageBreak/>
        <w:drawing>
          <wp:inline distT="0" distB="0" distL="0" distR="0" wp14:anchorId="350CFC82" wp14:editId="198AEAC0">
            <wp:extent cx="6301105" cy="2908935"/>
            <wp:effectExtent l="0" t="0" r="0" b="0"/>
            <wp:docPr id="69750680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01105" cy="2908935"/>
                    </a:xfrm>
                    <a:prstGeom prst="rect">
                      <a:avLst/>
                    </a:prstGeom>
                    <a:noFill/>
                    <a:ln>
                      <a:noFill/>
                    </a:ln>
                  </pic:spPr>
                </pic:pic>
              </a:graphicData>
            </a:graphic>
          </wp:inline>
        </w:drawing>
      </w:r>
      <w:r>
        <w:rPr>
          <w:noProof/>
        </w:rPr>
        <w:drawing>
          <wp:inline distT="0" distB="0" distL="0" distR="0" wp14:anchorId="0436F484" wp14:editId="29842A51">
            <wp:extent cx="6301105" cy="2908935"/>
            <wp:effectExtent l="0" t="0" r="0" b="0"/>
            <wp:docPr id="177547960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01105" cy="2908935"/>
                    </a:xfrm>
                    <a:prstGeom prst="rect">
                      <a:avLst/>
                    </a:prstGeom>
                    <a:noFill/>
                    <a:ln>
                      <a:noFill/>
                    </a:ln>
                  </pic:spPr>
                </pic:pic>
              </a:graphicData>
            </a:graphic>
          </wp:inline>
        </w:drawing>
      </w:r>
      <w:r>
        <w:rPr>
          <w:noProof/>
        </w:rPr>
        <w:drawing>
          <wp:inline distT="0" distB="0" distL="0" distR="0" wp14:anchorId="4B4F14DD" wp14:editId="347EBD6D">
            <wp:extent cx="6301105" cy="2908935"/>
            <wp:effectExtent l="0" t="0" r="0" b="0"/>
            <wp:docPr id="93381054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01105" cy="2908935"/>
                    </a:xfrm>
                    <a:prstGeom prst="rect">
                      <a:avLst/>
                    </a:prstGeom>
                    <a:noFill/>
                    <a:ln>
                      <a:noFill/>
                    </a:ln>
                  </pic:spPr>
                </pic:pic>
              </a:graphicData>
            </a:graphic>
          </wp:inline>
        </w:drawing>
      </w:r>
      <w:r>
        <w:rPr>
          <w:noProof/>
        </w:rPr>
        <w:lastRenderedPageBreak/>
        <w:drawing>
          <wp:inline distT="0" distB="0" distL="0" distR="0" wp14:anchorId="33E042DE" wp14:editId="5F134DD2">
            <wp:extent cx="6301105" cy="2908935"/>
            <wp:effectExtent l="0" t="0" r="0" b="0"/>
            <wp:docPr id="68342646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105" cy="2908935"/>
                    </a:xfrm>
                    <a:prstGeom prst="rect">
                      <a:avLst/>
                    </a:prstGeom>
                    <a:noFill/>
                    <a:ln>
                      <a:noFill/>
                    </a:ln>
                  </pic:spPr>
                </pic:pic>
              </a:graphicData>
            </a:graphic>
          </wp:inline>
        </w:drawing>
      </w:r>
      <w:r>
        <w:rPr>
          <w:noProof/>
        </w:rPr>
        <w:drawing>
          <wp:inline distT="0" distB="0" distL="0" distR="0" wp14:anchorId="4EA98B50" wp14:editId="24C3603D">
            <wp:extent cx="6301105" cy="3547745"/>
            <wp:effectExtent l="0" t="0" r="0" b="0"/>
            <wp:docPr id="7956834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01105" cy="3547745"/>
                    </a:xfrm>
                    <a:prstGeom prst="rect">
                      <a:avLst/>
                    </a:prstGeom>
                    <a:noFill/>
                    <a:ln>
                      <a:noFill/>
                    </a:ln>
                  </pic:spPr>
                </pic:pic>
              </a:graphicData>
            </a:graphic>
          </wp:inline>
        </w:drawing>
      </w:r>
      <w:r>
        <w:rPr>
          <w:noProof/>
        </w:rPr>
        <w:drawing>
          <wp:inline distT="0" distB="0" distL="0" distR="0" wp14:anchorId="3D721DA8" wp14:editId="0C15A956">
            <wp:extent cx="6301105" cy="2908935"/>
            <wp:effectExtent l="0" t="0" r="0" b="0"/>
            <wp:docPr id="74251068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01105" cy="2908935"/>
                    </a:xfrm>
                    <a:prstGeom prst="rect">
                      <a:avLst/>
                    </a:prstGeom>
                    <a:noFill/>
                    <a:ln>
                      <a:noFill/>
                    </a:ln>
                  </pic:spPr>
                </pic:pic>
              </a:graphicData>
            </a:graphic>
          </wp:inline>
        </w:drawing>
      </w:r>
      <w:r>
        <w:rPr>
          <w:noProof/>
        </w:rPr>
        <w:lastRenderedPageBreak/>
        <w:drawing>
          <wp:inline distT="0" distB="0" distL="0" distR="0" wp14:anchorId="5DE89C28" wp14:editId="7B957A22">
            <wp:extent cx="6301105" cy="4726940"/>
            <wp:effectExtent l="0" t="0" r="0" b="0"/>
            <wp:docPr id="65932618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01105" cy="4726940"/>
                    </a:xfrm>
                    <a:prstGeom prst="rect">
                      <a:avLst/>
                    </a:prstGeom>
                    <a:noFill/>
                    <a:ln>
                      <a:noFill/>
                    </a:ln>
                  </pic:spPr>
                </pic:pic>
              </a:graphicData>
            </a:graphic>
          </wp:inline>
        </w:drawing>
      </w:r>
      <w:r>
        <w:rPr>
          <w:noProof/>
        </w:rPr>
        <w:drawing>
          <wp:inline distT="0" distB="0" distL="0" distR="0" wp14:anchorId="1B21FC09" wp14:editId="4EFEEC7D">
            <wp:extent cx="6301105" cy="3547745"/>
            <wp:effectExtent l="0" t="0" r="0" b="0"/>
            <wp:docPr id="163880276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01105" cy="3547745"/>
                    </a:xfrm>
                    <a:prstGeom prst="rect">
                      <a:avLst/>
                    </a:prstGeom>
                    <a:noFill/>
                    <a:ln>
                      <a:noFill/>
                    </a:ln>
                  </pic:spPr>
                </pic:pic>
              </a:graphicData>
            </a:graphic>
          </wp:inline>
        </w:drawing>
      </w:r>
    </w:p>
    <w:p w14:paraId="697888AF" w14:textId="77777777" w:rsidR="00E00A72" w:rsidRDefault="00E00A72" w:rsidP="00F35183">
      <w:r>
        <w:rPr>
          <w:noProof/>
        </w:rPr>
        <w:lastRenderedPageBreak/>
        <w:drawing>
          <wp:inline distT="0" distB="0" distL="0" distR="0" wp14:anchorId="01CEA437" wp14:editId="584AF752">
            <wp:extent cx="6301105" cy="3547745"/>
            <wp:effectExtent l="0" t="0" r="0" b="0"/>
            <wp:docPr id="5150503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01105" cy="3547745"/>
                    </a:xfrm>
                    <a:prstGeom prst="rect">
                      <a:avLst/>
                    </a:prstGeom>
                    <a:noFill/>
                    <a:ln>
                      <a:noFill/>
                    </a:ln>
                  </pic:spPr>
                </pic:pic>
              </a:graphicData>
            </a:graphic>
          </wp:inline>
        </w:drawing>
      </w:r>
    </w:p>
    <w:p w14:paraId="219994F9" w14:textId="0AB8AAAE" w:rsidR="00A46301" w:rsidRPr="00F35183" w:rsidRDefault="00E00A72" w:rsidP="00F35183">
      <w:r>
        <w:rPr>
          <w:noProof/>
        </w:rPr>
        <w:drawing>
          <wp:inline distT="0" distB="0" distL="0" distR="0" wp14:anchorId="6F7E7545" wp14:editId="682B182A">
            <wp:extent cx="6301105" cy="3547745"/>
            <wp:effectExtent l="0" t="0" r="0" b="0"/>
            <wp:docPr id="59300009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01105" cy="3547745"/>
                    </a:xfrm>
                    <a:prstGeom prst="rect">
                      <a:avLst/>
                    </a:prstGeom>
                    <a:noFill/>
                    <a:ln>
                      <a:noFill/>
                    </a:ln>
                  </pic:spPr>
                </pic:pic>
              </a:graphicData>
            </a:graphic>
          </wp:inline>
        </w:drawing>
      </w:r>
      <w:r>
        <w:rPr>
          <w:noProof/>
        </w:rPr>
        <w:drawing>
          <wp:inline distT="0" distB="0" distL="0" distR="0" wp14:anchorId="6165C71C" wp14:editId="22301532">
            <wp:extent cx="6301105" cy="2836545"/>
            <wp:effectExtent l="0" t="0" r="0" b="0"/>
            <wp:docPr id="17897707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01105" cy="2836545"/>
                    </a:xfrm>
                    <a:prstGeom prst="rect">
                      <a:avLst/>
                    </a:prstGeom>
                    <a:noFill/>
                    <a:ln>
                      <a:noFill/>
                    </a:ln>
                  </pic:spPr>
                </pic:pic>
              </a:graphicData>
            </a:graphic>
          </wp:inline>
        </w:drawing>
      </w:r>
      <w:r>
        <w:rPr>
          <w:noProof/>
        </w:rPr>
        <w:lastRenderedPageBreak/>
        <w:drawing>
          <wp:inline distT="0" distB="0" distL="0" distR="0" wp14:anchorId="1894756F" wp14:editId="0506477A">
            <wp:extent cx="6301105" cy="2836545"/>
            <wp:effectExtent l="0" t="0" r="0" b="0"/>
            <wp:docPr id="3236200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01105" cy="2836545"/>
                    </a:xfrm>
                    <a:prstGeom prst="rect">
                      <a:avLst/>
                    </a:prstGeom>
                    <a:noFill/>
                    <a:ln>
                      <a:noFill/>
                    </a:ln>
                  </pic:spPr>
                </pic:pic>
              </a:graphicData>
            </a:graphic>
          </wp:inline>
        </w:drawing>
      </w:r>
      <w:r>
        <w:rPr>
          <w:noProof/>
        </w:rPr>
        <w:drawing>
          <wp:inline distT="0" distB="0" distL="0" distR="0" wp14:anchorId="1269EB42" wp14:editId="2C55DF88">
            <wp:extent cx="6301105" cy="2836545"/>
            <wp:effectExtent l="0" t="0" r="0" b="0"/>
            <wp:docPr id="12337214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01105" cy="2836545"/>
                    </a:xfrm>
                    <a:prstGeom prst="rect">
                      <a:avLst/>
                    </a:prstGeom>
                    <a:noFill/>
                    <a:ln>
                      <a:noFill/>
                    </a:ln>
                  </pic:spPr>
                </pic:pic>
              </a:graphicData>
            </a:graphic>
          </wp:inline>
        </w:drawing>
      </w:r>
      <w:r>
        <w:rPr>
          <w:noProof/>
        </w:rPr>
        <w:drawing>
          <wp:inline distT="0" distB="0" distL="0" distR="0" wp14:anchorId="047304D8" wp14:editId="78B1DDE1">
            <wp:extent cx="6301105" cy="2836545"/>
            <wp:effectExtent l="0" t="0" r="0" b="0"/>
            <wp:docPr id="4413853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01105" cy="2836545"/>
                    </a:xfrm>
                    <a:prstGeom prst="rect">
                      <a:avLst/>
                    </a:prstGeom>
                    <a:noFill/>
                    <a:ln>
                      <a:noFill/>
                    </a:ln>
                  </pic:spPr>
                </pic:pic>
              </a:graphicData>
            </a:graphic>
          </wp:inline>
        </w:drawing>
      </w:r>
    </w:p>
    <w:sectPr w:rsidR="00A46301" w:rsidRPr="00F35183" w:rsidSect="009777BF">
      <w:pgSz w:w="11907" w:h="16840" w:code="9"/>
      <w:pgMar w:top="851" w:right="708" w:bottom="142" w:left="127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1FF766" w14:textId="77777777" w:rsidR="00DF1055" w:rsidRDefault="00DF1055" w:rsidP="00D452CE">
      <w:pPr>
        <w:spacing w:after="0" w:line="240" w:lineRule="auto"/>
      </w:pPr>
      <w:r>
        <w:separator/>
      </w:r>
    </w:p>
  </w:endnote>
  <w:endnote w:type="continuationSeparator" w:id="0">
    <w:p w14:paraId="5B5CEF8A" w14:textId="77777777" w:rsidR="00DF1055" w:rsidRDefault="00DF1055" w:rsidP="00D452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418B53" w14:textId="77777777" w:rsidR="00DF1055" w:rsidRDefault="00DF1055" w:rsidP="00D452CE">
      <w:pPr>
        <w:spacing w:after="0" w:line="240" w:lineRule="auto"/>
      </w:pPr>
      <w:r>
        <w:separator/>
      </w:r>
    </w:p>
  </w:footnote>
  <w:footnote w:type="continuationSeparator" w:id="0">
    <w:p w14:paraId="1CE58C13" w14:textId="77777777" w:rsidR="00DF1055" w:rsidRDefault="00DF1055" w:rsidP="00D452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7D5B7F"/>
    <w:multiLevelType w:val="hybridMultilevel"/>
    <w:tmpl w:val="E454FC6A"/>
    <w:lvl w:ilvl="0" w:tplc="0409000F">
      <w:start w:val="1"/>
      <w:numFmt w:val="decimal"/>
      <w:lvlText w:val="%1."/>
      <w:lvlJc w:val="left"/>
      <w:pPr>
        <w:ind w:left="502" w:hanging="360"/>
      </w:p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 w15:restartNumberingAfterBreak="0">
    <w:nsid w:val="10776550"/>
    <w:multiLevelType w:val="hybridMultilevel"/>
    <w:tmpl w:val="139A4CEE"/>
    <w:lvl w:ilvl="0" w:tplc="DAE8971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 w15:restartNumberingAfterBreak="0">
    <w:nsid w:val="26536D37"/>
    <w:multiLevelType w:val="hybridMultilevel"/>
    <w:tmpl w:val="D5DA92D8"/>
    <w:lvl w:ilvl="0" w:tplc="6C8A45F2">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 w15:restartNumberingAfterBreak="0">
    <w:nsid w:val="4E4B5521"/>
    <w:multiLevelType w:val="hybridMultilevel"/>
    <w:tmpl w:val="90A45072"/>
    <w:lvl w:ilvl="0" w:tplc="21646120">
      <w:start w:val="1"/>
      <w:numFmt w:val="bullet"/>
      <w:lvlText w:val="-"/>
      <w:lvlJc w:val="left"/>
      <w:pPr>
        <w:tabs>
          <w:tab w:val="num" w:pos="1080"/>
        </w:tabs>
        <w:ind w:left="1080" w:hanging="360"/>
      </w:pPr>
      <w:rPr>
        <w:rFonts w:ascii=".VnTime" w:eastAsia="Times New Roman" w:hAnsi=".VnTime"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7BB93643"/>
    <w:multiLevelType w:val="hybridMultilevel"/>
    <w:tmpl w:val="F33625BE"/>
    <w:lvl w:ilvl="0" w:tplc="31222B2A">
      <w:start w:val="1"/>
      <w:numFmt w:val="decimal"/>
      <w:lvlText w:val="%1."/>
      <w:lvlJc w:val="left"/>
      <w:pPr>
        <w:ind w:left="764"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2121144">
    <w:abstractNumId w:val="1"/>
  </w:num>
  <w:num w:numId="2" w16cid:durableId="1531214315">
    <w:abstractNumId w:val="2"/>
  </w:num>
  <w:num w:numId="3" w16cid:durableId="1561092358">
    <w:abstractNumId w:val="4"/>
  </w:num>
  <w:num w:numId="4" w16cid:durableId="1414356514">
    <w:abstractNumId w:val="0"/>
  </w:num>
  <w:num w:numId="5" w16cid:durableId="20614433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46835"/>
    <w:rsid w:val="00007F95"/>
    <w:rsid w:val="00026E50"/>
    <w:rsid w:val="00045B16"/>
    <w:rsid w:val="00046835"/>
    <w:rsid w:val="000712A4"/>
    <w:rsid w:val="000739C9"/>
    <w:rsid w:val="00074D09"/>
    <w:rsid w:val="00084635"/>
    <w:rsid w:val="00086691"/>
    <w:rsid w:val="000D5834"/>
    <w:rsid w:val="000F1021"/>
    <w:rsid w:val="001058E3"/>
    <w:rsid w:val="00121A38"/>
    <w:rsid w:val="00155DA7"/>
    <w:rsid w:val="001657D6"/>
    <w:rsid w:val="00175648"/>
    <w:rsid w:val="0019106D"/>
    <w:rsid w:val="001E6E05"/>
    <w:rsid w:val="00200F45"/>
    <w:rsid w:val="00212413"/>
    <w:rsid w:val="00221473"/>
    <w:rsid w:val="00293CD7"/>
    <w:rsid w:val="002A1093"/>
    <w:rsid w:val="002D351A"/>
    <w:rsid w:val="002D4A28"/>
    <w:rsid w:val="002D78AC"/>
    <w:rsid w:val="002F3847"/>
    <w:rsid w:val="002F4B19"/>
    <w:rsid w:val="002F66D1"/>
    <w:rsid w:val="002F755E"/>
    <w:rsid w:val="003527DC"/>
    <w:rsid w:val="00365346"/>
    <w:rsid w:val="00377F90"/>
    <w:rsid w:val="003954A3"/>
    <w:rsid w:val="003A66A7"/>
    <w:rsid w:val="00420538"/>
    <w:rsid w:val="0043184B"/>
    <w:rsid w:val="004747DB"/>
    <w:rsid w:val="00477480"/>
    <w:rsid w:val="00477684"/>
    <w:rsid w:val="004872E2"/>
    <w:rsid w:val="004C28EB"/>
    <w:rsid w:val="004C61D0"/>
    <w:rsid w:val="00507D86"/>
    <w:rsid w:val="005130CF"/>
    <w:rsid w:val="00524747"/>
    <w:rsid w:val="00525BA9"/>
    <w:rsid w:val="0053712A"/>
    <w:rsid w:val="005467C9"/>
    <w:rsid w:val="00561437"/>
    <w:rsid w:val="005828F2"/>
    <w:rsid w:val="005B2800"/>
    <w:rsid w:val="00674142"/>
    <w:rsid w:val="0067660A"/>
    <w:rsid w:val="006A44B1"/>
    <w:rsid w:val="006A71EE"/>
    <w:rsid w:val="006B37C2"/>
    <w:rsid w:val="006C43CE"/>
    <w:rsid w:val="006E0E43"/>
    <w:rsid w:val="006F5A03"/>
    <w:rsid w:val="00707E61"/>
    <w:rsid w:val="0071473C"/>
    <w:rsid w:val="00722183"/>
    <w:rsid w:val="00742A08"/>
    <w:rsid w:val="00747544"/>
    <w:rsid w:val="00775652"/>
    <w:rsid w:val="00777FC4"/>
    <w:rsid w:val="007802E5"/>
    <w:rsid w:val="00783F6E"/>
    <w:rsid w:val="007A7B9B"/>
    <w:rsid w:val="007B431C"/>
    <w:rsid w:val="007D4F1D"/>
    <w:rsid w:val="007E750C"/>
    <w:rsid w:val="00811BF6"/>
    <w:rsid w:val="00822A7E"/>
    <w:rsid w:val="008830F2"/>
    <w:rsid w:val="008841DC"/>
    <w:rsid w:val="008956DD"/>
    <w:rsid w:val="008D50F8"/>
    <w:rsid w:val="008D58D3"/>
    <w:rsid w:val="008E4040"/>
    <w:rsid w:val="00920516"/>
    <w:rsid w:val="00927F93"/>
    <w:rsid w:val="0094567B"/>
    <w:rsid w:val="009734C5"/>
    <w:rsid w:val="009777BF"/>
    <w:rsid w:val="00983B37"/>
    <w:rsid w:val="0098730E"/>
    <w:rsid w:val="009C1190"/>
    <w:rsid w:val="009D2A6E"/>
    <w:rsid w:val="009D425C"/>
    <w:rsid w:val="009E64FF"/>
    <w:rsid w:val="009F0D36"/>
    <w:rsid w:val="009F4D20"/>
    <w:rsid w:val="00A22CEA"/>
    <w:rsid w:val="00A46301"/>
    <w:rsid w:val="00A57E99"/>
    <w:rsid w:val="00A609ED"/>
    <w:rsid w:val="00A71F04"/>
    <w:rsid w:val="00A72B41"/>
    <w:rsid w:val="00A80B5D"/>
    <w:rsid w:val="00A91F8F"/>
    <w:rsid w:val="00A92441"/>
    <w:rsid w:val="00B02068"/>
    <w:rsid w:val="00B057F3"/>
    <w:rsid w:val="00B266CE"/>
    <w:rsid w:val="00B36BB5"/>
    <w:rsid w:val="00B4406D"/>
    <w:rsid w:val="00B651B0"/>
    <w:rsid w:val="00BD4B32"/>
    <w:rsid w:val="00C236DC"/>
    <w:rsid w:val="00C92098"/>
    <w:rsid w:val="00C97EAE"/>
    <w:rsid w:val="00CA466F"/>
    <w:rsid w:val="00CD2930"/>
    <w:rsid w:val="00D2250B"/>
    <w:rsid w:val="00D316B3"/>
    <w:rsid w:val="00D452CE"/>
    <w:rsid w:val="00D9281E"/>
    <w:rsid w:val="00DB7C5D"/>
    <w:rsid w:val="00DD2C33"/>
    <w:rsid w:val="00DD6DE6"/>
    <w:rsid w:val="00DF1055"/>
    <w:rsid w:val="00E00A72"/>
    <w:rsid w:val="00E028EA"/>
    <w:rsid w:val="00E50B19"/>
    <w:rsid w:val="00E65348"/>
    <w:rsid w:val="00E7401D"/>
    <w:rsid w:val="00E74F88"/>
    <w:rsid w:val="00E84A6E"/>
    <w:rsid w:val="00E904B9"/>
    <w:rsid w:val="00EE54E2"/>
    <w:rsid w:val="00EE7E66"/>
    <w:rsid w:val="00F1181F"/>
    <w:rsid w:val="00F13A92"/>
    <w:rsid w:val="00F21968"/>
    <w:rsid w:val="00F26028"/>
    <w:rsid w:val="00F35183"/>
    <w:rsid w:val="00F379FF"/>
    <w:rsid w:val="00F50888"/>
    <w:rsid w:val="00F85ABD"/>
    <w:rsid w:val="00F90BDE"/>
    <w:rsid w:val="00F9126D"/>
    <w:rsid w:val="00F9289F"/>
    <w:rsid w:val="00FC1196"/>
    <w:rsid w:val="00FE4F7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6E413B"/>
  <w15:docId w15:val="{0C0FB731-2282-4A2B-A5B1-000E2A2EB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04B9"/>
  </w:style>
  <w:style w:type="paragraph" w:styleId="Heading1">
    <w:name w:val="heading 1"/>
    <w:basedOn w:val="Normal"/>
    <w:link w:val="Heading1Char"/>
    <w:uiPriority w:val="9"/>
    <w:qFormat/>
    <w:rsid w:val="00007F9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4">
    <w:name w:val="heading 4"/>
    <w:basedOn w:val="Normal"/>
    <w:next w:val="Normal"/>
    <w:link w:val="Heading4Char"/>
    <w:uiPriority w:val="9"/>
    <w:semiHidden/>
    <w:unhideWhenUsed/>
    <w:qFormat/>
    <w:rsid w:val="005467C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6835"/>
    <w:pPr>
      <w:ind w:left="720"/>
      <w:contextualSpacing/>
    </w:pPr>
  </w:style>
  <w:style w:type="table" w:styleId="TableGrid">
    <w:name w:val="Table Grid"/>
    <w:basedOn w:val="TableNormal"/>
    <w:uiPriority w:val="39"/>
    <w:rsid w:val="001058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379F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79FF"/>
    <w:rPr>
      <w:rFonts w:ascii="Segoe UI" w:hAnsi="Segoe UI" w:cs="Segoe UI"/>
      <w:sz w:val="18"/>
      <w:szCs w:val="18"/>
    </w:rPr>
  </w:style>
  <w:style w:type="paragraph" w:styleId="NormalWeb">
    <w:name w:val="Normal (Web)"/>
    <w:basedOn w:val="Normal"/>
    <w:uiPriority w:val="99"/>
    <w:unhideWhenUsed/>
    <w:rsid w:val="009C119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C1190"/>
    <w:rPr>
      <w:b/>
      <w:bCs/>
    </w:rPr>
  </w:style>
  <w:style w:type="character" w:styleId="Emphasis">
    <w:name w:val="Emphasis"/>
    <w:basedOn w:val="DefaultParagraphFont"/>
    <w:uiPriority w:val="20"/>
    <w:qFormat/>
    <w:rsid w:val="00DB7C5D"/>
    <w:rPr>
      <w:i/>
      <w:iCs/>
    </w:rPr>
  </w:style>
  <w:style w:type="character" w:customStyle="1" w:styleId="Heading1Char">
    <w:name w:val="Heading 1 Char"/>
    <w:basedOn w:val="DefaultParagraphFont"/>
    <w:link w:val="Heading1"/>
    <w:uiPriority w:val="9"/>
    <w:rsid w:val="00007F95"/>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524747"/>
    <w:rPr>
      <w:color w:val="0000FF"/>
      <w:u w:val="single"/>
    </w:rPr>
  </w:style>
  <w:style w:type="character" w:customStyle="1" w:styleId="text-mobile">
    <w:name w:val="text-mobile"/>
    <w:basedOn w:val="DefaultParagraphFont"/>
    <w:rsid w:val="00524747"/>
  </w:style>
  <w:style w:type="paragraph" w:styleId="Header">
    <w:name w:val="header"/>
    <w:basedOn w:val="Normal"/>
    <w:link w:val="HeaderChar"/>
    <w:uiPriority w:val="99"/>
    <w:unhideWhenUsed/>
    <w:rsid w:val="00D452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52CE"/>
  </w:style>
  <w:style w:type="paragraph" w:styleId="Footer">
    <w:name w:val="footer"/>
    <w:basedOn w:val="Normal"/>
    <w:link w:val="FooterChar"/>
    <w:uiPriority w:val="99"/>
    <w:unhideWhenUsed/>
    <w:rsid w:val="00D452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52CE"/>
  </w:style>
  <w:style w:type="character" w:customStyle="1" w:styleId="Heading4Char">
    <w:name w:val="Heading 4 Char"/>
    <w:basedOn w:val="DefaultParagraphFont"/>
    <w:link w:val="Heading4"/>
    <w:uiPriority w:val="9"/>
    <w:semiHidden/>
    <w:rsid w:val="005467C9"/>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095196">
      <w:bodyDiv w:val="1"/>
      <w:marLeft w:val="0"/>
      <w:marRight w:val="0"/>
      <w:marTop w:val="0"/>
      <w:marBottom w:val="0"/>
      <w:divBdr>
        <w:top w:val="none" w:sz="0" w:space="0" w:color="auto"/>
        <w:left w:val="none" w:sz="0" w:space="0" w:color="auto"/>
        <w:bottom w:val="none" w:sz="0" w:space="0" w:color="auto"/>
        <w:right w:val="none" w:sz="0" w:space="0" w:color="auto"/>
      </w:divBdr>
    </w:div>
    <w:div w:id="193277809">
      <w:bodyDiv w:val="1"/>
      <w:marLeft w:val="0"/>
      <w:marRight w:val="0"/>
      <w:marTop w:val="0"/>
      <w:marBottom w:val="0"/>
      <w:divBdr>
        <w:top w:val="none" w:sz="0" w:space="0" w:color="auto"/>
        <w:left w:val="none" w:sz="0" w:space="0" w:color="auto"/>
        <w:bottom w:val="none" w:sz="0" w:space="0" w:color="auto"/>
        <w:right w:val="none" w:sz="0" w:space="0" w:color="auto"/>
      </w:divBdr>
    </w:div>
    <w:div w:id="443231927">
      <w:bodyDiv w:val="1"/>
      <w:marLeft w:val="0"/>
      <w:marRight w:val="0"/>
      <w:marTop w:val="0"/>
      <w:marBottom w:val="0"/>
      <w:divBdr>
        <w:top w:val="none" w:sz="0" w:space="0" w:color="auto"/>
        <w:left w:val="none" w:sz="0" w:space="0" w:color="auto"/>
        <w:bottom w:val="none" w:sz="0" w:space="0" w:color="auto"/>
        <w:right w:val="none" w:sz="0" w:space="0" w:color="auto"/>
      </w:divBdr>
      <w:divsChild>
        <w:div w:id="1525702542">
          <w:marLeft w:val="0"/>
          <w:marRight w:val="0"/>
          <w:marTop w:val="0"/>
          <w:marBottom w:val="0"/>
          <w:divBdr>
            <w:top w:val="none" w:sz="0" w:space="0" w:color="auto"/>
            <w:left w:val="none" w:sz="0" w:space="0" w:color="auto"/>
            <w:bottom w:val="none" w:sz="0" w:space="0" w:color="auto"/>
            <w:right w:val="none" w:sz="0" w:space="0" w:color="auto"/>
          </w:divBdr>
          <w:divsChild>
            <w:div w:id="608122966">
              <w:marLeft w:val="0"/>
              <w:marRight w:val="0"/>
              <w:marTop w:val="0"/>
              <w:marBottom w:val="0"/>
              <w:divBdr>
                <w:top w:val="none" w:sz="0" w:space="0" w:color="auto"/>
                <w:left w:val="none" w:sz="0" w:space="0" w:color="auto"/>
                <w:bottom w:val="none" w:sz="0" w:space="0" w:color="auto"/>
                <w:right w:val="none" w:sz="0" w:space="0" w:color="auto"/>
              </w:divBdr>
              <w:divsChild>
                <w:div w:id="967055846">
                  <w:marLeft w:val="0"/>
                  <w:marRight w:val="0"/>
                  <w:marTop w:val="0"/>
                  <w:marBottom w:val="0"/>
                  <w:divBdr>
                    <w:top w:val="none" w:sz="0" w:space="0" w:color="auto"/>
                    <w:left w:val="none" w:sz="0" w:space="0" w:color="auto"/>
                    <w:bottom w:val="none" w:sz="0" w:space="0" w:color="auto"/>
                    <w:right w:val="none" w:sz="0" w:space="0" w:color="auto"/>
                  </w:divBdr>
                  <w:divsChild>
                    <w:div w:id="1426657918">
                      <w:marLeft w:val="0"/>
                      <w:marRight w:val="223"/>
                      <w:marTop w:val="0"/>
                      <w:marBottom w:val="0"/>
                      <w:divBdr>
                        <w:top w:val="none" w:sz="0" w:space="0" w:color="auto"/>
                        <w:left w:val="none" w:sz="0" w:space="0" w:color="auto"/>
                        <w:bottom w:val="none" w:sz="0" w:space="0" w:color="auto"/>
                        <w:right w:val="none" w:sz="0" w:space="0" w:color="auto"/>
                      </w:divBdr>
                    </w:div>
                    <w:div w:id="179308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595662">
          <w:marLeft w:val="0"/>
          <w:marRight w:val="0"/>
          <w:marTop w:val="0"/>
          <w:marBottom w:val="0"/>
          <w:divBdr>
            <w:top w:val="none" w:sz="0" w:space="0" w:color="auto"/>
            <w:left w:val="none" w:sz="0" w:space="0" w:color="auto"/>
            <w:bottom w:val="none" w:sz="0" w:space="0" w:color="auto"/>
            <w:right w:val="none" w:sz="0" w:space="0" w:color="auto"/>
          </w:divBdr>
          <w:divsChild>
            <w:div w:id="181806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818373">
      <w:bodyDiv w:val="1"/>
      <w:marLeft w:val="0"/>
      <w:marRight w:val="0"/>
      <w:marTop w:val="0"/>
      <w:marBottom w:val="0"/>
      <w:divBdr>
        <w:top w:val="none" w:sz="0" w:space="0" w:color="auto"/>
        <w:left w:val="none" w:sz="0" w:space="0" w:color="auto"/>
        <w:bottom w:val="none" w:sz="0" w:space="0" w:color="auto"/>
        <w:right w:val="none" w:sz="0" w:space="0" w:color="auto"/>
      </w:divBdr>
    </w:div>
    <w:div w:id="742458094">
      <w:bodyDiv w:val="1"/>
      <w:marLeft w:val="0"/>
      <w:marRight w:val="0"/>
      <w:marTop w:val="0"/>
      <w:marBottom w:val="0"/>
      <w:divBdr>
        <w:top w:val="none" w:sz="0" w:space="0" w:color="auto"/>
        <w:left w:val="none" w:sz="0" w:space="0" w:color="auto"/>
        <w:bottom w:val="none" w:sz="0" w:space="0" w:color="auto"/>
        <w:right w:val="none" w:sz="0" w:space="0" w:color="auto"/>
      </w:divBdr>
    </w:div>
    <w:div w:id="796410135">
      <w:bodyDiv w:val="1"/>
      <w:marLeft w:val="0"/>
      <w:marRight w:val="0"/>
      <w:marTop w:val="0"/>
      <w:marBottom w:val="0"/>
      <w:divBdr>
        <w:top w:val="none" w:sz="0" w:space="0" w:color="auto"/>
        <w:left w:val="none" w:sz="0" w:space="0" w:color="auto"/>
        <w:bottom w:val="none" w:sz="0" w:space="0" w:color="auto"/>
        <w:right w:val="none" w:sz="0" w:space="0" w:color="auto"/>
      </w:divBdr>
    </w:div>
    <w:div w:id="850532614">
      <w:bodyDiv w:val="1"/>
      <w:marLeft w:val="0"/>
      <w:marRight w:val="0"/>
      <w:marTop w:val="0"/>
      <w:marBottom w:val="0"/>
      <w:divBdr>
        <w:top w:val="none" w:sz="0" w:space="0" w:color="auto"/>
        <w:left w:val="none" w:sz="0" w:space="0" w:color="auto"/>
        <w:bottom w:val="none" w:sz="0" w:space="0" w:color="auto"/>
        <w:right w:val="none" w:sz="0" w:space="0" w:color="auto"/>
      </w:divBdr>
    </w:div>
    <w:div w:id="914317217">
      <w:bodyDiv w:val="1"/>
      <w:marLeft w:val="0"/>
      <w:marRight w:val="0"/>
      <w:marTop w:val="0"/>
      <w:marBottom w:val="0"/>
      <w:divBdr>
        <w:top w:val="none" w:sz="0" w:space="0" w:color="auto"/>
        <w:left w:val="none" w:sz="0" w:space="0" w:color="auto"/>
        <w:bottom w:val="none" w:sz="0" w:space="0" w:color="auto"/>
        <w:right w:val="none" w:sz="0" w:space="0" w:color="auto"/>
      </w:divBdr>
      <w:divsChild>
        <w:div w:id="940259159">
          <w:marLeft w:val="0"/>
          <w:marRight w:val="0"/>
          <w:marTop w:val="0"/>
          <w:marBottom w:val="0"/>
          <w:divBdr>
            <w:top w:val="none" w:sz="0" w:space="0" w:color="auto"/>
            <w:left w:val="none" w:sz="0" w:space="0" w:color="auto"/>
            <w:bottom w:val="none" w:sz="0" w:space="0" w:color="auto"/>
            <w:right w:val="none" w:sz="0" w:space="0" w:color="auto"/>
          </w:divBdr>
          <w:divsChild>
            <w:div w:id="1628781343">
              <w:marLeft w:val="0"/>
              <w:marRight w:val="0"/>
              <w:marTop w:val="0"/>
              <w:marBottom w:val="0"/>
              <w:divBdr>
                <w:top w:val="none" w:sz="0" w:space="0" w:color="auto"/>
                <w:left w:val="none" w:sz="0" w:space="0" w:color="auto"/>
                <w:bottom w:val="none" w:sz="0" w:space="0" w:color="auto"/>
                <w:right w:val="none" w:sz="0" w:space="0" w:color="auto"/>
              </w:divBdr>
            </w:div>
          </w:divsChild>
        </w:div>
        <w:div w:id="547422453">
          <w:marLeft w:val="0"/>
          <w:marRight w:val="0"/>
          <w:marTop w:val="0"/>
          <w:marBottom w:val="257"/>
          <w:divBdr>
            <w:top w:val="none" w:sz="0" w:space="0" w:color="auto"/>
            <w:left w:val="none" w:sz="0" w:space="0" w:color="auto"/>
            <w:bottom w:val="none" w:sz="0" w:space="0" w:color="auto"/>
            <w:right w:val="none" w:sz="0" w:space="0" w:color="auto"/>
          </w:divBdr>
        </w:div>
      </w:divsChild>
    </w:div>
    <w:div w:id="972370920">
      <w:bodyDiv w:val="1"/>
      <w:marLeft w:val="0"/>
      <w:marRight w:val="0"/>
      <w:marTop w:val="0"/>
      <w:marBottom w:val="0"/>
      <w:divBdr>
        <w:top w:val="none" w:sz="0" w:space="0" w:color="auto"/>
        <w:left w:val="none" w:sz="0" w:space="0" w:color="auto"/>
        <w:bottom w:val="none" w:sz="0" w:space="0" w:color="auto"/>
        <w:right w:val="none" w:sz="0" w:space="0" w:color="auto"/>
      </w:divBdr>
      <w:divsChild>
        <w:div w:id="233512909">
          <w:marLeft w:val="0"/>
          <w:marRight w:val="0"/>
          <w:marTop w:val="0"/>
          <w:marBottom w:val="0"/>
          <w:divBdr>
            <w:top w:val="none" w:sz="0" w:space="0" w:color="auto"/>
            <w:left w:val="none" w:sz="0" w:space="0" w:color="auto"/>
            <w:bottom w:val="none" w:sz="0" w:space="0" w:color="auto"/>
            <w:right w:val="none" w:sz="0" w:space="0" w:color="auto"/>
          </w:divBdr>
        </w:div>
        <w:div w:id="556597326">
          <w:marLeft w:val="0"/>
          <w:marRight w:val="0"/>
          <w:marTop w:val="0"/>
          <w:marBottom w:val="0"/>
          <w:divBdr>
            <w:top w:val="none" w:sz="0" w:space="0" w:color="auto"/>
            <w:left w:val="none" w:sz="0" w:space="0" w:color="auto"/>
            <w:bottom w:val="none" w:sz="0" w:space="0" w:color="auto"/>
            <w:right w:val="none" w:sz="0" w:space="0" w:color="auto"/>
          </w:divBdr>
          <w:divsChild>
            <w:div w:id="206159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321085">
      <w:bodyDiv w:val="1"/>
      <w:marLeft w:val="0"/>
      <w:marRight w:val="0"/>
      <w:marTop w:val="0"/>
      <w:marBottom w:val="0"/>
      <w:divBdr>
        <w:top w:val="none" w:sz="0" w:space="0" w:color="auto"/>
        <w:left w:val="none" w:sz="0" w:space="0" w:color="auto"/>
        <w:bottom w:val="none" w:sz="0" w:space="0" w:color="auto"/>
        <w:right w:val="none" w:sz="0" w:space="0" w:color="auto"/>
      </w:divBdr>
    </w:div>
    <w:div w:id="1464033180">
      <w:bodyDiv w:val="1"/>
      <w:marLeft w:val="0"/>
      <w:marRight w:val="0"/>
      <w:marTop w:val="0"/>
      <w:marBottom w:val="0"/>
      <w:divBdr>
        <w:top w:val="none" w:sz="0" w:space="0" w:color="auto"/>
        <w:left w:val="none" w:sz="0" w:space="0" w:color="auto"/>
        <w:bottom w:val="none" w:sz="0" w:space="0" w:color="auto"/>
        <w:right w:val="none" w:sz="0" w:space="0" w:color="auto"/>
      </w:divBdr>
    </w:div>
    <w:div w:id="1702316831">
      <w:bodyDiv w:val="1"/>
      <w:marLeft w:val="0"/>
      <w:marRight w:val="0"/>
      <w:marTop w:val="0"/>
      <w:marBottom w:val="0"/>
      <w:divBdr>
        <w:top w:val="none" w:sz="0" w:space="0" w:color="auto"/>
        <w:left w:val="none" w:sz="0" w:space="0" w:color="auto"/>
        <w:bottom w:val="none" w:sz="0" w:space="0" w:color="auto"/>
        <w:right w:val="none" w:sz="0" w:space="0" w:color="auto"/>
      </w:divBdr>
      <w:divsChild>
        <w:div w:id="539588747">
          <w:marLeft w:val="0"/>
          <w:marRight w:val="0"/>
          <w:marTop w:val="0"/>
          <w:marBottom w:val="0"/>
          <w:divBdr>
            <w:top w:val="none" w:sz="0" w:space="0" w:color="auto"/>
            <w:left w:val="none" w:sz="0" w:space="0" w:color="auto"/>
            <w:bottom w:val="none" w:sz="0" w:space="0" w:color="auto"/>
            <w:right w:val="none" w:sz="0" w:space="0" w:color="auto"/>
          </w:divBdr>
          <w:divsChild>
            <w:div w:id="1855343749">
              <w:marLeft w:val="0"/>
              <w:marRight w:val="0"/>
              <w:marTop w:val="0"/>
              <w:marBottom w:val="150"/>
              <w:divBdr>
                <w:top w:val="none" w:sz="0" w:space="0" w:color="auto"/>
                <w:left w:val="single" w:sz="12" w:space="8" w:color="CCCCCC"/>
                <w:bottom w:val="none" w:sz="0" w:space="0" w:color="auto"/>
                <w:right w:val="none" w:sz="0" w:space="0" w:color="auto"/>
              </w:divBdr>
            </w:div>
          </w:divsChild>
        </w:div>
        <w:div w:id="496651402">
          <w:marLeft w:val="0"/>
          <w:marRight w:val="0"/>
          <w:marTop w:val="0"/>
          <w:marBottom w:val="0"/>
          <w:divBdr>
            <w:top w:val="none" w:sz="0" w:space="0" w:color="auto"/>
            <w:left w:val="none" w:sz="0" w:space="0" w:color="auto"/>
            <w:bottom w:val="none" w:sz="0" w:space="0" w:color="auto"/>
            <w:right w:val="none" w:sz="0" w:space="0" w:color="auto"/>
          </w:divBdr>
          <w:divsChild>
            <w:div w:id="6143663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51605781">
      <w:bodyDiv w:val="1"/>
      <w:marLeft w:val="0"/>
      <w:marRight w:val="0"/>
      <w:marTop w:val="0"/>
      <w:marBottom w:val="0"/>
      <w:divBdr>
        <w:top w:val="none" w:sz="0" w:space="0" w:color="auto"/>
        <w:left w:val="none" w:sz="0" w:space="0" w:color="auto"/>
        <w:bottom w:val="none" w:sz="0" w:space="0" w:color="auto"/>
        <w:right w:val="none" w:sz="0" w:space="0" w:color="auto"/>
      </w:divBdr>
    </w:div>
    <w:div w:id="2137020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598</TotalTime>
  <Pages>6</Pages>
  <Words>207</Words>
  <Characters>1181</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41</cp:revision>
  <cp:lastPrinted>2022-10-04T12:52:00Z</cp:lastPrinted>
  <dcterms:created xsi:type="dcterms:W3CDTF">2022-08-22T10:22:00Z</dcterms:created>
  <dcterms:modified xsi:type="dcterms:W3CDTF">2025-07-30T03:45:00Z</dcterms:modified>
</cp:coreProperties>
</file>