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01"/>
        <w:gridCol w:w="970"/>
        <w:gridCol w:w="972"/>
        <w:gridCol w:w="1155"/>
      </w:tblGrid>
      <w:tr w:rsidR="009166F9" w:rsidTr="00A86BC1">
        <w:trPr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soạn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dạy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F9" w:rsidRDefault="004A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8/1/25</w:t>
            </w:r>
          </w:p>
        </w:tc>
      </w:tr>
      <w:tr w:rsidR="009166F9" w:rsidTr="00A86BC1">
        <w:trPr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F9" w:rsidRDefault="004A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24/12</w:t>
            </w:r>
            <w:r w:rsidR="009166F9"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F9" w:rsidRDefault="009166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Tiết TKB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6F9" w:rsidTr="00A86B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F9" w:rsidRDefault="009166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F9" w:rsidRDefault="009166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F9" w:rsidRPr="00F04591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="00F045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</w:tr>
    </w:tbl>
    <w:p w:rsidR="00436B21" w:rsidRDefault="00436B21" w:rsidP="004A22E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TUẦN </w:t>
      </w:r>
      <w:r w:rsidR="004A22E1">
        <w:rPr>
          <w:rFonts w:ascii="Times New Roman" w:hAnsi="Times New Roman" w:cs="Times New Roman"/>
          <w:b/>
          <w:sz w:val="26"/>
          <w:szCs w:val="26"/>
        </w:rPr>
        <w:t>18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Tiế</w:t>
      </w:r>
      <w:r w:rsidR="00D91678"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proofErr w:type="spellEnd"/>
      <w:r w:rsidR="00D916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4A22E1">
        <w:rPr>
          <w:rFonts w:ascii="Times New Roman" w:hAnsi="Times New Roman" w:cs="Times New Roman"/>
          <w:b/>
          <w:sz w:val="26"/>
          <w:szCs w:val="26"/>
        </w:rPr>
        <w:t>27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436B21" w:rsidRPr="00436B21" w:rsidRDefault="00436B21" w:rsidP="00436B2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KIỂM TRA </w:t>
      </w:r>
      <w:r w:rsidR="004A22E1">
        <w:rPr>
          <w:rFonts w:ascii="Times New Roman" w:hAnsi="Times New Roman" w:cs="Times New Roman"/>
          <w:b/>
          <w:sz w:val="26"/>
          <w:szCs w:val="26"/>
          <w:lang w:val="en-US"/>
        </w:rPr>
        <w:t>CUỐI</w:t>
      </w:r>
      <w:r w:rsidR="004A22E1">
        <w:rPr>
          <w:rFonts w:ascii="Times New Roman" w:hAnsi="Times New Roman" w:cs="Times New Roman"/>
          <w:b/>
          <w:sz w:val="26"/>
          <w:szCs w:val="26"/>
        </w:rPr>
        <w:t xml:space="preserve"> HỌC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KÌ I</w:t>
      </w:r>
    </w:p>
    <w:p w:rsidR="00436B21" w:rsidRPr="004D2F6A" w:rsidRDefault="00436B21" w:rsidP="00436B21">
      <w:pPr>
        <w:spacing w:before="120"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>I. MỤC TIÊU:</w:t>
      </w:r>
    </w:p>
    <w:p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 xml:space="preserve">1. Kiến thức: </w:t>
      </w:r>
      <w:r w:rsidRPr="004D2F6A">
        <w:rPr>
          <w:rFonts w:ascii="Times New Roman" w:hAnsi="Times New Roman" w:cs="Times New Roman"/>
          <w:sz w:val="26"/>
          <w:szCs w:val="26"/>
        </w:rPr>
        <w:t xml:space="preserve">Kiểm tra kiến thức đã học phần </w:t>
      </w:r>
      <w:proofErr w:type="spellStart"/>
      <w:r w:rsidR="00D91678">
        <w:rPr>
          <w:rFonts w:ascii="Times New Roman" w:hAnsi="Times New Roman" w:cs="Times New Roman"/>
          <w:sz w:val="26"/>
          <w:szCs w:val="26"/>
          <w:lang w:val="en-US"/>
        </w:rPr>
        <w:t>hình</w:t>
      </w:r>
      <w:proofErr w:type="spellEnd"/>
      <w:r w:rsidR="00D9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91678"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 w:rsidRPr="004D2F6A">
        <w:rPr>
          <w:rFonts w:ascii="Times New Roman" w:hAnsi="Times New Roman" w:cs="Times New Roman"/>
          <w:sz w:val="26"/>
          <w:szCs w:val="26"/>
        </w:rPr>
        <w:t xml:space="preserve"> </w:t>
      </w:r>
      <w:r w:rsidR="004A22E1">
        <w:rPr>
          <w:rFonts w:ascii="Times New Roman" w:hAnsi="Times New Roman" w:cs="Times New Roman"/>
          <w:sz w:val="26"/>
          <w:szCs w:val="26"/>
        </w:rPr>
        <w:t>trong học kì I.</w:t>
      </w:r>
    </w:p>
    <w:p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D2F6A">
        <w:rPr>
          <w:rFonts w:ascii="Times New Roman" w:hAnsi="Times New Roman" w:cs="Times New Roman"/>
          <w:b/>
          <w:color w:val="000000"/>
          <w:sz w:val="26"/>
          <w:szCs w:val="26"/>
        </w:rPr>
        <w:t>2. Năng lực</w:t>
      </w:r>
    </w:p>
    <w:p w:rsidR="00436B21" w:rsidRPr="004D2F6A" w:rsidRDefault="00436B21" w:rsidP="00436B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 xml:space="preserve">Năng lực chung: </w:t>
      </w:r>
      <w:r w:rsidRPr="004D2F6A">
        <w:rPr>
          <w:rFonts w:ascii="Times New Roman" w:hAnsi="Times New Roman" w:cs="Times New Roman"/>
          <w:sz w:val="26"/>
          <w:szCs w:val="26"/>
        </w:rPr>
        <w:t>tự chủ và tự học, giải quyết vấn đề và sáng tạo.</w:t>
      </w:r>
    </w:p>
    <w:p w:rsidR="00436B21" w:rsidRPr="004D2F6A" w:rsidRDefault="00436B21" w:rsidP="00436B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 xml:space="preserve">Năng lực riêng: </w:t>
      </w:r>
      <w:r w:rsidRPr="004D2F6A">
        <w:rPr>
          <w:rFonts w:ascii="Times New Roman" w:hAnsi="Times New Roman" w:cs="Times New Roman"/>
          <w:sz w:val="26"/>
          <w:szCs w:val="26"/>
        </w:rPr>
        <w:t>tư duy và lập luận toán học, giải quyết vấn đề toán học, sử dụng công cụ, phương tiện học toán, giao tiếp toán học.</w:t>
      </w:r>
    </w:p>
    <w:p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>3. Phẩm chất</w:t>
      </w:r>
    </w:p>
    <w:p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D2F6A">
        <w:rPr>
          <w:rFonts w:ascii="Times New Roman" w:hAnsi="Times New Roman" w:cs="Times New Roman"/>
          <w:sz w:val="26"/>
          <w:szCs w:val="26"/>
        </w:rPr>
        <w:t>- Rèn luyện thói quen tự học, ý thức hoàn thành nhiệm vụ học tập, tính trung thực khi làm bài.</w:t>
      </w:r>
    </w:p>
    <w:p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>II. THIẾT BỊ DẠY HỌC VÀ HỌC LIỆU </w:t>
      </w:r>
    </w:p>
    <w:tbl>
      <w:tblPr>
        <w:tblW w:w="9238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699"/>
        <w:gridCol w:w="8539"/>
      </w:tblGrid>
      <w:tr w:rsidR="00436B21" w:rsidRPr="004D2F6A" w:rsidTr="008E0CE8">
        <w:tc>
          <w:tcPr>
            <w:tcW w:w="699" w:type="dxa"/>
          </w:tcPr>
          <w:p w:rsidR="00436B21" w:rsidRPr="004D2F6A" w:rsidRDefault="00436B21" w:rsidP="008E0CE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</w:p>
        </w:tc>
        <w:tc>
          <w:tcPr>
            <w:tcW w:w="8539" w:type="dxa"/>
          </w:tcPr>
          <w:p w:rsidR="00436B21" w:rsidRPr="004D2F6A" w:rsidRDefault="00436B21" w:rsidP="008E0CE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</w:rPr>
              <w:t>Đề, ma trận, hướng dẫn chấm nộp về Ban giám hiệu</w:t>
            </w:r>
          </w:p>
        </w:tc>
      </w:tr>
      <w:tr w:rsidR="00436B21" w:rsidRPr="004D2F6A" w:rsidTr="008E0CE8">
        <w:tc>
          <w:tcPr>
            <w:tcW w:w="699" w:type="dxa"/>
          </w:tcPr>
          <w:p w:rsidR="00436B21" w:rsidRPr="004D2F6A" w:rsidRDefault="00436B21" w:rsidP="008E0CE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</w:rPr>
              <w:t>HS:</w:t>
            </w:r>
          </w:p>
        </w:tc>
        <w:tc>
          <w:tcPr>
            <w:tcW w:w="8539" w:type="dxa"/>
          </w:tcPr>
          <w:p w:rsidR="00436B21" w:rsidRPr="004D2F6A" w:rsidRDefault="00436B21" w:rsidP="00D91678">
            <w:pPr>
              <w:tabs>
                <w:tab w:val="left" w:pos="5186"/>
              </w:tabs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</w:rPr>
              <w:t>Đồ dùng, ôn tập kiến thức</w:t>
            </w:r>
            <w:r w:rsidR="00D9167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III. TIẾN TRÌNH DẠY HỌC</w:t>
      </w:r>
    </w:p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1. Hoạt động 1: Ổn định tổ chức</w:t>
      </w:r>
    </w:p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 xml:space="preserve">- </w:t>
      </w:r>
      <w:r w:rsidRPr="004D2F6A">
        <w:rPr>
          <w:rFonts w:ascii="Times New Roman" w:hAnsi="Times New Roman" w:cs="Times New Roman"/>
          <w:sz w:val="26"/>
          <w:szCs w:val="26"/>
          <w:lang w:val="nl-NL"/>
        </w:rPr>
        <w:t>Kiểm tra sĩ số, ngồi đúng vị trí.</w:t>
      </w:r>
    </w:p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- Nhắc HS chuẩn bị giấy,bút, đồ dùng học tập...</w:t>
      </w:r>
    </w:p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- GV nhắc nhở quy chế thi.</w:t>
      </w:r>
    </w:p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2. Hoạt động 2: Tiến hành kiểm tra.</w:t>
      </w:r>
    </w:p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 xml:space="preserve">- </w:t>
      </w:r>
      <w:r w:rsidRPr="004D2F6A">
        <w:rPr>
          <w:rFonts w:ascii="Times New Roman" w:hAnsi="Times New Roman" w:cs="Times New Roman"/>
          <w:sz w:val="26"/>
          <w:szCs w:val="26"/>
          <w:lang w:val="nl-NL"/>
        </w:rPr>
        <w:t>GV phát đề cho HS và tính thời gian theo quy định.</w:t>
      </w:r>
    </w:p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Lưu ý: Thực hiện kiểm tra đồng loạt cả khối theo đề thi của nhà trường.</w:t>
      </w:r>
    </w:p>
    <w:p w:rsidR="00A86BC1" w:rsidRPr="00A86BC1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lastRenderedPageBreak/>
        <w:t>2.1. Ma trận đề KT (đính kèm)</w:t>
      </w:r>
    </w:p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2.2. Đề, đáp án (đính kèm)</w:t>
      </w:r>
    </w:p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3. Hoạt động 3: Thu bài – chấm và tổng hợp kết quả</w:t>
      </w:r>
    </w:p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3.1. Thu bài</w:t>
      </w:r>
    </w:p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3.2. Chấm.</w:t>
      </w:r>
    </w:p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3.3. Kết quả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044"/>
        <w:gridCol w:w="1009"/>
        <w:gridCol w:w="1002"/>
        <w:gridCol w:w="992"/>
        <w:gridCol w:w="1009"/>
        <w:gridCol w:w="1111"/>
        <w:gridCol w:w="932"/>
        <w:gridCol w:w="1038"/>
        <w:gridCol w:w="1021"/>
      </w:tblGrid>
      <w:tr w:rsidR="00436B21" w:rsidRPr="004D2F6A" w:rsidTr="008E0CE8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Lớp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&lt;5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5,6,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6&lt; x &lt;8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&gt;8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&gt;TB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Đạt</w:t>
            </w:r>
          </w:p>
        </w:tc>
      </w:tr>
      <w:tr w:rsidR="00436B21" w:rsidRPr="004D2F6A" w:rsidTr="008E0CE8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21" w:rsidRPr="00A86BC1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  <w:r w:rsidR="00A86BC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4. Hoạt động 4: Hướng dẫn về nhà</w:t>
      </w:r>
    </w:p>
    <w:p w:rsidR="00436B21" w:rsidRPr="004D2F6A" w:rsidRDefault="00436B21" w:rsidP="00436B21">
      <w:pPr>
        <w:widowControl w:val="0"/>
        <w:spacing w:line="360" w:lineRule="auto"/>
        <w:ind w:right="-1002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- Tiếp tục suy nghĩ, hoàn thiện về những nội dung bài kiểm tra đã làm để rút kinh nghiệm.</w:t>
      </w:r>
    </w:p>
    <w:p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- Chuẩn bị nội dung bài tiếp theo.</w:t>
      </w:r>
    </w:p>
    <w:p w:rsidR="006E4A8F" w:rsidRDefault="006E4A8F"/>
    <w:sectPr w:rsidR="006E4A8F" w:rsidSect="00436B21">
      <w:headerReference w:type="default" r:id="rId6"/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31B4" w:rsidRDefault="00B131B4" w:rsidP="009166F9">
      <w:pPr>
        <w:spacing w:after="0" w:line="240" w:lineRule="auto"/>
      </w:pPr>
      <w:r>
        <w:separator/>
      </w:r>
    </w:p>
  </w:endnote>
  <w:endnote w:type="continuationSeparator" w:id="0">
    <w:p w:rsidR="00B131B4" w:rsidRDefault="00B131B4" w:rsidP="0091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86BC1" w:rsidRDefault="00A86BC1" w:rsidP="00A86BC1"/>
  <w:p w:rsidR="009166F9" w:rsidRPr="00A86BC1" w:rsidRDefault="00A86BC1" w:rsidP="00A86BC1">
    <w:pPr>
      <w:tabs>
        <w:tab w:val="center" w:pos="4153"/>
        <w:tab w:val="right" w:pos="8306"/>
      </w:tabs>
      <w:snapToGrid w:val="0"/>
      <w:spacing w:before="120" w:after="120"/>
      <w:rPr>
        <w:rFonts w:ascii="Times New Roman" w:eastAsia="Calibri" w:hAnsi="Times New Roman"/>
        <w:color w:val="000000"/>
        <w:sz w:val="18"/>
        <w:szCs w:val="18"/>
      </w:rPr>
    </w:pPr>
    <w:r w:rsidRPr="00486AAE">
      <w:rPr>
        <w:rFonts w:ascii="Times New Roman" w:hAnsi="Times New Roman"/>
        <w:b/>
        <w:noProof/>
        <w:sz w:val="24"/>
        <w:lang w:eastAsia="vi-V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FCFE63" wp14:editId="01B7F2F6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324600" cy="0"/>
              <wp:effectExtent l="0" t="19050" r="19050" b="19050"/>
              <wp:wrapNone/>
              <wp:docPr id="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28575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DC4598" id="Line 2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98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" strokecolor="windowText" strokeweight="2.25pt">
              <v:stroke linestyle="thinThin" joinstyle="miter"/>
            </v:line>
          </w:pict>
        </mc:Fallback>
      </mc:AlternateConten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GV: </w:t>
    </w:r>
    <w:r>
      <w:rPr>
        <w:rFonts w:ascii="Times New Roman" w:eastAsia="Calibri" w:hAnsi="Times New Roman"/>
        <w:b/>
        <w:i/>
        <w:color w:val="000000"/>
        <w:sz w:val="24"/>
        <w:szCs w:val="18"/>
      </w:rPr>
      <w:t>Ngô Mai Hương</w: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- Trường THCS Nguyễn Chuyên Mỹ - An Lão </w:t>
    </w:r>
    <w:r>
      <w:rPr>
        <w:rFonts w:ascii="Times New Roman" w:eastAsia="Calibri" w:hAnsi="Times New Roman"/>
        <w:b/>
        <w:i/>
        <w:color w:val="000000"/>
        <w:sz w:val="24"/>
        <w:szCs w:val="18"/>
      </w:rPr>
      <w:t xml:space="preserve">                    </w: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             </w:t>
    </w:r>
    <w:r w:rsidRPr="00486AAE">
      <w:rPr>
        <w:rFonts w:ascii="Times New Roman" w:eastAsia="Calibri" w:hAnsi="Times New Roman"/>
        <w:b/>
        <w:color w:val="000000"/>
        <w:szCs w:val="28"/>
      </w:rPr>
      <w:fldChar w:fldCharType="begin"/>
    </w:r>
    <w:r w:rsidRPr="00486AAE">
      <w:rPr>
        <w:rFonts w:ascii="Times New Roman" w:eastAsia="Calibri" w:hAnsi="Times New Roman"/>
        <w:b/>
        <w:color w:val="000000"/>
        <w:szCs w:val="28"/>
      </w:rPr>
      <w:instrText xml:space="preserve"> PAGE   \* MERGEFORMAT </w:instrText>
    </w:r>
    <w:r w:rsidRPr="00486AAE">
      <w:rPr>
        <w:rFonts w:ascii="Times New Roman" w:eastAsia="Calibri" w:hAnsi="Times New Roman"/>
        <w:b/>
        <w:color w:val="000000"/>
        <w:szCs w:val="28"/>
      </w:rPr>
      <w:fldChar w:fldCharType="separate"/>
    </w:r>
    <w:r>
      <w:rPr>
        <w:rFonts w:ascii="Times New Roman" w:eastAsia="Calibri" w:hAnsi="Times New Roman"/>
        <w:b/>
        <w:color w:val="000000"/>
        <w:szCs w:val="28"/>
      </w:rPr>
      <w:t>1</w:t>
    </w:r>
    <w:r w:rsidRPr="00486AAE">
      <w:rPr>
        <w:rFonts w:ascii="Times New Roman" w:eastAsia="Calibri" w:hAnsi="Times New Roman"/>
        <w:b/>
        <w:noProof/>
        <w:color w:val="000000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31B4" w:rsidRDefault="00B131B4" w:rsidP="009166F9">
      <w:pPr>
        <w:spacing w:after="0" w:line="240" w:lineRule="auto"/>
      </w:pPr>
      <w:r>
        <w:separator/>
      </w:r>
    </w:p>
  </w:footnote>
  <w:footnote w:type="continuationSeparator" w:id="0">
    <w:p w:rsidR="00B131B4" w:rsidRDefault="00B131B4" w:rsidP="0091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86BC1" w:rsidRPr="002B1D4A" w:rsidRDefault="00A86BC1" w:rsidP="00A86BC1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>
      <w:rPr>
        <w:rFonts w:ascii="Times New Roman" w:hAnsi="Times New Roman"/>
        <w:b/>
        <w:sz w:val="24"/>
      </w:rPr>
      <w:t>Toán 9              Kì 1                                                     Năm học: 2024 - 202</w:t>
    </w:r>
    <w:r w:rsidRPr="004772C4">
      <w:rPr>
        <w:rFonts w:ascii="Times New Roman" w:hAnsi="Times New Roman"/>
        <w:b/>
        <w:noProof/>
        <w:sz w:val="24"/>
        <w:lang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73940D" wp14:editId="5703B08E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A75FE6" id="Line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&#13;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5</w:t>
    </w:r>
  </w:p>
  <w:p w:rsidR="009166F9" w:rsidRPr="009166F9" w:rsidRDefault="009166F9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21"/>
    <w:rsid w:val="00083448"/>
    <w:rsid w:val="001D4F58"/>
    <w:rsid w:val="00436B21"/>
    <w:rsid w:val="004A22E1"/>
    <w:rsid w:val="00511119"/>
    <w:rsid w:val="006E4A8F"/>
    <w:rsid w:val="00763457"/>
    <w:rsid w:val="009166F9"/>
    <w:rsid w:val="00A86BC1"/>
    <w:rsid w:val="00B131B4"/>
    <w:rsid w:val="00D91678"/>
    <w:rsid w:val="00E06B7E"/>
    <w:rsid w:val="00F0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FA9852"/>
  <w15:chartTrackingRefBased/>
  <w15:docId w15:val="{58491BDC-80FE-4FB2-B6B3-8EF8C574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21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B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91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6F9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91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6F9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Anh Mobile</dc:creator>
  <cp:keywords/>
  <dc:description/>
  <cp:lastModifiedBy>Hương Ngô</cp:lastModifiedBy>
  <cp:revision>2</cp:revision>
  <dcterms:created xsi:type="dcterms:W3CDTF">2025-01-01T13:31:00Z</dcterms:created>
  <dcterms:modified xsi:type="dcterms:W3CDTF">2025-01-01T13:31:00Z</dcterms:modified>
</cp:coreProperties>
</file>