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F4645B" w:rsidRPr="00A70E0A" w:rsidTr="001C02E2">
        <w:trPr>
          <w:trHeight w:val="1099"/>
        </w:trPr>
        <w:tc>
          <w:tcPr>
            <w:tcW w:w="4361" w:type="dxa"/>
            <w:hideMark/>
          </w:tcPr>
          <w:p w:rsidR="00F4645B" w:rsidRPr="00A70E0A" w:rsidRDefault="00F4645B" w:rsidP="001C02E2">
            <w:pPr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val="nl-NL" w:eastAsia="vi-VN"/>
              </w:rPr>
            </w:pPr>
            <w:r w:rsidRPr="00A70E0A">
              <w:rPr>
                <w:rFonts w:eastAsia="Calibri"/>
                <w:color w:val="0D0D0D" w:themeColor="text1" w:themeTint="F2"/>
                <w:sz w:val="26"/>
                <w:szCs w:val="26"/>
                <w:lang w:val="nl-NL"/>
              </w:rPr>
              <w:t>UBND HUYỆN TIÊN LÃNG</w:t>
            </w:r>
          </w:p>
          <w:p w:rsidR="00F4645B" w:rsidRPr="00A70E0A" w:rsidRDefault="00F55D29" w:rsidP="001C02E2">
            <w:pPr>
              <w:jc w:val="center"/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 w:eastAsia="vi-VN"/>
              </w:rPr>
            </w:pPr>
            <w:r>
              <w:rPr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235584</wp:posOffset>
                      </wp:positionV>
                      <wp:extent cx="949960" cy="0"/>
                      <wp:effectExtent l="0" t="0" r="254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3620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pt,18.55pt" to="142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Hh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"/>
                  </w:pict>
                </mc:Fallback>
              </mc:AlternateContent>
            </w:r>
            <w:r w:rsidR="00F4645B" w:rsidRPr="00A70E0A"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/>
              </w:rPr>
              <w:t>TRƯỜNG THCS QUANG PHỤC</w:t>
            </w:r>
          </w:p>
        </w:tc>
        <w:tc>
          <w:tcPr>
            <w:tcW w:w="5670" w:type="dxa"/>
            <w:hideMark/>
          </w:tcPr>
          <w:p w:rsidR="00F4645B" w:rsidRPr="00A70E0A" w:rsidRDefault="00F4645B" w:rsidP="001C02E2">
            <w:pPr>
              <w:jc w:val="center"/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 w:eastAsia="vi-VN"/>
              </w:rPr>
            </w:pPr>
            <w:r w:rsidRPr="00A70E0A"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/>
              </w:rPr>
              <w:t>ĐỀ KIỂM TRA CUỐI HỌC KỲ I</w:t>
            </w:r>
          </w:p>
          <w:p w:rsidR="00F4645B" w:rsidRPr="00A70E0A" w:rsidRDefault="00F55D29" w:rsidP="001C02E2">
            <w:pPr>
              <w:jc w:val="center"/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 w:eastAsia="vi-VN"/>
              </w:rPr>
            </w:pPr>
            <w:r>
              <w:rPr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229869</wp:posOffset>
                      </wp:positionV>
                      <wp:extent cx="1543685" cy="0"/>
                      <wp:effectExtent l="0" t="0" r="1841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CA866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4pt,18.1pt" to="19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+2r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"/>
                  </w:pict>
                </mc:Fallback>
              </mc:AlternateContent>
            </w:r>
            <w:r w:rsidR="00F4645B" w:rsidRPr="00A70E0A">
              <w:rPr>
                <w:rFonts w:eastAsia="Calibri"/>
                <w:b/>
                <w:color w:val="0D0D0D" w:themeColor="text1" w:themeTint="F2"/>
                <w:sz w:val="26"/>
                <w:szCs w:val="26"/>
                <w:lang w:val="nl-NL"/>
              </w:rPr>
              <w:t>Năm học 2024 - 2025</w:t>
            </w:r>
          </w:p>
        </w:tc>
      </w:tr>
    </w:tbl>
    <w:p w:rsidR="00F4645B" w:rsidRPr="00A70E0A" w:rsidRDefault="00F4645B" w:rsidP="00F4645B">
      <w:pPr>
        <w:jc w:val="center"/>
        <w:rPr>
          <w:rFonts w:eastAsia="Calibri"/>
          <w:b/>
          <w:color w:val="0D0D0D" w:themeColor="text1" w:themeTint="F2"/>
          <w:sz w:val="26"/>
          <w:szCs w:val="26"/>
        </w:rPr>
      </w:pPr>
      <w:r w:rsidRPr="00A70E0A">
        <w:rPr>
          <w:rFonts w:eastAsia="Calibri"/>
          <w:b/>
          <w:color w:val="0D0D0D" w:themeColor="text1" w:themeTint="F2"/>
          <w:sz w:val="26"/>
          <w:szCs w:val="26"/>
          <w:lang w:val="nl-NL"/>
        </w:rPr>
        <w:t>MÔN: CÔNG NGHỆ 7</w:t>
      </w:r>
    </w:p>
    <w:p w:rsidR="00F4645B" w:rsidRPr="004910B4" w:rsidRDefault="00F4645B" w:rsidP="00F4645B">
      <w:pPr>
        <w:jc w:val="center"/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</w:pPr>
      <w:r w:rsidRPr="00A70E0A">
        <w:rPr>
          <w:rFonts w:eastAsia="Calibri"/>
          <w:i/>
          <w:color w:val="0D0D0D" w:themeColor="text1" w:themeTint="F2"/>
          <w:sz w:val="26"/>
          <w:szCs w:val="26"/>
          <w:lang w:val="nl-NL"/>
        </w:rPr>
        <w:t>(</w:t>
      </w:r>
      <w:r w:rsidRPr="004910B4"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  <w:t>Thời gian làm bài: 45 phút không kể giao đề)</w:t>
      </w:r>
    </w:p>
    <w:p w:rsidR="00F4645B" w:rsidRPr="004910B4" w:rsidRDefault="00F4645B" w:rsidP="00F4645B">
      <w:pPr>
        <w:jc w:val="center"/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</w:pPr>
      <w:r w:rsidRPr="004910B4">
        <w:rPr>
          <w:rFonts w:eastAsia="Calibri"/>
          <w:b/>
          <w:color w:val="0D0D0D" w:themeColor="text1" w:themeTint="F2"/>
          <w:sz w:val="26"/>
          <w:szCs w:val="26"/>
          <w:lang w:val="nl-NL"/>
        </w:rPr>
        <w:t>*</w:t>
      </w:r>
      <w:r w:rsidRPr="004910B4"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  <w:t>Chú ý:- Đề</w:t>
      </w:r>
      <w:r w:rsidR="004910B4" w:rsidRPr="004910B4"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  <w:t xml:space="preserve"> bài có 3</w:t>
      </w:r>
      <w:r w:rsidRPr="004910B4">
        <w:rPr>
          <w:rFonts w:eastAsia="Calibri"/>
          <w:b/>
          <w:i/>
          <w:color w:val="0D0D0D" w:themeColor="text1" w:themeTint="F2"/>
          <w:sz w:val="26"/>
          <w:szCs w:val="26"/>
          <w:lang w:val="nl-NL"/>
        </w:rPr>
        <w:t xml:space="preserve"> trang; HS làm bài vào đề</w:t>
      </w:r>
    </w:p>
    <w:p w:rsidR="00F4645B" w:rsidRPr="00A70E0A" w:rsidRDefault="00F4645B" w:rsidP="00F4645B">
      <w:pPr>
        <w:spacing w:before="120" w:after="120" w:line="312" w:lineRule="auto"/>
        <w:ind w:right="-202"/>
        <w:rPr>
          <w:rFonts w:eastAsia="Times New Roman"/>
          <w:b/>
          <w:color w:val="0D0D0D" w:themeColor="text1" w:themeTint="F2"/>
          <w:sz w:val="26"/>
          <w:szCs w:val="26"/>
          <w:lang w:val="nl-NL"/>
        </w:rPr>
      </w:pPr>
      <w:r w:rsidRPr="004910B4">
        <w:rPr>
          <w:b/>
          <w:color w:val="0D0D0D" w:themeColor="text1" w:themeTint="F2"/>
          <w:sz w:val="26"/>
          <w:szCs w:val="26"/>
        </w:rPr>
        <w:t>Họ và tên:………………………… Lớp……………..</w:t>
      </w:r>
    </w:p>
    <w:p w:rsidR="00F4645B" w:rsidRPr="00A70E0A" w:rsidRDefault="00F4645B" w:rsidP="00F4645B">
      <w:pPr>
        <w:pStyle w:val="Heading30"/>
        <w:keepNext/>
        <w:keepLines/>
        <w:tabs>
          <w:tab w:val="left" w:pos="440"/>
        </w:tabs>
        <w:spacing w:after="0" w:line="360" w:lineRule="exact"/>
        <w:rPr>
          <w:color w:val="0D0D0D" w:themeColor="text1" w:themeTint="F2"/>
        </w:rPr>
      </w:pPr>
      <w:r w:rsidRPr="00A70E0A">
        <w:rPr>
          <w:color w:val="0D0D0D" w:themeColor="text1" w:themeTint="F2"/>
          <w:lang w:val="nl-NL"/>
        </w:rPr>
        <w:t>A</w:t>
      </w:r>
      <w:r w:rsidRPr="00A70E0A">
        <w:rPr>
          <w:color w:val="0D0D0D" w:themeColor="text1" w:themeTint="F2"/>
          <w:lang w:val="vi"/>
        </w:rPr>
        <w:t>. TRẮC NGHIỆM (7</w:t>
      </w:r>
      <w:r w:rsidRPr="00A70E0A">
        <w:rPr>
          <w:color w:val="0D0D0D" w:themeColor="text1" w:themeTint="F2"/>
        </w:rPr>
        <w:t>,0</w:t>
      </w:r>
      <w:r w:rsidRPr="00A70E0A">
        <w:rPr>
          <w:color w:val="0D0D0D" w:themeColor="text1" w:themeTint="F2"/>
          <w:lang w:val="vi"/>
        </w:rPr>
        <w:t xml:space="preserve"> điểm)</w:t>
      </w:r>
      <w:r w:rsidRPr="00A70E0A">
        <w:rPr>
          <w:color w:val="0D0D0D" w:themeColor="text1" w:themeTint="F2"/>
          <w:lang w:val="nl-NL"/>
        </w:rPr>
        <w:t xml:space="preserve"> </w:t>
      </w:r>
      <w:r w:rsidRPr="00A70E0A">
        <w:rPr>
          <w:i/>
          <w:color w:val="0D0D0D" w:themeColor="text1" w:themeTint="F2"/>
        </w:rPr>
        <w:t>Hãy chọn đáp án đúng trong các câu hỏi sau:</w:t>
      </w:r>
    </w:p>
    <w:p w:rsidR="006C5F68" w:rsidRPr="00A70E0A" w:rsidRDefault="006C5F68" w:rsidP="00AD7D29">
      <w:pPr>
        <w:widowControl w:val="0"/>
        <w:spacing w:after="100"/>
        <w:rPr>
          <w:rFonts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Câu 1: Trồng trọt có vai trò nào sau đây?</w:t>
      </w:r>
    </w:p>
    <w:p w:rsidR="006C5F68" w:rsidRPr="00A70E0A" w:rsidRDefault="006C5F68" w:rsidP="006C5F68">
      <w:pPr>
        <w:pStyle w:val="ListParagraph"/>
        <w:widowControl w:val="0"/>
        <w:numPr>
          <w:ilvl w:val="0"/>
          <w:numId w:val="17"/>
        </w:numPr>
        <w:spacing w:after="100"/>
        <w:rPr>
          <w:rFonts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Cung cấp trứng cho con người .          B. Cung cấp sữa cho con người.</w:t>
      </w:r>
    </w:p>
    <w:p w:rsidR="006C5F68" w:rsidRPr="00A70E0A" w:rsidRDefault="006C5F68" w:rsidP="006C5F68">
      <w:pPr>
        <w:widowControl w:val="0"/>
        <w:spacing w:after="100"/>
        <w:ind w:left="360"/>
        <w:rPr>
          <w:rFonts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C.Cung cấp lương thực cho con người    D.Cung cấp thịt cho xuất khẩu</w:t>
      </w:r>
    </w:p>
    <w:p w:rsidR="006C5F68" w:rsidRPr="00A70E0A" w:rsidRDefault="006C5F68" w:rsidP="006C5F68">
      <w:pPr>
        <w:widowControl w:val="0"/>
        <w:spacing w:after="100"/>
        <w:rPr>
          <w:rFonts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Câu 2:Loại cây trồng nào sau đây thuộc nhóm cây hoa, cây cảnh.</w:t>
      </w:r>
    </w:p>
    <w:p w:rsidR="006C5F68" w:rsidRPr="00A70E0A" w:rsidRDefault="006C5F68" w:rsidP="006C5F68">
      <w:pPr>
        <w:pStyle w:val="ListParagraph"/>
        <w:widowControl w:val="0"/>
        <w:numPr>
          <w:ilvl w:val="0"/>
          <w:numId w:val="18"/>
        </w:numPr>
        <w:spacing w:after="100"/>
        <w:rPr>
          <w:rFonts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 xml:space="preserve">Cây lạc                 B. Cây mùng tơi      C. Cây hoa hồng    D. Cây điều </w:t>
      </w:r>
    </w:p>
    <w:p w:rsidR="00AD7D29" w:rsidRPr="00A70E0A" w:rsidRDefault="00AD7D29" w:rsidP="00AD7D29">
      <w:pPr>
        <w:widowControl w:val="0"/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Câu 3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>. Một trong những mục đích của việc cày đất là</w:t>
      </w:r>
    </w:p>
    <w:p w:rsidR="00AD7D29" w:rsidRPr="00A70E0A" w:rsidRDefault="00AD7D29" w:rsidP="00AD7D29">
      <w:pPr>
        <w:widowControl w:val="0"/>
        <w:tabs>
          <w:tab w:val="left" w:pos="5028"/>
        </w:tabs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A. San phẳng mặt ruộng.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B. Thuận lợi cho việc chăm sóc.</w:t>
      </w:r>
    </w:p>
    <w:p w:rsidR="00AD7D29" w:rsidRPr="00A70E0A" w:rsidRDefault="00AD7D29" w:rsidP="00AD7D29">
      <w:pPr>
        <w:widowControl w:val="0"/>
        <w:tabs>
          <w:tab w:val="left" w:pos="5028"/>
        </w:tabs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C. Làm tăng độ dày lớp đất trồng.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D. Bổ sung chất dinh dưỡng cho cây trồng.</w:t>
      </w:r>
    </w:p>
    <w:p w:rsidR="00AD7D29" w:rsidRPr="00A70E0A" w:rsidRDefault="00AD7D29" w:rsidP="00AD7D29">
      <w:pPr>
        <w:widowControl w:val="0"/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 xml:space="preserve">Câu 4. 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>Trong các quy trình dưới đây, đâu là thứ tự đúng khi làm đất trồng cây?</w:t>
      </w:r>
    </w:p>
    <w:p w:rsidR="00AD7D29" w:rsidRPr="00A70E0A" w:rsidRDefault="00AD7D29" w:rsidP="00AD7D29">
      <w:pPr>
        <w:widowControl w:val="0"/>
        <w:numPr>
          <w:ilvl w:val="0"/>
          <w:numId w:val="14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0" w:name="bookmark414"/>
      <w:bookmarkEnd w:id="0"/>
      <w:r w:rsidRPr="00A70E0A">
        <w:rPr>
          <w:rFonts w:cs="Times New Roman"/>
          <w:b/>
          <w:color w:val="0D0D0D" w:themeColor="text1" w:themeTint="F2"/>
          <w:sz w:val="26"/>
          <w:szCs w:val="26"/>
        </w:rPr>
        <w:t>Cày đất  Bừa hoặc đập nhỏ đấ</w:t>
      </w:r>
      <w:r w:rsidR="00E35C15" w:rsidRPr="00A70E0A">
        <w:rPr>
          <w:rFonts w:cs="Times New Roman"/>
          <w:b/>
          <w:color w:val="0D0D0D" w:themeColor="text1" w:themeTint="F2"/>
          <w:sz w:val="26"/>
          <w:szCs w:val="26"/>
        </w:rPr>
        <w:t xml:space="preserve">t 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 xml:space="preserve"> Lên luống.</w:t>
      </w:r>
    </w:p>
    <w:p w:rsidR="00AD7D29" w:rsidRPr="00A70E0A" w:rsidRDefault="00AD7D29" w:rsidP="00AD7D29">
      <w:pPr>
        <w:widowControl w:val="0"/>
        <w:numPr>
          <w:ilvl w:val="0"/>
          <w:numId w:val="14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1" w:name="bookmark415"/>
      <w:bookmarkEnd w:id="1"/>
      <w:r w:rsidRPr="00A70E0A">
        <w:rPr>
          <w:rFonts w:cs="Times New Roman"/>
          <w:b/>
          <w:color w:val="0D0D0D" w:themeColor="text1" w:themeTint="F2"/>
          <w:sz w:val="26"/>
          <w:szCs w:val="26"/>
        </w:rPr>
        <w:t>Cày đất  Lên luống  Bừa hoặc đập nhỏ đất.</w:t>
      </w:r>
    </w:p>
    <w:p w:rsidR="00AD7D29" w:rsidRPr="00A70E0A" w:rsidRDefault="00AD7D29" w:rsidP="00AD7D29">
      <w:pPr>
        <w:widowControl w:val="0"/>
        <w:numPr>
          <w:ilvl w:val="0"/>
          <w:numId w:val="14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2" w:name="bookmark416"/>
      <w:bookmarkEnd w:id="2"/>
      <w:r w:rsidRPr="00A70E0A">
        <w:rPr>
          <w:rFonts w:cs="Times New Roman"/>
          <w:b/>
          <w:color w:val="0D0D0D" w:themeColor="text1" w:themeTint="F2"/>
          <w:sz w:val="26"/>
          <w:szCs w:val="26"/>
        </w:rPr>
        <w:t>Bừa hoặc đập nhỏ đất  Cày đất  Lên luống.</w:t>
      </w:r>
    </w:p>
    <w:p w:rsidR="00AD7D29" w:rsidRPr="00A70E0A" w:rsidRDefault="00AD7D29" w:rsidP="00AD7D29">
      <w:pPr>
        <w:widowControl w:val="0"/>
        <w:numPr>
          <w:ilvl w:val="0"/>
          <w:numId w:val="14"/>
        </w:numPr>
        <w:tabs>
          <w:tab w:val="left" w:pos="411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3" w:name="bookmark417"/>
      <w:bookmarkEnd w:id="3"/>
      <w:r w:rsidRPr="00A70E0A">
        <w:rPr>
          <w:rFonts w:cs="Times New Roman"/>
          <w:b/>
          <w:color w:val="0D0D0D" w:themeColor="text1" w:themeTint="F2"/>
          <w:sz w:val="26"/>
          <w:szCs w:val="26"/>
        </w:rPr>
        <w:t>Lên luống  Cày đất Bừa hoặc đập nhỏ đất..</w:t>
      </w:r>
    </w:p>
    <w:p w:rsidR="00AD7D29" w:rsidRPr="00A70E0A" w:rsidRDefault="00AD7D29" w:rsidP="00AD7D29">
      <w:pPr>
        <w:widowControl w:val="0"/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Câu 5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>. Một trong những công việc chăm sóc cây trồng là</w:t>
      </w:r>
    </w:p>
    <w:p w:rsidR="00AD7D29" w:rsidRPr="00A70E0A" w:rsidRDefault="00AD7D29" w:rsidP="00AD7D29">
      <w:pPr>
        <w:widowControl w:val="0"/>
        <w:tabs>
          <w:tab w:val="left" w:pos="4265"/>
          <w:tab w:val="left" w:pos="4712"/>
        </w:tabs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A. gieo hạt, trồng cây con.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B.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bừa đất, san phẳng mặt ruộng.</w:t>
      </w:r>
    </w:p>
    <w:p w:rsidR="00AD7D29" w:rsidRPr="00A70E0A" w:rsidRDefault="00AD7D29" w:rsidP="00AD7D29">
      <w:pPr>
        <w:widowControl w:val="0"/>
        <w:tabs>
          <w:tab w:val="left" w:pos="4265"/>
          <w:tab w:val="left" w:pos="4707"/>
        </w:tabs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C. Vun xới, làm cỏ dại.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D.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ab/>
        <w:t>Lên luống.</w:t>
      </w:r>
    </w:p>
    <w:p w:rsidR="00AD7D29" w:rsidRPr="00A70E0A" w:rsidRDefault="00AD7D29" w:rsidP="00AD7D29">
      <w:pPr>
        <w:widowControl w:val="0"/>
        <w:spacing w:after="100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 xml:space="preserve">Câu 6. 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>Một trong những nguyên tắc phòng trừ sâu bệnh là</w:t>
      </w:r>
    </w:p>
    <w:p w:rsidR="00AD7D29" w:rsidRPr="00A70E0A" w:rsidRDefault="00AD7D29" w:rsidP="00AD7D29">
      <w:pPr>
        <w:widowControl w:val="0"/>
        <w:numPr>
          <w:ilvl w:val="0"/>
          <w:numId w:val="15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4" w:name="bookmark418"/>
      <w:bookmarkEnd w:id="4"/>
      <w:r w:rsidRPr="00A70E0A">
        <w:rPr>
          <w:rFonts w:cs="Times New Roman"/>
          <w:b/>
          <w:color w:val="0D0D0D" w:themeColor="text1" w:themeTint="F2"/>
          <w:sz w:val="26"/>
          <w:szCs w:val="26"/>
        </w:rPr>
        <w:t>Phòng là chính.</w:t>
      </w:r>
    </w:p>
    <w:p w:rsidR="00AD7D29" w:rsidRPr="00A70E0A" w:rsidRDefault="00AD7D29" w:rsidP="00AD7D29">
      <w:pPr>
        <w:widowControl w:val="0"/>
        <w:numPr>
          <w:ilvl w:val="0"/>
          <w:numId w:val="15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5" w:name="bookmark419"/>
      <w:bookmarkEnd w:id="5"/>
      <w:r w:rsidRPr="00A70E0A">
        <w:rPr>
          <w:rFonts w:cs="Times New Roman"/>
          <w:b/>
          <w:color w:val="0D0D0D" w:themeColor="text1" w:themeTint="F2"/>
          <w:sz w:val="26"/>
          <w:szCs w:val="26"/>
        </w:rPr>
        <w:t>Ưu tiên sử dụng thuốc bảo vệ thực vật hóa học.</w:t>
      </w:r>
    </w:p>
    <w:p w:rsidR="00AD7D29" w:rsidRPr="00A70E0A" w:rsidRDefault="00AD7D29" w:rsidP="00AD7D29">
      <w:pPr>
        <w:widowControl w:val="0"/>
        <w:numPr>
          <w:ilvl w:val="0"/>
          <w:numId w:val="15"/>
        </w:numPr>
        <w:tabs>
          <w:tab w:val="left" w:pos="406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6" w:name="bookmark420"/>
      <w:bookmarkEnd w:id="6"/>
      <w:r w:rsidRPr="00A70E0A">
        <w:rPr>
          <w:rFonts w:cs="Times New Roman"/>
          <w:b/>
          <w:color w:val="0D0D0D" w:themeColor="text1" w:themeTint="F2"/>
          <w:sz w:val="26"/>
          <w:szCs w:val="26"/>
        </w:rPr>
        <w:t>Phun thuốc với nồng độ cao hơn hướng dẫn sử dụng.</w:t>
      </w:r>
    </w:p>
    <w:p w:rsidR="00EF6A0F" w:rsidRPr="00A70E0A" w:rsidRDefault="00AD7D29" w:rsidP="00EF6A0F">
      <w:pPr>
        <w:widowControl w:val="0"/>
        <w:numPr>
          <w:ilvl w:val="0"/>
          <w:numId w:val="15"/>
        </w:numPr>
        <w:tabs>
          <w:tab w:val="left" w:pos="411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bookmarkStart w:id="7" w:name="bookmark421"/>
      <w:bookmarkEnd w:id="7"/>
      <w:r w:rsidRPr="00A70E0A">
        <w:rPr>
          <w:rFonts w:cs="Times New Roman"/>
          <w:b/>
          <w:color w:val="0D0D0D" w:themeColor="text1" w:themeTint="F2"/>
          <w:sz w:val="26"/>
          <w:szCs w:val="26"/>
        </w:rPr>
        <w:t>Phun thuốc với nồng độ thấp hơn hướng dẫn sử dụng.</w:t>
      </w:r>
    </w:p>
    <w:p w:rsidR="00EF6A0F" w:rsidRPr="00A70E0A" w:rsidRDefault="00EF6A0F" w:rsidP="00EF6A0F">
      <w:pPr>
        <w:widowControl w:val="0"/>
        <w:tabs>
          <w:tab w:val="left" w:pos="411"/>
        </w:tabs>
        <w:spacing w:after="100" w:line="240" w:lineRule="auto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bCs/>
          <w:color w:val="0D0D0D" w:themeColor="text1" w:themeTint="F2"/>
          <w:sz w:val="26"/>
          <w:szCs w:val="26"/>
        </w:rPr>
        <w:t>Câu 7. Khi cây bị ngập úng, bộ phận nào của cây sẽ bị ảnh hưởng nhiều nhất?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 xml:space="preserve">A. Lá cây           B. Thân cây               </w:t>
      </w:r>
      <w:r w:rsidRPr="00A70E0A">
        <w:rPr>
          <w:b/>
          <w:bCs/>
          <w:color w:val="0D0D0D" w:themeColor="text1" w:themeTint="F2"/>
          <w:sz w:val="26"/>
          <w:szCs w:val="26"/>
        </w:rPr>
        <w:t>C. Rễ cây</w:t>
      </w:r>
      <w:r w:rsidRPr="00A70E0A">
        <w:rPr>
          <w:b/>
          <w:color w:val="0D0D0D" w:themeColor="text1" w:themeTint="F2"/>
          <w:sz w:val="26"/>
          <w:szCs w:val="26"/>
        </w:rPr>
        <w:t xml:space="preserve">                     D. Hoa và quả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lastRenderedPageBreak/>
        <w:t>Câu 8. Vì sao mỗi loại cây trồng lại có phương pháp thu hoạch khác nhau?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A. Do đặc điểm của từng loại cây trồng và sở thích thu hoạch của người nông dân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>B. Do đặc điểm của từng loại cây trồng và nhu cầu sử dụng sản phẩm của con người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C. Do nhu cầu sử dụng sản phẩm của con người và giá thành của sản phẩm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D. Do nhu cầu xuất khẩu và nhập khẩu của sản phẩm cây trồng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>Câu 9. Hình thức gieo hạt thường được áp dụng đối với nhóm cây trồng nào sau đây?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A. Cây công nghiệp (cà phê)                              B. Cây ăn quả ( mít, xoài )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 xml:space="preserve">C. </w:t>
      </w:r>
      <w:r w:rsidRPr="00A70E0A">
        <w:rPr>
          <w:b/>
          <w:bCs/>
          <w:color w:val="0D0D0D" w:themeColor="text1" w:themeTint="F2"/>
          <w:sz w:val="26"/>
          <w:szCs w:val="26"/>
        </w:rPr>
        <w:t xml:space="preserve">Cây lương thực (lúa, ngô)                          </w:t>
      </w:r>
      <w:r w:rsidRPr="00A70E0A">
        <w:rPr>
          <w:b/>
          <w:color w:val="0D0D0D" w:themeColor="text1" w:themeTint="F2"/>
          <w:sz w:val="26"/>
          <w:szCs w:val="26"/>
        </w:rPr>
        <w:t>D. Cây lấy gỗ  (bạch đàn, me tây)</w:t>
      </w:r>
    </w:p>
    <w:p w:rsidR="00EF6A0F" w:rsidRPr="00A70E0A" w:rsidRDefault="00EF6A0F" w:rsidP="00EF6A0F">
      <w:pPr>
        <w:spacing w:before="120"/>
        <w:rPr>
          <w:rFonts w:eastAsia="Calibri"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Câu 10.Việc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sử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dụng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thùng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xốp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đã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qua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sử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dụng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để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trồng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rau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an toàn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có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ý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nghĩa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nào sau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đây?</w:t>
      </w:r>
    </w:p>
    <w:p w:rsidR="00EF6A0F" w:rsidRPr="00A70E0A" w:rsidRDefault="00EF6A0F" w:rsidP="00EF6A0F">
      <w:pPr>
        <w:tabs>
          <w:tab w:val="left" w:pos="5272"/>
        </w:tabs>
        <w:spacing w:before="120"/>
        <w:ind w:left="231"/>
        <w:rPr>
          <w:rFonts w:eastAsia="Calibri"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A. Giúp cây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nhanh lớn.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ab/>
        <w:t>B. Hạn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chế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nguồn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sâu bệnh.</w:t>
      </w:r>
    </w:p>
    <w:p w:rsidR="00EF6A0F" w:rsidRPr="00A70E0A" w:rsidRDefault="00EF6A0F" w:rsidP="00EF6A0F">
      <w:pPr>
        <w:tabs>
          <w:tab w:val="left" w:pos="5272"/>
        </w:tabs>
        <w:spacing w:before="120"/>
        <w:ind w:left="231"/>
        <w:rPr>
          <w:rFonts w:eastAsia="Calibri" w:cs="Times New Roman"/>
          <w:b/>
          <w:bCs/>
          <w:color w:val="0D0D0D" w:themeColor="text1" w:themeTint="F2"/>
          <w:sz w:val="26"/>
          <w:szCs w:val="26"/>
        </w:rPr>
      </w:pP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C.Thuận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lợi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cho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việc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chăm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>sóc.</w:t>
      </w:r>
      <w:r w:rsidRPr="00A70E0A">
        <w:rPr>
          <w:rFonts w:eastAsia="Calibri" w:cs="Times New Roman"/>
          <w:b/>
          <w:color w:val="0D0D0D" w:themeColor="text1" w:themeTint="F2"/>
          <w:sz w:val="26"/>
          <w:szCs w:val="26"/>
        </w:rPr>
        <w:tab/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</w:rPr>
        <w:t>D.Bảo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</w:rPr>
        <w:t>vệ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</w:rPr>
        <w:t>môi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Pr="00A70E0A">
        <w:rPr>
          <w:rFonts w:eastAsia="Calibri" w:cs="Times New Roman"/>
          <w:b/>
          <w:bCs/>
          <w:color w:val="0D0D0D" w:themeColor="text1" w:themeTint="F2"/>
          <w:sz w:val="26"/>
          <w:szCs w:val="26"/>
        </w:rPr>
        <w:t>trường.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>Câu 11.Trong hình thức nhân giống vô tính, cây con có thể được hình thành từ những bộ phận nào của cơ thể mẹ?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A. Rễ, cành, lá, hoa                 B. Thân, lá, hoa, quả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 xml:space="preserve">C. </w:t>
      </w:r>
      <w:r w:rsidRPr="00A70E0A">
        <w:rPr>
          <w:b/>
          <w:bCs/>
          <w:color w:val="0D0D0D" w:themeColor="text1" w:themeTint="F2"/>
          <w:sz w:val="26"/>
          <w:szCs w:val="26"/>
        </w:rPr>
        <w:t xml:space="preserve">Lá, thân, cành, rễ              </w:t>
      </w:r>
      <w:r w:rsidRPr="00A70E0A">
        <w:rPr>
          <w:b/>
          <w:color w:val="0D0D0D" w:themeColor="text1" w:themeTint="F2"/>
          <w:sz w:val="26"/>
          <w:szCs w:val="26"/>
        </w:rPr>
        <w:t>D. Thân, cành, quả, hạt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 xml:space="preserve">  Câu 12. Giâm cành là phương pháp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 xml:space="preserve">A. nuôi cấy mô                           B. </w:t>
      </w:r>
      <w:r w:rsidRPr="00A70E0A">
        <w:rPr>
          <w:b/>
          <w:bCs/>
          <w:color w:val="0D0D0D" w:themeColor="text1" w:themeTint="F2"/>
          <w:sz w:val="26"/>
          <w:szCs w:val="26"/>
        </w:rPr>
        <w:t>nhân giống vô tính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C. nhân giống hữu tính              D. nhân giống vô tính và hữu tính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 xml:space="preserve"> Câu 13. Đặc điểm của các loại cây được chọn để nhân giống bằng phương pháp giâm cành là gì?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A. Cây có khả năng ra quả nhanh                    B. Cây có khả năng ra hoa nhanh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 xml:space="preserve">C. </w:t>
      </w:r>
      <w:r w:rsidRPr="00A70E0A">
        <w:rPr>
          <w:b/>
          <w:bCs/>
          <w:color w:val="0D0D0D" w:themeColor="text1" w:themeTint="F2"/>
          <w:sz w:val="26"/>
          <w:szCs w:val="26"/>
        </w:rPr>
        <w:t xml:space="preserve">Cây có khả năng ra rễ phụ nhanh            </w:t>
      </w:r>
      <w:r w:rsidRPr="00A70E0A">
        <w:rPr>
          <w:b/>
          <w:color w:val="0D0D0D" w:themeColor="text1" w:themeTint="F2"/>
          <w:sz w:val="26"/>
          <w:szCs w:val="26"/>
        </w:rPr>
        <w:t>D. Cây dễ trồng, mau lớn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 w:themeColor="text1" w:themeTint="F2"/>
          <w:sz w:val="26"/>
          <w:szCs w:val="26"/>
        </w:rPr>
      </w:pPr>
      <w:r w:rsidRPr="00A70E0A">
        <w:rPr>
          <w:b/>
          <w:bCs/>
          <w:color w:val="0D0D0D" w:themeColor="text1" w:themeTint="F2"/>
          <w:sz w:val="26"/>
          <w:szCs w:val="26"/>
        </w:rPr>
        <w:t xml:space="preserve"> Câu 14. Nhóm cây nào dưới đây dễ nhân giống bằng phương pháp giâm cành?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lastRenderedPageBreak/>
        <w:t>A. Cây mía, cây cam, cây ổi                             B</w:t>
      </w:r>
      <w:r w:rsidRPr="00A70E0A">
        <w:rPr>
          <w:b/>
          <w:bCs/>
          <w:color w:val="0D0D0D" w:themeColor="text1" w:themeTint="F2"/>
          <w:sz w:val="26"/>
          <w:szCs w:val="26"/>
        </w:rPr>
        <w:t>. Cây mía, cây sắn, cây rau ngót</w:t>
      </w:r>
    </w:p>
    <w:p w:rsidR="00EF6A0F" w:rsidRPr="00A70E0A" w:rsidRDefault="00EF6A0F" w:rsidP="00EF6A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 w:themeColor="text1" w:themeTint="F2"/>
          <w:sz w:val="26"/>
          <w:szCs w:val="26"/>
        </w:rPr>
      </w:pPr>
      <w:r w:rsidRPr="00A70E0A">
        <w:rPr>
          <w:b/>
          <w:color w:val="0D0D0D" w:themeColor="text1" w:themeTint="F2"/>
          <w:sz w:val="26"/>
          <w:szCs w:val="26"/>
        </w:rPr>
        <w:t>C. Cây rau mồng tơi, cây bắp, cây đậu           D. Cây bạc hà, cây mía, cây bắp.</w:t>
      </w:r>
    </w:p>
    <w:p w:rsidR="00F4645B" w:rsidRPr="00A70E0A" w:rsidRDefault="00F4645B" w:rsidP="00F4645B">
      <w:pPr>
        <w:spacing w:line="264" w:lineRule="auto"/>
        <w:rPr>
          <w:rFonts w:cs="Times New Roman"/>
          <w:b/>
          <w:color w:val="0D0D0D" w:themeColor="text1" w:themeTint="F2"/>
          <w:sz w:val="26"/>
          <w:szCs w:val="26"/>
          <w:lang w:val="vi-VN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B</w:t>
      </w:r>
      <w:r w:rsidRPr="00A70E0A">
        <w:rPr>
          <w:rFonts w:cs="Times New Roman"/>
          <w:b/>
          <w:color w:val="0D0D0D" w:themeColor="text1" w:themeTint="F2"/>
          <w:sz w:val="26"/>
          <w:szCs w:val="26"/>
          <w:lang w:val="vi-VN"/>
        </w:rPr>
        <w:t>.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 xml:space="preserve"> </w:t>
      </w:r>
      <w:r w:rsidRPr="00A70E0A">
        <w:rPr>
          <w:rFonts w:cs="Times New Roman"/>
          <w:b/>
          <w:color w:val="0D0D0D" w:themeColor="text1" w:themeTint="F2"/>
          <w:sz w:val="26"/>
          <w:szCs w:val="26"/>
          <w:lang w:val="vi-VN"/>
        </w:rPr>
        <w:t>TỰ LUẬN</w:t>
      </w:r>
      <w:r w:rsidRPr="00A70E0A">
        <w:rPr>
          <w:rFonts w:cs="Times New Roman"/>
          <w:b/>
          <w:color w:val="0D0D0D" w:themeColor="text1" w:themeTint="F2"/>
          <w:sz w:val="26"/>
          <w:szCs w:val="26"/>
        </w:rPr>
        <w:t>:</w:t>
      </w:r>
      <w:r w:rsidRPr="00A70E0A">
        <w:rPr>
          <w:rFonts w:cs="Times New Roman"/>
          <w:b/>
          <w:color w:val="0D0D0D" w:themeColor="text1" w:themeTint="F2"/>
          <w:sz w:val="26"/>
          <w:szCs w:val="26"/>
          <w:lang w:val="vi-VN"/>
        </w:rPr>
        <w:t xml:space="preserve"> (3,0 Điểm)</w:t>
      </w:r>
    </w:p>
    <w:p w:rsidR="00F4645B" w:rsidRPr="00A70E0A" w:rsidRDefault="00F4645B" w:rsidP="00F4645B">
      <w:pPr>
        <w:spacing w:line="264" w:lineRule="auto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>Câu 1: ( 2,0 điểm). Em hãy đề xuất quy trình bón phân thúc cho một loại cây trồng mà em yêu thích, nêu rõ ý nghĩa ( mục đích) của từng bước trong quy trình.</w:t>
      </w:r>
    </w:p>
    <w:p w:rsidR="00AD7D29" w:rsidRPr="00A70E0A" w:rsidRDefault="00F4645B" w:rsidP="00F4645B">
      <w:pPr>
        <w:spacing w:line="264" w:lineRule="auto"/>
        <w:rPr>
          <w:rFonts w:cs="Times New Roman"/>
          <w:b/>
          <w:color w:val="0D0D0D" w:themeColor="text1" w:themeTint="F2"/>
          <w:sz w:val="26"/>
          <w:szCs w:val="26"/>
        </w:rPr>
      </w:pPr>
      <w:r w:rsidRPr="00A70E0A">
        <w:rPr>
          <w:rFonts w:cs="Times New Roman"/>
          <w:b/>
          <w:color w:val="0D0D0D" w:themeColor="text1" w:themeTint="F2"/>
          <w:sz w:val="26"/>
          <w:szCs w:val="26"/>
        </w:rPr>
        <w:t xml:space="preserve"> Câu 2: (1,0đ). Em hãy nêu hậu quả của việc phá rừng ở địa phương em từ đó đưa ra biện pháp khắc phục?</w:t>
      </w:r>
    </w:p>
    <w:p w:rsidR="00F4645B" w:rsidRPr="00A70E0A" w:rsidRDefault="00F4645B" w:rsidP="00F4645B">
      <w:pPr>
        <w:spacing w:line="264" w:lineRule="auto"/>
        <w:rPr>
          <w:b/>
          <w:color w:val="000000" w:themeColor="text1"/>
          <w:sz w:val="26"/>
          <w:szCs w:val="26"/>
        </w:rPr>
      </w:pPr>
      <w:r w:rsidRPr="00A70E0A">
        <w:rPr>
          <w:b/>
          <w:color w:val="000000" w:themeColor="text1"/>
          <w:sz w:val="26"/>
          <w:szCs w:val="26"/>
        </w:rPr>
        <w:t xml:space="preserve">                                                     BÀI LÀM</w:t>
      </w:r>
    </w:p>
    <w:p w:rsidR="00F4645B" w:rsidRPr="00A70E0A" w:rsidRDefault="00F4645B" w:rsidP="00F4645B">
      <w:pPr>
        <w:spacing w:before="120" w:after="120" w:line="312" w:lineRule="auto"/>
        <w:rPr>
          <w:rFonts w:eastAsia="Times New Roman"/>
          <w:bCs/>
          <w:sz w:val="26"/>
          <w:szCs w:val="26"/>
        </w:rPr>
      </w:pPr>
      <w:r w:rsidRPr="00A70E0A">
        <w:rPr>
          <w:rFonts w:eastAsia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0E0A">
        <w:rPr>
          <w:rFonts w:eastAsia="Arial"/>
          <w:sz w:val="26"/>
          <w:szCs w:val="26"/>
        </w:rPr>
        <w:t>.................................................................................................................</w:t>
      </w:r>
    </w:p>
    <w:p w:rsidR="00F4645B" w:rsidRPr="00A70E0A" w:rsidRDefault="00F4645B" w:rsidP="00F4645B">
      <w:pPr>
        <w:spacing w:before="120" w:after="120" w:line="312" w:lineRule="auto"/>
        <w:rPr>
          <w:rFonts w:eastAsia="Times New Roman"/>
          <w:bCs/>
          <w:sz w:val="26"/>
          <w:szCs w:val="26"/>
        </w:rPr>
      </w:pPr>
      <w:r w:rsidRPr="00A70E0A">
        <w:rPr>
          <w:rFonts w:eastAsia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0E0A">
        <w:rPr>
          <w:rFonts w:eastAsia="Arial"/>
          <w:sz w:val="26"/>
          <w:szCs w:val="26"/>
        </w:rPr>
        <w:t>...............................................................................................</w:t>
      </w:r>
    </w:p>
    <w:p w:rsidR="00F4645B" w:rsidRPr="00A70E0A" w:rsidRDefault="00F4645B" w:rsidP="00F4645B">
      <w:pPr>
        <w:spacing w:before="120" w:after="120" w:line="312" w:lineRule="auto"/>
        <w:rPr>
          <w:rFonts w:eastAsia="Times New Roman"/>
          <w:bCs/>
          <w:sz w:val="26"/>
          <w:szCs w:val="26"/>
        </w:rPr>
      </w:pPr>
      <w:r w:rsidRPr="00A70E0A">
        <w:rPr>
          <w:rFonts w:eastAsia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0E0A">
        <w:rPr>
          <w:rFonts w:eastAsia="Arial"/>
          <w:sz w:val="26"/>
          <w:szCs w:val="26"/>
        </w:rPr>
        <w:t>..............................................................................................</w:t>
      </w:r>
    </w:p>
    <w:p w:rsidR="00F4645B" w:rsidRPr="00A70E0A" w:rsidRDefault="00F4645B" w:rsidP="00F4645B">
      <w:pPr>
        <w:spacing w:before="120" w:after="120" w:line="312" w:lineRule="auto"/>
        <w:rPr>
          <w:rFonts w:eastAsia="Arial"/>
          <w:sz w:val="26"/>
          <w:szCs w:val="26"/>
        </w:rPr>
      </w:pPr>
      <w:r w:rsidRPr="00A70E0A">
        <w:rPr>
          <w:rFonts w:eastAsia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0E0A">
        <w:rPr>
          <w:rFonts w:eastAsia="Arial"/>
          <w:sz w:val="26"/>
          <w:szCs w:val="26"/>
        </w:rPr>
        <w:t>.........................................................</w:t>
      </w:r>
    </w:p>
    <w:p w:rsidR="00F4645B" w:rsidRPr="00A70E0A" w:rsidRDefault="00F4645B" w:rsidP="00A70E0A">
      <w:pPr>
        <w:spacing w:before="120" w:after="120" w:line="312" w:lineRule="auto"/>
        <w:rPr>
          <w:rFonts w:eastAsia="Times New Roman"/>
          <w:bCs/>
          <w:sz w:val="26"/>
          <w:szCs w:val="26"/>
        </w:rPr>
      </w:pPr>
      <w:r w:rsidRPr="00A70E0A">
        <w:rPr>
          <w:rFonts w:eastAsia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645B" w:rsidRPr="00A70E0A" w:rsidRDefault="00F4645B" w:rsidP="00F4645B">
      <w:pPr>
        <w:spacing w:before="120" w:after="120" w:line="312" w:lineRule="auto"/>
        <w:rPr>
          <w:rFonts w:eastAsia="Arial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92"/>
        <w:gridCol w:w="566"/>
        <w:gridCol w:w="566"/>
        <w:gridCol w:w="562"/>
        <w:gridCol w:w="566"/>
        <w:gridCol w:w="562"/>
        <w:gridCol w:w="566"/>
        <w:gridCol w:w="562"/>
        <w:gridCol w:w="566"/>
        <w:gridCol w:w="566"/>
        <w:gridCol w:w="562"/>
        <w:gridCol w:w="566"/>
        <w:gridCol w:w="490"/>
        <w:gridCol w:w="643"/>
        <w:gridCol w:w="686"/>
      </w:tblGrid>
      <w:tr w:rsidR="00F55D29" w:rsidRPr="00A57227" w:rsidTr="00262255">
        <w:trPr>
          <w:trHeight w:val="1358"/>
          <w:jc w:val="center"/>
        </w:trPr>
        <w:tc>
          <w:tcPr>
            <w:tcW w:w="92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5D29" w:rsidRDefault="00F55D29" w:rsidP="00262255">
            <w:pPr>
              <w:widowControl w:val="0"/>
              <w:spacing w:after="520"/>
              <w:jc w:val="center"/>
              <w:rPr>
                <w:b/>
                <w:bCs/>
                <w:color w:val="000000"/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lastRenderedPageBreak/>
              <w:t>ĐÁP ÁN VÀ HƯỚNG DẪN CHẤM</w:t>
            </w:r>
          </w:p>
          <w:p w:rsidR="00F55D29" w:rsidRPr="00A57227" w:rsidRDefault="00F55D29" w:rsidP="00262255">
            <w:pPr>
              <w:widowControl w:val="0"/>
              <w:spacing w:after="520"/>
              <w:jc w:val="center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A. TRẮC NGHIỆM (7 điểm) : Mỗ</w:t>
            </w:r>
            <w:r>
              <w:rPr>
                <w:b/>
                <w:bCs/>
                <w:color w:val="000000"/>
                <w:szCs w:val="28"/>
              </w:rPr>
              <w:t>i câu 0,</w:t>
            </w:r>
            <w:r w:rsidRPr="00A57227">
              <w:rPr>
                <w:b/>
                <w:bCs/>
                <w:color w:val="000000"/>
                <w:szCs w:val="28"/>
              </w:rPr>
              <w:t>5 điểm</w:t>
            </w:r>
          </w:p>
        </w:tc>
      </w:tr>
      <w:tr w:rsidR="00F55D29" w:rsidRPr="00A57227" w:rsidTr="00262255">
        <w:trPr>
          <w:trHeight w:hRule="exact" w:val="542"/>
          <w:jc w:val="center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ind w:firstLine="22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ind w:firstLine="18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14</w:t>
            </w:r>
          </w:p>
        </w:tc>
      </w:tr>
      <w:tr w:rsidR="00F55D29" w:rsidRPr="00A57227" w:rsidTr="00262255">
        <w:trPr>
          <w:trHeight w:hRule="exact" w:val="542"/>
          <w:jc w:val="center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ind w:firstLine="22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ind w:firstLine="18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B</w:t>
            </w:r>
          </w:p>
        </w:tc>
      </w:tr>
      <w:tr w:rsidR="00F55D29" w:rsidRPr="00A57227" w:rsidTr="00262255">
        <w:trPr>
          <w:trHeight w:val="802"/>
          <w:jc w:val="center"/>
        </w:trPr>
        <w:tc>
          <w:tcPr>
            <w:tcW w:w="92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5D29" w:rsidRDefault="00F55D29" w:rsidP="00262255">
            <w:pPr>
              <w:widowControl w:val="0"/>
              <w:rPr>
                <w:b/>
                <w:bCs/>
                <w:color w:val="000000"/>
                <w:szCs w:val="28"/>
              </w:rPr>
            </w:pPr>
          </w:p>
          <w:p w:rsidR="00F55D29" w:rsidRPr="00A57227" w:rsidRDefault="00F55D29" w:rsidP="00262255">
            <w:pPr>
              <w:widowControl w:val="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B. TỰ LUẬN (3 điểm):</w:t>
            </w:r>
          </w:p>
        </w:tc>
      </w:tr>
      <w:tr w:rsidR="00F55D29" w:rsidRPr="00A57227" w:rsidTr="00262255">
        <w:trPr>
          <w:trHeight w:hRule="exact" w:val="34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ind w:firstLine="36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Câu</w:t>
            </w:r>
          </w:p>
        </w:tc>
        <w:tc>
          <w:tcPr>
            <w:tcW w:w="689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jc w:val="center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Đáp án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ind w:firstLine="30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Điểm</w:t>
            </w:r>
          </w:p>
        </w:tc>
      </w:tr>
      <w:tr w:rsidR="00F55D29" w:rsidRPr="00A57227" w:rsidTr="00262255">
        <w:trPr>
          <w:trHeight w:hRule="exact" w:val="344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ind w:firstLine="220"/>
              <w:rPr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Câu 1</w:t>
            </w:r>
          </w:p>
        </w:tc>
        <w:tc>
          <w:tcPr>
            <w:tcW w:w="6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Bước 1. Làm cỏ dại bằng dụng cụ phù hợp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Mục đích: để cỏ dại không cạnh tranh phân bón với cây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Bước 2. Sử dụng phân hóa học hoặc phân hữu cơ hoai mục để bón cho cây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Mục đích: Phân bón hóa học và phân hữu cơ hoai mục cây có thể sử dụng được ngay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Bước 3. Vun xới, vùi phân vào đất hoặc gốc cây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Mục đích: Tạo độ tơi xốp, thoáng khí cho đất; phân bón không bị rửa trôi.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Bước 4. Tưới nước cho cây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Mục đích: Để hoàn tan phân bón, tạo điều kiện thuận lợi cho cây hút dinh dưỡng.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0.5</w:t>
            </w:r>
          </w:p>
          <w:p w:rsidR="00F55D29" w:rsidRPr="00A57227" w:rsidRDefault="00F55D29" w:rsidP="00262255">
            <w:pPr>
              <w:widowControl w:val="0"/>
              <w:spacing w:after="700"/>
              <w:ind w:firstLine="420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0.5</w:t>
            </w:r>
          </w:p>
          <w:p w:rsidR="00F55D29" w:rsidRPr="00A57227" w:rsidRDefault="00F55D29" w:rsidP="00262255">
            <w:pPr>
              <w:widowControl w:val="0"/>
              <w:spacing w:after="700"/>
              <w:ind w:firstLine="420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0.5</w:t>
            </w:r>
          </w:p>
          <w:p w:rsidR="00F55D29" w:rsidRPr="00A57227" w:rsidRDefault="00F55D29" w:rsidP="00262255">
            <w:pPr>
              <w:widowControl w:val="0"/>
              <w:ind w:firstLine="420"/>
              <w:rPr>
                <w:szCs w:val="28"/>
              </w:rPr>
            </w:pPr>
            <w:r w:rsidRPr="00A57227">
              <w:rPr>
                <w:color w:val="000000"/>
                <w:szCs w:val="28"/>
              </w:rPr>
              <w:t>0.5</w:t>
            </w:r>
          </w:p>
        </w:tc>
      </w:tr>
      <w:tr w:rsidR="00F55D29" w:rsidRPr="00A57227" w:rsidTr="00262255">
        <w:trPr>
          <w:trHeight w:hRule="exact" w:val="10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5D29" w:rsidRPr="00A57227" w:rsidRDefault="00F55D29" w:rsidP="00262255">
            <w:pPr>
              <w:widowControl w:val="0"/>
              <w:ind w:firstLine="220"/>
              <w:rPr>
                <w:b/>
                <w:bCs/>
                <w:color w:val="000000"/>
                <w:szCs w:val="28"/>
              </w:rPr>
            </w:pPr>
            <w:r w:rsidRPr="00A57227">
              <w:rPr>
                <w:b/>
                <w:bCs/>
                <w:color w:val="000000"/>
                <w:szCs w:val="28"/>
              </w:rPr>
              <w:t>Câu 2</w:t>
            </w:r>
          </w:p>
        </w:tc>
        <w:tc>
          <w:tcPr>
            <w:tcW w:w="6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5D29" w:rsidRPr="00A57227" w:rsidRDefault="00F55D29" w:rsidP="00262255">
            <w:pPr>
              <w:widowControl w:val="0"/>
              <w:jc w:val="both"/>
              <w:rPr>
                <w:color w:val="000000"/>
                <w:szCs w:val="28"/>
              </w:rPr>
            </w:pPr>
            <w:r w:rsidRPr="00A57227">
              <w:rPr>
                <w:color w:val="000000"/>
                <w:szCs w:val="28"/>
              </w:rPr>
              <w:t>- Nêu được hậu quả</w:t>
            </w:r>
          </w:p>
          <w:p w:rsidR="00F55D29" w:rsidRPr="00A57227" w:rsidRDefault="00F55D29" w:rsidP="00262255">
            <w:pPr>
              <w:widowControl w:val="0"/>
              <w:jc w:val="both"/>
              <w:rPr>
                <w:color w:val="000000"/>
                <w:szCs w:val="28"/>
              </w:rPr>
            </w:pPr>
            <w:r w:rsidRPr="00A57227">
              <w:rPr>
                <w:color w:val="000000"/>
                <w:szCs w:val="28"/>
              </w:rPr>
              <w:t xml:space="preserve">- Đưa ra được giải pháp: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  <w:r w:rsidRPr="00A57227">
              <w:rPr>
                <w:color w:val="000000"/>
                <w:szCs w:val="28"/>
              </w:rPr>
              <w:t>0,5</w:t>
            </w:r>
          </w:p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  <w:r w:rsidRPr="00A57227">
              <w:rPr>
                <w:color w:val="000000"/>
                <w:szCs w:val="28"/>
              </w:rPr>
              <w:t>0,5</w:t>
            </w:r>
          </w:p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</w:p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</w:p>
          <w:p w:rsidR="00F55D29" w:rsidRPr="00A57227" w:rsidRDefault="00F55D29" w:rsidP="00262255">
            <w:pPr>
              <w:widowControl w:val="0"/>
              <w:spacing w:after="380"/>
              <w:ind w:firstLine="420"/>
              <w:rPr>
                <w:color w:val="000000"/>
                <w:szCs w:val="28"/>
              </w:rPr>
            </w:pPr>
          </w:p>
        </w:tc>
      </w:tr>
    </w:tbl>
    <w:p w:rsidR="00F55D29" w:rsidRPr="00A57227" w:rsidRDefault="00F55D29" w:rsidP="00F55D29">
      <w:pPr>
        <w:spacing w:before="40" w:after="40"/>
        <w:jc w:val="both"/>
        <w:rPr>
          <w:szCs w:val="28"/>
          <w:lang w:val="pt-BR"/>
        </w:rPr>
      </w:pPr>
    </w:p>
    <w:p w:rsidR="00F55D29" w:rsidRPr="00A57227" w:rsidRDefault="00F55D29" w:rsidP="00F55D29">
      <w:pPr>
        <w:rPr>
          <w:szCs w:val="28"/>
        </w:rPr>
      </w:pPr>
    </w:p>
    <w:p w:rsidR="00F55D29" w:rsidRPr="00AD7D29" w:rsidRDefault="00F55D29" w:rsidP="00F55D29"/>
    <w:p w:rsidR="00F55D29" w:rsidRPr="000721DF" w:rsidRDefault="00F55D29" w:rsidP="00F55D29"/>
    <w:p w:rsidR="009238DC" w:rsidRPr="00A70E0A" w:rsidRDefault="009238DC" w:rsidP="009238DC">
      <w:pPr>
        <w:spacing w:before="120" w:after="120" w:line="312" w:lineRule="auto"/>
        <w:rPr>
          <w:rFonts w:eastAsia="Times New Roman"/>
          <w:bCs/>
          <w:sz w:val="26"/>
          <w:szCs w:val="26"/>
        </w:rPr>
      </w:pPr>
      <w:bookmarkStart w:id="8" w:name="_GoBack"/>
      <w:bookmarkEnd w:id="8"/>
    </w:p>
    <w:p w:rsidR="00F4645B" w:rsidRPr="00A70E0A" w:rsidRDefault="00F4645B" w:rsidP="00F4645B">
      <w:pPr>
        <w:spacing w:line="264" w:lineRule="auto"/>
        <w:rPr>
          <w:rFonts w:cs="Times New Roman"/>
          <w:b/>
          <w:color w:val="0D0D0D" w:themeColor="text1" w:themeTint="F2"/>
          <w:sz w:val="26"/>
          <w:szCs w:val="26"/>
        </w:rPr>
      </w:pPr>
    </w:p>
    <w:sectPr w:rsidR="00F4645B" w:rsidRPr="00A70E0A" w:rsidSect="00A70E0A">
      <w:footerReference w:type="default" r:id="rId8"/>
      <w:pgSz w:w="12240" w:h="15840"/>
      <w:pgMar w:top="1134" w:right="851" w:bottom="851" w:left="1418" w:header="117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EF" w:rsidRDefault="007135EF" w:rsidP="001B7BF5">
      <w:pPr>
        <w:spacing w:after="0" w:line="240" w:lineRule="auto"/>
      </w:pPr>
      <w:r>
        <w:separator/>
      </w:r>
    </w:p>
  </w:endnote>
  <w:endnote w:type="continuationSeparator" w:id="0">
    <w:p w:rsidR="007135EF" w:rsidRDefault="007135EF" w:rsidP="001B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09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E0A" w:rsidRDefault="00A70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D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BF5" w:rsidRDefault="001B7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EF" w:rsidRDefault="007135EF" w:rsidP="001B7BF5">
      <w:pPr>
        <w:spacing w:after="0" w:line="240" w:lineRule="auto"/>
      </w:pPr>
      <w:r>
        <w:separator/>
      </w:r>
    </w:p>
  </w:footnote>
  <w:footnote w:type="continuationSeparator" w:id="0">
    <w:p w:rsidR="007135EF" w:rsidRDefault="007135EF" w:rsidP="001B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CF1"/>
    <w:multiLevelType w:val="hybridMultilevel"/>
    <w:tmpl w:val="BBBEEC20"/>
    <w:lvl w:ilvl="0" w:tplc="B790990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A50BF9"/>
    <w:multiLevelType w:val="multilevel"/>
    <w:tmpl w:val="F1420D1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1311653"/>
    <w:multiLevelType w:val="multilevel"/>
    <w:tmpl w:val="3AEE3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67946"/>
    <w:multiLevelType w:val="hybridMultilevel"/>
    <w:tmpl w:val="AB2AE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8608A4"/>
    <w:multiLevelType w:val="multilevel"/>
    <w:tmpl w:val="6A6C2DE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935DA3"/>
    <w:multiLevelType w:val="hybridMultilevel"/>
    <w:tmpl w:val="79122EC8"/>
    <w:lvl w:ilvl="0" w:tplc="581490D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776040C"/>
    <w:multiLevelType w:val="hybridMultilevel"/>
    <w:tmpl w:val="05C0DB1A"/>
    <w:lvl w:ilvl="0" w:tplc="83BC5A98">
      <w:start w:val="1"/>
      <w:numFmt w:val="upperLetter"/>
      <w:lvlText w:val="%1."/>
      <w:lvlJc w:val="left"/>
      <w:pPr>
        <w:ind w:left="107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6A7855AC"/>
    <w:multiLevelType w:val="multilevel"/>
    <w:tmpl w:val="E592925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3863D68"/>
    <w:multiLevelType w:val="hybridMultilevel"/>
    <w:tmpl w:val="BA1C7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16"/>
  </w:num>
  <w:num w:numId="6">
    <w:abstractNumId w:val="7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9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A9"/>
    <w:rsid w:val="00003ACB"/>
    <w:rsid w:val="000059F4"/>
    <w:rsid w:val="00032F8D"/>
    <w:rsid w:val="00057282"/>
    <w:rsid w:val="00062C73"/>
    <w:rsid w:val="00092065"/>
    <w:rsid w:val="000B103F"/>
    <w:rsid w:val="000B17DC"/>
    <w:rsid w:val="001114FD"/>
    <w:rsid w:val="00121580"/>
    <w:rsid w:val="00130208"/>
    <w:rsid w:val="001B7BF5"/>
    <w:rsid w:val="001D4F44"/>
    <w:rsid w:val="001D7143"/>
    <w:rsid w:val="001F1385"/>
    <w:rsid w:val="00202CFA"/>
    <w:rsid w:val="002C1907"/>
    <w:rsid w:val="00323E33"/>
    <w:rsid w:val="0034005A"/>
    <w:rsid w:val="003647AF"/>
    <w:rsid w:val="00393643"/>
    <w:rsid w:val="003955C3"/>
    <w:rsid w:val="003E0161"/>
    <w:rsid w:val="003E55BE"/>
    <w:rsid w:val="003F3A4B"/>
    <w:rsid w:val="00406D8B"/>
    <w:rsid w:val="00414700"/>
    <w:rsid w:val="004319C5"/>
    <w:rsid w:val="004367D9"/>
    <w:rsid w:val="00443761"/>
    <w:rsid w:val="0045790A"/>
    <w:rsid w:val="00480CA9"/>
    <w:rsid w:val="004910B4"/>
    <w:rsid w:val="0052123B"/>
    <w:rsid w:val="0056192A"/>
    <w:rsid w:val="00575D73"/>
    <w:rsid w:val="00596D50"/>
    <w:rsid w:val="005A350D"/>
    <w:rsid w:val="005A794B"/>
    <w:rsid w:val="005B5599"/>
    <w:rsid w:val="005C5FC5"/>
    <w:rsid w:val="006023B1"/>
    <w:rsid w:val="006074B9"/>
    <w:rsid w:val="006C5F68"/>
    <w:rsid w:val="006C6FE5"/>
    <w:rsid w:val="007135EF"/>
    <w:rsid w:val="0081624E"/>
    <w:rsid w:val="008C7883"/>
    <w:rsid w:val="009238DC"/>
    <w:rsid w:val="009A7AE9"/>
    <w:rsid w:val="009D17D1"/>
    <w:rsid w:val="00A115A4"/>
    <w:rsid w:val="00A67F70"/>
    <w:rsid w:val="00A70E0A"/>
    <w:rsid w:val="00A74BEA"/>
    <w:rsid w:val="00AC4C8C"/>
    <w:rsid w:val="00AD7D29"/>
    <w:rsid w:val="00B1290F"/>
    <w:rsid w:val="00BA0F11"/>
    <w:rsid w:val="00BA6889"/>
    <w:rsid w:val="00DF5E02"/>
    <w:rsid w:val="00DF623A"/>
    <w:rsid w:val="00E23DCE"/>
    <w:rsid w:val="00E35C15"/>
    <w:rsid w:val="00E97FD0"/>
    <w:rsid w:val="00EA5892"/>
    <w:rsid w:val="00EF22B8"/>
    <w:rsid w:val="00EF6A0F"/>
    <w:rsid w:val="00F00451"/>
    <w:rsid w:val="00F064ED"/>
    <w:rsid w:val="00F36AD0"/>
    <w:rsid w:val="00F4645B"/>
    <w:rsid w:val="00F55D29"/>
    <w:rsid w:val="00F969EA"/>
    <w:rsid w:val="00FB2FF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86855-6E67-4048-A405-E32BF70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5A"/>
  </w:style>
  <w:style w:type="paragraph" w:styleId="Heading7">
    <w:name w:val="heading 7"/>
    <w:basedOn w:val="Normal"/>
    <w:next w:val="Normal"/>
    <w:link w:val="Heading7Char"/>
    <w:qFormat/>
    <w:rsid w:val="00480CA9"/>
    <w:pPr>
      <w:keepNext/>
      <w:spacing w:after="0" w:line="360" w:lineRule="auto"/>
      <w:jc w:val="both"/>
      <w:outlineLvl w:val="6"/>
    </w:pPr>
    <w:rPr>
      <w:rFonts w:ascii=".VnTime" w:eastAsia="Times New Roman" w:hAnsi=".VnTime" w:cs="Times New Roman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80CA9"/>
    <w:rPr>
      <w:rFonts w:ascii=".VnTime" w:eastAsia="Times New Roman" w:hAnsi=".VnTime" w:cs="Times New Roman"/>
      <w:szCs w:val="28"/>
      <w:u w:val="single"/>
    </w:rPr>
  </w:style>
  <w:style w:type="paragraph" w:styleId="BodyTextIndent2">
    <w:name w:val="Body Text Indent 2"/>
    <w:basedOn w:val="Normal"/>
    <w:link w:val="BodyTextIndent2Char"/>
    <w:rsid w:val="00480CA9"/>
    <w:pPr>
      <w:spacing w:after="0" w:line="288" w:lineRule="auto"/>
      <w:ind w:firstLine="545"/>
      <w:jc w:val="both"/>
    </w:pPr>
    <w:rPr>
      <w:rFonts w:ascii=".VnTime" w:eastAsia="Times New Roman" w:hAnsi=".VnTime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80CA9"/>
    <w:rPr>
      <w:rFonts w:ascii=".VnTime" w:eastAsia="Times New Roman" w:hAnsi=".VnTim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F5"/>
  </w:style>
  <w:style w:type="paragraph" w:styleId="Footer">
    <w:name w:val="footer"/>
    <w:basedOn w:val="Normal"/>
    <w:link w:val="FooterChar"/>
    <w:uiPriority w:val="99"/>
    <w:unhideWhenUsed/>
    <w:rsid w:val="001B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F5"/>
  </w:style>
  <w:style w:type="table" w:customStyle="1" w:styleId="TableGrid1">
    <w:name w:val="Table Grid1"/>
    <w:basedOn w:val="TableNormal"/>
    <w:uiPriority w:val="59"/>
    <w:rsid w:val="00032F8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autoRedefine/>
    <w:rsid w:val="00EA58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table" w:styleId="TableGrid">
    <w:name w:val="Table Grid"/>
    <w:aliases w:val="trongbang"/>
    <w:basedOn w:val="TableNormal"/>
    <w:uiPriority w:val="59"/>
    <w:rsid w:val="00EA589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AE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920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065"/>
  </w:style>
  <w:style w:type="character" w:customStyle="1" w:styleId="Other">
    <w:name w:val="Other_"/>
    <w:basedOn w:val="DefaultParagraphFont"/>
    <w:link w:val="Other0"/>
    <w:rsid w:val="00092065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92065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6A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">
    <w:name w:val="Heading #3_"/>
    <w:basedOn w:val="DefaultParagraphFont"/>
    <w:link w:val="Heading30"/>
    <w:rsid w:val="00F4645B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F4645B"/>
    <w:pPr>
      <w:widowControl w:val="0"/>
      <w:spacing w:after="40" w:line="312" w:lineRule="auto"/>
      <w:outlineLvl w:val="2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0414-97AE-44B3-8C79-0B49483B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2022-04-20T15:42:00Z</cp:lastPrinted>
  <dcterms:created xsi:type="dcterms:W3CDTF">2025-03-21T15:08:00Z</dcterms:created>
  <dcterms:modified xsi:type="dcterms:W3CDTF">2025-03-21T15:08:00Z</dcterms:modified>
</cp:coreProperties>
</file>