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C7" w:rsidRDefault="005147C7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81"/>
      </w:tblGrid>
      <w:tr w:rsidR="0053566A" w:rsidRPr="006A1FB9" w:rsidTr="005147C7">
        <w:tc>
          <w:tcPr>
            <w:tcW w:w="4990" w:type="dxa"/>
          </w:tcPr>
          <w:p w:rsidR="0053566A" w:rsidRPr="006A1FB9" w:rsidRDefault="0053566A" w:rsidP="0053566A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6A1FB9">
              <w:rPr>
                <w:b/>
                <w:sz w:val="26"/>
                <w:szCs w:val="26"/>
              </w:rPr>
              <w:t>Trường:</w:t>
            </w:r>
            <w:r w:rsidRPr="006A1FB9">
              <w:rPr>
                <w:b/>
                <w:sz w:val="26"/>
                <w:szCs w:val="26"/>
                <w:lang w:val="vi-VN"/>
              </w:rPr>
              <w:t xml:space="preserve"> THCS Quang Phục</w:t>
            </w:r>
          </w:p>
        </w:tc>
        <w:tc>
          <w:tcPr>
            <w:tcW w:w="4981" w:type="dxa"/>
            <w:vMerge w:val="restart"/>
          </w:tcPr>
          <w:p w:rsidR="0053566A" w:rsidRPr="006A1FB9" w:rsidRDefault="0053566A" w:rsidP="0053566A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6A1FB9">
              <w:rPr>
                <w:b/>
                <w:sz w:val="26"/>
                <w:szCs w:val="26"/>
              </w:rPr>
              <w:t>Họ tên giáo viên:</w:t>
            </w:r>
            <w:r w:rsidRPr="006A1FB9">
              <w:rPr>
                <w:b/>
                <w:sz w:val="26"/>
                <w:szCs w:val="26"/>
                <w:lang w:val="vi-VN"/>
              </w:rPr>
              <w:t xml:space="preserve"> Lương Thị Oanh</w:t>
            </w:r>
          </w:p>
        </w:tc>
      </w:tr>
      <w:tr w:rsidR="0053566A" w:rsidRPr="006A1FB9" w:rsidTr="005147C7">
        <w:tc>
          <w:tcPr>
            <w:tcW w:w="4990" w:type="dxa"/>
          </w:tcPr>
          <w:p w:rsidR="0053566A" w:rsidRPr="006A1FB9" w:rsidRDefault="0053566A" w:rsidP="0053566A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6A1FB9">
              <w:rPr>
                <w:b/>
                <w:sz w:val="26"/>
                <w:szCs w:val="26"/>
              </w:rPr>
              <w:t>Tổ:</w:t>
            </w:r>
            <w:r w:rsidRPr="006A1FB9">
              <w:rPr>
                <w:b/>
                <w:sz w:val="26"/>
                <w:szCs w:val="26"/>
                <w:lang w:val="vi-VN"/>
              </w:rPr>
              <w:t xml:space="preserve">           KHTN</w:t>
            </w:r>
          </w:p>
        </w:tc>
        <w:tc>
          <w:tcPr>
            <w:tcW w:w="4981" w:type="dxa"/>
            <w:vMerge/>
          </w:tcPr>
          <w:p w:rsidR="0053566A" w:rsidRPr="006A1FB9" w:rsidRDefault="0053566A" w:rsidP="0053566A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53566A" w:rsidRPr="006A1FB9" w:rsidRDefault="0053566A" w:rsidP="0053566A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</w:p>
    <w:p w:rsidR="00CD048C" w:rsidRPr="006A1FB9" w:rsidRDefault="005147C7" w:rsidP="00CD048C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color w:val="FF0000"/>
          <w:sz w:val="26"/>
          <w:szCs w:val="26"/>
          <w:lang w:val="vi-VN"/>
        </w:rPr>
      </w:pPr>
      <w:r w:rsidRPr="006A1FB9">
        <w:rPr>
          <w:rFonts w:ascii="Times New Roman" w:eastAsiaTheme="majorEastAsia" w:hAnsi="Times New Roman" w:cs="Times New Roman"/>
          <w:b/>
          <w:bCs/>
          <w:color w:val="FF0000"/>
          <w:sz w:val="26"/>
          <w:szCs w:val="26"/>
          <w:lang w:val="vi-VN"/>
        </w:rPr>
        <w:t xml:space="preserve">                                               </w:t>
      </w:r>
      <w:r w:rsidR="006A1FB9">
        <w:rPr>
          <w:rFonts w:ascii="Times New Roman" w:eastAsiaTheme="majorEastAsia" w:hAnsi="Times New Roman" w:cs="Times New Roman"/>
          <w:b/>
          <w:bCs/>
          <w:color w:val="FF0000"/>
          <w:sz w:val="26"/>
          <w:szCs w:val="26"/>
          <w:lang w:val="vi-VN"/>
        </w:rPr>
        <w:t xml:space="preserve">         </w:t>
      </w:r>
      <w:r w:rsidRPr="006A1FB9">
        <w:rPr>
          <w:rFonts w:ascii="Times New Roman" w:eastAsiaTheme="majorEastAsia" w:hAnsi="Times New Roman" w:cs="Times New Roman"/>
          <w:b/>
          <w:bCs/>
          <w:color w:val="FF0000"/>
          <w:sz w:val="26"/>
          <w:szCs w:val="26"/>
          <w:lang w:val="vi-VN"/>
        </w:rPr>
        <w:t>KẾ HOẠCH BÀI DẠY</w:t>
      </w:r>
    </w:p>
    <w:p w:rsidR="0053566A" w:rsidRPr="006A1FB9" w:rsidRDefault="004E74C0" w:rsidP="0053566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 19: </w:t>
      </w:r>
      <w:r w:rsidR="0053566A" w:rsidRPr="006A1FB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BÀI 5: TÍNH TOÁN CHI PHÍ MẠNG ĐIỆN TRONG NHÀ</w:t>
      </w:r>
    </w:p>
    <w:p w:rsidR="0053566A" w:rsidRPr="006A1FB9" w:rsidRDefault="0053566A" w:rsidP="0053566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6A1FB9">
        <w:rPr>
          <w:rFonts w:ascii="Times New Roman" w:eastAsiaTheme="majorEastAsia" w:hAnsi="Times New Roman" w:cs="Times New Roman"/>
          <w:b/>
          <w:bCs/>
          <w:color w:val="FF0000"/>
          <w:sz w:val="26"/>
          <w:szCs w:val="26"/>
        </w:rPr>
        <w:t>MÔN CÔNG NGHỆ 9</w:t>
      </w:r>
    </w:p>
    <w:p w:rsidR="0053566A" w:rsidRPr="006A1FB9" w:rsidRDefault="0053566A" w:rsidP="0053566A">
      <w:pPr>
        <w:spacing w:after="0" w:line="259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Thời gian thực hiện: (4 tiết)</w:t>
      </w:r>
    </w:p>
    <w:p w:rsidR="0053566A" w:rsidRPr="006A1FB9" w:rsidRDefault="0053566A" w:rsidP="0053566A">
      <w:pPr>
        <w:spacing w:after="0" w:line="259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(KHBD Tiết 01)</w:t>
      </w:r>
    </w:p>
    <w:p w:rsidR="00CD048C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1FB9">
        <w:rPr>
          <w:rFonts w:ascii="Times New Roman" w:eastAsia="Times New Roman" w:hAnsi="Times New Roman" w:cs="Times New Roman"/>
          <w:b/>
          <w:sz w:val="26"/>
          <w:szCs w:val="26"/>
        </w:rPr>
        <w:t>I. MỤC TIÊU</w:t>
      </w:r>
    </w:p>
    <w:p w:rsidR="0053566A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A1FB9">
        <w:rPr>
          <w:rFonts w:ascii="Times New Roman" w:hAnsi="Times New Roman" w:cs="Times New Roman"/>
          <w:b/>
          <w:bCs/>
          <w:sz w:val="26"/>
          <w:szCs w:val="26"/>
        </w:rPr>
        <w:t>1. Về k</w:t>
      </w:r>
      <w:r w:rsidRPr="006A1F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iến thức</w:t>
      </w:r>
      <w:r w:rsidRPr="006A1FB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="0053566A" w:rsidRPr="006A1FB9">
        <w:rPr>
          <w:rFonts w:ascii="Times New Roman" w:eastAsia="Times New Roman" w:hAnsi="Times New Roman" w:cs="Times New Roman"/>
          <w:i/>
          <w:sz w:val="26"/>
          <w:szCs w:val="26"/>
        </w:rPr>
        <w:t>Sau bài học này, học sinh sẽ:</w:t>
      </w:r>
    </w:p>
    <w:p w:rsidR="00604FF9" w:rsidRPr="006A1FB9" w:rsidRDefault="008503CA" w:rsidP="008D03D8">
      <w:pPr>
        <w:widowControl w:val="0"/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Tính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toán</w:t>
      </w:r>
      <w:r w:rsidR="008A57B7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được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chi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phí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cho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một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mạng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nhà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đơn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giản.</w:t>
      </w:r>
    </w:p>
    <w:p w:rsidR="00876A03" w:rsidRPr="006A1FB9" w:rsidRDefault="00876A03" w:rsidP="008D03D8">
      <w:pPr>
        <w:widowControl w:val="0"/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( Tiết 1: HS nêu được các bước tính toán chi phí mạng điện trong nhà và đọc được</w:t>
      </w:r>
      <w:r w:rsidR="00905AD9"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bản vẽ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sơ đồ lắp đặt mạng điệ</w:t>
      </w:r>
      <w:r w:rsidR="00604FF9"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n,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nhận biết được các vật liệu ,thiết </w:t>
      </w:r>
      <w:r w:rsidR="00905AD9"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bị sử dụng trong mạng điện .)</w:t>
      </w:r>
    </w:p>
    <w:p w:rsidR="008503CA" w:rsidRPr="006A1FB9" w:rsidRDefault="008503CA" w:rsidP="008D03D8">
      <w:pPr>
        <w:widowControl w:val="0"/>
        <w:tabs>
          <w:tab w:val="left" w:pos="569"/>
        </w:tabs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2. Về năng lực: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Nêu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được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các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bước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tính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toán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chi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phí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mạng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nhà.</w:t>
      </w:r>
    </w:p>
    <w:p w:rsidR="008503CA" w:rsidRPr="006A1FB9" w:rsidRDefault="008A57B7" w:rsidP="008D03D8">
      <w:pPr>
        <w:widowControl w:val="0"/>
        <w:tabs>
          <w:tab w:val="left" w:pos="576"/>
        </w:tabs>
        <w:autoSpaceDE w:val="0"/>
        <w:autoSpaceDN w:val="0"/>
        <w:spacing w:before="120" w:after="120" w:line="259" w:lineRule="auto"/>
        <w:ind w:right="65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a) Năng lực công nghệ.</w:t>
      </w:r>
    </w:p>
    <w:p w:rsidR="008503CA" w:rsidRPr="006A1FB9" w:rsidRDefault="008503CA" w:rsidP="008D03D8">
      <w:pPr>
        <w:widowControl w:val="0"/>
        <w:tabs>
          <w:tab w:val="left" w:pos="576"/>
        </w:tabs>
        <w:autoSpaceDE w:val="0"/>
        <w:autoSpaceDN w:val="0"/>
        <w:spacing w:before="120" w:after="120" w:line="259" w:lineRule="auto"/>
        <w:ind w:right="650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Đọc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được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bản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vẽ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sơ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đồ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lắp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đặt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mạng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nhà.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Nhận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biết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được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các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vật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liệu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và</w:t>
      </w:r>
      <w:r w:rsidRPr="006A1FB9">
        <w:rPr>
          <w:rFonts w:ascii="Times New Roman" w:eastAsia="Cambria" w:hAnsi="Times New Roman" w:cs="Times New Roman"/>
          <w:color w:val="000000" w:themeColor="text1"/>
          <w:spacing w:val="-1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thiết</w:t>
      </w:r>
      <w:r w:rsidRPr="006A1FB9">
        <w:rPr>
          <w:rFonts w:ascii="Times New Roman" w:eastAsia="Cambria" w:hAnsi="Times New Roman" w:cs="Times New Roman"/>
          <w:color w:val="000000" w:themeColor="text1"/>
          <w:spacing w:val="-1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bị</w:t>
      </w:r>
      <w:r w:rsidRPr="006A1FB9">
        <w:rPr>
          <w:rFonts w:ascii="Times New Roman" w:eastAsia="Cambria" w:hAnsi="Times New Roman" w:cs="Times New Roman"/>
          <w:color w:val="000000" w:themeColor="text1"/>
          <w:spacing w:val="-1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được</w:t>
      </w:r>
      <w:r w:rsidRPr="006A1FB9">
        <w:rPr>
          <w:rFonts w:ascii="Times New Roman" w:eastAsia="Cambria" w:hAnsi="Times New Roman" w:cs="Times New Roman"/>
          <w:color w:val="000000" w:themeColor="text1"/>
          <w:spacing w:val="-1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sử</w:t>
      </w:r>
      <w:r w:rsidRPr="006A1FB9">
        <w:rPr>
          <w:rFonts w:ascii="Times New Roman" w:eastAsia="Cambria" w:hAnsi="Times New Roman" w:cs="Times New Roman"/>
          <w:color w:val="000000" w:themeColor="text1"/>
          <w:spacing w:val="-1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dụng</w:t>
      </w:r>
      <w:r w:rsidRPr="006A1FB9">
        <w:rPr>
          <w:rFonts w:ascii="Times New Roman" w:eastAsia="Cambria" w:hAnsi="Times New Roman" w:cs="Times New Roman"/>
          <w:color w:val="000000" w:themeColor="text1"/>
          <w:spacing w:val="-1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1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mạng</w:t>
      </w:r>
      <w:r w:rsidRPr="006A1FB9">
        <w:rPr>
          <w:rFonts w:ascii="Times New Roman" w:eastAsia="Cambria" w:hAnsi="Times New Roman" w:cs="Times New Roman"/>
          <w:color w:val="000000" w:themeColor="text1"/>
          <w:spacing w:val="-1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điện.</w:t>
      </w:r>
    </w:p>
    <w:p w:rsidR="008503CA" w:rsidRPr="006A1FB9" w:rsidRDefault="008503CA" w:rsidP="008D03D8">
      <w:pPr>
        <w:widowControl w:val="0"/>
        <w:tabs>
          <w:tab w:val="left" w:pos="577"/>
        </w:tabs>
        <w:autoSpaceDE w:val="0"/>
        <w:autoSpaceDN w:val="0"/>
        <w:spacing w:before="120" w:after="120" w:line="259" w:lineRule="auto"/>
        <w:ind w:right="649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- Nhận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biết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được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thông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số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kĩ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thuật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của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dây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dẫn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và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thiết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bị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sử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dụng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bản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vẽ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sơ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đồ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lắp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đặt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mạng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điện.</w:t>
      </w:r>
    </w:p>
    <w:p w:rsidR="008503CA" w:rsidRPr="006A1FB9" w:rsidRDefault="008503CA" w:rsidP="008D03D8">
      <w:pPr>
        <w:widowControl w:val="0"/>
        <w:tabs>
          <w:tab w:val="left" w:pos="576"/>
        </w:tabs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- Tính toán được chi phí cho một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mạng điện trong nhà đơn giản.</w:t>
      </w:r>
    </w:p>
    <w:p w:rsidR="00CD048C" w:rsidRPr="006A1FB9" w:rsidRDefault="008503CA" w:rsidP="008D03D8">
      <w:pPr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- Vận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dụng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được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cách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tính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toán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chi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phí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mạng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đơn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giản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gia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đình</w:t>
      </w:r>
    </w:p>
    <w:p w:rsidR="008A57B7" w:rsidRDefault="008A57B7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b) Năng lực chung.</w:t>
      </w:r>
      <w:r w:rsidR="00CD048C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:rsidR="00CD048C" w:rsidRPr="006A1FB9" w:rsidRDefault="008A57B7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Chủ động học tập, tích cực giao tiếp và hợp tác để giải quyết các nhiệm vụ học tập trong quá trình tìm hiểu và vận dụng đươc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các bước tính toán chi phí mạng điện trong nhà.</w:t>
      </w:r>
    </w:p>
    <w:p w:rsidR="006433B1" w:rsidRPr="006A1FB9" w:rsidRDefault="00CD048C" w:rsidP="008D03D8">
      <w:pPr>
        <w:pStyle w:val="BodyText"/>
        <w:spacing w:before="120" w:line="271" w:lineRule="auto"/>
        <w:ind w:right="505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3. Phẩm chất:</w:t>
      </w:r>
      <w:r w:rsidRPr="006A1FB9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val="vi-VN"/>
        </w:rPr>
        <w:t xml:space="preserve"> </w:t>
      </w:r>
      <w:r w:rsidRPr="006A1FB9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Phát triển phẩm chất trách nhiệm,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chăm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chỉ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trong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học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tập,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tham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gia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các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công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việc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gia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đình,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có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trách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nhiệm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trong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việc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lựa </w:t>
      </w:r>
      <w:r w:rsidR="003C75CE"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chọn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các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thiết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bị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điện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phù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hợp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với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gia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đình.</w:t>
      </w:r>
    </w:p>
    <w:p w:rsidR="00CD048C" w:rsidRPr="006A1FB9" w:rsidRDefault="00CD048C" w:rsidP="008D03D8">
      <w:pPr>
        <w:pStyle w:val="BodyText"/>
        <w:spacing w:before="120" w:line="271" w:lineRule="auto"/>
        <w:ind w:right="505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II. THIẾT BỊ DẠY HỌC VÀ HỌC LIỆU</w:t>
      </w:r>
    </w:p>
    <w:p w:rsidR="00CD048C" w:rsidRPr="006A1FB9" w:rsidRDefault="003C75CE" w:rsidP="008D03D8">
      <w:pPr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1. Đối với giáo viên:</w:t>
      </w:r>
    </w:p>
    <w:p w:rsidR="003C75CE" w:rsidRPr="006A1FB9" w:rsidRDefault="003C75CE" w:rsidP="008D03D8">
      <w:pPr>
        <w:widowControl w:val="0"/>
        <w:tabs>
          <w:tab w:val="left" w:pos="569"/>
        </w:tabs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- SGK</w:t>
      </w:r>
      <w:r w:rsidRPr="006A1FB9">
        <w:rPr>
          <w:rFonts w:ascii="Times New Roman" w:eastAsia="Cambria" w:hAnsi="Times New Roman" w:cs="Times New Roman"/>
          <w:color w:val="000000" w:themeColor="text1"/>
          <w:spacing w:val="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Công</w:t>
      </w:r>
      <w:r w:rsidRPr="006A1FB9">
        <w:rPr>
          <w:rFonts w:ascii="Times New Roman" w:eastAsia="Cambria" w:hAnsi="Times New Roman" w:cs="Times New Roman"/>
          <w:color w:val="000000" w:themeColor="text1"/>
          <w:spacing w:val="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nghệ</w:t>
      </w:r>
      <w:r w:rsidRPr="006A1FB9">
        <w:rPr>
          <w:rFonts w:ascii="Times New Roman" w:eastAsia="Cambria" w:hAnsi="Times New Roman" w:cs="Times New Roman"/>
          <w:color w:val="000000" w:themeColor="text1"/>
          <w:spacing w:val="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>9.</w:t>
      </w:r>
    </w:p>
    <w:p w:rsidR="003C75CE" w:rsidRPr="006A1FB9" w:rsidRDefault="003C75CE" w:rsidP="008D03D8">
      <w:pPr>
        <w:widowControl w:val="0"/>
        <w:tabs>
          <w:tab w:val="left" w:pos="576"/>
        </w:tabs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- Tranh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phóng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to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Hình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5.2.</w:t>
      </w:r>
    </w:p>
    <w:p w:rsidR="003C75CE" w:rsidRPr="006A1FB9" w:rsidRDefault="003C75CE" w:rsidP="008D03D8">
      <w:pPr>
        <w:widowControl w:val="0"/>
        <w:tabs>
          <w:tab w:val="left" w:pos="576"/>
        </w:tabs>
        <w:autoSpaceDE w:val="0"/>
        <w:autoSpaceDN w:val="0"/>
        <w:spacing w:before="120" w:after="120" w:line="259" w:lineRule="auto"/>
        <w:ind w:right="644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- Các thiết bị điện: aptomat, cầu dao, ổ cắm chìm, ổ cắm nổi, công tắc chìm,</w:t>
      </w:r>
      <w:r w:rsidRPr="006A1FB9">
        <w:rPr>
          <w:rFonts w:ascii="Times New Roman" w:eastAsia="Cambria" w:hAnsi="Times New Roman" w:cs="Times New Roman"/>
          <w:color w:val="000000" w:themeColor="text1"/>
          <w:spacing w:val="4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công tắc.</w:t>
      </w:r>
    </w:p>
    <w:p w:rsidR="003C75CE" w:rsidRPr="006A1FB9" w:rsidRDefault="003C75CE" w:rsidP="008D03D8">
      <w:pPr>
        <w:widowControl w:val="0"/>
        <w:tabs>
          <w:tab w:val="left" w:pos="576"/>
        </w:tabs>
        <w:autoSpaceDE w:val="0"/>
        <w:autoSpaceDN w:val="0"/>
        <w:spacing w:before="120" w:after="120" w:line="259" w:lineRule="auto"/>
        <w:ind w:right="644"/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 xml:space="preserve">-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Tranh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phóng</w:t>
      </w:r>
      <w:r w:rsidRPr="006A1FB9">
        <w:rPr>
          <w:rFonts w:ascii="Times New Roman" w:eastAsia="Cambria" w:hAnsi="Times New Roman" w:cs="Times New Roman"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to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một</w:t>
      </w:r>
      <w:r w:rsidRPr="006A1FB9">
        <w:rPr>
          <w:rFonts w:ascii="Times New Roman" w:eastAsia="Cambria" w:hAnsi="Times New Roman" w:cs="Times New Roman"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số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mạng</w:t>
      </w:r>
      <w:r w:rsidRPr="006A1FB9">
        <w:rPr>
          <w:rFonts w:ascii="Times New Roman" w:eastAsia="Cambria" w:hAnsi="Times New Roman" w:cs="Times New Roman"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đơn</w:t>
      </w:r>
      <w:r w:rsidRPr="006A1FB9">
        <w:rPr>
          <w:rFonts w:ascii="Times New Roman" w:eastAsia="Cambria" w:hAnsi="Times New Roman" w:cs="Times New Roman"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giản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gia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đình.</w:t>
      </w:r>
    </w:p>
    <w:p w:rsidR="003C75CE" w:rsidRPr="006A1FB9" w:rsidRDefault="003C75CE" w:rsidP="008D03D8">
      <w:pPr>
        <w:widowControl w:val="0"/>
        <w:tabs>
          <w:tab w:val="left" w:pos="576"/>
        </w:tabs>
        <w:autoSpaceDE w:val="0"/>
        <w:autoSpaceDN w:val="0"/>
        <w:spacing w:before="120" w:after="120" w:line="259" w:lineRule="auto"/>
        <w:ind w:right="644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lastRenderedPageBreak/>
        <w:t xml:space="preserve">- Giáo án điện tử </w:t>
      </w:r>
    </w:p>
    <w:p w:rsidR="00CD048C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- Giao nhiệm vụ cho học sinh và hướng dẫn học sinh chuẩn bị.</w:t>
      </w:r>
    </w:p>
    <w:p w:rsidR="00CD048C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Xây dựng kế hoạt hoạt động của tuần học tiếp theo.</w:t>
      </w:r>
    </w:p>
    <w:p w:rsidR="00CD048C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2. Đối với </w:t>
      </w: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học sinh</w:t>
      </w:r>
      <w:r w:rsidR="003C75CE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3C75CE" w:rsidRPr="006A1FB9" w:rsidRDefault="003C75CE" w:rsidP="008D03D8">
      <w:pPr>
        <w:widowControl w:val="0"/>
        <w:tabs>
          <w:tab w:val="left" w:pos="569"/>
        </w:tabs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- SGK</w:t>
      </w:r>
      <w:r w:rsidRPr="006A1FB9">
        <w:rPr>
          <w:rFonts w:ascii="Times New Roman" w:eastAsia="Cambria" w:hAnsi="Times New Roman" w:cs="Times New Roman"/>
          <w:color w:val="000000" w:themeColor="text1"/>
          <w:spacing w:val="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Công</w:t>
      </w:r>
      <w:r w:rsidRPr="006A1FB9">
        <w:rPr>
          <w:rFonts w:ascii="Times New Roman" w:eastAsia="Cambria" w:hAnsi="Times New Roman" w:cs="Times New Roman"/>
          <w:color w:val="000000" w:themeColor="text1"/>
          <w:spacing w:val="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nghệ</w:t>
      </w:r>
      <w:r w:rsidRPr="006A1FB9">
        <w:rPr>
          <w:rFonts w:ascii="Times New Roman" w:eastAsia="Cambria" w:hAnsi="Times New Roman" w:cs="Times New Roman"/>
          <w:color w:val="000000" w:themeColor="text1"/>
          <w:spacing w:val="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>9.</w:t>
      </w:r>
    </w:p>
    <w:p w:rsidR="003C75CE" w:rsidRPr="006A1FB9" w:rsidRDefault="003C75CE" w:rsidP="008D03D8">
      <w:pPr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- Bản báo cáo hoạt động nhóm , video, hình ảnh minh họa</w:t>
      </w:r>
    </w:p>
    <w:p w:rsidR="00CD048C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Kế hoạch </w:t>
      </w:r>
      <w:r w:rsidR="003C75CE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bài học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mới</w:t>
      </w:r>
    </w:p>
    <w:p w:rsidR="00CD048C" w:rsidRPr="006A1FB9" w:rsidRDefault="00CD048C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Tiếp nhận các nhiệm vụ và thực hiện nhiệm vụ của nhóm, hoàn thiện các sản phẩm đã được giao nhận.</w:t>
      </w:r>
    </w:p>
    <w:p w:rsidR="00CD048C" w:rsidRPr="006A1FB9" w:rsidRDefault="00CD048C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MS Mincho" w:hAnsi="Times New Roman" w:cs="Times New Roman"/>
          <w:b/>
          <w:color w:val="000000" w:themeColor="text1"/>
          <w:sz w:val="26"/>
          <w:szCs w:val="26"/>
          <w:lang w:val="nl-NL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III. TIẾN TRÌNH DẠY HỌC</w:t>
      </w:r>
    </w:p>
    <w:p w:rsidR="00CD048C" w:rsidRPr="006A1FB9" w:rsidRDefault="003C75CE" w:rsidP="008D03D8">
      <w:pPr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A. HOẠT ĐỘNG:  </w:t>
      </w: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KHỞI ĐỘNG </w:t>
      </w:r>
      <w:r w:rsidR="00CD048C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</w:t>
      </w:r>
      <w:r w:rsidR="006433B1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(7</w:t>
      </w:r>
      <w:r w:rsidR="00847F20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phút)</w:t>
      </w:r>
    </w:p>
    <w:p w:rsidR="003C75CE" w:rsidRPr="006A1FB9" w:rsidRDefault="00CD048C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a. Mục tiêu: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Huy</w:t>
      </w:r>
      <w:r w:rsidR="003C75CE" w:rsidRPr="006A1FB9">
        <w:rPr>
          <w:rFonts w:ascii="Times New Roman" w:hAnsi="Times New Roman" w:cs="Times New Roman"/>
          <w:color w:val="000000" w:themeColor="text1"/>
          <w:spacing w:val="-11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khả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năng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quan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sát,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vốn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hiểu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biết,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kinh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nghiệm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thực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tế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của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HS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về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giá</w:t>
      </w:r>
      <w:r w:rsidR="003C75CE" w:rsidRPr="006A1FB9">
        <w:rPr>
          <w:rFonts w:ascii="Times New Roman" w:hAnsi="Times New Roman" w:cs="Times New Roman"/>
          <w:color w:val="000000" w:themeColor="text1"/>
          <w:spacing w:val="-9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thành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điện;</w:t>
      </w:r>
      <w:r w:rsidR="003C75CE" w:rsidRPr="006A1FB9">
        <w:rPr>
          <w:rFonts w:ascii="Times New Roman" w:hAnsi="Times New Roman" w:cs="Times New Roman"/>
          <w:color w:val="000000" w:themeColor="text1"/>
          <w:spacing w:val="-13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hứng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thú,</w:t>
      </w:r>
      <w:r w:rsidR="003C75CE" w:rsidRPr="006A1FB9">
        <w:rPr>
          <w:rFonts w:ascii="Times New Roman" w:hAnsi="Times New Roman" w:cs="Times New Roman"/>
          <w:color w:val="000000" w:themeColor="text1"/>
          <w:spacing w:val="-13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kích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thích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tò</w:t>
      </w:r>
      <w:r w:rsidR="003C75CE" w:rsidRPr="006A1FB9">
        <w:rPr>
          <w:rFonts w:ascii="Times New Roman" w:hAnsi="Times New Roman" w:cs="Times New Roman"/>
          <w:color w:val="000000" w:themeColor="text1"/>
          <w:spacing w:val="-13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mò,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tâm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thế</w:t>
      </w:r>
      <w:r w:rsidR="003C75CE" w:rsidRPr="006A1FB9">
        <w:rPr>
          <w:rFonts w:ascii="Times New Roman" w:hAnsi="Times New Roman" w:cs="Times New Roman"/>
          <w:color w:val="000000" w:themeColor="text1"/>
          <w:spacing w:val="-13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HS</w:t>
      </w:r>
      <w:r w:rsidR="003C75CE" w:rsidRPr="006A1FB9">
        <w:rPr>
          <w:rFonts w:ascii="Times New Roman" w:hAnsi="Times New Roman" w:cs="Times New Roman"/>
          <w:color w:val="000000" w:themeColor="text1"/>
          <w:spacing w:val="-14"/>
          <w:sz w:val="26"/>
          <w:szCs w:val="26"/>
        </w:rPr>
        <w:t xml:space="preserve"> </w:t>
      </w:r>
      <w:r w:rsidR="003C75CE"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vào bài học</w:t>
      </w:r>
      <w:r w:rsidR="003C75CE" w:rsidRPr="006A1FB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 </w:t>
      </w:r>
    </w:p>
    <w:p w:rsidR="00CD048C" w:rsidRPr="006A1FB9" w:rsidRDefault="00CD048C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b. Nội dung: 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Bài </w:t>
      </w:r>
      <w:r w:rsidR="003C75CE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khởi động nối vòng tay lớn và </w:t>
      </w:r>
      <w:r w:rsidR="00370208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 tra bài cũ với</w:t>
      </w:r>
      <w:r w:rsidR="003C75CE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trò chơi : Ai là triệu phú </w:t>
      </w:r>
    </w:p>
    <w:p w:rsidR="003C75CE" w:rsidRPr="006A1FB9" w:rsidRDefault="00CD048C" w:rsidP="008D03D8">
      <w:pPr>
        <w:pStyle w:val="BodyText"/>
        <w:spacing w:before="120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c. Sản phẩm: 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Thái độ của học sinh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và </w:t>
      </w:r>
      <w:r w:rsidR="003C75CE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các câu trả lời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của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="003C75CE"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>HS:</w:t>
      </w:r>
    </w:p>
    <w:p w:rsidR="003C75CE" w:rsidRPr="006A1FB9" w:rsidRDefault="003C75CE" w:rsidP="008D03D8">
      <w:pPr>
        <w:widowControl w:val="0"/>
        <w:autoSpaceDE w:val="0"/>
        <w:autoSpaceDN w:val="0"/>
        <w:spacing w:before="120" w:after="120" w:line="244" w:lineRule="auto"/>
        <w:ind w:left="107" w:hanging="1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Trên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bàn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của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thầy/cô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có: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aptomat,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cầu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dao,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ổ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cắm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chìm,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ổ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cắm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nổi,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công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tắc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chìm,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công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tắc.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Các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thiết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bị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được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chia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thành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2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loại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là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giá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thành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cao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và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giá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thành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thấp:</w:t>
      </w:r>
    </w:p>
    <w:p w:rsidR="003C75CE" w:rsidRPr="006A1FB9" w:rsidRDefault="003C75CE" w:rsidP="008D03D8">
      <w:pPr>
        <w:widowControl w:val="0"/>
        <w:tabs>
          <w:tab w:val="left" w:pos="673"/>
        </w:tabs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- Giá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thành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cao: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aptomat,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công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tắc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chìm,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ổ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cắm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chìm.</w:t>
      </w:r>
    </w:p>
    <w:p w:rsidR="003C75CE" w:rsidRPr="006A1FB9" w:rsidRDefault="003C75CE" w:rsidP="008D03D8">
      <w:pPr>
        <w:widowControl w:val="0"/>
        <w:tabs>
          <w:tab w:val="left" w:pos="673"/>
        </w:tabs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- Giá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thành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thấp: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cầu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dao,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công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tắc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và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ổ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cắm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nổi.</w:t>
      </w:r>
    </w:p>
    <w:p w:rsidR="00876A03" w:rsidRPr="006A1FB9" w:rsidRDefault="00876A03" w:rsidP="008D03D8">
      <w:pPr>
        <w:widowControl w:val="0"/>
        <w:tabs>
          <w:tab w:val="left" w:pos="678"/>
        </w:tabs>
        <w:autoSpaceDE w:val="0"/>
        <w:autoSpaceDN w:val="0"/>
        <w:spacing w:before="120" w:after="120" w:line="271" w:lineRule="auto"/>
        <w:ind w:right="536"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-VN"/>
        </w:rPr>
        <w:t xml:space="preserve">-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GV kết luận: Mỗi một hộ dân tuỳ vào hoàn cảnh kinh tế, nhu cầu sử dụng sẽ có cách lựa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chọn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các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thiết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bị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lắp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nhà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của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mình.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Vì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các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thiết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bị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tuỳ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vào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mẫu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mã,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công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dụng,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chất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lượng,...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sẽ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có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giá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thành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khác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nhau.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Vậy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để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có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thể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tính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được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một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mạng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nhà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đơn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giản</w:t>
      </w:r>
      <w:r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có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giá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tiền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bao</w:t>
      </w:r>
      <w:r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nhiêu,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chúng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ta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cùng</w:t>
      </w:r>
      <w:r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vào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bài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ngày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hôm</w:t>
      </w:r>
      <w:r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nay.</w:t>
      </w:r>
    </w:p>
    <w:p w:rsidR="00CD048C" w:rsidRPr="006A1FB9" w:rsidRDefault="00CD048C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d. Tổ chức thực hiện: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3113"/>
      </w:tblGrid>
      <w:tr w:rsidR="00847F20" w:rsidRPr="006A1FB9" w:rsidTr="00A47EDD">
        <w:trPr>
          <w:jc w:val="center"/>
        </w:trPr>
        <w:tc>
          <w:tcPr>
            <w:tcW w:w="6799" w:type="dxa"/>
          </w:tcPr>
          <w:p w:rsidR="00CD048C" w:rsidRPr="006A1FB9" w:rsidRDefault="00CD048C" w:rsidP="008D03D8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HOẠT ĐỘNG CỦA GIÁO VIÊN VÀ HỌC SINH</w:t>
            </w:r>
          </w:p>
        </w:tc>
        <w:tc>
          <w:tcPr>
            <w:tcW w:w="3113" w:type="dxa"/>
          </w:tcPr>
          <w:p w:rsidR="00CD048C" w:rsidRPr="006A1FB9" w:rsidRDefault="00CD048C" w:rsidP="008D03D8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SẢN PHẨM DỰ KIẾN</w:t>
            </w:r>
          </w:p>
        </w:tc>
      </w:tr>
      <w:tr w:rsidR="00847F20" w:rsidRPr="006A1FB9" w:rsidTr="00A47EDD">
        <w:trPr>
          <w:jc w:val="center"/>
        </w:trPr>
        <w:tc>
          <w:tcPr>
            <w:tcW w:w="6799" w:type="dxa"/>
          </w:tcPr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1. Chuyển giao nhiệm vụ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Học sinh điều hành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876A03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khởi động và trò chơi</w:t>
            </w:r>
          </w:p>
          <w:p w:rsidR="00CD048C" w:rsidRPr="006A1FB9" w:rsidRDefault="00CD048C" w:rsidP="008D03D8">
            <w:pPr>
              <w:tabs>
                <w:tab w:val="left" w:pos="5191"/>
              </w:tabs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2. Thực hiện nhiệm vụ</w:t>
            </w: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Cả lớp thực hiện theo hướng dẫn của bạn điều khiển </w:t>
            </w:r>
          </w:p>
          <w:p w:rsidR="00CD048C" w:rsidRPr="006A1FB9" w:rsidRDefault="00876A03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Bước 3. Tham gia trò chơi 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4. Kết luận, nhận định</w:t>
            </w:r>
          </w:p>
        </w:tc>
        <w:tc>
          <w:tcPr>
            <w:tcW w:w="3113" w:type="dxa"/>
          </w:tcPr>
          <w:p w:rsidR="00CD048C" w:rsidRPr="006A1FB9" w:rsidRDefault="00876A03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</w:t>
            </w:r>
            <w:r w:rsidR="00CD048C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Học sinh thực hiện 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khởi động theo nhạc </w:t>
            </w:r>
          </w:p>
          <w:p w:rsidR="00876A03" w:rsidRPr="006A1FB9" w:rsidRDefault="00876A03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847F20" w:rsidRPr="006A1FB9" w:rsidRDefault="00847F20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876A03" w:rsidRPr="006A1FB9" w:rsidRDefault="00876A03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Trả lời các câu hỏi 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:rsidR="0053566A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lastRenderedPageBreak/>
        <w:t xml:space="preserve"> </w:t>
      </w:r>
      <w:r w:rsidR="0053566A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B. HOẠT ĐỘNG : </w:t>
      </w:r>
      <w:r w:rsidR="004E74C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HÌNH THÀNH KIẾN THỨC MỚI</w:t>
      </w:r>
      <w:r w:rsidR="0053566A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(</w:t>
      </w:r>
      <w:r w:rsidR="0053566A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20 phút)</w:t>
      </w:r>
      <w:r w:rsidR="004E74C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905AD9" w:rsidRPr="006A1FB9" w:rsidRDefault="00905AD9" w:rsidP="008D03D8">
      <w:pPr>
        <w:widowControl w:val="0"/>
        <w:tabs>
          <w:tab w:val="left" w:pos="640"/>
        </w:tabs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Hoạt động 1: </w:t>
      </w:r>
      <w:r w:rsidR="004E74C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Hoạt động nhóm:</w:t>
      </w:r>
      <w:r w:rsidR="00F5585A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Tìm hiểu các bước tính toán chi phí lắp đặt mạng điên trong nhà</w:t>
      </w:r>
      <w:r w:rsidR="000C0191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</w:p>
    <w:p w:rsidR="00905AD9" w:rsidRPr="006A1FB9" w:rsidRDefault="00CD048C" w:rsidP="008D03D8">
      <w:pPr>
        <w:widowControl w:val="0"/>
        <w:tabs>
          <w:tab w:val="left" w:pos="640"/>
        </w:tabs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i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a</w:t>
      </w: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. Mục tiêu:</w:t>
      </w:r>
    </w:p>
    <w:p w:rsidR="00905AD9" w:rsidRPr="006A1FB9" w:rsidRDefault="00905AD9" w:rsidP="008D03D8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Nêu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được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các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bước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tính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toán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chi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phí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mạng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nhà.</w:t>
      </w:r>
    </w:p>
    <w:p w:rsidR="00CD048C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b. Nội dung: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</w:p>
    <w:p w:rsidR="00905AD9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r w:rsidR="00905AD9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Thực hiện nhiệm vụ được giao từ tiết trước.</w:t>
      </w:r>
    </w:p>
    <w:p w:rsidR="00CD048C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Giáo viên khen thưởng, động viên học sinh đạt kết quả tốt.</w:t>
      </w:r>
    </w:p>
    <w:p w:rsidR="00CD048C" w:rsidRPr="006A1FB9" w:rsidRDefault="00CD048C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c. Sản phẩm: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</w:p>
    <w:p w:rsidR="00CD048C" w:rsidRPr="006A1FB9" w:rsidRDefault="00905AD9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- Báo cáo nội dung đã chuẩn bị trước lớp</w:t>
      </w:r>
      <w:r w:rsidR="00F5585A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theo nhóm 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CD048C" w:rsidRPr="006A1FB9" w:rsidRDefault="00CD048C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d. Tổ chức thực hiện: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386"/>
        <w:gridCol w:w="2964"/>
      </w:tblGrid>
      <w:tr w:rsidR="00847F20" w:rsidRPr="006A1FB9" w:rsidTr="00F5585A">
        <w:trPr>
          <w:jc w:val="center"/>
        </w:trPr>
        <w:tc>
          <w:tcPr>
            <w:tcW w:w="6386" w:type="dxa"/>
          </w:tcPr>
          <w:p w:rsidR="00CD048C" w:rsidRPr="006A1FB9" w:rsidRDefault="00CD048C" w:rsidP="008D03D8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bookmarkStart w:id="1" w:name="_Hlk149202216"/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HOẠT ĐỘNG CỦA GIÁO VIÊN VÀ HỌC SINH</w:t>
            </w:r>
          </w:p>
        </w:tc>
        <w:tc>
          <w:tcPr>
            <w:tcW w:w="2964" w:type="dxa"/>
          </w:tcPr>
          <w:p w:rsidR="00CD048C" w:rsidRPr="006A1FB9" w:rsidRDefault="00CD048C" w:rsidP="008D03D8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SẢN PHẨM DỰ KIẾN</w:t>
            </w:r>
          </w:p>
        </w:tc>
      </w:tr>
      <w:tr w:rsidR="00847F20" w:rsidRPr="006A1FB9" w:rsidTr="00F5585A">
        <w:trPr>
          <w:jc w:val="center"/>
        </w:trPr>
        <w:tc>
          <w:tcPr>
            <w:tcW w:w="6386" w:type="dxa"/>
          </w:tcPr>
          <w:p w:rsidR="00CD048C" w:rsidRPr="006A1FB9" w:rsidRDefault="00CD048C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1. Chuyển giao nhiệm vụ</w:t>
            </w:r>
          </w:p>
          <w:p w:rsidR="00CD048C" w:rsidRPr="006A1FB9" w:rsidRDefault="00CD048C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Giáo viên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mời </w:t>
            </w:r>
            <w:r w:rsidR="00905AD9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đại diện 2 nhóm lên báo cáo kết quả của nhóm mình .</w:t>
            </w:r>
          </w:p>
          <w:p w:rsidR="00CD048C" w:rsidRPr="006A1FB9" w:rsidRDefault="00CD048C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2. Thực hiện nhiệm vụ</w:t>
            </w:r>
          </w:p>
          <w:p w:rsidR="00A47EDD" w:rsidRPr="0075263F" w:rsidRDefault="00CD048C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75263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A47EDD" w:rsidRPr="007526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Nhóm 1: Trình bày các bước tính toán chi phí lắp đặt mạng điện trong nhà . Báo </w:t>
            </w:r>
            <w:r w:rsidR="0075263F" w:rsidRPr="007526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cáo bằng lời kèm sơ đồ tư duy (</w:t>
            </w:r>
            <w:r w:rsidR="00A47EDD" w:rsidRPr="007526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khuyến khích làm Power Point sưu tầm </w:t>
            </w:r>
            <w:r w:rsidR="004C1F58" w:rsidRPr="007526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vi deo, </w:t>
            </w:r>
            <w:r w:rsidR="00A47EDD" w:rsidRPr="007526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tranh ảnh, mẫu vật sáng tạo)</w:t>
            </w:r>
          </w:p>
          <w:p w:rsidR="00A47EDD" w:rsidRPr="0075263F" w:rsidRDefault="00A47EDD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7526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526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Nhóm 2: Trình bày các bước tính toán chi phí lắp đặt mạng điện trong nhà. Báo cáo bằng lời kèm bảng phụ</w:t>
            </w:r>
          </w:p>
          <w:p w:rsidR="00A47EDD" w:rsidRPr="0075263F" w:rsidRDefault="00A47EDD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7526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( khuyến khích sáng tạo bằng sưu tầm</w:t>
            </w:r>
            <w:r w:rsidR="004C1F58" w:rsidRPr="007526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tạo</w:t>
            </w:r>
            <w:r w:rsidRPr="007526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video hoặc hình ảnh minh họa ) </w:t>
            </w:r>
          </w:p>
          <w:p w:rsidR="00CD048C" w:rsidRPr="006A1FB9" w:rsidRDefault="00CD048C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3. Báo cáo</w:t>
            </w: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,</w:t>
            </w: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thảo luận</w:t>
            </w:r>
          </w:p>
          <w:p w:rsidR="00CD048C" w:rsidRPr="006A1FB9" w:rsidRDefault="00CD048C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-</w:t>
            </w:r>
            <w:r w:rsidR="00A47EDD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Nhóm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trưởng báo cáo </w:t>
            </w:r>
            <w:r w:rsidR="00A47EDD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nội dung .</w:t>
            </w:r>
          </w:p>
          <w:p w:rsidR="00CD048C" w:rsidRPr="006A1FB9" w:rsidRDefault="00CD048C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Học sinh tham gia ý kiến, thảo luận, </w:t>
            </w:r>
            <w:r w:rsidR="00A47EDD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chia sẻ ,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đề xuất các </w:t>
            </w:r>
            <w:r w:rsidR="00A47EDD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ý tưởng 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CD048C" w:rsidRPr="006A1FB9" w:rsidRDefault="00CD048C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4. Kết luận, nhận định</w:t>
            </w:r>
            <w:r w:rsidR="00ED1CC8"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:rsidR="00ED1CC8" w:rsidRPr="006A1FB9" w:rsidRDefault="00ED1CC8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- HS đánh giá nhóm mình và nhóm bạn theo các tiêu chí đã đề ra và được thống nhất.</w:t>
            </w:r>
          </w:p>
          <w:p w:rsidR="00CD048C" w:rsidRPr="006A1FB9" w:rsidRDefault="00CD048C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Giáo viên nhận xét, khen thưởng cho các </w:t>
            </w:r>
            <w:r w:rsidR="00077E53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cá nhân nhóm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đạt thành tích tốt.</w:t>
            </w:r>
          </w:p>
          <w:p w:rsidR="00F5585A" w:rsidRPr="006A1FB9" w:rsidRDefault="00F5585A" w:rsidP="008D03D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Đánh </w:t>
            </w:r>
            <w:r w:rsidR="00ED1CC8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giá kèm theo phiếu tiêu chí đánh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giá </w:t>
            </w:r>
          </w:p>
        </w:tc>
        <w:tc>
          <w:tcPr>
            <w:tcW w:w="2964" w:type="dxa"/>
          </w:tcPr>
          <w:p w:rsidR="00F5585A" w:rsidRPr="006A1FB9" w:rsidRDefault="00F5585A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Bản </w:t>
            </w:r>
            <w:r w:rsidR="00905AD9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báo cáo của nhóm</w:t>
            </w:r>
            <w:r w:rsidR="00905AD9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F5585A" w:rsidRPr="006A1FB9" w:rsidRDefault="00F5585A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F5585A" w:rsidRPr="006A1FB9" w:rsidRDefault="00F5585A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F5585A" w:rsidRPr="006A1FB9" w:rsidRDefault="00F5585A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CD048C" w:rsidRPr="006A1FB9" w:rsidRDefault="00F5585A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Đại diện nhóm lên trình bày.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F5585A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Đưa ra các câu hỏi chia sẻ và phản biện .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F5585A" w:rsidRPr="006A1FB9" w:rsidRDefault="00F5585A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F5585A" w:rsidRPr="006A1FB9" w:rsidRDefault="00F5585A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F5585A" w:rsidRPr="006A1FB9" w:rsidRDefault="00ED1CC8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Phiếu tiêu chí đánh giá </w:t>
            </w:r>
          </w:p>
        </w:tc>
      </w:tr>
    </w:tbl>
    <w:bookmarkEnd w:id="1"/>
    <w:p w:rsidR="00F5585A" w:rsidRPr="006A1FB9" w:rsidRDefault="00F5585A" w:rsidP="008D03D8">
      <w:pPr>
        <w:widowControl w:val="0"/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lastRenderedPageBreak/>
        <w:t>Kết luận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: Để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tính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toán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chi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phí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mạng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nhà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cần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có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3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bước:</w:t>
      </w:r>
    </w:p>
    <w:p w:rsidR="00F5585A" w:rsidRPr="006A1FB9" w:rsidRDefault="00F5585A" w:rsidP="008D03D8">
      <w:pPr>
        <w:widowControl w:val="0"/>
        <w:autoSpaceDE w:val="0"/>
        <w:autoSpaceDN w:val="0"/>
        <w:spacing w:before="120" w:after="120" w:line="240" w:lineRule="auto"/>
        <w:ind w:right="3728"/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b/>
          <w:color w:val="000000" w:themeColor="text1"/>
          <w:spacing w:val="-2"/>
          <w:sz w:val="26"/>
          <w:szCs w:val="26"/>
          <w:lang w:val="vi"/>
        </w:rPr>
        <w:t>Bước</w:t>
      </w:r>
      <w:r w:rsidRPr="006A1FB9">
        <w:rPr>
          <w:rFonts w:ascii="Times New Roman" w:eastAsia="Cambria" w:hAnsi="Times New Roman" w:cs="Times New Roman"/>
          <w:b/>
          <w:color w:val="000000" w:themeColor="text1"/>
          <w:spacing w:val="-1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b/>
          <w:color w:val="000000" w:themeColor="text1"/>
          <w:spacing w:val="-2"/>
          <w:sz w:val="26"/>
          <w:szCs w:val="26"/>
          <w:lang w:val="vi"/>
        </w:rPr>
        <w:t>1:</w:t>
      </w:r>
      <w:r w:rsidRPr="006A1FB9">
        <w:rPr>
          <w:rFonts w:ascii="Times New Roman" w:eastAsia="Cambria" w:hAnsi="Times New Roman" w:cs="Times New Roman"/>
          <w:b/>
          <w:color w:val="000000" w:themeColor="text1"/>
          <w:spacing w:val="-1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Nghiên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cứu</w:t>
      </w:r>
      <w:r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sơ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đồ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lắp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đặt</w:t>
      </w:r>
      <w:r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mạng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điện </w:t>
      </w:r>
    </w:p>
    <w:p w:rsidR="00F5585A" w:rsidRPr="006A1FB9" w:rsidRDefault="00F5585A" w:rsidP="008D03D8">
      <w:pPr>
        <w:widowControl w:val="0"/>
        <w:autoSpaceDE w:val="0"/>
        <w:autoSpaceDN w:val="0"/>
        <w:spacing w:before="120" w:after="120" w:line="240" w:lineRule="auto"/>
        <w:ind w:right="3728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–</w:t>
      </w:r>
      <w:r w:rsidRPr="006A1FB9">
        <w:rPr>
          <w:rFonts w:ascii="Times New Roman" w:eastAsia="Cambria" w:hAnsi="Times New Roman" w:cs="Times New Roman"/>
          <w:color w:val="000000" w:themeColor="text1"/>
          <w:spacing w:val="4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Xác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định</w:t>
      </w:r>
      <w:r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dây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dẫn,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thiết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bị</w:t>
      </w:r>
      <w:r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và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dụng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cụ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điện:</w:t>
      </w:r>
    </w:p>
    <w:p w:rsidR="00F5585A" w:rsidRPr="006A1FB9" w:rsidRDefault="00F5585A" w:rsidP="008D03D8">
      <w:pPr>
        <w:widowControl w:val="0"/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+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Dây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dẫn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điện: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loại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dây,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tiết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diện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lõi.</w:t>
      </w:r>
    </w:p>
    <w:p w:rsidR="00F5585A" w:rsidRPr="006A1FB9" w:rsidRDefault="00F5585A" w:rsidP="008D03D8">
      <w:pPr>
        <w:widowControl w:val="0"/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+ Thiết bị điện: thiết bị đóng cắt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bảo vệ, ổ cắm lấy điện.</w:t>
      </w:r>
    </w:p>
    <w:p w:rsidR="00F5585A" w:rsidRPr="006A1FB9" w:rsidRDefault="00F5585A" w:rsidP="008D03D8">
      <w:pPr>
        <w:widowControl w:val="0"/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+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Công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tơ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điện.</w:t>
      </w:r>
    </w:p>
    <w:p w:rsidR="00F5585A" w:rsidRPr="006A1FB9" w:rsidRDefault="00F5585A" w:rsidP="008D03D8">
      <w:pPr>
        <w:widowControl w:val="0"/>
        <w:tabs>
          <w:tab w:val="left" w:pos="390"/>
        </w:tabs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- Lập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bảng tính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toán chi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phí lắp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đặt mạng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 trong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nhà.</w:t>
      </w:r>
    </w:p>
    <w:p w:rsidR="00F5585A" w:rsidRPr="006A1FB9" w:rsidRDefault="00F5585A" w:rsidP="008D03D8">
      <w:pPr>
        <w:widowControl w:val="0"/>
        <w:autoSpaceDE w:val="0"/>
        <w:autoSpaceDN w:val="0"/>
        <w:spacing w:before="120" w:after="120" w:line="240" w:lineRule="auto"/>
        <w:ind w:left="107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b/>
          <w:color w:val="000000" w:themeColor="text1"/>
          <w:spacing w:val="-8"/>
          <w:sz w:val="26"/>
          <w:szCs w:val="26"/>
          <w:lang w:val="vi"/>
        </w:rPr>
        <w:t>Bước</w:t>
      </w:r>
      <w:r w:rsidRPr="006A1FB9">
        <w:rPr>
          <w:rFonts w:ascii="Times New Roman" w:eastAsia="Cambria" w:hAnsi="Times New Roman" w:cs="Times New Roman"/>
          <w:b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b/>
          <w:color w:val="000000" w:themeColor="text1"/>
          <w:spacing w:val="-8"/>
          <w:sz w:val="26"/>
          <w:szCs w:val="26"/>
          <w:lang w:val="vi"/>
        </w:rPr>
        <w:t xml:space="preserve">2: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Lập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bảng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kê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số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lượng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thiết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bị,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vật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liệu</w:t>
      </w:r>
    </w:p>
    <w:p w:rsidR="00F5585A" w:rsidRPr="006A1FB9" w:rsidRDefault="00F5585A" w:rsidP="008D03D8">
      <w:pPr>
        <w:widowControl w:val="0"/>
        <w:autoSpaceDE w:val="0"/>
        <w:autoSpaceDN w:val="0"/>
        <w:spacing w:before="120" w:after="120" w:line="240" w:lineRule="auto"/>
        <w:ind w:left="107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Xác định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số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lượng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vật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liệu, thiết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bị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và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dụng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cụ 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theo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thông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số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của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từng loại.</w:t>
      </w:r>
    </w:p>
    <w:p w:rsidR="00F5585A" w:rsidRPr="006A1FB9" w:rsidRDefault="00F5585A" w:rsidP="008D03D8">
      <w:pPr>
        <w:widowControl w:val="0"/>
        <w:autoSpaceDE w:val="0"/>
        <w:autoSpaceDN w:val="0"/>
        <w:spacing w:before="120" w:after="120" w:line="240" w:lineRule="auto"/>
        <w:ind w:left="107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b/>
          <w:color w:val="000000" w:themeColor="text1"/>
          <w:spacing w:val="-6"/>
          <w:sz w:val="26"/>
          <w:szCs w:val="26"/>
          <w:lang w:val="vi"/>
        </w:rPr>
        <w:t>Bước</w:t>
      </w:r>
      <w:r w:rsidRPr="006A1FB9">
        <w:rPr>
          <w:rFonts w:ascii="Times New Roman" w:eastAsia="Cambria" w:hAnsi="Times New Roman" w:cs="Times New Roman"/>
          <w:b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b/>
          <w:color w:val="000000" w:themeColor="text1"/>
          <w:spacing w:val="-6"/>
          <w:sz w:val="26"/>
          <w:szCs w:val="26"/>
          <w:lang w:val="vi"/>
        </w:rPr>
        <w:t>3:</w:t>
      </w:r>
      <w:r w:rsidRPr="006A1FB9">
        <w:rPr>
          <w:rFonts w:ascii="Times New Roman" w:eastAsia="Cambria" w:hAnsi="Times New Roman" w:cs="Times New Roman"/>
          <w:b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Lập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bảng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tính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toán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chi</w:t>
      </w:r>
      <w:r w:rsidRPr="006A1FB9">
        <w:rPr>
          <w:rFonts w:ascii="Times New Roman" w:eastAsia="Cambria" w:hAnsi="Times New Roman" w:cs="Times New Roman"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phí</w:t>
      </w:r>
    </w:p>
    <w:p w:rsidR="00F5585A" w:rsidRPr="006A1FB9" w:rsidRDefault="00F5585A" w:rsidP="008D03D8">
      <w:pPr>
        <w:widowControl w:val="0"/>
        <w:numPr>
          <w:ilvl w:val="0"/>
          <w:numId w:val="6"/>
        </w:numPr>
        <w:tabs>
          <w:tab w:val="left" w:pos="390"/>
        </w:tabs>
        <w:autoSpaceDE w:val="0"/>
        <w:autoSpaceDN w:val="0"/>
        <w:spacing w:before="120" w:after="120" w:line="240" w:lineRule="auto"/>
        <w:ind w:left="390" w:hanging="283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Tham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khảo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đơn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giá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từng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loại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thiết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bị,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dụng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cụ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và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vật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liệu</w:t>
      </w:r>
      <w:r w:rsidRPr="006A1FB9">
        <w:rPr>
          <w:rFonts w:ascii="Times New Roman" w:eastAsia="Cambria" w:hAnsi="Times New Roman" w:cs="Times New Roman"/>
          <w:color w:val="000000" w:themeColor="text1"/>
          <w:spacing w:val="-7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điện.</w:t>
      </w:r>
    </w:p>
    <w:p w:rsidR="00F5585A" w:rsidRPr="006A1FB9" w:rsidRDefault="00F5585A" w:rsidP="008D03D8">
      <w:pPr>
        <w:widowControl w:val="0"/>
        <w:numPr>
          <w:ilvl w:val="0"/>
          <w:numId w:val="6"/>
        </w:numPr>
        <w:tabs>
          <w:tab w:val="left" w:pos="390"/>
        </w:tabs>
        <w:autoSpaceDE w:val="0"/>
        <w:autoSpaceDN w:val="0"/>
        <w:spacing w:before="120" w:after="120" w:line="240" w:lineRule="auto"/>
        <w:ind w:left="390" w:hanging="283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Tính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tổng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chi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phí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cho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mạng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điện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nhà</w:t>
      </w:r>
      <w:r w:rsidRPr="006A1FB9">
        <w:rPr>
          <w:rFonts w:ascii="Times New Roman" w:eastAsia="Cambria" w:hAnsi="Times New Roman" w:cs="Times New Roman"/>
          <w:color w:val="000000" w:themeColor="text1"/>
          <w:spacing w:val="-10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đơn</w:t>
      </w:r>
      <w:r w:rsidRPr="006A1FB9">
        <w:rPr>
          <w:rFonts w:ascii="Times New Roman" w:eastAsia="Cambria" w:hAnsi="Times New Roman" w:cs="Times New Roman"/>
          <w:color w:val="000000" w:themeColor="text1"/>
          <w:spacing w:val="-9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>giản.</w:t>
      </w:r>
    </w:p>
    <w:p w:rsidR="00F5585A" w:rsidRPr="006A1FB9" w:rsidRDefault="00F5585A" w:rsidP="008D03D8">
      <w:pPr>
        <w:widowControl w:val="0"/>
        <w:autoSpaceDE w:val="0"/>
        <w:autoSpaceDN w:val="0"/>
        <w:spacing w:before="120" w:after="120" w:line="240" w:lineRule="auto"/>
        <w:ind w:left="107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Các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thông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tin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được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điền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vào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Bảng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5.1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giúp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dễ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dàng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tính</w:t>
      </w:r>
      <w:r w:rsidRPr="006A1FB9">
        <w:rPr>
          <w:rFonts w:ascii="Times New Roman" w:eastAsia="Cambria" w:hAnsi="Times New Roman" w:cs="Times New Roman"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  <w:lang w:val="vi"/>
        </w:rPr>
        <w:t>toán.</w:t>
      </w:r>
    </w:p>
    <w:tbl>
      <w:tblPr>
        <w:tblW w:w="0" w:type="auto"/>
        <w:tblInd w:w="418" w:type="dxa"/>
        <w:tblBorders>
          <w:top w:val="single" w:sz="6" w:space="0" w:color="00A775"/>
          <w:left w:val="single" w:sz="6" w:space="0" w:color="00A775"/>
          <w:bottom w:val="single" w:sz="6" w:space="0" w:color="00A775"/>
          <w:right w:val="single" w:sz="6" w:space="0" w:color="00A775"/>
          <w:insideH w:val="single" w:sz="6" w:space="0" w:color="00A775"/>
          <w:insideV w:val="single" w:sz="6" w:space="0" w:color="00A7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2724"/>
        <w:gridCol w:w="989"/>
        <w:gridCol w:w="839"/>
        <w:gridCol w:w="1315"/>
        <w:gridCol w:w="1021"/>
        <w:gridCol w:w="809"/>
      </w:tblGrid>
      <w:tr w:rsidR="00847F20" w:rsidRPr="006A1FB9" w:rsidTr="00F8337A">
        <w:trPr>
          <w:trHeight w:val="956"/>
        </w:trPr>
        <w:tc>
          <w:tcPr>
            <w:tcW w:w="808" w:type="dxa"/>
            <w:shd w:val="clear" w:color="auto" w:fill="D3E8C1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59" w:lineRule="auto"/>
              <w:ind w:left="202" w:right="103" w:hanging="75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10"/>
                <w:sz w:val="26"/>
                <w:szCs w:val="26"/>
                <w:lang w:val="vi"/>
              </w:rPr>
              <w:t xml:space="preserve">STT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vi"/>
              </w:rPr>
              <w:t>(1)</w:t>
            </w:r>
          </w:p>
        </w:tc>
        <w:tc>
          <w:tcPr>
            <w:tcW w:w="2724" w:type="dxa"/>
            <w:shd w:val="clear" w:color="auto" w:fill="D3E8C1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59" w:lineRule="auto"/>
              <w:ind w:left="1210" w:right="510" w:hanging="683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2"/>
                <w:sz w:val="26"/>
                <w:szCs w:val="26"/>
                <w:lang w:val="vi"/>
              </w:rPr>
              <w:t>Vật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14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2"/>
                <w:sz w:val="26"/>
                <w:szCs w:val="26"/>
                <w:lang w:val="vi"/>
              </w:rPr>
              <w:t>liệu,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14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2"/>
                <w:sz w:val="26"/>
                <w:szCs w:val="26"/>
                <w:lang w:val="vi"/>
              </w:rPr>
              <w:t>thiết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13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2"/>
                <w:sz w:val="26"/>
                <w:szCs w:val="26"/>
                <w:lang w:val="vi"/>
              </w:rPr>
              <w:t xml:space="preserve">bị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vi"/>
              </w:rPr>
              <w:t>(2)</w:t>
            </w:r>
          </w:p>
        </w:tc>
        <w:tc>
          <w:tcPr>
            <w:tcW w:w="989" w:type="dxa"/>
            <w:shd w:val="clear" w:color="auto" w:fill="D3E8C1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310" w:lineRule="atLeast"/>
              <w:ind w:left="136" w:right="121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  <w:t>Đơn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16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  <w:t xml:space="preserve">vị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vi"/>
              </w:rPr>
              <w:t>tính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40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vi"/>
              </w:rPr>
              <w:t>(3)</w:t>
            </w:r>
          </w:p>
        </w:tc>
        <w:tc>
          <w:tcPr>
            <w:tcW w:w="839" w:type="dxa"/>
            <w:shd w:val="clear" w:color="auto" w:fill="D3E8C1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310" w:lineRule="atLeast"/>
              <w:ind w:left="113" w:right="99" w:firstLine="3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6"/>
                <w:sz w:val="26"/>
                <w:szCs w:val="26"/>
                <w:lang w:val="vi"/>
              </w:rPr>
              <w:t xml:space="preserve">Số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vi"/>
              </w:rPr>
              <w:t>lượng (4)</w:t>
            </w:r>
          </w:p>
        </w:tc>
        <w:tc>
          <w:tcPr>
            <w:tcW w:w="1315" w:type="dxa"/>
            <w:shd w:val="clear" w:color="auto" w:fill="D3E8C1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310" w:lineRule="atLeast"/>
              <w:ind w:left="96" w:right="80" w:hanging="1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  <w:t xml:space="preserve">Đơn giá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vi"/>
              </w:rPr>
              <w:t>tham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vi"/>
              </w:rPr>
              <w:t>khảo (5)</w:t>
            </w:r>
          </w:p>
        </w:tc>
        <w:tc>
          <w:tcPr>
            <w:tcW w:w="1021" w:type="dxa"/>
            <w:shd w:val="clear" w:color="auto" w:fill="D3E8C1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310" w:lineRule="atLeast"/>
              <w:ind w:left="173" w:right="158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10"/>
                <w:sz w:val="26"/>
                <w:szCs w:val="26"/>
                <w:lang w:val="vi"/>
              </w:rPr>
              <w:t xml:space="preserve">Thành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vi"/>
              </w:rPr>
              <w:t>tiền (6)</w:t>
            </w:r>
          </w:p>
        </w:tc>
        <w:tc>
          <w:tcPr>
            <w:tcW w:w="809" w:type="dxa"/>
            <w:shd w:val="clear" w:color="auto" w:fill="D3E8C1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310" w:lineRule="atLeast"/>
              <w:ind w:left="146" w:right="125" w:hanging="7"/>
              <w:jc w:val="both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6"/>
                <w:sz w:val="26"/>
                <w:szCs w:val="26"/>
                <w:lang w:val="vi"/>
              </w:rPr>
              <w:t xml:space="preserve">Ghi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4"/>
                <w:sz w:val="26"/>
                <w:szCs w:val="26"/>
                <w:lang w:val="vi"/>
              </w:rPr>
              <w:t>chú (7)</w:t>
            </w:r>
          </w:p>
        </w:tc>
      </w:tr>
      <w:tr w:rsidR="00847F20" w:rsidRPr="006A1FB9" w:rsidTr="00F8337A">
        <w:trPr>
          <w:trHeight w:val="336"/>
        </w:trPr>
        <w:tc>
          <w:tcPr>
            <w:tcW w:w="808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2724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98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3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315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021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0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  <w:tr w:rsidR="00847F20" w:rsidRPr="006A1FB9" w:rsidTr="00F8337A">
        <w:trPr>
          <w:trHeight w:val="336"/>
        </w:trPr>
        <w:tc>
          <w:tcPr>
            <w:tcW w:w="808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2724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98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3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315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18" w:right="15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021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right="69"/>
              <w:jc w:val="right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0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  <w:tr w:rsidR="00847F20" w:rsidRPr="006A1FB9" w:rsidTr="00F8337A">
        <w:trPr>
          <w:trHeight w:val="336"/>
        </w:trPr>
        <w:tc>
          <w:tcPr>
            <w:tcW w:w="808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2724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98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3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315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18" w:right="15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021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right="69"/>
              <w:jc w:val="right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0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  <w:tr w:rsidR="00847F20" w:rsidRPr="006A1FB9" w:rsidTr="00F8337A">
        <w:trPr>
          <w:trHeight w:val="336"/>
        </w:trPr>
        <w:tc>
          <w:tcPr>
            <w:tcW w:w="808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2724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98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3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315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021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0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  <w:tr w:rsidR="00847F20" w:rsidRPr="006A1FB9" w:rsidTr="00F8337A">
        <w:trPr>
          <w:trHeight w:val="336"/>
        </w:trPr>
        <w:tc>
          <w:tcPr>
            <w:tcW w:w="808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2724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98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2" w:right="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3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2" w:right="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315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16" w:right="15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021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right="70"/>
              <w:jc w:val="right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0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  <w:tr w:rsidR="00847F20" w:rsidRPr="006A1FB9" w:rsidTr="00F8337A">
        <w:trPr>
          <w:trHeight w:val="336"/>
        </w:trPr>
        <w:tc>
          <w:tcPr>
            <w:tcW w:w="808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Tổng cộng </w:t>
            </w:r>
          </w:p>
        </w:tc>
        <w:tc>
          <w:tcPr>
            <w:tcW w:w="2724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98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2" w:right="3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3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2" w:right="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315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left="116" w:right="15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021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ind w:right="70"/>
              <w:jc w:val="right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809" w:type="dxa"/>
            <w:shd w:val="clear" w:color="auto" w:fill="FFFFFF"/>
          </w:tcPr>
          <w:p w:rsidR="00F5585A" w:rsidRPr="006A1FB9" w:rsidRDefault="00F5585A" w:rsidP="008D03D8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</w:tbl>
    <w:p w:rsidR="00CD048C" w:rsidRPr="00022D58" w:rsidRDefault="007564A9" w:rsidP="008D03D8">
      <w:pPr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C</w:t>
      </w:r>
      <w:r w:rsidR="00022D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. HOẠT ĐỘNG  LUYỆN TẬP</w:t>
      </w:r>
      <w:r w:rsidR="006433B1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6433B1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(10 </w:t>
      </w:r>
      <w:r w:rsidR="006433B1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phút)</w:t>
      </w:r>
      <w:r w:rsidR="00022D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CD048C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a. Mục tiêu: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</w:p>
    <w:p w:rsidR="00CD048C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 xml:space="preserve">- Học sinh </w:t>
      </w:r>
      <w:r w:rsidR="00A12EDC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đọc được bản vẽ sơ đồ lắp đặt mạng điện trong nhà, nhận biết được các vật liệu ,thiết bị được sử dụng trong mạng điện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C43C0E" w:rsidRPr="006A1FB9" w:rsidRDefault="00CD048C" w:rsidP="008D03D8">
      <w:pPr>
        <w:pStyle w:val="BodyText"/>
        <w:spacing w:before="120" w:line="254" w:lineRule="auto"/>
        <w:ind w:right="104"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b. Nội dung: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Quan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sát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Hình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5.2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SGK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và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thực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hiện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nhiệm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vụ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sau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đây: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Em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hãy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chỉ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ra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và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gọi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tên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các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thiết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bị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có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trong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Hình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5.2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="00C43C0E"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và </w:t>
      </w:r>
      <w:r w:rsidR="00C43C0E"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đọc thông số kĩ thuật của các thiết bị đó.</w:t>
      </w:r>
    </w:p>
    <w:p w:rsidR="00CD048C" w:rsidRPr="006A1FB9" w:rsidRDefault="00CD048C" w:rsidP="008D03D8">
      <w:pPr>
        <w:pStyle w:val="BodyText"/>
        <w:spacing w:before="120" w:line="254" w:lineRule="auto"/>
        <w:ind w:right="104"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sv-SE"/>
        </w:rPr>
        <w:t>c. Sản phẩm: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 HS </w:t>
      </w:r>
      <w:r w:rsidR="00A12EDC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hoàn thành phiếu học tập 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của </w:t>
      </w:r>
      <w:r w:rsidR="00C43C0E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>cặp đôi mình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>.</w:t>
      </w:r>
    </w:p>
    <w:p w:rsidR="00CD048C" w:rsidRPr="006A1FB9" w:rsidRDefault="00CD048C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sv-SE"/>
        </w:rPr>
        <w:t xml:space="preserve">d. Tổ chức thực hiện: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7338"/>
        <w:gridCol w:w="1950"/>
      </w:tblGrid>
      <w:tr w:rsidR="00847F20" w:rsidRPr="006A1FB9" w:rsidTr="00A47EDD">
        <w:trPr>
          <w:jc w:val="center"/>
        </w:trPr>
        <w:tc>
          <w:tcPr>
            <w:tcW w:w="7338" w:type="dxa"/>
          </w:tcPr>
          <w:p w:rsidR="00CD048C" w:rsidRPr="006A1FB9" w:rsidRDefault="00CD048C" w:rsidP="008D03D8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bookmarkStart w:id="2" w:name="_Hlk149464227"/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HOẠT ĐỘNG CỦA GIÁO VIÊN VÀ HỌC SINH</w:t>
            </w:r>
          </w:p>
        </w:tc>
        <w:tc>
          <w:tcPr>
            <w:tcW w:w="1950" w:type="dxa"/>
          </w:tcPr>
          <w:p w:rsidR="00CD048C" w:rsidRPr="006A1FB9" w:rsidRDefault="00CD048C" w:rsidP="008D03D8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SẢN PHẨM DỰ KIẾN</w:t>
            </w:r>
          </w:p>
        </w:tc>
      </w:tr>
      <w:tr w:rsidR="00847F20" w:rsidRPr="006A1FB9" w:rsidTr="00A47EDD">
        <w:trPr>
          <w:jc w:val="center"/>
        </w:trPr>
        <w:tc>
          <w:tcPr>
            <w:tcW w:w="7338" w:type="dxa"/>
          </w:tcPr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Tổ chức  “ </w:t>
            </w:r>
            <w:r w:rsidR="007564A9"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Hoạt động cặ</w:t>
            </w:r>
            <w:r w:rsidR="00C43C0E"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p đôi</w:t>
            </w: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”</w:t>
            </w:r>
            <w:r w:rsidR="007564A9"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( Làm vào phiếu học tập)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1. Chuyển giao nhiệm vụ</w:t>
            </w:r>
          </w:p>
          <w:p w:rsidR="00CD048C" w:rsidRPr="006A1FB9" w:rsidRDefault="00C43C0E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- GV</w:t>
            </w:r>
            <w:r w:rsidR="00CD048C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nhắc lại nhiệm 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vụ được giao </w:t>
            </w:r>
            <w:r w:rsidR="00CD048C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2. Thực hiện nhiệm vụ</w:t>
            </w:r>
          </w:p>
          <w:p w:rsidR="007564A9" w:rsidRPr="006A1FB9" w:rsidRDefault="00CD048C" w:rsidP="008D03D8">
            <w:pPr>
              <w:pStyle w:val="BodyText"/>
              <w:spacing w:before="120" w:line="254" w:lineRule="auto"/>
              <w:ind w:right="104"/>
              <w:jc w:val="both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- HS tham gia hoạt động</w:t>
            </w:r>
            <w:r w:rsidR="00C43C0E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 xml:space="preserve"> Quan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sát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Hình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5.2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SGK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và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 xml:space="preserve">thực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hiện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nhiệm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vụ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sau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đây: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Em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hãy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chỉ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ra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và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gọi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tên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các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thiết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bị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có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trong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Hình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>5.2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4"/>
                <w:sz w:val="26"/>
                <w:szCs w:val="26"/>
                <w:lang w:val="vi"/>
              </w:rPr>
              <w:t xml:space="preserve">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pacing w:val="-8"/>
                <w:sz w:val="26"/>
                <w:szCs w:val="26"/>
                <w:lang w:val="vi"/>
              </w:rPr>
              <w:t xml:space="preserve">và </w:t>
            </w:r>
            <w:r w:rsidR="00C43C0E" w:rsidRPr="006A1FB9"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  <w:t>đọc thông số kĩ thuật của các thiết bị đó.</w:t>
            </w:r>
          </w:p>
          <w:p w:rsidR="00CD048C" w:rsidRPr="006A1FB9" w:rsidRDefault="00CD048C" w:rsidP="008D03D8">
            <w:pPr>
              <w:pStyle w:val="BodyText"/>
              <w:spacing w:before="120" w:line="254" w:lineRule="auto"/>
              <w:ind w:right="104"/>
              <w:jc w:val="both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- GV hướng dẫn, theo dõi, hỗ trợ HS khi cần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3. Báo cáo</w:t>
            </w: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,</w:t>
            </w: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thảo luận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-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 Các </w:t>
            </w:r>
            <w:r w:rsidR="00C43C0E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cặp đôi lên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báo cáo sản phẩm 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4. Kết luận, nhận định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H/s lắng nghe, đánh giá sản phẩm </w:t>
            </w: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CD048C" w:rsidRPr="006A1FB9" w:rsidRDefault="007564A9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</w:t>
            </w:r>
            <w:r w:rsidR="00CD048C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và t</w:t>
            </w:r>
            <w:r w:rsidR="00DB27D6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hư kí tổng hợp, công bố kết quả</w:t>
            </w:r>
            <w:r w:rsidR="00DB27D6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cho điểm.</w:t>
            </w:r>
          </w:p>
        </w:tc>
        <w:tc>
          <w:tcPr>
            <w:tcW w:w="1950" w:type="dxa"/>
          </w:tcPr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Câu trả lời của học sinh</w:t>
            </w:r>
            <w:r w:rsidR="00C43C0E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vào phiếu học tập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7564A9" w:rsidRPr="006A1FB9" w:rsidRDefault="007564A9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564A9" w:rsidRPr="006A1FB9" w:rsidRDefault="007564A9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564A9" w:rsidRPr="006A1FB9" w:rsidRDefault="007564A9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43C0E" w:rsidRPr="006A1FB9" w:rsidRDefault="007564A9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C43C0E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Đại diện </w:t>
            </w:r>
            <w:r w:rsidR="00C43C0E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cặp đôi</w:t>
            </w:r>
            <w:r w:rsidR="00C43C0E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lên trình bày.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43C0E" w:rsidRPr="006A1FB9" w:rsidRDefault="007564A9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C43C0E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Đưa ra các câu hỏi chia sẻ và phản biện .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bookmarkEnd w:id="2"/>
    <w:p w:rsidR="00CD048C" w:rsidRPr="008D03D8" w:rsidRDefault="007564A9" w:rsidP="008D03D8">
      <w:pPr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D. HOẠT ĐỘNG </w:t>
      </w:r>
      <w:r w:rsidR="0053566A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VẬN DỤNG</w:t>
      </w: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</w:t>
      </w:r>
      <w:r w:rsidR="006433B1"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(5 phút)</w:t>
      </w:r>
      <w:r w:rsidR="008D03D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4C1F58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sv-SE"/>
        </w:rPr>
        <w:t>a. Mục tiêu: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</w:p>
    <w:p w:rsidR="004C1F58" w:rsidRPr="006A1FB9" w:rsidRDefault="004C1F58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- </w:t>
      </w:r>
      <w:r w:rsidR="00CD048C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Tổng kết ghi nhớ </w:t>
      </w:r>
      <w:r w:rsidR="007564A9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>nội dung của</w:t>
      </w:r>
      <w:r w:rsidR="00CD048C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  <w:r w:rsidR="007564A9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>tiết học .</w:t>
      </w:r>
    </w:p>
    <w:p w:rsidR="007564A9" w:rsidRPr="006A1FB9" w:rsidRDefault="004C1F58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>-  Giao nhiệm vụ cho tiết sau.</w:t>
      </w:r>
    </w:p>
    <w:p w:rsidR="007564A9" w:rsidRPr="006A1FB9" w:rsidRDefault="00CD048C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sv-SE"/>
        </w:rPr>
        <w:t>b. Nội dung: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</w:p>
    <w:p w:rsidR="005F667F" w:rsidRPr="006A1FB9" w:rsidRDefault="007564A9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lastRenderedPageBreak/>
        <w:t xml:space="preserve">- HS hoàn thành vào giấy nhớ </w:t>
      </w:r>
      <w:r w:rsidR="005F667F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>nội dung của tiết học.</w:t>
      </w:r>
    </w:p>
    <w:p w:rsidR="00CD048C" w:rsidRPr="006A1FB9" w:rsidRDefault="005F667F" w:rsidP="008D03D8">
      <w:pPr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- </w:t>
      </w:r>
      <w:r w:rsidR="00CD048C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GV nhận xét và nhắc nhở </w:t>
      </w:r>
      <w:r w:rsidR="007564A9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, giao việc </w:t>
      </w:r>
      <w:r w:rsidR="00CD048C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>công việc cần thực hiện</w:t>
      </w:r>
    </w:p>
    <w:p w:rsidR="004C1F58" w:rsidRPr="006A1FB9" w:rsidRDefault="00CD048C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sv-SE"/>
        </w:rPr>
        <w:t>c. Sản phẩm: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 </w:t>
      </w:r>
    </w:p>
    <w:p w:rsidR="004C1F58" w:rsidRPr="006A1FB9" w:rsidRDefault="004C1F58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- HS viết được nội dung của bài học và thêm </w:t>
      </w:r>
      <w:r w:rsidR="009A5D40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>đề xuất ....</w:t>
      </w:r>
    </w:p>
    <w:p w:rsidR="00CD048C" w:rsidRPr="006A1FB9" w:rsidRDefault="004C1F58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- </w:t>
      </w:r>
      <w:r w:rsidR="00CD048C"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v-SE"/>
        </w:rPr>
        <w:t xml:space="preserve">Công việc HS cần thực hiện trong tuần tới. </w:t>
      </w:r>
    </w:p>
    <w:p w:rsidR="00CD048C" w:rsidRPr="006A1FB9" w:rsidRDefault="00CD048C" w:rsidP="008D03D8">
      <w:pPr>
        <w:tabs>
          <w:tab w:val="left" w:pos="567"/>
          <w:tab w:val="left" w:pos="1134"/>
        </w:tabs>
        <w:spacing w:before="120" w:after="12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sv-SE"/>
        </w:rPr>
        <w:t xml:space="preserve">d. Tổ chức thực hiện: </w:t>
      </w:r>
    </w:p>
    <w:p w:rsidR="00CD048C" w:rsidRPr="006A1FB9" w:rsidRDefault="00CD048C" w:rsidP="008D03D8">
      <w:pPr>
        <w:tabs>
          <w:tab w:val="left" w:pos="567"/>
          <w:tab w:val="left" w:pos="1134"/>
        </w:tabs>
        <w:spacing w:before="120" w:after="12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sv-S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3113"/>
      </w:tblGrid>
      <w:tr w:rsidR="00847F20" w:rsidRPr="006A1FB9" w:rsidTr="00A47EDD">
        <w:trPr>
          <w:jc w:val="center"/>
        </w:trPr>
        <w:tc>
          <w:tcPr>
            <w:tcW w:w="6799" w:type="dxa"/>
          </w:tcPr>
          <w:p w:rsidR="00CD048C" w:rsidRPr="006A1FB9" w:rsidRDefault="00CD048C" w:rsidP="008D03D8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HOẠT ĐỘNG CỦA GIÁO VIÊN VÀ HỌC SINH</w:t>
            </w:r>
          </w:p>
        </w:tc>
        <w:tc>
          <w:tcPr>
            <w:tcW w:w="3113" w:type="dxa"/>
          </w:tcPr>
          <w:p w:rsidR="00CD048C" w:rsidRPr="006A1FB9" w:rsidRDefault="00CD048C" w:rsidP="008D03D8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SẢN PHẨM DỰ KIẾN</w:t>
            </w:r>
          </w:p>
        </w:tc>
      </w:tr>
      <w:tr w:rsidR="00847F20" w:rsidRPr="006A1FB9" w:rsidTr="00A47EDD">
        <w:trPr>
          <w:jc w:val="center"/>
        </w:trPr>
        <w:tc>
          <w:tcPr>
            <w:tcW w:w="6799" w:type="dxa"/>
          </w:tcPr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1. Chuyển giao nhiệm vụ</w:t>
            </w:r>
          </w:p>
          <w:p w:rsidR="005F667F" w:rsidRPr="006A1FB9" w:rsidRDefault="005F667F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CD048C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Giáo viên 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đưa câu hỏi: </w:t>
            </w:r>
          </w:p>
          <w:p w:rsidR="005F667F" w:rsidRPr="006A1FB9" w:rsidRDefault="005F667F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Câu 1: Em đã biết được gì qua tiết học này ?</w:t>
            </w:r>
          </w:p>
          <w:p w:rsidR="005F667F" w:rsidRPr="006A1FB9" w:rsidRDefault="005F667F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Câu 2: Em có đề xuất và mong muốn với cô điều gì?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2. Thực hiện nhiệm vụ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- Học sinh lắng nghe và thực hiện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3. Báo cáo</w:t>
            </w: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,</w:t>
            </w: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thảo luận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- GV tổng kết nội dung tuần mới, đề xuất biện pháp.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Bước 4. Kết luận, nhận định</w:t>
            </w:r>
          </w:p>
          <w:p w:rsidR="002F3787" w:rsidRPr="006A1FB9" w:rsidRDefault="002F3787" w:rsidP="008D03D8">
            <w:pPr>
              <w:widowControl w:val="0"/>
              <w:tabs>
                <w:tab w:val="left" w:pos="569"/>
              </w:tabs>
              <w:autoSpaceDE w:val="0"/>
              <w:autoSpaceDN w:val="0"/>
              <w:spacing w:before="120" w:after="120" w:line="271" w:lineRule="auto"/>
              <w:ind w:right="654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 xml:space="preserve">-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 xml:space="preserve"> GV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tổng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hợp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từ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một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số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bài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nộp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của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HS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và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nhận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xét,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đánh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giá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chung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để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các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>HS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6"/>
                <w:szCs w:val="26"/>
                <w:lang w:val="vi"/>
              </w:rPr>
              <w:t xml:space="preserve">khác </w:t>
            </w:r>
            <w:r w:rsidRPr="006A1FB9"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  <w:t>tự xem lại bài làm của mình.</w:t>
            </w:r>
          </w:p>
          <w:p w:rsidR="00CD048C" w:rsidRPr="006A1FB9" w:rsidRDefault="002F3787" w:rsidP="008D03D8">
            <w:pPr>
              <w:widowControl w:val="0"/>
              <w:tabs>
                <w:tab w:val="left" w:pos="569"/>
              </w:tabs>
              <w:autoSpaceDE w:val="0"/>
              <w:autoSpaceDN w:val="0"/>
              <w:spacing w:before="120" w:after="120" w:line="271" w:lineRule="auto"/>
              <w:ind w:right="654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</w:rPr>
              <w:t>- GV kết</w:t>
            </w:r>
            <w:r w:rsidR="00CD048C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 xml:space="preserve"> luận về những thông điệp cần ghi nhớ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Giáo viên nhận xét </w:t>
            </w:r>
            <w:r w:rsidR="005F667F"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tiết học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3113" w:type="dxa"/>
          </w:tcPr>
          <w:p w:rsidR="005F667F" w:rsidRPr="006A1FB9" w:rsidRDefault="005F667F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5F667F" w:rsidRPr="006A1FB9" w:rsidRDefault="005F667F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5F667F" w:rsidRPr="006A1FB9" w:rsidRDefault="005F667F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5F667F" w:rsidRPr="006A1FB9" w:rsidRDefault="005F667F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5F667F" w:rsidRPr="006A1FB9" w:rsidRDefault="005F667F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5F667F" w:rsidRPr="006A1FB9" w:rsidRDefault="005F667F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5F667F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HS dán vào bảng : Điều em muốn nói trên lớp .</w:t>
            </w: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:rsidR="00CD048C" w:rsidRPr="006A1FB9" w:rsidRDefault="00CD048C" w:rsidP="008D03D8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:rsidR="00CD048C" w:rsidRPr="008D03D8" w:rsidRDefault="002F3787" w:rsidP="008D03D8">
      <w:pPr>
        <w:pStyle w:val="Heading3"/>
        <w:spacing w:before="120" w:after="120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 w:rsidRPr="006A1FB9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vi-VN"/>
        </w:rPr>
        <w:lastRenderedPageBreak/>
        <w:t>E</w:t>
      </w:r>
      <w:r w:rsidR="00CD048C" w:rsidRPr="006A1FB9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vi-VN"/>
        </w:rPr>
        <w:t xml:space="preserve">. </w:t>
      </w:r>
      <w:r w:rsidR="00CD048C" w:rsidRPr="006A1FB9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HOẠT ĐỘNG TIẾP NỐI</w:t>
      </w:r>
      <w:r w:rsidR="006433B1" w:rsidRPr="006A1FB9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vi-VN"/>
        </w:rPr>
        <w:t xml:space="preserve"> ( 3 phút)</w:t>
      </w:r>
      <w:r w:rsidR="008D03D8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.</w:t>
      </w:r>
    </w:p>
    <w:p w:rsidR="002F3787" w:rsidRPr="006A1FB9" w:rsidRDefault="002F3787" w:rsidP="008D03D8">
      <w:pPr>
        <w:pStyle w:val="Heading3"/>
        <w:spacing w:before="120" w:after="120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</w:pP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- 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Giáo viên</w:t>
      </w:r>
      <w:r w:rsidRPr="006A1F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nêu phương hướng và nhiệm vụ trong tuần tiếp theo</w:t>
      </w:r>
      <w:r w:rsidRPr="006A1FB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</w:t>
      </w:r>
    </w:p>
    <w:p w:rsidR="009A5D40" w:rsidRPr="006A1FB9" w:rsidRDefault="00CD048C" w:rsidP="008D03D8">
      <w:pPr>
        <w:pStyle w:val="Heading3"/>
        <w:spacing w:before="120" w:after="120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6A1FB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- </w:t>
      </w:r>
      <w:r w:rsidRPr="006A1FB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HS </w:t>
      </w:r>
      <w:r w:rsidR="009A5D40" w:rsidRPr="006A1FB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về nhà nghiên cứu tiếp bài học:</w:t>
      </w:r>
    </w:p>
    <w:p w:rsidR="009A5D40" w:rsidRPr="006A1FB9" w:rsidRDefault="009A5D40" w:rsidP="008D03D8">
      <w:pPr>
        <w:pStyle w:val="Heading3"/>
        <w:spacing w:before="120" w:after="120"/>
        <w:ind w:firstLineChars="150" w:firstLine="390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6A1FB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Nhóm 1: Xây dựng các tiêu chí để tính toán lắp đặt mạng điện trong nhà .</w:t>
      </w:r>
    </w:p>
    <w:p w:rsidR="00CD048C" w:rsidRPr="006A1FB9" w:rsidRDefault="009A5D40" w:rsidP="008D03D8">
      <w:pPr>
        <w:pStyle w:val="Heading3"/>
        <w:spacing w:before="120" w:after="120"/>
        <w:ind w:firstLineChars="150" w:firstLine="390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6A1FB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Nhóm 2: Cần thiết bị, dụng cụ nào để thực hành tính toán chi phí mạng</w:t>
      </w:r>
      <w:r w:rsidR="00927792" w:rsidRPr="006A1FB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đ</w:t>
      </w:r>
      <w:r w:rsidRPr="006A1FB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iện đơn giản trong nhà .</w:t>
      </w:r>
    </w:p>
    <w:p w:rsidR="009A5D40" w:rsidRPr="006A1FB9" w:rsidRDefault="009A5D40" w:rsidP="008D03D8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* Yêu cầu: Khuyến khích sự sáng tạo khi báo cáo </w:t>
      </w:r>
    </w:p>
    <w:p w:rsidR="00CD048C" w:rsidRPr="006A1FB9" w:rsidRDefault="00CD048C" w:rsidP="008D03D8">
      <w:pPr>
        <w:spacing w:before="120" w:after="12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hAnsi="Times New Roman" w:cs="Times New Roman"/>
          <w:b/>
          <w:color w:val="000000" w:themeColor="text1"/>
          <w:sz w:val="26"/>
          <w:szCs w:val="26"/>
          <w:lang w:val="sv-SE"/>
        </w:rPr>
        <w:t xml:space="preserve">HỒ SƠ DẠY HỌC </w:t>
      </w:r>
      <w:r w:rsidRPr="006A1FB9">
        <w:rPr>
          <w:rFonts w:ascii="Times New Roman" w:hAnsi="Times New Roman" w:cs="Times New Roman"/>
          <w:i/>
          <w:color w:val="000000" w:themeColor="text1"/>
          <w:sz w:val="26"/>
          <w:szCs w:val="26"/>
          <w:lang w:val="sv-SE"/>
        </w:rPr>
        <w:t>(Đính kèm các phiếu học tập/bảng kiểm....)</w:t>
      </w:r>
    </w:p>
    <w:p w:rsidR="00CD048C" w:rsidRPr="006A1FB9" w:rsidRDefault="00825547" w:rsidP="008D03D8">
      <w:pPr>
        <w:spacing w:before="120" w:after="12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lang w:val="sv-SE"/>
        </w:rPr>
      </w:pPr>
      <w:r w:rsidRPr="006A1FB9">
        <w:rPr>
          <w:rFonts w:ascii="Times New Roman" w:hAnsi="Times New Roman" w:cs="Times New Roman"/>
          <w:i/>
          <w:color w:val="000000" w:themeColor="text1"/>
          <w:sz w:val="26"/>
          <w:szCs w:val="26"/>
          <w:lang w:val="sv-SE"/>
        </w:rPr>
        <w:t xml:space="preserve">   </w:t>
      </w:r>
    </w:p>
    <w:p w:rsidR="00604FF9" w:rsidRPr="006A1FB9" w:rsidRDefault="00604FF9" w:rsidP="008D03D8">
      <w:pPr>
        <w:spacing w:before="120" w:after="120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A1FB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</w:t>
      </w:r>
      <w:r w:rsidR="00927792" w:rsidRPr="006A1FB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</w:t>
      </w:r>
      <w:r w:rsidRPr="006A1FB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PHIẾU ĐÁNH GIÁ THEO TIÊU CHÍ HOẠT ĐỘNG 1</w:t>
      </w:r>
    </w:p>
    <w:p w:rsidR="00604FF9" w:rsidRPr="006A1FB9" w:rsidRDefault="00604FF9" w:rsidP="008D03D8">
      <w:pPr>
        <w:spacing w:before="120" w:after="120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A1FB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NHÓM:…………..</w:t>
      </w:r>
    </w:p>
    <w:tbl>
      <w:tblPr>
        <w:tblW w:w="97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408"/>
        <w:gridCol w:w="993"/>
        <w:gridCol w:w="708"/>
        <w:gridCol w:w="709"/>
        <w:gridCol w:w="709"/>
        <w:gridCol w:w="850"/>
        <w:gridCol w:w="851"/>
        <w:gridCol w:w="741"/>
      </w:tblGrid>
      <w:tr w:rsidR="00847F20" w:rsidRPr="006A1FB9" w:rsidTr="00927792">
        <w:tc>
          <w:tcPr>
            <w:tcW w:w="732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408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Tiêu chí</w:t>
            </w:r>
          </w:p>
        </w:tc>
        <w:tc>
          <w:tcPr>
            <w:tcW w:w="993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Nhóm 1</w:t>
            </w:r>
          </w:p>
        </w:tc>
        <w:tc>
          <w:tcPr>
            <w:tcW w:w="2442" w:type="dxa"/>
            <w:gridSpan w:val="3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Nhóm 2</w:t>
            </w:r>
          </w:p>
        </w:tc>
      </w:tr>
      <w:tr w:rsidR="00847F20" w:rsidRPr="006A1FB9" w:rsidTr="00927792">
        <w:tc>
          <w:tcPr>
            <w:tcW w:w="732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8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N1</w:t>
            </w: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N2</w:t>
            </w: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N1</w:t>
            </w:r>
          </w:p>
        </w:tc>
        <w:tc>
          <w:tcPr>
            <w:tcW w:w="85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N2</w:t>
            </w:r>
          </w:p>
        </w:tc>
        <w:tc>
          <w:tcPr>
            <w:tcW w:w="74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47F20" w:rsidRPr="006A1FB9" w:rsidTr="00927792">
        <w:tc>
          <w:tcPr>
            <w:tcW w:w="732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08" w:type="dxa"/>
            <w:shd w:val="clear" w:color="auto" w:fill="auto"/>
          </w:tcPr>
          <w:p w:rsidR="00604FF9" w:rsidRPr="006A1FB9" w:rsidRDefault="00604FF9" w:rsidP="008D03D8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Nội dung báo cáo đảm bảo, trình tự, khoa học. Rút ra kết luận chính xác</w:t>
            </w:r>
            <w:r w:rsidR="006A58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>5 điểm</w:t>
            </w:r>
          </w:p>
        </w:tc>
        <w:tc>
          <w:tcPr>
            <w:tcW w:w="708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47F20" w:rsidRPr="006A1FB9" w:rsidTr="00927792">
        <w:tc>
          <w:tcPr>
            <w:tcW w:w="732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08" w:type="dxa"/>
            <w:shd w:val="clear" w:color="auto" w:fill="auto"/>
          </w:tcPr>
          <w:p w:rsidR="00604FF9" w:rsidRPr="006A1FB9" w:rsidRDefault="00604FF9" w:rsidP="008D03D8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Nhóm hoạt động sôi nổi hiệu quả, tích cực</w:t>
            </w:r>
            <w:r w:rsidR="006A588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>2 điểm</w:t>
            </w:r>
          </w:p>
        </w:tc>
        <w:tc>
          <w:tcPr>
            <w:tcW w:w="708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47F20" w:rsidRPr="006A1FB9" w:rsidTr="00927792">
        <w:tc>
          <w:tcPr>
            <w:tcW w:w="732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408" w:type="dxa"/>
            <w:shd w:val="clear" w:color="auto" w:fill="auto"/>
          </w:tcPr>
          <w:p w:rsidR="00604FF9" w:rsidRPr="006A5882" w:rsidRDefault="00604FF9" w:rsidP="008D0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 xml:space="preserve">Báo cáo rõ ràng, sinh động hoặc tương tác , phản biện tốt. Liên hệ thực tế </w:t>
            </w:r>
          </w:p>
        </w:tc>
        <w:tc>
          <w:tcPr>
            <w:tcW w:w="993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>2 điểm</w:t>
            </w:r>
          </w:p>
        </w:tc>
        <w:tc>
          <w:tcPr>
            <w:tcW w:w="708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47F20" w:rsidRPr="006A1FB9" w:rsidTr="00927792">
        <w:tc>
          <w:tcPr>
            <w:tcW w:w="732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408" w:type="dxa"/>
            <w:shd w:val="clear" w:color="auto" w:fill="auto"/>
          </w:tcPr>
          <w:p w:rsidR="00604FF9" w:rsidRPr="006A1FB9" w:rsidRDefault="00604FF9" w:rsidP="008D0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Đảm bảo thời gian cho phép</w:t>
            </w:r>
          </w:p>
          <w:p w:rsidR="00604FF9" w:rsidRPr="006A1FB9" w:rsidRDefault="00604FF9" w:rsidP="008D03D8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>1 điểm</w:t>
            </w:r>
          </w:p>
        </w:tc>
        <w:tc>
          <w:tcPr>
            <w:tcW w:w="708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47F20" w:rsidRPr="006A1FB9" w:rsidTr="00927792">
        <w:tc>
          <w:tcPr>
            <w:tcW w:w="732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8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6"/>
                <w:szCs w:val="26"/>
              </w:rPr>
              <w:t>Tổng điểm</w:t>
            </w:r>
          </w:p>
          <w:p w:rsidR="00604FF9" w:rsidRPr="006A1FB9" w:rsidRDefault="00604FF9" w:rsidP="008D03D8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>10 điểm</w:t>
            </w:r>
          </w:p>
        </w:tc>
        <w:tc>
          <w:tcPr>
            <w:tcW w:w="708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1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47F20" w:rsidRPr="006A1FB9" w:rsidTr="00927792">
        <w:tc>
          <w:tcPr>
            <w:tcW w:w="732" w:type="dxa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1" w:type="dxa"/>
            <w:gridSpan w:val="2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6"/>
                <w:szCs w:val="26"/>
              </w:rPr>
              <w:t>Điểm tổng của nhóm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42" w:type="dxa"/>
            <w:gridSpan w:val="3"/>
            <w:shd w:val="clear" w:color="auto" w:fill="auto"/>
          </w:tcPr>
          <w:p w:rsidR="00604FF9" w:rsidRPr="006A1FB9" w:rsidRDefault="00604FF9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04FF9" w:rsidRPr="006A1FB9" w:rsidRDefault="00604FF9" w:rsidP="008D03D8">
      <w:pPr>
        <w:widowControl w:val="0"/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           </w:t>
      </w:r>
    </w:p>
    <w:p w:rsidR="00884CD7" w:rsidRPr="006A1FB9" w:rsidRDefault="00884CD7" w:rsidP="008D03D8">
      <w:pPr>
        <w:spacing w:before="120" w:after="120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A1FB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PHIẾU ĐÁNH GIÁ THEO TIÊU CHÍ HOẠT ĐỘNG TÍNH TOÁN LẮP ĐẶT MĐTN</w:t>
      </w:r>
    </w:p>
    <w:p w:rsidR="00884CD7" w:rsidRPr="006A1FB9" w:rsidRDefault="00884CD7" w:rsidP="008D03D8">
      <w:pPr>
        <w:spacing w:before="120" w:after="120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A1FB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NHÓM:…………..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53"/>
        <w:gridCol w:w="3063"/>
        <w:gridCol w:w="906"/>
        <w:gridCol w:w="709"/>
        <w:gridCol w:w="850"/>
        <w:gridCol w:w="709"/>
        <w:gridCol w:w="851"/>
        <w:gridCol w:w="878"/>
        <w:gridCol w:w="823"/>
      </w:tblGrid>
      <w:tr w:rsidR="00847F20" w:rsidRPr="006A1FB9" w:rsidTr="00847F20">
        <w:tc>
          <w:tcPr>
            <w:tcW w:w="880" w:type="dxa"/>
            <w:gridSpan w:val="2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STT</w:t>
            </w:r>
          </w:p>
        </w:tc>
        <w:tc>
          <w:tcPr>
            <w:tcW w:w="3063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Tiêu chí</w:t>
            </w:r>
          </w:p>
        </w:tc>
        <w:tc>
          <w:tcPr>
            <w:tcW w:w="906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Nhóm 1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Nhóm 2</w:t>
            </w:r>
          </w:p>
        </w:tc>
      </w:tr>
      <w:tr w:rsidR="00847F20" w:rsidRPr="006A1FB9" w:rsidTr="00847F20">
        <w:tc>
          <w:tcPr>
            <w:tcW w:w="727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3216" w:type="dxa"/>
            <w:gridSpan w:val="2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Nội dung báo cáo đúng </w:t>
            </w: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trình tự , tuân thủ đúng và đủ bước tính toán chi phí lắp đặt mạng điện</w:t>
            </w: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</w:tc>
        <w:tc>
          <w:tcPr>
            <w:tcW w:w="906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>3 điểm</w:t>
            </w:r>
          </w:p>
        </w:tc>
        <w:tc>
          <w:tcPr>
            <w:tcW w:w="709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N1</w:t>
            </w:r>
          </w:p>
        </w:tc>
        <w:tc>
          <w:tcPr>
            <w:tcW w:w="850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N2</w:t>
            </w:r>
          </w:p>
        </w:tc>
        <w:tc>
          <w:tcPr>
            <w:tcW w:w="709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N1</w:t>
            </w:r>
          </w:p>
        </w:tc>
        <w:tc>
          <w:tcPr>
            <w:tcW w:w="878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N2</w:t>
            </w:r>
          </w:p>
        </w:tc>
        <w:tc>
          <w:tcPr>
            <w:tcW w:w="823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47F20" w:rsidRPr="006A1FB9" w:rsidTr="00847F20">
        <w:tc>
          <w:tcPr>
            <w:tcW w:w="727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216" w:type="dxa"/>
            <w:gridSpan w:val="2"/>
            <w:shd w:val="clear" w:color="auto" w:fill="auto"/>
          </w:tcPr>
          <w:p w:rsidR="00884CD7" w:rsidRPr="006A5882" w:rsidRDefault="00884CD7" w:rsidP="008D03D8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 định đúng thông số, số</w:t>
            </w:r>
            <w:r w:rsidR="006A588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lượng vật tư và thiết bị điện.</w:t>
            </w:r>
          </w:p>
        </w:tc>
        <w:tc>
          <w:tcPr>
            <w:tcW w:w="906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>3 điểm</w:t>
            </w:r>
          </w:p>
        </w:tc>
        <w:tc>
          <w:tcPr>
            <w:tcW w:w="709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8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47F20" w:rsidRPr="006A1FB9" w:rsidTr="00847F20">
        <w:tc>
          <w:tcPr>
            <w:tcW w:w="727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216" w:type="dxa"/>
            <w:gridSpan w:val="2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- Tính chính xác chi phí lắp đặt mạng điện</w:t>
            </w:r>
          </w:p>
          <w:p w:rsidR="00884CD7" w:rsidRPr="006A1FB9" w:rsidRDefault="00884CD7" w:rsidP="008D03D8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- Báo cáo rõ ràng, sinh động hoặc tương tác , phản biện tốt.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val="vi-VN"/>
              </w:rPr>
              <w:t xml:space="preserve"> Liên hệ thực tế.</w:t>
            </w:r>
          </w:p>
        </w:tc>
        <w:tc>
          <w:tcPr>
            <w:tcW w:w="906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>3 điểm</w:t>
            </w:r>
          </w:p>
        </w:tc>
        <w:tc>
          <w:tcPr>
            <w:tcW w:w="709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8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47F20" w:rsidRPr="006A1FB9" w:rsidTr="00847F20">
        <w:tc>
          <w:tcPr>
            <w:tcW w:w="727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216" w:type="dxa"/>
            <w:gridSpan w:val="2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val="vi-VN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Nhóm hoạt động sôi nổi hiệu quả, tích cực</w:t>
            </w:r>
            <w:r w:rsidR="006A58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…</w:t>
            </w:r>
            <w:r w:rsidRPr="006A1FB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val="vi-VN"/>
              </w:rPr>
              <w:t xml:space="preserve"> có sáng tạo.</w:t>
            </w:r>
          </w:p>
          <w:p w:rsidR="00884CD7" w:rsidRPr="006A1FB9" w:rsidRDefault="00884CD7" w:rsidP="008D03D8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- Đảm bảo thời gian cho phép</w:t>
            </w:r>
          </w:p>
        </w:tc>
        <w:tc>
          <w:tcPr>
            <w:tcW w:w="906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>1 điểm</w:t>
            </w:r>
          </w:p>
        </w:tc>
        <w:tc>
          <w:tcPr>
            <w:tcW w:w="709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8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47F20" w:rsidRPr="006A1FB9" w:rsidTr="00847F20">
        <w:tc>
          <w:tcPr>
            <w:tcW w:w="727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6" w:type="dxa"/>
            <w:gridSpan w:val="2"/>
            <w:shd w:val="clear" w:color="auto" w:fill="auto"/>
          </w:tcPr>
          <w:p w:rsidR="00884CD7" w:rsidRPr="006A1FB9" w:rsidRDefault="00604FF9" w:rsidP="008D03D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6"/>
                <w:szCs w:val="26"/>
              </w:rPr>
              <w:t>Tổng điểm</w:t>
            </w:r>
          </w:p>
        </w:tc>
        <w:tc>
          <w:tcPr>
            <w:tcW w:w="906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>10 điểm</w:t>
            </w:r>
          </w:p>
        </w:tc>
        <w:tc>
          <w:tcPr>
            <w:tcW w:w="709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8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47F20" w:rsidRPr="006A1FB9" w:rsidTr="00847F20">
        <w:tc>
          <w:tcPr>
            <w:tcW w:w="727" w:type="dxa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22" w:type="dxa"/>
            <w:gridSpan w:val="3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6"/>
                <w:szCs w:val="26"/>
              </w:rPr>
              <w:t>Điểm tổng của nhóm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884CD7" w:rsidRPr="006A1FB9" w:rsidRDefault="00884CD7" w:rsidP="008D03D8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04FF9" w:rsidRPr="006A1FB9" w:rsidRDefault="00604FF9" w:rsidP="008D03D8">
      <w:pPr>
        <w:widowControl w:val="0"/>
        <w:autoSpaceDE w:val="0"/>
        <w:autoSpaceDN w:val="0"/>
        <w:spacing w:before="120" w:after="12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         </w:t>
      </w:r>
    </w:p>
    <w:p w:rsidR="006A1FB9" w:rsidRDefault="00604FF9" w:rsidP="008D03D8">
      <w:pPr>
        <w:spacing w:before="120" w:after="120"/>
        <w:rPr>
          <w:rFonts w:ascii="Times New Roman" w:eastAsia="Cambria" w:hAnsi="Times New Roman" w:cs="Times New Roman"/>
          <w:sz w:val="26"/>
          <w:szCs w:val="26"/>
          <w:lang w:val="vi-VN"/>
        </w:rPr>
      </w:pP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="006A1FB9">
        <w:rPr>
          <w:rFonts w:ascii="Times New Roman" w:eastAsia="Cambria" w:hAnsi="Times New Roman" w:cs="Times New Roman"/>
          <w:sz w:val="26"/>
          <w:szCs w:val="26"/>
        </w:rPr>
        <w:t xml:space="preserve">  </w:t>
      </w:r>
      <w:r w:rsidR="008D03D8">
        <w:rPr>
          <w:rFonts w:ascii="Times New Roman" w:eastAsia="Cambria" w:hAnsi="Times New Roman" w:cs="Times New Roman"/>
          <w:sz w:val="26"/>
          <w:szCs w:val="26"/>
          <w:lang w:val="vi-VN"/>
        </w:rPr>
        <w:t xml:space="preserve">     </w:t>
      </w:r>
    </w:p>
    <w:p w:rsidR="00847F20" w:rsidRPr="006A1FB9" w:rsidRDefault="006A1FB9" w:rsidP="008D03D8">
      <w:pPr>
        <w:spacing w:before="120" w:after="120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  <w:lang w:val="vi-VN"/>
        </w:rPr>
        <w:t xml:space="preserve">                                        </w:t>
      </w:r>
      <w:r w:rsidR="00847F20" w:rsidRPr="006A1FB9">
        <w:rPr>
          <w:rFonts w:ascii="Times New Roman" w:eastAsia="Cambria" w:hAnsi="Times New Roman" w:cs="Times New Roman"/>
          <w:sz w:val="26"/>
          <w:szCs w:val="26"/>
        </w:rPr>
        <w:t xml:space="preserve">PHIẾU HỌC TẬP </w:t>
      </w:r>
    </w:p>
    <w:p w:rsidR="00847F20" w:rsidRPr="006A1FB9" w:rsidRDefault="00847F20" w:rsidP="008D03D8">
      <w:pPr>
        <w:widowControl w:val="0"/>
        <w:autoSpaceDE w:val="0"/>
        <w:autoSpaceDN w:val="0"/>
        <w:spacing w:before="120" w:after="120" w:line="254" w:lineRule="auto"/>
        <w:ind w:left="107" w:right="104"/>
        <w:jc w:val="both"/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Quan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sát</w:t>
      </w:r>
      <w:r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Hình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5.2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SGK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</w:rPr>
        <w:t xml:space="preserve"> Trang 25</w:t>
      </w:r>
      <w:r w:rsidRPr="006A1FB9">
        <w:rPr>
          <w:rFonts w:ascii="Times New Roman" w:eastAsia="Cambria" w:hAnsi="Times New Roman" w:cs="Times New Roman"/>
          <w:color w:val="000000" w:themeColor="text1"/>
          <w:spacing w:val="-12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>và</w:t>
      </w:r>
      <w:r w:rsidRPr="006A1FB9">
        <w:rPr>
          <w:rFonts w:ascii="Times New Roman" w:eastAsia="Cambria" w:hAnsi="Times New Roman" w:cs="Times New Roman"/>
          <w:color w:val="000000" w:themeColor="text1"/>
          <w:spacing w:val="-11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2"/>
          <w:sz w:val="26"/>
          <w:szCs w:val="26"/>
          <w:lang w:val="vi"/>
        </w:rPr>
        <w:t xml:space="preserve">thực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hiện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nhiệm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vụ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sau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đây:</w:t>
      </w:r>
    </w:p>
    <w:p w:rsidR="00847F20" w:rsidRPr="006A1FB9" w:rsidRDefault="00847F20" w:rsidP="008D03D8">
      <w:pPr>
        <w:widowControl w:val="0"/>
        <w:autoSpaceDE w:val="0"/>
        <w:autoSpaceDN w:val="0"/>
        <w:spacing w:before="120" w:after="120" w:line="254" w:lineRule="auto"/>
        <w:ind w:left="107" w:right="104"/>
        <w:jc w:val="both"/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</w:rPr>
        <w:t xml:space="preserve">-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Em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hãy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chỉ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ra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và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gọi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tên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các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thiết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bị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có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trong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Hình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>5.2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pacing w:val="-4"/>
          <w:sz w:val="26"/>
          <w:szCs w:val="26"/>
        </w:rPr>
        <w:t>.</w:t>
      </w:r>
    </w:p>
    <w:p w:rsidR="00847F20" w:rsidRPr="006A1FB9" w:rsidRDefault="00847F20" w:rsidP="008D03D8">
      <w:pPr>
        <w:widowControl w:val="0"/>
        <w:autoSpaceDE w:val="0"/>
        <w:autoSpaceDN w:val="0"/>
        <w:spacing w:before="120" w:after="120" w:line="254" w:lineRule="auto"/>
        <w:ind w:left="107" w:right="104"/>
        <w:jc w:val="both"/>
        <w:rPr>
          <w:rFonts w:ascii="Times New Roman" w:eastAsia="Cambria" w:hAnsi="Times New Roman" w:cs="Times New Roman"/>
          <w:noProof/>
          <w:color w:val="000000" w:themeColor="text1"/>
          <w:sz w:val="26"/>
          <w:szCs w:val="26"/>
        </w:rPr>
      </w:pP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</w:rPr>
        <w:t xml:space="preserve">- </w:t>
      </w:r>
      <w:r w:rsidRPr="006A1FB9">
        <w:rPr>
          <w:rFonts w:ascii="Times New Roman" w:eastAsia="Cambria" w:hAnsi="Times New Roman" w:cs="Times New Roman"/>
          <w:color w:val="000000" w:themeColor="text1"/>
          <w:spacing w:val="-8"/>
          <w:sz w:val="26"/>
          <w:szCs w:val="26"/>
          <w:lang w:val="vi"/>
        </w:rPr>
        <w:t xml:space="preserve"> </w:t>
      </w:r>
      <w:r w:rsidRPr="006A1FB9"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  <w:t>Đọc thông số kĩ thuật của các thiết bị đó.</w:t>
      </w:r>
      <w:r w:rsidRPr="006A1FB9">
        <w:rPr>
          <w:rFonts w:ascii="Times New Roman" w:eastAsia="Cambria" w:hAnsi="Times New Roman" w:cs="Times New Roman"/>
          <w:noProof/>
          <w:color w:val="000000" w:themeColor="text1"/>
          <w:sz w:val="26"/>
          <w:szCs w:val="26"/>
        </w:rPr>
        <w:t xml:space="preserve"> </w:t>
      </w:r>
    </w:p>
    <w:p w:rsidR="00847F20" w:rsidRPr="006A1FB9" w:rsidRDefault="00847F20" w:rsidP="008D03D8">
      <w:pPr>
        <w:widowControl w:val="0"/>
        <w:autoSpaceDE w:val="0"/>
        <w:autoSpaceDN w:val="0"/>
        <w:spacing w:before="120" w:after="120" w:line="254" w:lineRule="auto"/>
        <w:ind w:left="107" w:right="104"/>
        <w:jc w:val="both"/>
        <w:rPr>
          <w:rFonts w:ascii="Times New Roman" w:eastAsia="Cambria" w:hAnsi="Times New Roman" w:cs="Times New Roman"/>
          <w:noProof/>
          <w:color w:val="000000" w:themeColor="text1"/>
          <w:sz w:val="26"/>
          <w:szCs w:val="26"/>
        </w:rPr>
      </w:pPr>
    </w:p>
    <w:p w:rsidR="00847F20" w:rsidRPr="006A1FB9" w:rsidRDefault="00847F20" w:rsidP="008D03D8">
      <w:pPr>
        <w:widowControl w:val="0"/>
        <w:autoSpaceDE w:val="0"/>
        <w:autoSpaceDN w:val="0"/>
        <w:spacing w:before="120" w:after="120" w:line="254" w:lineRule="auto"/>
        <w:ind w:left="107" w:right="104"/>
        <w:jc w:val="both"/>
        <w:rPr>
          <w:rFonts w:ascii="Times New Roman" w:eastAsia="Cambria" w:hAnsi="Times New Roman" w:cs="Times New Roman"/>
          <w:noProof/>
          <w:color w:val="000000" w:themeColor="text1"/>
          <w:sz w:val="26"/>
          <w:szCs w:val="26"/>
        </w:rPr>
      </w:pPr>
    </w:p>
    <w:p w:rsidR="00847F20" w:rsidRPr="006A1FB9" w:rsidRDefault="00847F20" w:rsidP="00847F20">
      <w:pPr>
        <w:widowControl w:val="0"/>
        <w:autoSpaceDE w:val="0"/>
        <w:autoSpaceDN w:val="0"/>
        <w:spacing w:before="75" w:after="0" w:line="254" w:lineRule="auto"/>
        <w:ind w:left="107" w:right="104"/>
        <w:jc w:val="both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  <w:r w:rsidRPr="006A1FB9">
        <w:rPr>
          <w:rFonts w:ascii="Times New Roman" w:eastAsia="Cambria" w:hAnsi="Times New Roman" w:cs="Times New Roman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7935F9D5" wp14:editId="26BE69E0">
            <wp:extent cx="5851003" cy="2158365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104" cy="217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20" w:rsidRPr="006A1FB9" w:rsidRDefault="00847F20" w:rsidP="00847F20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</w:p>
    <w:p w:rsidR="00847F20" w:rsidRPr="006A1FB9" w:rsidRDefault="00847F20" w:rsidP="00847F20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6"/>
          <w:szCs w:val="26"/>
          <w:lang w:val="vi"/>
        </w:rPr>
      </w:pPr>
    </w:p>
    <w:tbl>
      <w:tblPr>
        <w:tblpPr w:leftFromText="180" w:rightFromText="180" w:vertAnchor="page" w:horzAnchor="page" w:tblpX="1869" w:tblpY="5443"/>
        <w:tblW w:w="0" w:type="auto"/>
        <w:tblBorders>
          <w:top w:val="single" w:sz="6" w:space="0" w:color="00A775"/>
          <w:left w:val="single" w:sz="6" w:space="0" w:color="00A775"/>
          <w:bottom w:val="single" w:sz="6" w:space="0" w:color="00A775"/>
          <w:right w:val="single" w:sz="6" w:space="0" w:color="00A775"/>
          <w:insideH w:val="single" w:sz="6" w:space="0" w:color="00A775"/>
          <w:insideV w:val="single" w:sz="6" w:space="0" w:color="00A7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395"/>
        <w:gridCol w:w="1418"/>
        <w:gridCol w:w="3402"/>
      </w:tblGrid>
      <w:tr w:rsidR="006A1FB9" w:rsidRPr="006A1FB9" w:rsidTr="006A1FB9">
        <w:trPr>
          <w:trHeight w:val="956"/>
        </w:trPr>
        <w:tc>
          <w:tcPr>
            <w:tcW w:w="708" w:type="dxa"/>
            <w:shd w:val="clear" w:color="auto" w:fill="D3E8C1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181" w:after="0" w:line="259" w:lineRule="auto"/>
              <w:ind w:left="202" w:right="103" w:hanging="75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10"/>
                <w:sz w:val="26"/>
                <w:szCs w:val="26"/>
                <w:lang w:val="vi"/>
              </w:rPr>
              <w:t xml:space="preserve">STT </w:t>
            </w:r>
          </w:p>
        </w:tc>
        <w:tc>
          <w:tcPr>
            <w:tcW w:w="3395" w:type="dxa"/>
            <w:shd w:val="clear" w:color="auto" w:fill="D3E8C1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181" w:after="0" w:line="259" w:lineRule="auto"/>
              <w:ind w:left="1210" w:right="510" w:hanging="683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2"/>
                <w:sz w:val="26"/>
                <w:szCs w:val="26"/>
                <w:lang w:val="vi"/>
              </w:rPr>
              <w:t>T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 xml:space="preserve">ên các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2"/>
                <w:sz w:val="26"/>
                <w:szCs w:val="26"/>
                <w:lang w:val="vi"/>
              </w:rPr>
              <w:t>thiết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13"/>
                <w:sz w:val="26"/>
                <w:szCs w:val="26"/>
                <w:lang w:val="vi"/>
              </w:rPr>
              <w:t xml:space="preserve">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2"/>
                <w:sz w:val="26"/>
                <w:szCs w:val="26"/>
                <w:lang w:val="vi"/>
              </w:rPr>
              <w:t xml:space="preserve">bị </w:t>
            </w:r>
          </w:p>
        </w:tc>
        <w:tc>
          <w:tcPr>
            <w:tcW w:w="1418" w:type="dxa"/>
            <w:shd w:val="clear" w:color="auto" w:fill="D3E8C1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3" w:after="0" w:line="310" w:lineRule="atLeast"/>
              <w:ind w:left="136" w:right="121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shd w:val="clear" w:color="auto" w:fill="D3E8C1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3" w:after="0" w:line="310" w:lineRule="atLeast"/>
              <w:ind w:left="113" w:right="99" w:firstLine="3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  <w:t xml:space="preserve">Thông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6"/>
                <w:sz w:val="26"/>
                <w:szCs w:val="26"/>
                <w:lang w:val="vi"/>
              </w:rPr>
              <w:t xml:space="preserve">số </w:t>
            </w: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  <w:t xml:space="preserve"> kĩ thuật </w:t>
            </w:r>
          </w:p>
        </w:tc>
      </w:tr>
      <w:tr w:rsidR="006A1FB9" w:rsidRPr="006A1FB9" w:rsidTr="006A1FB9">
        <w:trPr>
          <w:trHeight w:val="336"/>
        </w:trPr>
        <w:tc>
          <w:tcPr>
            <w:tcW w:w="70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6" w:after="0" w:line="240" w:lineRule="auto"/>
              <w:ind w:left="83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pacing w:val="-10"/>
                <w:sz w:val="26"/>
                <w:szCs w:val="26"/>
                <w:lang w:val="vi"/>
              </w:rPr>
              <w:t>1</w:t>
            </w:r>
          </w:p>
        </w:tc>
        <w:tc>
          <w:tcPr>
            <w:tcW w:w="3395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6" w:after="0" w:line="240" w:lineRule="auto"/>
              <w:ind w:left="83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41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3402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  <w:tr w:rsidR="006A1FB9" w:rsidRPr="006A1FB9" w:rsidTr="006A1FB9">
        <w:trPr>
          <w:trHeight w:val="336"/>
        </w:trPr>
        <w:tc>
          <w:tcPr>
            <w:tcW w:w="70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95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7" w:after="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41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1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3402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1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  <w:tr w:rsidR="006A1FB9" w:rsidRPr="006A1FB9" w:rsidTr="006A1FB9">
        <w:trPr>
          <w:trHeight w:val="336"/>
        </w:trPr>
        <w:tc>
          <w:tcPr>
            <w:tcW w:w="70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95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8" w:after="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41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1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3402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1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  <w:tr w:rsidR="006A1FB9" w:rsidRPr="006A1FB9" w:rsidTr="006A1FB9">
        <w:trPr>
          <w:trHeight w:val="336"/>
        </w:trPr>
        <w:tc>
          <w:tcPr>
            <w:tcW w:w="70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3395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6" w:after="0" w:line="240" w:lineRule="auto"/>
              <w:ind w:left="83"/>
              <w:rPr>
                <w:rFonts w:ascii="Times New Roman" w:eastAsia="Cambria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41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3402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  <w:tr w:rsidR="006A1FB9" w:rsidRPr="006A1FB9" w:rsidTr="006A1FB9">
        <w:trPr>
          <w:trHeight w:val="336"/>
        </w:trPr>
        <w:tc>
          <w:tcPr>
            <w:tcW w:w="70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395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41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12" w:right="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3402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12" w:right="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  <w:tr w:rsidR="006A1FB9" w:rsidRPr="006A1FB9" w:rsidTr="006A1FB9">
        <w:trPr>
          <w:trHeight w:val="336"/>
        </w:trPr>
        <w:tc>
          <w:tcPr>
            <w:tcW w:w="70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</w:rPr>
            </w:pPr>
            <w:r w:rsidRPr="006A1FB9"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</w:rPr>
              <w:t xml:space="preserve"> 6</w:t>
            </w:r>
          </w:p>
        </w:tc>
        <w:tc>
          <w:tcPr>
            <w:tcW w:w="3395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83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1418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12" w:right="3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3402" w:type="dxa"/>
            <w:shd w:val="clear" w:color="auto" w:fill="FFFFFF"/>
          </w:tcPr>
          <w:p w:rsidR="006A1FB9" w:rsidRPr="006A1FB9" w:rsidRDefault="006A1FB9" w:rsidP="006A1FB9">
            <w:pPr>
              <w:widowControl w:val="0"/>
              <w:autoSpaceDE w:val="0"/>
              <w:autoSpaceDN w:val="0"/>
              <w:spacing w:before="21" w:after="0" w:line="240" w:lineRule="auto"/>
              <w:ind w:left="12" w:right="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6"/>
                <w:szCs w:val="26"/>
                <w:lang w:val="vi"/>
              </w:rPr>
            </w:pPr>
          </w:p>
        </w:tc>
      </w:tr>
    </w:tbl>
    <w:p w:rsidR="006A1FB9" w:rsidRDefault="006A1FB9" w:rsidP="00604FF9">
      <w:pPr>
        <w:rPr>
          <w:rFonts w:ascii="Times New Roman" w:eastAsia="Cambria" w:hAnsi="Times New Roman" w:cs="Times New Roman"/>
          <w:color w:val="000000" w:themeColor="text1"/>
          <w:sz w:val="26"/>
          <w:szCs w:val="26"/>
        </w:rPr>
      </w:pPr>
    </w:p>
    <w:p w:rsidR="006A1FB9" w:rsidRPr="006A1FB9" w:rsidRDefault="006A1FB9" w:rsidP="006A1FB9">
      <w:pPr>
        <w:rPr>
          <w:rFonts w:ascii="Times New Roman" w:eastAsia="Cambria" w:hAnsi="Times New Roman" w:cs="Times New Roman"/>
          <w:sz w:val="26"/>
          <w:szCs w:val="26"/>
        </w:rPr>
      </w:pPr>
    </w:p>
    <w:p w:rsidR="006A1FB9" w:rsidRPr="006A1FB9" w:rsidRDefault="006A1FB9" w:rsidP="006A1FB9">
      <w:pPr>
        <w:rPr>
          <w:rFonts w:ascii="Times New Roman" w:eastAsia="Cambria" w:hAnsi="Times New Roman" w:cs="Times New Roman"/>
          <w:sz w:val="26"/>
          <w:szCs w:val="26"/>
        </w:rPr>
      </w:pPr>
    </w:p>
    <w:p w:rsidR="006A1FB9" w:rsidRPr="006A1FB9" w:rsidRDefault="006A1FB9" w:rsidP="006A1FB9">
      <w:pPr>
        <w:rPr>
          <w:rFonts w:ascii="Times New Roman" w:eastAsia="Cambria" w:hAnsi="Times New Roman" w:cs="Times New Roman"/>
          <w:sz w:val="26"/>
          <w:szCs w:val="26"/>
        </w:rPr>
      </w:pPr>
    </w:p>
    <w:p w:rsidR="006A1FB9" w:rsidRPr="006A1FB9" w:rsidRDefault="006A1FB9" w:rsidP="006A1FB9">
      <w:pPr>
        <w:rPr>
          <w:rFonts w:ascii="Times New Roman" w:eastAsia="Cambria" w:hAnsi="Times New Roman" w:cs="Times New Roman"/>
          <w:sz w:val="26"/>
          <w:szCs w:val="26"/>
        </w:rPr>
      </w:pPr>
    </w:p>
    <w:p w:rsidR="006A1FB9" w:rsidRPr="006A1FB9" w:rsidRDefault="006A1FB9" w:rsidP="006A1FB9">
      <w:pPr>
        <w:rPr>
          <w:rFonts w:ascii="Times New Roman" w:eastAsia="Cambria" w:hAnsi="Times New Roman" w:cs="Times New Roman"/>
          <w:sz w:val="26"/>
          <w:szCs w:val="26"/>
        </w:rPr>
      </w:pPr>
    </w:p>
    <w:p w:rsidR="00884CD7" w:rsidRPr="006A1FB9" w:rsidRDefault="00884CD7" w:rsidP="006A1FB9">
      <w:pPr>
        <w:rPr>
          <w:rFonts w:ascii="Times New Roman" w:eastAsia="Cambria" w:hAnsi="Times New Roman" w:cs="Times New Roman"/>
          <w:sz w:val="26"/>
          <w:szCs w:val="26"/>
        </w:rPr>
      </w:pPr>
    </w:p>
    <w:sectPr w:rsidR="00884CD7" w:rsidRPr="006A1FB9" w:rsidSect="006A1FB9">
      <w:footerReference w:type="default" r:id="rId8"/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C3" w:rsidRDefault="00C26DC3" w:rsidP="00ED1CC8">
      <w:pPr>
        <w:spacing w:after="0" w:line="240" w:lineRule="auto"/>
      </w:pPr>
      <w:r>
        <w:separator/>
      </w:r>
    </w:p>
  </w:endnote>
  <w:endnote w:type="continuationSeparator" w:id="0">
    <w:p w:rsidR="00C26DC3" w:rsidRDefault="00C26DC3" w:rsidP="00ED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781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4FF9" w:rsidRDefault="00604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7B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04FF9" w:rsidRDefault="00604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C3" w:rsidRDefault="00C26DC3" w:rsidP="00ED1CC8">
      <w:pPr>
        <w:spacing w:after="0" w:line="240" w:lineRule="auto"/>
      </w:pPr>
      <w:r>
        <w:separator/>
      </w:r>
    </w:p>
  </w:footnote>
  <w:footnote w:type="continuationSeparator" w:id="0">
    <w:p w:rsidR="00C26DC3" w:rsidRDefault="00C26DC3" w:rsidP="00ED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D99"/>
    <w:multiLevelType w:val="hybridMultilevel"/>
    <w:tmpl w:val="A29EF43A"/>
    <w:lvl w:ilvl="0" w:tplc="FECEE8FC">
      <w:numFmt w:val="bullet"/>
      <w:lvlText w:val="–"/>
      <w:lvlJc w:val="left"/>
      <w:pPr>
        <w:ind w:left="391" w:hanging="284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CE7872FA">
      <w:numFmt w:val="bullet"/>
      <w:lvlText w:val="•"/>
      <w:lvlJc w:val="left"/>
      <w:pPr>
        <w:ind w:left="1208" w:hanging="284"/>
      </w:pPr>
      <w:rPr>
        <w:rFonts w:hint="default"/>
        <w:lang w:val="vi" w:eastAsia="en-US" w:bidi="ar-SA"/>
      </w:rPr>
    </w:lvl>
    <w:lvl w:ilvl="2" w:tplc="47923A6C">
      <w:numFmt w:val="bullet"/>
      <w:lvlText w:val="•"/>
      <w:lvlJc w:val="left"/>
      <w:pPr>
        <w:ind w:left="2015" w:hanging="284"/>
      </w:pPr>
      <w:rPr>
        <w:rFonts w:hint="default"/>
        <w:lang w:val="vi" w:eastAsia="en-US" w:bidi="ar-SA"/>
      </w:rPr>
    </w:lvl>
    <w:lvl w:ilvl="3" w:tplc="9C166AA0">
      <w:numFmt w:val="bullet"/>
      <w:lvlText w:val="•"/>
      <w:lvlJc w:val="left"/>
      <w:pPr>
        <w:ind w:left="2823" w:hanging="284"/>
      </w:pPr>
      <w:rPr>
        <w:rFonts w:hint="default"/>
        <w:lang w:val="vi" w:eastAsia="en-US" w:bidi="ar-SA"/>
      </w:rPr>
    </w:lvl>
    <w:lvl w:ilvl="4" w:tplc="DBF84858">
      <w:numFmt w:val="bullet"/>
      <w:lvlText w:val="•"/>
      <w:lvlJc w:val="left"/>
      <w:pPr>
        <w:ind w:left="3631" w:hanging="284"/>
      </w:pPr>
      <w:rPr>
        <w:rFonts w:hint="default"/>
        <w:lang w:val="vi" w:eastAsia="en-US" w:bidi="ar-SA"/>
      </w:rPr>
    </w:lvl>
    <w:lvl w:ilvl="5" w:tplc="C6CAC9BA">
      <w:numFmt w:val="bullet"/>
      <w:lvlText w:val="•"/>
      <w:lvlJc w:val="left"/>
      <w:pPr>
        <w:ind w:left="4439" w:hanging="284"/>
      </w:pPr>
      <w:rPr>
        <w:rFonts w:hint="default"/>
        <w:lang w:val="vi" w:eastAsia="en-US" w:bidi="ar-SA"/>
      </w:rPr>
    </w:lvl>
    <w:lvl w:ilvl="6" w:tplc="8B9428CE">
      <w:numFmt w:val="bullet"/>
      <w:lvlText w:val="•"/>
      <w:lvlJc w:val="left"/>
      <w:pPr>
        <w:ind w:left="5247" w:hanging="284"/>
      </w:pPr>
      <w:rPr>
        <w:rFonts w:hint="default"/>
        <w:lang w:val="vi" w:eastAsia="en-US" w:bidi="ar-SA"/>
      </w:rPr>
    </w:lvl>
    <w:lvl w:ilvl="7" w:tplc="BFDCD1A0">
      <w:numFmt w:val="bullet"/>
      <w:lvlText w:val="•"/>
      <w:lvlJc w:val="left"/>
      <w:pPr>
        <w:ind w:left="6055" w:hanging="284"/>
      </w:pPr>
      <w:rPr>
        <w:rFonts w:hint="default"/>
        <w:lang w:val="vi" w:eastAsia="en-US" w:bidi="ar-SA"/>
      </w:rPr>
    </w:lvl>
    <w:lvl w:ilvl="8" w:tplc="7A162BD4">
      <w:numFmt w:val="bullet"/>
      <w:lvlText w:val="•"/>
      <w:lvlJc w:val="left"/>
      <w:pPr>
        <w:ind w:left="6863" w:hanging="284"/>
      </w:pPr>
      <w:rPr>
        <w:rFonts w:hint="default"/>
        <w:lang w:val="vi" w:eastAsia="en-US" w:bidi="ar-SA"/>
      </w:rPr>
    </w:lvl>
  </w:abstractNum>
  <w:abstractNum w:abstractNumId="1" w15:restartNumberingAfterBreak="0">
    <w:nsid w:val="1A044225"/>
    <w:multiLevelType w:val="multilevel"/>
    <w:tmpl w:val="EE527050"/>
    <w:lvl w:ilvl="0">
      <w:start w:val="1"/>
      <w:numFmt w:val="upperRoman"/>
      <w:lvlText w:val="%1."/>
      <w:lvlJc w:val="left"/>
      <w:pPr>
        <w:ind w:left="302" w:hanging="200"/>
      </w:pPr>
      <w:rPr>
        <w:rFonts w:ascii="Tahoma" w:eastAsia="Tahoma" w:hAnsi="Tahoma" w:cs="Tahoma" w:hint="default"/>
        <w:b/>
        <w:bCs/>
        <w:i w:val="0"/>
        <w:iCs w:val="0"/>
        <w:color w:val="C4151C"/>
        <w:spacing w:val="0"/>
        <w:w w:val="58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354" w:hanging="255"/>
      </w:pPr>
      <w:rPr>
        <w:rFonts w:ascii="Tahoma" w:eastAsia="Tahoma" w:hAnsi="Tahoma" w:cs="Tahoma" w:hint="default"/>
        <w:b/>
        <w:bCs/>
        <w:i w:val="0"/>
        <w:iCs w:val="0"/>
        <w:color w:val="F04E4C"/>
        <w:spacing w:val="0"/>
        <w:w w:val="85"/>
        <w:sz w:val="25"/>
        <w:szCs w:val="25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641" w:hanging="428"/>
        <w:jc w:val="right"/>
      </w:pPr>
      <w:rPr>
        <w:rFonts w:hint="default"/>
        <w:spacing w:val="0"/>
        <w:w w:val="81"/>
        <w:lang w:val="vi" w:eastAsia="en-US" w:bidi="ar-SA"/>
      </w:rPr>
    </w:lvl>
    <w:lvl w:ilvl="3">
      <w:start w:val="1"/>
      <w:numFmt w:val="lowerLetter"/>
      <w:lvlText w:val="%4)"/>
      <w:lvlJc w:val="left"/>
      <w:pPr>
        <w:ind w:left="760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spacing w:val="0"/>
        <w:w w:val="98"/>
        <w:sz w:val="25"/>
        <w:szCs w:val="25"/>
        <w:lang w:val="vi" w:eastAsia="en-US" w:bidi="ar-SA"/>
      </w:rPr>
    </w:lvl>
    <w:lvl w:ilvl="4">
      <w:numFmt w:val="bullet"/>
      <w:lvlText w:val="•"/>
      <w:lvlJc w:val="left"/>
      <w:pPr>
        <w:ind w:left="866" w:hanging="26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73" w:hanging="26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79" w:hanging="26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86" w:hanging="26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92" w:hanging="263"/>
      </w:pPr>
      <w:rPr>
        <w:rFonts w:hint="default"/>
        <w:lang w:val="vi" w:eastAsia="en-US" w:bidi="ar-SA"/>
      </w:rPr>
    </w:lvl>
  </w:abstractNum>
  <w:abstractNum w:abstractNumId="2" w15:restartNumberingAfterBreak="0">
    <w:nsid w:val="2AEC4849"/>
    <w:multiLevelType w:val="hybridMultilevel"/>
    <w:tmpl w:val="EA4A9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7522B"/>
    <w:multiLevelType w:val="hybridMultilevel"/>
    <w:tmpl w:val="01A6A942"/>
    <w:lvl w:ilvl="0" w:tplc="C6E008DE">
      <w:numFmt w:val="bullet"/>
      <w:lvlText w:val="–"/>
      <w:lvlJc w:val="left"/>
      <w:pPr>
        <w:ind w:left="383" w:hanging="187"/>
      </w:pPr>
      <w:rPr>
        <w:rFonts w:ascii="Cambria" w:eastAsia="Cambria" w:hAnsi="Cambria" w:cs="Cambria" w:hint="default"/>
        <w:spacing w:val="0"/>
        <w:w w:val="104"/>
        <w:lang w:val="vi" w:eastAsia="en-US" w:bidi="ar-SA"/>
      </w:rPr>
    </w:lvl>
    <w:lvl w:ilvl="1" w:tplc="80441A94">
      <w:numFmt w:val="bullet"/>
      <w:lvlText w:val="•"/>
      <w:lvlJc w:val="left"/>
      <w:pPr>
        <w:ind w:left="1296" w:hanging="187"/>
      </w:pPr>
      <w:rPr>
        <w:rFonts w:hint="default"/>
        <w:lang w:val="vi" w:eastAsia="en-US" w:bidi="ar-SA"/>
      </w:rPr>
    </w:lvl>
    <w:lvl w:ilvl="2" w:tplc="EA06A3A4">
      <w:numFmt w:val="bullet"/>
      <w:lvlText w:val="•"/>
      <w:lvlJc w:val="left"/>
      <w:pPr>
        <w:ind w:left="2212" w:hanging="187"/>
      </w:pPr>
      <w:rPr>
        <w:rFonts w:hint="default"/>
        <w:lang w:val="vi" w:eastAsia="en-US" w:bidi="ar-SA"/>
      </w:rPr>
    </w:lvl>
    <w:lvl w:ilvl="3" w:tplc="4740D49C">
      <w:numFmt w:val="bullet"/>
      <w:lvlText w:val="•"/>
      <w:lvlJc w:val="left"/>
      <w:pPr>
        <w:ind w:left="3128" w:hanging="187"/>
      </w:pPr>
      <w:rPr>
        <w:rFonts w:hint="default"/>
        <w:lang w:val="vi" w:eastAsia="en-US" w:bidi="ar-SA"/>
      </w:rPr>
    </w:lvl>
    <w:lvl w:ilvl="4" w:tplc="01B2585E">
      <w:numFmt w:val="bullet"/>
      <w:lvlText w:val="•"/>
      <w:lvlJc w:val="left"/>
      <w:pPr>
        <w:ind w:left="4044" w:hanging="187"/>
      </w:pPr>
      <w:rPr>
        <w:rFonts w:hint="default"/>
        <w:lang w:val="vi" w:eastAsia="en-US" w:bidi="ar-SA"/>
      </w:rPr>
    </w:lvl>
    <w:lvl w:ilvl="5" w:tplc="6E38D44A">
      <w:numFmt w:val="bullet"/>
      <w:lvlText w:val="•"/>
      <w:lvlJc w:val="left"/>
      <w:pPr>
        <w:ind w:left="4960" w:hanging="187"/>
      </w:pPr>
      <w:rPr>
        <w:rFonts w:hint="default"/>
        <w:lang w:val="vi" w:eastAsia="en-US" w:bidi="ar-SA"/>
      </w:rPr>
    </w:lvl>
    <w:lvl w:ilvl="6" w:tplc="CA8C1AEA">
      <w:numFmt w:val="bullet"/>
      <w:lvlText w:val="•"/>
      <w:lvlJc w:val="left"/>
      <w:pPr>
        <w:ind w:left="5876" w:hanging="187"/>
      </w:pPr>
      <w:rPr>
        <w:rFonts w:hint="default"/>
        <w:lang w:val="vi" w:eastAsia="en-US" w:bidi="ar-SA"/>
      </w:rPr>
    </w:lvl>
    <w:lvl w:ilvl="7" w:tplc="01683974">
      <w:numFmt w:val="bullet"/>
      <w:lvlText w:val="•"/>
      <w:lvlJc w:val="left"/>
      <w:pPr>
        <w:ind w:left="6792" w:hanging="187"/>
      </w:pPr>
      <w:rPr>
        <w:rFonts w:hint="default"/>
        <w:lang w:val="vi" w:eastAsia="en-US" w:bidi="ar-SA"/>
      </w:rPr>
    </w:lvl>
    <w:lvl w:ilvl="8" w:tplc="73F026A2">
      <w:numFmt w:val="bullet"/>
      <w:lvlText w:val="•"/>
      <w:lvlJc w:val="left"/>
      <w:pPr>
        <w:ind w:left="7708" w:hanging="187"/>
      </w:pPr>
      <w:rPr>
        <w:rFonts w:hint="default"/>
        <w:lang w:val="vi" w:eastAsia="en-US" w:bidi="ar-SA"/>
      </w:rPr>
    </w:lvl>
  </w:abstractNum>
  <w:abstractNum w:abstractNumId="4" w15:restartNumberingAfterBreak="0">
    <w:nsid w:val="4EB824D7"/>
    <w:multiLevelType w:val="hybridMultilevel"/>
    <w:tmpl w:val="038A2148"/>
    <w:lvl w:ilvl="0" w:tplc="3AB21BC8">
      <w:numFmt w:val="bullet"/>
      <w:lvlText w:val="–"/>
      <w:lvlJc w:val="left"/>
      <w:pPr>
        <w:ind w:left="383" w:hanging="187"/>
      </w:pPr>
      <w:rPr>
        <w:rFonts w:ascii="Cambria" w:eastAsia="Cambria" w:hAnsi="Cambria" w:cs="Cambria" w:hint="default"/>
        <w:spacing w:val="0"/>
        <w:w w:val="104"/>
        <w:lang w:val="vi" w:eastAsia="en-US" w:bidi="ar-SA"/>
      </w:rPr>
    </w:lvl>
    <w:lvl w:ilvl="1" w:tplc="2BA0DF5C">
      <w:numFmt w:val="bullet"/>
      <w:lvlText w:val="•"/>
      <w:lvlJc w:val="left"/>
      <w:pPr>
        <w:ind w:left="1296" w:hanging="187"/>
      </w:pPr>
      <w:rPr>
        <w:rFonts w:hint="default"/>
        <w:lang w:val="vi" w:eastAsia="en-US" w:bidi="ar-SA"/>
      </w:rPr>
    </w:lvl>
    <w:lvl w:ilvl="2" w:tplc="8D186CB8">
      <w:numFmt w:val="bullet"/>
      <w:lvlText w:val="•"/>
      <w:lvlJc w:val="left"/>
      <w:pPr>
        <w:ind w:left="2212" w:hanging="187"/>
      </w:pPr>
      <w:rPr>
        <w:rFonts w:hint="default"/>
        <w:lang w:val="vi" w:eastAsia="en-US" w:bidi="ar-SA"/>
      </w:rPr>
    </w:lvl>
    <w:lvl w:ilvl="3" w:tplc="50DEE4EA">
      <w:numFmt w:val="bullet"/>
      <w:lvlText w:val="•"/>
      <w:lvlJc w:val="left"/>
      <w:pPr>
        <w:ind w:left="3128" w:hanging="187"/>
      </w:pPr>
      <w:rPr>
        <w:rFonts w:hint="default"/>
        <w:lang w:val="vi" w:eastAsia="en-US" w:bidi="ar-SA"/>
      </w:rPr>
    </w:lvl>
    <w:lvl w:ilvl="4" w:tplc="8D30CD62">
      <w:numFmt w:val="bullet"/>
      <w:lvlText w:val="•"/>
      <w:lvlJc w:val="left"/>
      <w:pPr>
        <w:ind w:left="4044" w:hanging="187"/>
      </w:pPr>
      <w:rPr>
        <w:rFonts w:hint="default"/>
        <w:lang w:val="vi" w:eastAsia="en-US" w:bidi="ar-SA"/>
      </w:rPr>
    </w:lvl>
    <w:lvl w:ilvl="5" w:tplc="D16C912A">
      <w:numFmt w:val="bullet"/>
      <w:lvlText w:val="•"/>
      <w:lvlJc w:val="left"/>
      <w:pPr>
        <w:ind w:left="4960" w:hanging="187"/>
      </w:pPr>
      <w:rPr>
        <w:rFonts w:hint="default"/>
        <w:lang w:val="vi" w:eastAsia="en-US" w:bidi="ar-SA"/>
      </w:rPr>
    </w:lvl>
    <w:lvl w:ilvl="6" w:tplc="92CC0402">
      <w:numFmt w:val="bullet"/>
      <w:lvlText w:val="•"/>
      <w:lvlJc w:val="left"/>
      <w:pPr>
        <w:ind w:left="5876" w:hanging="187"/>
      </w:pPr>
      <w:rPr>
        <w:rFonts w:hint="default"/>
        <w:lang w:val="vi" w:eastAsia="en-US" w:bidi="ar-SA"/>
      </w:rPr>
    </w:lvl>
    <w:lvl w:ilvl="7" w:tplc="1B0628FE">
      <w:numFmt w:val="bullet"/>
      <w:lvlText w:val="•"/>
      <w:lvlJc w:val="left"/>
      <w:pPr>
        <w:ind w:left="6792" w:hanging="187"/>
      </w:pPr>
      <w:rPr>
        <w:rFonts w:hint="default"/>
        <w:lang w:val="vi" w:eastAsia="en-US" w:bidi="ar-SA"/>
      </w:rPr>
    </w:lvl>
    <w:lvl w:ilvl="8" w:tplc="0CC43748">
      <w:numFmt w:val="bullet"/>
      <w:lvlText w:val="•"/>
      <w:lvlJc w:val="left"/>
      <w:pPr>
        <w:ind w:left="7708" w:hanging="187"/>
      </w:pPr>
      <w:rPr>
        <w:rFonts w:hint="default"/>
        <w:lang w:val="vi" w:eastAsia="en-US" w:bidi="ar-SA"/>
      </w:rPr>
    </w:lvl>
  </w:abstractNum>
  <w:abstractNum w:abstractNumId="5" w15:restartNumberingAfterBreak="0">
    <w:nsid w:val="5D6F3DF2"/>
    <w:multiLevelType w:val="hybridMultilevel"/>
    <w:tmpl w:val="3558BB26"/>
    <w:lvl w:ilvl="0" w:tplc="499073E6">
      <w:numFmt w:val="bullet"/>
      <w:lvlText w:val="–"/>
      <w:lvlJc w:val="left"/>
      <w:pPr>
        <w:ind w:left="384" w:hanging="19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BE487DD0">
      <w:numFmt w:val="bullet"/>
      <w:lvlText w:val="•"/>
      <w:lvlJc w:val="left"/>
      <w:pPr>
        <w:ind w:left="1296" w:hanging="193"/>
      </w:pPr>
      <w:rPr>
        <w:rFonts w:hint="default"/>
        <w:lang w:val="vi" w:eastAsia="en-US" w:bidi="ar-SA"/>
      </w:rPr>
    </w:lvl>
    <w:lvl w:ilvl="2" w:tplc="05A00B36">
      <w:numFmt w:val="bullet"/>
      <w:lvlText w:val="•"/>
      <w:lvlJc w:val="left"/>
      <w:pPr>
        <w:ind w:left="2212" w:hanging="193"/>
      </w:pPr>
      <w:rPr>
        <w:rFonts w:hint="default"/>
        <w:lang w:val="vi" w:eastAsia="en-US" w:bidi="ar-SA"/>
      </w:rPr>
    </w:lvl>
    <w:lvl w:ilvl="3" w:tplc="809EB9AC">
      <w:numFmt w:val="bullet"/>
      <w:lvlText w:val="•"/>
      <w:lvlJc w:val="left"/>
      <w:pPr>
        <w:ind w:left="3128" w:hanging="193"/>
      </w:pPr>
      <w:rPr>
        <w:rFonts w:hint="default"/>
        <w:lang w:val="vi" w:eastAsia="en-US" w:bidi="ar-SA"/>
      </w:rPr>
    </w:lvl>
    <w:lvl w:ilvl="4" w:tplc="8624BC16">
      <w:numFmt w:val="bullet"/>
      <w:lvlText w:val="•"/>
      <w:lvlJc w:val="left"/>
      <w:pPr>
        <w:ind w:left="4044" w:hanging="193"/>
      </w:pPr>
      <w:rPr>
        <w:rFonts w:hint="default"/>
        <w:lang w:val="vi" w:eastAsia="en-US" w:bidi="ar-SA"/>
      </w:rPr>
    </w:lvl>
    <w:lvl w:ilvl="5" w:tplc="20FE2E04">
      <w:numFmt w:val="bullet"/>
      <w:lvlText w:val="•"/>
      <w:lvlJc w:val="left"/>
      <w:pPr>
        <w:ind w:left="4960" w:hanging="193"/>
      </w:pPr>
      <w:rPr>
        <w:rFonts w:hint="default"/>
        <w:lang w:val="vi" w:eastAsia="en-US" w:bidi="ar-SA"/>
      </w:rPr>
    </w:lvl>
    <w:lvl w:ilvl="6" w:tplc="BC660E70">
      <w:numFmt w:val="bullet"/>
      <w:lvlText w:val="•"/>
      <w:lvlJc w:val="left"/>
      <w:pPr>
        <w:ind w:left="5876" w:hanging="193"/>
      </w:pPr>
      <w:rPr>
        <w:rFonts w:hint="default"/>
        <w:lang w:val="vi" w:eastAsia="en-US" w:bidi="ar-SA"/>
      </w:rPr>
    </w:lvl>
    <w:lvl w:ilvl="7" w:tplc="43C098A4">
      <w:numFmt w:val="bullet"/>
      <w:lvlText w:val="•"/>
      <w:lvlJc w:val="left"/>
      <w:pPr>
        <w:ind w:left="6792" w:hanging="193"/>
      </w:pPr>
      <w:rPr>
        <w:rFonts w:hint="default"/>
        <w:lang w:val="vi" w:eastAsia="en-US" w:bidi="ar-SA"/>
      </w:rPr>
    </w:lvl>
    <w:lvl w:ilvl="8" w:tplc="41BC5DD0">
      <w:numFmt w:val="bullet"/>
      <w:lvlText w:val="•"/>
      <w:lvlJc w:val="left"/>
      <w:pPr>
        <w:ind w:left="7708" w:hanging="193"/>
      </w:pPr>
      <w:rPr>
        <w:rFonts w:hint="default"/>
        <w:lang w:val="vi" w:eastAsia="en-US" w:bidi="ar-SA"/>
      </w:rPr>
    </w:lvl>
  </w:abstractNum>
  <w:abstractNum w:abstractNumId="6" w15:restartNumberingAfterBreak="0">
    <w:nsid w:val="6E544B27"/>
    <w:multiLevelType w:val="hybridMultilevel"/>
    <w:tmpl w:val="C8481588"/>
    <w:lvl w:ilvl="0" w:tplc="80328ADA">
      <w:numFmt w:val="bullet"/>
      <w:lvlText w:val=""/>
      <w:lvlJc w:val="left"/>
      <w:pPr>
        <w:ind w:left="673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vi" w:eastAsia="en-US" w:bidi="ar-SA"/>
      </w:rPr>
    </w:lvl>
    <w:lvl w:ilvl="1" w:tplc="379E0CE6">
      <w:numFmt w:val="bullet"/>
      <w:lvlText w:val="•"/>
      <w:lvlJc w:val="left"/>
      <w:pPr>
        <w:ind w:left="1460" w:hanging="227"/>
      </w:pPr>
      <w:rPr>
        <w:rFonts w:hint="default"/>
        <w:lang w:val="vi" w:eastAsia="en-US" w:bidi="ar-SA"/>
      </w:rPr>
    </w:lvl>
    <w:lvl w:ilvl="2" w:tplc="0FACB5E0">
      <w:numFmt w:val="bullet"/>
      <w:lvlText w:val="•"/>
      <w:lvlJc w:val="left"/>
      <w:pPr>
        <w:ind w:left="2240" w:hanging="227"/>
      </w:pPr>
      <w:rPr>
        <w:rFonts w:hint="default"/>
        <w:lang w:val="vi" w:eastAsia="en-US" w:bidi="ar-SA"/>
      </w:rPr>
    </w:lvl>
    <w:lvl w:ilvl="3" w:tplc="E988B178">
      <w:numFmt w:val="bullet"/>
      <w:lvlText w:val="•"/>
      <w:lvlJc w:val="left"/>
      <w:pPr>
        <w:ind w:left="3019" w:hanging="227"/>
      </w:pPr>
      <w:rPr>
        <w:rFonts w:hint="default"/>
        <w:lang w:val="vi" w:eastAsia="en-US" w:bidi="ar-SA"/>
      </w:rPr>
    </w:lvl>
    <w:lvl w:ilvl="4" w:tplc="C6F2ED48">
      <w:numFmt w:val="bullet"/>
      <w:lvlText w:val="•"/>
      <w:lvlJc w:val="left"/>
      <w:pPr>
        <w:ind w:left="3799" w:hanging="227"/>
      </w:pPr>
      <w:rPr>
        <w:rFonts w:hint="default"/>
        <w:lang w:val="vi" w:eastAsia="en-US" w:bidi="ar-SA"/>
      </w:rPr>
    </w:lvl>
    <w:lvl w:ilvl="5" w:tplc="6E6EE4F2">
      <w:numFmt w:val="bullet"/>
      <w:lvlText w:val="•"/>
      <w:lvlJc w:val="left"/>
      <w:pPr>
        <w:ind w:left="4579" w:hanging="227"/>
      </w:pPr>
      <w:rPr>
        <w:rFonts w:hint="default"/>
        <w:lang w:val="vi" w:eastAsia="en-US" w:bidi="ar-SA"/>
      </w:rPr>
    </w:lvl>
    <w:lvl w:ilvl="6" w:tplc="CFDA9B5C">
      <w:numFmt w:val="bullet"/>
      <w:lvlText w:val="•"/>
      <w:lvlJc w:val="left"/>
      <w:pPr>
        <w:ind w:left="5359" w:hanging="227"/>
      </w:pPr>
      <w:rPr>
        <w:rFonts w:hint="default"/>
        <w:lang w:val="vi" w:eastAsia="en-US" w:bidi="ar-SA"/>
      </w:rPr>
    </w:lvl>
    <w:lvl w:ilvl="7" w:tplc="7F1CD8F8">
      <w:numFmt w:val="bullet"/>
      <w:lvlText w:val="•"/>
      <w:lvlJc w:val="left"/>
      <w:pPr>
        <w:ind w:left="6139" w:hanging="227"/>
      </w:pPr>
      <w:rPr>
        <w:rFonts w:hint="default"/>
        <w:lang w:val="vi" w:eastAsia="en-US" w:bidi="ar-SA"/>
      </w:rPr>
    </w:lvl>
    <w:lvl w:ilvl="8" w:tplc="26D667F4">
      <w:numFmt w:val="bullet"/>
      <w:lvlText w:val="•"/>
      <w:lvlJc w:val="left"/>
      <w:pPr>
        <w:ind w:left="6919" w:hanging="227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8C"/>
    <w:rsid w:val="00022D58"/>
    <w:rsid w:val="00077E53"/>
    <w:rsid w:val="000C0191"/>
    <w:rsid w:val="001745BC"/>
    <w:rsid w:val="002F3787"/>
    <w:rsid w:val="003266B6"/>
    <w:rsid w:val="00370208"/>
    <w:rsid w:val="003C75CE"/>
    <w:rsid w:val="004719B3"/>
    <w:rsid w:val="004C1F58"/>
    <w:rsid w:val="004D38CA"/>
    <w:rsid w:val="004E74C0"/>
    <w:rsid w:val="004F3DD7"/>
    <w:rsid w:val="005147C7"/>
    <w:rsid w:val="0053566A"/>
    <w:rsid w:val="005F667F"/>
    <w:rsid w:val="00604FF9"/>
    <w:rsid w:val="006433B1"/>
    <w:rsid w:val="006A1FB9"/>
    <w:rsid w:val="006A5882"/>
    <w:rsid w:val="006E64E9"/>
    <w:rsid w:val="0075263F"/>
    <w:rsid w:val="007564A9"/>
    <w:rsid w:val="00804A64"/>
    <w:rsid w:val="008110CE"/>
    <w:rsid w:val="00825547"/>
    <w:rsid w:val="00847F20"/>
    <w:rsid w:val="008503CA"/>
    <w:rsid w:val="00876A03"/>
    <w:rsid w:val="00884CD7"/>
    <w:rsid w:val="008A57B7"/>
    <w:rsid w:val="008D03D8"/>
    <w:rsid w:val="00905AD9"/>
    <w:rsid w:val="00927792"/>
    <w:rsid w:val="00945961"/>
    <w:rsid w:val="00981966"/>
    <w:rsid w:val="009A5D40"/>
    <w:rsid w:val="00A12EDC"/>
    <w:rsid w:val="00A47EDD"/>
    <w:rsid w:val="00A9375B"/>
    <w:rsid w:val="00BB09EA"/>
    <w:rsid w:val="00C26DC3"/>
    <w:rsid w:val="00C43C0E"/>
    <w:rsid w:val="00CA28B1"/>
    <w:rsid w:val="00CD048C"/>
    <w:rsid w:val="00D47F31"/>
    <w:rsid w:val="00DB27D6"/>
    <w:rsid w:val="00DD6EED"/>
    <w:rsid w:val="00ED1CC8"/>
    <w:rsid w:val="00F5585A"/>
    <w:rsid w:val="00F8337A"/>
    <w:rsid w:val="00F87BE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EB37"/>
  <w15:chartTrackingRefBased/>
  <w15:docId w15:val="{E010B5E8-5B2F-427E-B55B-B7F439F6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48C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D04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D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CD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C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C75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75CE"/>
  </w:style>
  <w:style w:type="paragraph" w:styleId="Header">
    <w:name w:val="header"/>
    <w:basedOn w:val="Normal"/>
    <w:link w:val="HeaderChar"/>
    <w:uiPriority w:val="99"/>
    <w:unhideWhenUsed/>
    <w:rsid w:val="00ED1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C8"/>
  </w:style>
  <w:style w:type="paragraph" w:styleId="Footer">
    <w:name w:val="footer"/>
    <w:basedOn w:val="Normal"/>
    <w:link w:val="FooterChar"/>
    <w:uiPriority w:val="99"/>
    <w:unhideWhenUsed/>
    <w:rsid w:val="00ED1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C8"/>
  </w:style>
  <w:style w:type="table" w:customStyle="1" w:styleId="TableGrid2">
    <w:name w:val="Table Grid2"/>
    <w:basedOn w:val="TableNormal"/>
    <w:next w:val="TableGrid"/>
    <w:uiPriority w:val="39"/>
    <w:rsid w:val="0053566A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2024-01-22T16:36:00Z</dcterms:created>
  <dcterms:modified xsi:type="dcterms:W3CDTF">2024-11-07T12:01:00Z</dcterms:modified>
</cp:coreProperties>
</file>