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3"/>
      </w:tblGrid>
      <w:tr w:rsidR="000F0E55" w:rsidRPr="004C2B2F" w:rsidTr="000F0E55">
        <w:trPr>
          <w:trHeight w:val="440"/>
        </w:trPr>
        <w:tc>
          <w:tcPr>
            <w:tcW w:w="5573" w:type="dxa"/>
          </w:tcPr>
          <w:p w:rsidR="000F0E55" w:rsidRPr="004C2B2F" w:rsidRDefault="000F0E55" w:rsidP="00F81AB5">
            <w:pPr>
              <w:widowControl w:val="0"/>
              <w:spacing w:after="0" w:line="240" w:lineRule="auto"/>
              <w:ind w:right="1"/>
              <w:jc w:val="both"/>
              <w:rPr>
                <w:bCs/>
                <w:sz w:val="26"/>
                <w:szCs w:val="26"/>
              </w:rPr>
            </w:pPr>
          </w:p>
        </w:tc>
      </w:tr>
      <w:tr w:rsidR="000F0E55" w:rsidRPr="004C2B2F" w:rsidTr="000F0E55">
        <w:trPr>
          <w:trHeight w:val="296"/>
        </w:trPr>
        <w:tc>
          <w:tcPr>
            <w:tcW w:w="5573" w:type="dxa"/>
          </w:tcPr>
          <w:p w:rsidR="000F0E55" w:rsidRPr="004C2B2F" w:rsidRDefault="000F0E55" w:rsidP="00F81AB5">
            <w:pPr>
              <w:widowControl w:val="0"/>
              <w:spacing w:after="0" w:line="240" w:lineRule="auto"/>
              <w:ind w:right="1"/>
              <w:jc w:val="both"/>
              <w:rPr>
                <w:bCs/>
                <w:sz w:val="26"/>
                <w:szCs w:val="26"/>
                <w:lang w:val="vi-VN"/>
              </w:rPr>
            </w:pPr>
          </w:p>
        </w:tc>
      </w:tr>
    </w:tbl>
    <w:p w:rsidR="00963326" w:rsidRPr="004D37FE" w:rsidRDefault="00963326" w:rsidP="00F81AB5">
      <w:pPr>
        <w:tabs>
          <w:tab w:val="left" w:pos="0"/>
        </w:tabs>
        <w:spacing w:after="0" w:line="240" w:lineRule="auto"/>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CHƯƠNG 3. THỔ NHƯỠNG VÀ SINH VẬT VIỆT NAM</w:t>
      </w:r>
    </w:p>
    <w:p w:rsidR="00DE36A0" w:rsidRPr="00963326" w:rsidRDefault="00963326" w:rsidP="00F81AB5">
      <w:pPr>
        <w:tabs>
          <w:tab w:val="left" w:pos="0"/>
        </w:tabs>
        <w:spacing w:after="0" w:line="240" w:lineRule="auto"/>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 xml:space="preserve">BÀI </w:t>
      </w:r>
      <w:r w:rsidRPr="004D37FE">
        <w:rPr>
          <w:rFonts w:ascii="Times New Roman" w:eastAsia="Times New Roman" w:hAnsi="Times New Roman" w:cs="Times New Roman"/>
          <w:b/>
          <w:sz w:val="28"/>
          <w:szCs w:val="28"/>
          <w:lang w:val="vi-VN"/>
        </w:rPr>
        <w:t>9</w:t>
      </w:r>
      <w:r w:rsidRPr="004D37FE">
        <w:rPr>
          <w:rFonts w:ascii="Times New Roman" w:eastAsia="Times New Roman" w:hAnsi="Times New Roman" w:cs="Times New Roman"/>
          <w:b/>
          <w:sz w:val="28"/>
          <w:szCs w:val="28"/>
        </w:rPr>
        <w:t xml:space="preserve">. </w:t>
      </w:r>
      <w:r w:rsidRPr="004D37FE">
        <w:rPr>
          <w:rFonts w:ascii="Times New Roman" w:eastAsia="Times New Roman" w:hAnsi="Times New Roman" w:cs="Times New Roman"/>
          <w:b/>
          <w:sz w:val="28"/>
          <w:szCs w:val="28"/>
          <w:lang w:val="vi-VN"/>
        </w:rPr>
        <w:t>THỔ NHƯỠNG VIỆT NAM</w:t>
      </w:r>
    </w:p>
    <w:p w:rsidR="002B7443" w:rsidRPr="004C2B2F" w:rsidRDefault="002B7443" w:rsidP="00F81AB5">
      <w:pPr>
        <w:spacing w:after="0" w:line="240" w:lineRule="auto"/>
        <w:ind w:right="1"/>
        <w:jc w:val="center"/>
        <w:rPr>
          <w:rFonts w:ascii="Times New Roman" w:hAnsi="Times New Roman" w:cs="Times New Roman"/>
          <w:color w:val="000000" w:themeColor="text1"/>
          <w:sz w:val="26"/>
          <w:szCs w:val="26"/>
        </w:rPr>
      </w:pPr>
      <w:r w:rsidRPr="004C2B2F">
        <w:rPr>
          <w:rFonts w:ascii="Times New Roman" w:hAnsi="Times New Roman" w:cs="Times New Roman"/>
          <w:color w:val="000000" w:themeColor="text1"/>
          <w:sz w:val="26"/>
          <w:szCs w:val="26"/>
        </w:rPr>
        <w:t>Môn: Lịch sử và Địa lí-  lớp 8 (Phân môn: Địa lí) – Lớ</w:t>
      </w:r>
      <w:r w:rsidR="000F0E55">
        <w:rPr>
          <w:rFonts w:ascii="Times New Roman" w:hAnsi="Times New Roman" w:cs="Times New Roman"/>
          <w:color w:val="000000" w:themeColor="text1"/>
          <w:sz w:val="26"/>
          <w:szCs w:val="26"/>
        </w:rPr>
        <w:t>p 8C</w:t>
      </w:r>
    </w:p>
    <w:p w:rsidR="002B7443" w:rsidRPr="004C2B2F" w:rsidRDefault="002B7443" w:rsidP="00F81AB5">
      <w:pPr>
        <w:spacing w:after="0" w:line="240" w:lineRule="auto"/>
        <w:ind w:right="1"/>
        <w:jc w:val="center"/>
        <w:rPr>
          <w:rFonts w:ascii="Times New Roman" w:hAnsi="Times New Roman" w:cs="Times New Roman"/>
          <w:color w:val="000000" w:themeColor="text1"/>
          <w:sz w:val="26"/>
          <w:szCs w:val="26"/>
        </w:rPr>
      </w:pPr>
      <w:r w:rsidRPr="004C2B2F">
        <w:rPr>
          <w:rFonts w:ascii="Times New Roman" w:hAnsi="Times New Roman" w:cs="Times New Roman"/>
          <w:color w:val="000000" w:themeColor="text1"/>
          <w:sz w:val="26"/>
          <w:szCs w:val="26"/>
        </w:rPr>
        <w:t>Thời gian thực hiệ</w:t>
      </w:r>
      <w:r w:rsidR="00FA25F6">
        <w:rPr>
          <w:rFonts w:ascii="Times New Roman" w:hAnsi="Times New Roman" w:cs="Times New Roman"/>
          <w:color w:val="000000" w:themeColor="text1"/>
          <w:sz w:val="26"/>
          <w:szCs w:val="26"/>
        </w:rPr>
        <w:t>n: 06</w:t>
      </w:r>
      <w:r w:rsidRPr="004C2B2F">
        <w:rPr>
          <w:rFonts w:ascii="Times New Roman" w:hAnsi="Times New Roman" w:cs="Times New Roman"/>
          <w:color w:val="000000" w:themeColor="text1"/>
          <w:sz w:val="26"/>
          <w:szCs w:val="26"/>
        </w:rPr>
        <w:t xml:space="preserve"> tiết</w:t>
      </w:r>
    </w:p>
    <w:p w:rsidR="00963326" w:rsidRPr="004D37FE" w:rsidRDefault="00963326" w:rsidP="00F81AB5">
      <w:pPr>
        <w:tabs>
          <w:tab w:val="left" w:pos="284"/>
        </w:tabs>
        <w:spacing w:after="0" w:line="240" w:lineRule="auto"/>
        <w:ind w:right="1"/>
        <w:contextualSpacing/>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I. MỤC TIÊU</w:t>
      </w:r>
      <w:bookmarkStart w:id="0" w:name="_GoBack"/>
      <w:bookmarkEnd w:id="0"/>
    </w:p>
    <w:p w:rsidR="00963326" w:rsidRPr="004D37FE" w:rsidRDefault="00963326" w:rsidP="00F81AB5">
      <w:pPr>
        <w:tabs>
          <w:tab w:val="left" w:pos="-142"/>
        </w:tabs>
        <w:spacing w:after="0" w:line="240" w:lineRule="auto"/>
        <w:ind w:right="1"/>
        <w:contextualSpacing/>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1. Về kiến thức</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Chứng minh được tính chất nhiệt đới gió mùa của lớp phủ thổ nhưỡng.</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rPr>
        <w:t>- Trình bày được đặc điểm phân bố của 3 nhóm đất chính.</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Phân tích được đặc điểm của đất feralit và giá trị sử dụng đất feralit trong sản xuất nông, lâm nghiệp.</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Phân tích được đặc điểm của đất phù sa và giá trị sử dụng đất phù sa trong sản xuất nông nghiệp, thủy sản..</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rPr>
        <w:t>- Chứng minh tính cấp thiết của vấn đề chống thoái hóa đất.</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sz w:val="28"/>
          <w:szCs w:val="28"/>
        </w:rPr>
        <w:t>2. Về năng lực</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b/>
          <w:i/>
          <w:sz w:val="28"/>
          <w:szCs w:val="28"/>
        </w:rPr>
      </w:pPr>
      <w:r w:rsidRPr="004D37FE">
        <w:rPr>
          <w:rFonts w:ascii="Times New Roman" w:eastAsia="Times New Roman" w:hAnsi="Times New Roman" w:cs="Times New Roman"/>
          <w:b/>
          <w:i/>
          <w:sz w:val="28"/>
          <w:szCs w:val="28"/>
        </w:rPr>
        <w:t>a. Năng lực chung:</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Năng lực tự học: khai thác được tài liệu phục vụ cho bài học.</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Năng lực giao tiếp và hợp tác: làm việc nhóm có hiệu quả.</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Năng lực giải quyết vấn đề và sáng tạo: biết sử dụng công cụ, phương tiện phục vụ bài học, biết phân tích và xử lí tình huống.</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b/>
          <w:i/>
          <w:sz w:val="28"/>
          <w:szCs w:val="28"/>
        </w:rPr>
      </w:pPr>
      <w:r w:rsidRPr="004D37FE">
        <w:rPr>
          <w:rFonts w:ascii="Times New Roman" w:eastAsia="Times New Roman" w:hAnsi="Times New Roman" w:cs="Times New Roman"/>
          <w:b/>
          <w:i/>
          <w:sz w:val="28"/>
          <w:szCs w:val="28"/>
        </w:rPr>
        <w:t>b. Năng lực đặc thù:</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 Năng lực nhận thức khoa học địa lí: </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Chứng minh được tính chất nhiệt đới gió mùa của lớp phủ thổ nhưỡng.</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rPr>
        <w:t>+Trình bày được đặc điểm phân bố của 3 nhóm đất chính.</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Phân tích được đặc điểm của đất feralit và giá trị sử dụng đất feralit trong sản xuất nông, lâm nghiệp.</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Phân tích được đặc điểm của đất phù sa và giá trị sử dụng đất phù sa trong sản xuất nông nghiệp, thủy sản..</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Chứng minh tính cấp thiết của vấn đề chống thoái hóa đất.</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 Năng lực tìm hiểu địa lí: </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Khai thác kênh hình và kênh chữ trong SGK từ tr131-133.</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 Sử dụng bản đồ hình </w:t>
      </w:r>
      <w:r w:rsidRPr="004D37FE">
        <w:rPr>
          <w:rFonts w:ascii="Times New Roman" w:eastAsia="Times New Roman" w:hAnsi="Times New Roman" w:cs="Times New Roman"/>
          <w:sz w:val="28"/>
          <w:szCs w:val="28"/>
          <w:lang w:val="vi-VN"/>
        </w:rPr>
        <w:t xml:space="preserve">9.3 </w:t>
      </w:r>
      <w:r w:rsidRPr="004D37FE">
        <w:rPr>
          <w:rFonts w:ascii="Times New Roman" w:eastAsia="Times New Roman" w:hAnsi="Times New Roman" w:cs="Times New Roman"/>
          <w:sz w:val="28"/>
          <w:szCs w:val="28"/>
        </w:rPr>
        <w:t xml:space="preserve"> tr132 để nhận xét đặc điểm phân bố của 3 nhóm đất chính.</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rPr>
        <w:t xml:space="preserve">- Năng lực vận dụng tri thức địa lí giải quyết một số vấn đề thực tiễn: </w:t>
      </w:r>
      <w:r w:rsidRPr="004D37FE">
        <w:rPr>
          <w:rFonts w:ascii="Times New Roman" w:eastAsia="Times New Roman" w:hAnsi="Times New Roman" w:cs="Times New Roman"/>
          <w:sz w:val="28"/>
          <w:szCs w:val="28"/>
          <w:lang w:val="vi-VN"/>
        </w:rPr>
        <w:t>tìm hiểu về tài nguyên đất ở địa phương nơi em sinh sống và viết báo cáo ngắn về nhóm đất chủ yếu ở địa phương và giá trị sử dụng.</w:t>
      </w:r>
    </w:p>
    <w:p w:rsidR="00963326" w:rsidRPr="004D37FE" w:rsidRDefault="00963326" w:rsidP="00F81AB5">
      <w:pPr>
        <w:tabs>
          <w:tab w:val="left" w:pos="-142"/>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sz w:val="28"/>
          <w:szCs w:val="28"/>
        </w:rPr>
        <w:t>3. Về phẩm chất:</w:t>
      </w:r>
      <w:r w:rsidRPr="004D37FE">
        <w:rPr>
          <w:rFonts w:ascii="Times New Roman" w:eastAsia="Times New Roman" w:hAnsi="Times New Roman" w:cs="Times New Roman"/>
          <w:sz w:val="28"/>
          <w:szCs w:val="28"/>
        </w:rPr>
        <w:t xml:space="preserve"> ý thức học tập nghiêm túc, ý thức bảo vệ tài nguyên đất. </w:t>
      </w:r>
    </w:p>
    <w:p w:rsidR="00963326" w:rsidRPr="004D37FE" w:rsidRDefault="00963326" w:rsidP="00F81AB5">
      <w:pPr>
        <w:tabs>
          <w:tab w:val="left" w:pos="284"/>
        </w:tabs>
        <w:spacing w:after="0" w:line="240" w:lineRule="auto"/>
        <w:ind w:right="1"/>
        <w:contextualSpacing/>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II. THIẾT BỊ DẠY HỌC VÀ HỌC LIỆU</w:t>
      </w:r>
    </w:p>
    <w:p w:rsidR="00963326" w:rsidRPr="004D37FE" w:rsidRDefault="00963326" w:rsidP="00F81AB5">
      <w:pPr>
        <w:tabs>
          <w:tab w:val="left" w:pos="284"/>
        </w:tabs>
        <w:spacing w:after="0" w:line="240" w:lineRule="auto"/>
        <w:ind w:right="1"/>
        <w:contextualSpacing/>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 xml:space="preserve">1. Giáo viên </w:t>
      </w:r>
    </w:p>
    <w:p w:rsidR="00963326" w:rsidRPr="004D37FE" w:rsidRDefault="00963326" w:rsidP="00F81AB5">
      <w:pPr>
        <w:tabs>
          <w:tab w:val="left" w:pos="284"/>
        </w:tabs>
        <w:spacing w:after="0" w:line="240" w:lineRule="auto"/>
        <w:ind w:right="1"/>
        <w:contextualSpacing/>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 </w:t>
      </w:r>
      <w:r w:rsidRPr="004D37FE">
        <w:rPr>
          <w:rFonts w:ascii="Times New Roman" w:eastAsia="Times New Roman" w:hAnsi="Times New Roman" w:cs="Times New Roman"/>
          <w:sz w:val="28"/>
          <w:szCs w:val="28"/>
          <w:lang w:val="vi-VN"/>
        </w:rPr>
        <w:t>KHBD</w:t>
      </w:r>
      <w:r w:rsidRPr="004D37FE">
        <w:rPr>
          <w:rFonts w:ascii="Times New Roman" w:eastAsia="Times New Roman" w:hAnsi="Times New Roman" w:cs="Times New Roman"/>
          <w:sz w:val="28"/>
          <w:szCs w:val="28"/>
        </w:rPr>
        <w:t xml:space="preserve">, SGK, sách giáo viên (SGV), </w:t>
      </w:r>
      <w:r w:rsidRPr="004D37FE">
        <w:rPr>
          <w:rFonts w:ascii="Times New Roman" w:hAnsi="Times New Roman" w:cs="Times New Roman"/>
          <w:sz w:val="28"/>
          <w:szCs w:val="28"/>
        </w:rPr>
        <w:t xml:space="preserve"> </w:t>
      </w:r>
      <w:r w:rsidRPr="004D37FE">
        <w:rPr>
          <w:rFonts w:ascii="Times New Roman" w:eastAsia="Times New Roman" w:hAnsi="Times New Roman" w:cs="Times New Roman"/>
          <w:sz w:val="28"/>
          <w:szCs w:val="28"/>
        </w:rPr>
        <w:t>Atlat Địa lí VN.</w:t>
      </w:r>
    </w:p>
    <w:p w:rsidR="00963326" w:rsidRPr="004D37FE" w:rsidRDefault="00963326" w:rsidP="00F81AB5">
      <w:pPr>
        <w:tabs>
          <w:tab w:val="left" w:pos="0"/>
          <w:tab w:val="left" w:pos="284"/>
        </w:tabs>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rPr>
        <w:t xml:space="preserve">- Hình </w:t>
      </w:r>
      <w:r w:rsidRPr="004D37FE">
        <w:rPr>
          <w:rFonts w:ascii="Times New Roman" w:eastAsia="Times New Roman" w:hAnsi="Times New Roman" w:cs="Times New Roman"/>
          <w:sz w:val="28"/>
          <w:szCs w:val="28"/>
          <w:lang w:val="vi-VN"/>
        </w:rPr>
        <w:t xml:space="preserve">9.1. Đồi chè Mộc Châu, Sơn La; hình 9.2. Vườn cà phê Krông Búk, Đăk, Lăk, hình 9.3. Bản đồ các nhóm đất chính ở VN, hình 9.4. Cánh đồng lúa ở Vũ Thư, Thái </w:t>
      </w:r>
      <w:r w:rsidRPr="004D37FE">
        <w:rPr>
          <w:rFonts w:ascii="Times New Roman" w:eastAsia="Times New Roman" w:hAnsi="Times New Roman" w:cs="Times New Roman"/>
          <w:sz w:val="28"/>
          <w:szCs w:val="28"/>
          <w:lang w:val="vi-VN"/>
        </w:rPr>
        <w:lastRenderedPageBreak/>
        <w:t>Bình; hình 9.5. Trang trại nuôi tôm ở Kiên Lương, Kiên Giang; hình 9.6. Xói mòn ở khu vực miền núi phía Bắc, hình 9.7. Đất trống, đồi núi trọc ở Tây Nguyên phóng to.</w:t>
      </w:r>
    </w:p>
    <w:p w:rsidR="00963326" w:rsidRPr="004D37FE" w:rsidRDefault="00963326" w:rsidP="00F81AB5">
      <w:pPr>
        <w:tabs>
          <w:tab w:val="left" w:pos="0"/>
          <w:tab w:val="left" w:pos="284"/>
        </w:tabs>
        <w:spacing w:after="0" w:line="240" w:lineRule="auto"/>
        <w:ind w:right="1"/>
        <w:contextualSpacing/>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   - Phiếu học tập, bảng phụ ghi câu hỏi thảo luận nhóm và bảng nhóm cho HS trả lời.</w:t>
      </w:r>
    </w:p>
    <w:p w:rsidR="00963326" w:rsidRPr="004D37FE" w:rsidRDefault="00963326" w:rsidP="00F81AB5">
      <w:pPr>
        <w:tabs>
          <w:tab w:val="left" w:pos="0"/>
          <w:tab w:val="left" w:pos="284"/>
        </w:tabs>
        <w:spacing w:after="0" w:line="240" w:lineRule="auto"/>
        <w:ind w:right="1"/>
        <w:contextualSpacing/>
        <w:rPr>
          <w:rFonts w:ascii="Times New Roman" w:eastAsia="Times New Roman" w:hAnsi="Times New Roman" w:cs="Times New Roman"/>
          <w:sz w:val="28"/>
          <w:szCs w:val="28"/>
        </w:rPr>
      </w:pPr>
      <w:r w:rsidRPr="004D37FE">
        <w:rPr>
          <w:rFonts w:ascii="Times New Roman" w:eastAsia="Times New Roman" w:hAnsi="Times New Roman" w:cs="Times New Roman"/>
          <w:b/>
          <w:sz w:val="28"/>
          <w:szCs w:val="28"/>
        </w:rPr>
        <w:t xml:space="preserve">2. Học sinh </w:t>
      </w:r>
      <w:r>
        <w:rPr>
          <w:rFonts w:ascii="Times New Roman" w:eastAsia="Times New Roman" w:hAnsi="Times New Roman" w:cs="Times New Roman"/>
          <w:b/>
          <w:sz w:val="28"/>
          <w:szCs w:val="28"/>
        </w:rPr>
        <w:t>:</w:t>
      </w:r>
      <w:r w:rsidRPr="004D37FE">
        <w:rPr>
          <w:rFonts w:ascii="Times New Roman" w:eastAsia="Times New Roman" w:hAnsi="Times New Roman" w:cs="Times New Roman"/>
          <w:sz w:val="28"/>
          <w:szCs w:val="28"/>
        </w:rPr>
        <w:t>SGK, vở ghi, Atlat Địa lí VN.</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III. TIẾN TRÌNH DẠY HỌC</w:t>
      </w:r>
    </w:p>
    <w:p w:rsidR="00963326" w:rsidRPr="004D37FE" w:rsidRDefault="00963326" w:rsidP="00F81AB5">
      <w:pPr>
        <w:tabs>
          <w:tab w:val="left" w:pos="0"/>
        </w:tabs>
        <w:autoSpaceDE w:val="0"/>
        <w:autoSpaceDN w:val="0"/>
        <w:adjustRightInd w:val="0"/>
        <w:spacing w:after="0" w:line="240" w:lineRule="auto"/>
        <w:ind w:right="1"/>
        <w:contextualSpacing/>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t xml:space="preserve">1. Hoạt động 1: Khởi động </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noProof/>
          <w:sz w:val="28"/>
          <w:szCs w:val="28"/>
          <w:lang w:val="nl-NL"/>
        </w:rPr>
      </w:pPr>
      <w:r w:rsidRPr="004D37FE">
        <w:rPr>
          <w:rFonts w:ascii="Times New Roman" w:eastAsia="Times New Roman" w:hAnsi="Times New Roman" w:cs="Times New Roman"/>
          <w:b/>
          <w:i/>
          <w:noProof/>
          <w:sz w:val="28"/>
          <w:szCs w:val="28"/>
          <w:lang w:val="nl-NL"/>
        </w:rPr>
        <w:t>a. Mục tiêu:</w:t>
      </w:r>
      <w:r w:rsidRPr="004D37FE">
        <w:rPr>
          <w:rFonts w:ascii="Times New Roman" w:eastAsia="Times New Roman" w:hAnsi="Times New Roman" w:cs="Times New Roman"/>
          <w:b/>
          <w:sz w:val="28"/>
          <w:szCs w:val="28"/>
          <w:lang w:val="sv-SE"/>
        </w:rPr>
        <w:t xml:space="preserve"> </w:t>
      </w:r>
      <w:r w:rsidRPr="004D37FE">
        <w:rPr>
          <w:rFonts w:ascii="Times New Roman" w:eastAsia="Times New Roman" w:hAnsi="Times New Roman" w:cs="Times New Roman"/>
          <w:noProof/>
          <w:sz w:val="28"/>
          <w:szCs w:val="28"/>
          <w:lang w:val="nl-NL"/>
        </w:rPr>
        <w:t xml:space="preserve"> Tạo tình huống giữa cái đã biết và chưa biết nhằm tạo hứng thú học tập cho HS.</w:t>
      </w:r>
      <w:r w:rsidRPr="004D37FE">
        <w:rPr>
          <w:rFonts w:ascii="Times New Roman" w:hAnsi="Times New Roman" w:cs="Times New Roman"/>
          <w:noProof/>
          <w:sz w:val="28"/>
          <w:szCs w:val="28"/>
        </w:rPr>
        <w:t xml:space="preserve"> </w:t>
      </w:r>
    </w:p>
    <w:p w:rsidR="00963326" w:rsidRPr="004D37FE" w:rsidRDefault="00963326" w:rsidP="00F81AB5">
      <w:pPr>
        <w:spacing w:after="0" w:line="240" w:lineRule="auto"/>
        <w:ind w:right="1"/>
        <w:contextualSpacing/>
        <w:jc w:val="both"/>
        <w:rPr>
          <w:rFonts w:ascii="Times New Roman" w:eastAsia="Times New Roman" w:hAnsi="Times New Roman" w:cs="Times New Roman"/>
          <w:noProof/>
          <w:sz w:val="28"/>
          <w:szCs w:val="28"/>
          <w:lang w:val="nl-NL"/>
        </w:rPr>
      </w:pPr>
      <w:r w:rsidRPr="004D37FE">
        <w:rPr>
          <w:rFonts w:ascii="Times New Roman" w:eastAsia="Times New Roman" w:hAnsi="Times New Roman" w:cs="Times New Roman"/>
          <w:b/>
          <w:i/>
          <w:iCs/>
          <w:sz w:val="28"/>
          <w:szCs w:val="28"/>
        </w:rPr>
        <w:t>b.</w:t>
      </w:r>
      <w:r w:rsidRPr="004D37FE">
        <w:rPr>
          <w:rFonts w:ascii="Times New Roman" w:eastAsia="Times New Roman" w:hAnsi="Times New Roman" w:cs="Times New Roman"/>
          <w:b/>
          <w:i/>
          <w:iCs/>
          <w:sz w:val="28"/>
          <w:szCs w:val="28"/>
          <w:lang w:val="vi-VN"/>
        </w:rPr>
        <w:t>Nội dung</w:t>
      </w:r>
      <w:r w:rsidRPr="004D37FE">
        <w:rPr>
          <w:rFonts w:ascii="Times New Roman" w:eastAsia="Times New Roman" w:hAnsi="Times New Roman" w:cs="Times New Roman"/>
          <w:b/>
          <w:i/>
          <w:noProof/>
          <w:sz w:val="28"/>
          <w:szCs w:val="28"/>
          <w:lang w:val="nl-NL"/>
        </w:rPr>
        <w:t>:</w:t>
      </w:r>
      <w:r w:rsidRPr="004D37FE">
        <w:rPr>
          <w:rFonts w:ascii="Times New Roman" w:eastAsia="Times New Roman" w:hAnsi="Times New Roman" w:cs="Times New Roman"/>
          <w:i/>
          <w:noProof/>
          <w:sz w:val="28"/>
          <w:szCs w:val="28"/>
          <w:lang w:val="nl-NL"/>
        </w:rPr>
        <w:t xml:space="preserve"> </w:t>
      </w:r>
      <w:r w:rsidRPr="004D37FE">
        <w:rPr>
          <w:rFonts w:ascii="Times New Roman" w:eastAsia="Times New Roman" w:hAnsi="Times New Roman" w:cs="Times New Roman"/>
          <w:noProof/>
          <w:sz w:val="28"/>
          <w:szCs w:val="28"/>
          <w:lang w:val="nl-NL"/>
        </w:rPr>
        <w:t>GV cho HS nghe lời bài hát “Hành trình trên đất phù sa</w:t>
      </w:r>
      <w:r w:rsidR="00F81AB5">
        <w:rPr>
          <w:rFonts w:ascii="Times New Roman" w:eastAsia="Times New Roman" w:hAnsi="Times New Roman" w:cs="Times New Roman"/>
          <w:noProof/>
          <w:sz w:val="28"/>
          <w:szCs w:val="28"/>
          <w:lang w:val="nl-NL"/>
        </w:rPr>
        <w:t>” do nhạc sĩ Thanh Sơn sáng tác  và đoán tên loại đất và vai trò của loại đất đó .</w:t>
      </w:r>
    </w:p>
    <w:p w:rsidR="00963326" w:rsidRPr="004D37FE" w:rsidRDefault="00963326" w:rsidP="00F81AB5">
      <w:pPr>
        <w:spacing w:after="0" w:line="240" w:lineRule="auto"/>
        <w:ind w:right="1"/>
        <w:contextualSpacing/>
        <w:jc w:val="both"/>
        <w:rPr>
          <w:rFonts w:ascii="Times New Roman" w:eastAsia="Times New Roman" w:hAnsi="Times New Roman" w:cs="Times New Roman"/>
          <w:i/>
          <w:noProof/>
          <w:sz w:val="28"/>
          <w:szCs w:val="28"/>
          <w:lang w:val="nl-NL"/>
        </w:rPr>
      </w:pPr>
      <w:r w:rsidRPr="004D37FE">
        <w:rPr>
          <w:rFonts w:ascii="Times New Roman" w:eastAsia="Times New Roman" w:hAnsi="Times New Roman" w:cs="Times New Roman"/>
          <w:b/>
          <w:i/>
          <w:iCs/>
          <w:sz w:val="28"/>
          <w:szCs w:val="28"/>
          <w:lang w:val="vi-VN"/>
        </w:rPr>
        <w:t>c</w:t>
      </w:r>
      <w:r w:rsidRPr="004D37FE">
        <w:rPr>
          <w:rFonts w:ascii="Times New Roman" w:eastAsia="Times New Roman" w:hAnsi="Times New Roman" w:cs="Times New Roman"/>
          <w:b/>
          <w:i/>
          <w:iCs/>
          <w:sz w:val="28"/>
          <w:szCs w:val="28"/>
        </w:rPr>
        <w:t xml:space="preserve">. </w:t>
      </w:r>
      <w:r w:rsidRPr="004D37FE">
        <w:rPr>
          <w:rFonts w:ascii="Times New Roman" w:eastAsia="Times New Roman" w:hAnsi="Times New Roman" w:cs="Times New Roman"/>
          <w:b/>
          <w:i/>
          <w:iCs/>
          <w:sz w:val="28"/>
          <w:szCs w:val="28"/>
          <w:lang w:val="vi-VN"/>
        </w:rPr>
        <w:t>Sản phẩm</w:t>
      </w:r>
      <w:r w:rsidRPr="004D37FE">
        <w:rPr>
          <w:rFonts w:ascii="Times New Roman" w:eastAsia="Times New Roman" w:hAnsi="Times New Roman" w:cs="Times New Roman"/>
          <w:b/>
          <w:sz w:val="28"/>
          <w:szCs w:val="28"/>
        </w:rPr>
        <w:t>:</w:t>
      </w:r>
      <w:r w:rsidRPr="004D37FE">
        <w:rPr>
          <w:rFonts w:ascii="Times New Roman" w:eastAsia="Times New Roman" w:hAnsi="Times New Roman" w:cs="Times New Roman"/>
          <w:sz w:val="28"/>
          <w:szCs w:val="28"/>
        </w:rPr>
        <w:t xml:space="preserve"> HS đoán được tên </w:t>
      </w:r>
      <w:r w:rsidRPr="004D37FE">
        <w:rPr>
          <w:rFonts w:ascii="Times New Roman" w:eastAsia="Times New Roman" w:hAnsi="Times New Roman" w:cs="Times New Roman"/>
          <w:noProof/>
          <w:sz w:val="28"/>
          <w:szCs w:val="28"/>
          <w:lang w:val="nl-NL"/>
        </w:rPr>
        <w:t xml:space="preserve">bài hát “Hành trình trên đất phù sa” và </w:t>
      </w:r>
      <w:r w:rsidR="00F81AB5">
        <w:rPr>
          <w:rFonts w:ascii="Times New Roman" w:eastAsia="Times New Roman" w:hAnsi="Times New Roman" w:cs="Times New Roman"/>
          <w:noProof/>
          <w:sz w:val="28"/>
          <w:szCs w:val="28"/>
          <w:lang w:val="nl-NL"/>
        </w:rPr>
        <w:t xml:space="preserve">vai trò của nó theo yêu cầu của giáo viên. </w:t>
      </w:r>
    </w:p>
    <w:p w:rsidR="00963326" w:rsidRPr="004D37FE" w:rsidRDefault="00963326" w:rsidP="00F81AB5">
      <w:pPr>
        <w:shd w:val="clear" w:color="auto" w:fill="FFFFFF"/>
        <w:spacing w:after="0" w:line="240" w:lineRule="auto"/>
        <w:ind w:right="1"/>
        <w:contextualSpacing/>
        <w:jc w:val="both"/>
        <w:outlineLvl w:val="2"/>
        <w:rPr>
          <w:rFonts w:ascii="Times New Roman" w:eastAsia="Times New Roman" w:hAnsi="Times New Roman" w:cs="Times New Roman"/>
          <w:b/>
          <w:i/>
          <w:iCs/>
          <w:sz w:val="28"/>
          <w:szCs w:val="28"/>
          <w:lang w:eastAsia="vi-VN"/>
        </w:rPr>
      </w:pPr>
      <w:r w:rsidRPr="004D37FE">
        <w:rPr>
          <w:rFonts w:ascii="Times New Roman" w:eastAsia="Times New Roman" w:hAnsi="Times New Roman" w:cs="Times New Roman"/>
          <w:b/>
          <w:i/>
          <w:iCs/>
          <w:sz w:val="28"/>
          <w:szCs w:val="28"/>
          <w:lang w:eastAsia="vi-VN"/>
        </w:rPr>
        <w:t>d. Tổ chức thực hiện:</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1.</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Giao nhiệm vụ:</w:t>
      </w:r>
      <w:r w:rsidRPr="004D37FE">
        <w:rPr>
          <w:rFonts w:ascii="Times New Roman" w:eastAsia="Times New Roman" w:hAnsi="Times New Roman" w:cs="Times New Roman"/>
          <w:bCs/>
          <w:sz w:val="28"/>
          <w:szCs w:val="28"/>
        </w:rPr>
        <w:t xml:space="preserve">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GV cho HS nghe lời bài hát </w:t>
      </w:r>
      <w:r w:rsidRPr="004D37FE">
        <w:rPr>
          <w:rFonts w:ascii="Times New Roman" w:eastAsia="Times New Roman" w:hAnsi="Times New Roman" w:cs="Times New Roman"/>
          <w:noProof/>
          <w:sz w:val="28"/>
          <w:szCs w:val="28"/>
          <w:lang w:val="nl-NL"/>
        </w:rPr>
        <w:t>bài hát “Hành trình trên đất phù sa</w:t>
      </w:r>
      <w:r w:rsidR="00F81AB5">
        <w:rPr>
          <w:rFonts w:ascii="Times New Roman" w:eastAsia="Times New Roman" w:hAnsi="Times New Roman" w:cs="Times New Roman"/>
          <w:noProof/>
          <w:sz w:val="28"/>
          <w:szCs w:val="28"/>
          <w:lang w:val="nl-NL"/>
        </w:rPr>
        <w:t>” do nhạc sĩ Thanh Sơn sáng tác và yêu cầu học sinh nêu tên loại đất, vai trò của loại đất đó có trong bài hát.</w:t>
      </w:r>
    </w:p>
    <w:p w:rsidR="00F81AB5" w:rsidRPr="004D37FE" w:rsidRDefault="00963326"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Hò hò ơi, </w:t>
      </w:r>
      <w:r w:rsidRPr="00F81AB5">
        <w:rPr>
          <w:rFonts w:ascii="Times New Roman" w:eastAsia="Times New Roman" w:hAnsi="Times New Roman" w:cs="Times New Roman"/>
          <w:b/>
          <w:bCs/>
          <w:sz w:val="28"/>
          <w:szCs w:val="28"/>
        </w:rPr>
        <w:t xml:space="preserve">cây lúa tốt tươi, </w:t>
      </w:r>
      <w:r w:rsidR="00F81AB5">
        <w:rPr>
          <w:rFonts w:ascii="Times New Roman" w:eastAsia="Times New Roman" w:hAnsi="Times New Roman" w:cs="Times New Roman"/>
          <w:b/>
          <w:bCs/>
          <w:sz w:val="28"/>
          <w:szCs w:val="28"/>
        </w:rPr>
        <w:t>thêm mùi phù sa</w:t>
      </w:r>
    </w:p>
    <w:p w:rsidR="00963326" w:rsidRPr="004D37FE" w:rsidRDefault="00963326"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Phù sa ơi đậm tình hương quê</w:t>
      </w:r>
    </w:p>
    <w:p w:rsidR="00963326" w:rsidRPr="004D37FE" w:rsidRDefault="00963326"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Từ ngàn xưa, cây lúa đã nuôi dân mình no ấm</w:t>
      </w:r>
      <w:r w:rsidRPr="004D37FE">
        <w:rPr>
          <w:rFonts w:ascii="Times New Roman" w:eastAsia="Times New Roman" w:hAnsi="Times New Roman" w:cs="Times New Roman"/>
          <w:bCs/>
          <w:sz w:val="28"/>
          <w:szCs w:val="28"/>
        </w:rPr>
        <w:br/>
        <w:t>Phù sa mát ngọt như dòng sữa mẹ muôn đời</w:t>
      </w:r>
    </w:p>
    <w:p w:rsidR="00963326" w:rsidRPr="004D37FE" w:rsidRDefault="00963326"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Phù s</w:t>
      </w:r>
      <w:r w:rsidR="00F81AB5">
        <w:rPr>
          <w:rFonts w:ascii="Times New Roman" w:eastAsia="Times New Roman" w:hAnsi="Times New Roman" w:cs="Times New Roman"/>
          <w:bCs/>
          <w:sz w:val="28"/>
          <w:szCs w:val="28"/>
        </w:rPr>
        <w:t>a ơi, bốn mùa cây trái đơm bông</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2.</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HS thực hiện nhiệm vụ</w:t>
      </w:r>
      <w:r w:rsidRPr="004D37FE">
        <w:rPr>
          <w:rFonts w:ascii="Times New Roman" w:eastAsia="Times New Roman" w:hAnsi="Times New Roman" w:cs="Times New Roman"/>
          <w:bCs/>
          <w:sz w:val="28"/>
          <w:szCs w:val="28"/>
        </w:rPr>
        <w:t>:</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HS nghe lời bài hát</w:t>
      </w:r>
      <w:r w:rsidRPr="004D37FE">
        <w:rPr>
          <w:rFonts w:ascii="Times New Roman" w:eastAsia="Times New Roman" w:hAnsi="Times New Roman" w:cs="Times New Roman"/>
          <w:sz w:val="28"/>
          <w:szCs w:val="28"/>
        </w:rPr>
        <w:t xml:space="preserve"> và sự hiểu biết của bản thân, </w:t>
      </w:r>
      <w:r w:rsidRPr="004D37FE">
        <w:rPr>
          <w:rFonts w:ascii="Times New Roman" w:eastAsia="Times New Roman" w:hAnsi="Times New Roman" w:cs="Times New Roman"/>
          <w:bCs/>
          <w:sz w:val="28"/>
          <w:szCs w:val="28"/>
        </w:rPr>
        <w:t xml:space="preserve">suy nghĩa để trả lời câu hỏi.  </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quan sát, đánh giá thái độ và khả năng thực hiện nhiệm vụ học tập của HS.</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3:</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Báo cáo kết quả và trao đổi, thảo luận</w:t>
      </w:r>
      <w:r w:rsidRPr="004D37FE">
        <w:rPr>
          <w:rFonts w:ascii="Times New Roman" w:eastAsia="Times New Roman" w:hAnsi="Times New Roman" w:cs="Times New Roman"/>
          <w:bCs/>
          <w:sz w:val="28"/>
          <w:szCs w:val="28"/>
        </w:rPr>
        <w:t>:</w:t>
      </w:r>
    </w:p>
    <w:p w:rsidR="00963326"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Sau khi HS có sản phẩm, GV lần lượt gọi </w:t>
      </w:r>
      <w:r w:rsidR="00F81AB5">
        <w:rPr>
          <w:rFonts w:ascii="Times New Roman" w:eastAsia="Times New Roman" w:hAnsi="Times New Roman" w:cs="Times New Roman"/>
          <w:bCs/>
          <w:sz w:val="28"/>
          <w:szCs w:val="28"/>
        </w:rPr>
        <w:t xml:space="preserve">HS trình bày sản phẩm của mình, tên loại đất là đất phù sa và tác dụng được thể hiện qua những câu hát: </w:t>
      </w:r>
    </w:p>
    <w:p w:rsidR="00F81AB5" w:rsidRPr="004D37FE" w:rsidRDefault="00F81AB5"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Hò hò ơi, </w:t>
      </w:r>
      <w:r w:rsidRPr="00F81AB5">
        <w:rPr>
          <w:rFonts w:ascii="Times New Roman" w:eastAsia="Times New Roman" w:hAnsi="Times New Roman" w:cs="Times New Roman"/>
          <w:b/>
          <w:bCs/>
          <w:sz w:val="28"/>
          <w:szCs w:val="28"/>
        </w:rPr>
        <w:t xml:space="preserve">cây lúa tốt tươi, </w:t>
      </w:r>
      <w:r>
        <w:rPr>
          <w:rFonts w:ascii="Times New Roman" w:eastAsia="Times New Roman" w:hAnsi="Times New Roman" w:cs="Times New Roman"/>
          <w:b/>
          <w:bCs/>
          <w:sz w:val="28"/>
          <w:szCs w:val="28"/>
        </w:rPr>
        <w:t>thêm mùi phù sa</w:t>
      </w:r>
    </w:p>
    <w:p w:rsidR="00F81AB5" w:rsidRPr="004D37FE" w:rsidRDefault="00F81AB5"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Phù sa ơi đậm tình hương quê</w:t>
      </w:r>
    </w:p>
    <w:p w:rsidR="00F81AB5" w:rsidRPr="004D37FE" w:rsidRDefault="00F81AB5"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Từ ngàn xưa, cây lúa đã nuôi dân mình no ấm</w:t>
      </w:r>
      <w:r w:rsidRPr="004D37FE">
        <w:rPr>
          <w:rFonts w:ascii="Times New Roman" w:eastAsia="Times New Roman" w:hAnsi="Times New Roman" w:cs="Times New Roman"/>
          <w:bCs/>
          <w:sz w:val="28"/>
          <w:szCs w:val="28"/>
        </w:rPr>
        <w:br/>
        <w:t>Phù sa mát ngọt như dòng sữa mẹ muôn đời</w:t>
      </w:r>
    </w:p>
    <w:p w:rsidR="00F81AB5" w:rsidRPr="00F81AB5" w:rsidRDefault="00F81AB5" w:rsidP="00F81AB5">
      <w:pPr>
        <w:tabs>
          <w:tab w:val="left" w:pos="0"/>
        </w:tabs>
        <w:spacing w:after="0" w:line="240" w:lineRule="auto"/>
        <w:ind w:right="1"/>
        <w:jc w:val="center"/>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Phù s</w:t>
      </w:r>
      <w:r>
        <w:rPr>
          <w:rFonts w:ascii="Times New Roman" w:eastAsia="Times New Roman" w:hAnsi="Times New Roman" w:cs="Times New Roman"/>
          <w:bCs/>
          <w:sz w:val="28"/>
          <w:szCs w:val="28"/>
        </w:rPr>
        <w:t>a ơi, bốn mùa cây trái đơm bông</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HS khác lắng nghe, bổ sung, chỉnh sửa sản phẩm giúp bạn và sản phẩm của cá nhân.</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bCs/>
          <w:iCs/>
          <w:sz w:val="28"/>
          <w:szCs w:val="28"/>
        </w:rPr>
        <w:t xml:space="preserve">     </w:t>
      </w:r>
      <w:r w:rsidRPr="004D37FE">
        <w:rPr>
          <w:rFonts w:ascii="Times New Roman" w:eastAsia="Times New Roman" w:hAnsi="Times New Roman" w:cs="Times New Roman"/>
          <w:b/>
          <w:bCs/>
          <w:sz w:val="28"/>
          <w:szCs w:val="28"/>
        </w:rPr>
        <w:t>Bước 4.</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GV dẫn dắt vào nội dung bài mới</w:t>
      </w:r>
      <w:r w:rsidRPr="004D37FE">
        <w:rPr>
          <w:rFonts w:ascii="Times New Roman" w:eastAsia="Times New Roman" w:hAnsi="Times New Roman" w:cs="Times New Roman"/>
          <w:bCs/>
          <w:sz w:val="28"/>
          <w:szCs w:val="28"/>
        </w:rPr>
        <w:t>:</w:t>
      </w:r>
      <w:r w:rsidRPr="004D37FE">
        <w:rPr>
          <w:rFonts w:ascii="Times New Roman" w:eastAsia="Times New Roman" w:hAnsi="Times New Roman" w:cs="Times New Roman"/>
          <w:sz w:val="28"/>
          <w:szCs w:val="28"/>
        </w:rPr>
        <w:t xml:space="preserve"> qua lời bài hát “Hành trình trên đất phù sa” do nhạc sĩ Thanh Sơn sáng tác phần nào cho các em giá trị mà đất phù sa mang lại đó là vựa lúa, vựa cây ăn trái cho Đồng bằng sông Cửu Long. Bên cạnh đó, đất phù sa cũng như đất feralit còn giá trị sử dụng nào khác? Để biết được những điều này, lớp chúng ta cùng tìm hiểu qua bài học hôm nay. </w:t>
      </w:r>
    </w:p>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t xml:space="preserve">2. Hoạt động 2: Hình thành kiến thức </w:t>
      </w:r>
    </w:p>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
          <w:bCs/>
          <w:i/>
          <w:sz w:val="28"/>
          <w:szCs w:val="28"/>
        </w:rPr>
      </w:pPr>
      <w:r w:rsidRPr="004D37FE">
        <w:rPr>
          <w:rFonts w:ascii="Times New Roman" w:eastAsia="Times New Roman" w:hAnsi="Times New Roman" w:cs="Times New Roman"/>
          <w:b/>
          <w:bCs/>
          <w:i/>
          <w:sz w:val="28"/>
          <w:szCs w:val="28"/>
        </w:rPr>
        <w:t xml:space="preserve">2.1. Tìm hiểu về Tính chất nhiệt đới gió mùa của lớp phủ thổ nhưỡng. </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vi-VN" w:eastAsia="vi-VN"/>
        </w:rPr>
      </w:pPr>
      <w:r w:rsidRPr="004D37FE">
        <w:rPr>
          <w:rFonts w:ascii="Times New Roman" w:eastAsia="Times New Roman" w:hAnsi="Times New Roman" w:cs="Times New Roman"/>
          <w:b/>
          <w:i/>
          <w:iCs/>
          <w:sz w:val="28"/>
          <w:szCs w:val="28"/>
          <w:lang w:eastAsia="vi-VN"/>
        </w:rPr>
        <w:t>a.</w:t>
      </w:r>
      <w:r w:rsidRPr="004D37FE">
        <w:rPr>
          <w:rFonts w:ascii="Times New Roman" w:eastAsia="Times New Roman" w:hAnsi="Times New Roman" w:cs="Times New Roman"/>
          <w:b/>
          <w:i/>
          <w:iCs/>
          <w:sz w:val="28"/>
          <w:szCs w:val="28"/>
          <w:lang w:val="vi-VN" w:eastAsia="vi-VN"/>
        </w:rPr>
        <w:t xml:space="preserve"> Mục tiêu</w:t>
      </w:r>
      <w:r w:rsidRPr="004D37FE">
        <w:rPr>
          <w:rFonts w:ascii="Times New Roman" w:eastAsia="Times New Roman" w:hAnsi="Times New Roman" w:cs="Times New Roman"/>
          <w:b/>
          <w:sz w:val="28"/>
          <w:szCs w:val="28"/>
          <w:lang w:val="vi-VN" w:eastAsia="vi-VN"/>
        </w:rPr>
        <w:t>:</w:t>
      </w:r>
      <w:r w:rsidRPr="004D37FE">
        <w:rPr>
          <w:rFonts w:ascii="Times New Roman" w:eastAsia="Times New Roman" w:hAnsi="Times New Roman" w:cs="Times New Roman"/>
          <w:sz w:val="28"/>
          <w:szCs w:val="28"/>
          <w:lang w:val="vi-VN" w:eastAsia="vi-VN"/>
        </w:rPr>
        <w:t xml:space="preserve"> </w:t>
      </w:r>
      <w:r w:rsidRPr="004D37FE">
        <w:rPr>
          <w:rFonts w:ascii="Times New Roman" w:eastAsia="Times New Roman" w:hAnsi="Times New Roman" w:cs="Times New Roman"/>
          <w:noProof/>
          <w:sz w:val="28"/>
          <w:szCs w:val="28"/>
          <w:lang w:val="nl-NL"/>
        </w:rPr>
        <w:t>HS chứng minh được tính chất nhiệt đới gió mùa của lớp phủ thổ nhưỡng.</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eastAsia="vi-VN"/>
        </w:rPr>
      </w:pPr>
      <w:r w:rsidRPr="004D37FE">
        <w:rPr>
          <w:rFonts w:ascii="Times New Roman" w:eastAsia="Times New Roman" w:hAnsi="Times New Roman" w:cs="Times New Roman"/>
          <w:b/>
          <w:i/>
          <w:iCs/>
          <w:sz w:val="28"/>
          <w:szCs w:val="28"/>
          <w:lang w:eastAsia="vi-VN"/>
        </w:rPr>
        <w:lastRenderedPageBreak/>
        <w:t xml:space="preserve">b. </w:t>
      </w:r>
      <w:r w:rsidRPr="004D37FE">
        <w:rPr>
          <w:rFonts w:ascii="Times New Roman" w:eastAsia="Times New Roman" w:hAnsi="Times New Roman" w:cs="Times New Roman"/>
          <w:b/>
          <w:i/>
          <w:iCs/>
          <w:sz w:val="28"/>
          <w:szCs w:val="28"/>
        </w:rPr>
        <w:t xml:space="preserve"> </w:t>
      </w:r>
      <w:r w:rsidRPr="004D37FE">
        <w:rPr>
          <w:rFonts w:ascii="Times New Roman" w:eastAsia="Times New Roman" w:hAnsi="Times New Roman" w:cs="Times New Roman"/>
          <w:b/>
          <w:i/>
          <w:iCs/>
          <w:sz w:val="28"/>
          <w:szCs w:val="28"/>
          <w:lang w:val="vi-VN"/>
        </w:rPr>
        <w:t>Nội dung</w:t>
      </w:r>
      <w:r w:rsidRPr="004D37FE">
        <w:rPr>
          <w:rFonts w:ascii="Times New Roman" w:eastAsia="Times New Roman" w:hAnsi="Times New Roman" w:cs="Times New Roman"/>
          <w:b/>
          <w:sz w:val="28"/>
          <w:szCs w:val="28"/>
          <w:lang w:eastAsia="vi-VN"/>
        </w:rPr>
        <w:t>:</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noProof/>
          <w:sz w:val="28"/>
          <w:szCs w:val="28"/>
          <w:lang w:val="nl-NL"/>
        </w:rPr>
        <w:t>Dựa vào kênh chữ SGK tr</w:t>
      </w:r>
      <w:r w:rsidRPr="004D37FE">
        <w:rPr>
          <w:rFonts w:ascii="Times New Roman" w:eastAsia="Times New Roman" w:hAnsi="Times New Roman" w:cs="Times New Roman"/>
          <w:noProof/>
          <w:sz w:val="28"/>
          <w:szCs w:val="28"/>
          <w:lang w:val="vi-VN"/>
        </w:rPr>
        <w:t>1</w:t>
      </w:r>
      <w:r w:rsidRPr="004D37FE">
        <w:rPr>
          <w:rFonts w:ascii="Times New Roman" w:eastAsia="Times New Roman" w:hAnsi="Times New Roman" w:cs="Times New Roman"/>
          <w:noProof/>
          <w:sz w:val="28"/>
          <w:szCs w:val="28"/>
          <w:lang w:val="nl-NL"/>
        </w:rPr>
        <w:t>3</w:t>
      </w:r>
      <w:r w:rsidRPr="004D37FE">
        <w:rPr>
          <w:rFonts w:ascii="Times New Roman" w:eastAsia="Times New Roman" w:hAnsi="Times New Roman" w:cs="Times New Roman"/>
          <w:noProof/>
          <w:sz w:val="28"/>
          <w:szCs w:val="28"/>
          <w:lang w:val="vi-VN"/>
        </w:rPr>
        <w:t>4, 135</w:t>
      </w:r>
      <w:r w:rsidRPr="004D37FE">
        <w:rPr>
          <w:rFonts w:ascii="Times New Roman" w:eastAsia="Times New Roman" w:hAnsi="Times New Roman" w:cs="Times New Roman"/>
          <w:noProof/>
          <w:sz w:val="28"/>
          <w:szCs w:val="28"/>
          <w:lang w:val="nl-NL"/>
        </w:rPr>
        <w:t xml:space="preserve"> </w:t>
      </w:r>
      <w:r w:rsidRPr="004D37FE">
        <w:rPr>
          <w:rFonts w:ascii="Times New Roman" w:eastAsia="Times New Roman" w:hAnsi="Times New Roman" w:cs="Times New Roman"/>
          <w:sz w:val="28"/>
          <w:szCs w:val="28"/>
          <w:lang w:eastAsia="vi-VN"/>
        </w:rPr>
        <w:t xml:space="preserve">suy nghĩ cá nhân để trả lời các câu hỏi của GV. </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i/>
          <w:iCs/>
          <w:sz w:val="28"/>
          <w:szCs w:val="28"/>
          <w:lang w:val="vi-VN"/>
        </w:rPr>
        <w:t>c</w:t>
      </w:r>
      <w:r w:rsidRPr="004D37FE">
        <w:rPr>
          <w:rFonts w:ascii="Times New Roman" w:eastAsia="Times New Roman" w:hAnsi="Times New Roman" w:cs="Times New Roman"/>
          <w:b/>
          <w:i/>
          <w:iCs/>
          <w:sz w:val="28"/>
          <w:szCs w:val="28"/>
        </w:rPr>
        <w:t xml:space="preserve">. </w:t>
      </w:r>
      <w:r w:rsidRPr="004D37FE">
        <w:rPr>
          <w:rFonts w:ascii="Times New Roman" w:eastAsia="Times New Roman" w:hAnsi="Times New Roman" w:cs="Times New Roman"/>
          <w:b/>
          <w:i/>
          <w:iCs/>
          <w:sz w:val="28"/>
          <w:szCs w:val="28"/>
          <w:lang w:val="vi-VN"/>
        </w:rPr>
        <w:t>Sản phẩm</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i/>
          <w:iCs/>
          <w:sz w:val="28"/>
          <w:szCs w:val="28"/>
        </w:rPr>
        <w:t xml:space="preserve"> </w:t>
      </w:r>
      <w:r w:rsidRPr="004D37FE">
        <w:rPr>
          <w:rFonts w:ascii="Times New Roman" w:eastAsia="Times New Roman" w:hAnsi="Times New Roman" w:cs="Times New Roman"/>
          <w:sz w:val="28"/>
          <w:szCs w:val="28"/>
        </w:rPr>
        <w:t>trả lời được các câu hỏi của GV.</w:t>
      </w:r>
    </w:p>
    <w:p w:rsidR="00963326" w:rsidRPr="004D37FE" w:rsidRDefault="00963326" w:rsidP="00F81AB5">
      <w:pPr>
        <w:shd w:val="clear" w:color="auto" w:fill="FFFFFF"/>
        <w:spacing w:after="0" w:line="240" w:lineRule="auto"/>
        <w:ind w:right="1"/>
        <w:contextualSpacing/>
        <w:outlineLvl w:val="2"/>
        <w:rPr>
          <w:rFonts w:ascii="Times New Roman" w:eastAsia="Times New Roman" w:hAnsi="Times New Roman" w:cs="Times New Roman"/>
          <w:b/>
          <w:i/>
          <w:iCs/>
          <w:sz w:val="28"/>
          <w:szCs w:val="28"/>
          <w:lang w:val="vi-VN" w:eastAsia="vi-VN"/>
        </w:rPr>
      </w:pPr>
      <w:r w:rsidRPr="004D37FE">
        <w:rPr>
          <w:rFonts w:ascii="Times New Roman" w:eastAsia="Times New Roman" w:hAnsi="Times New Roman" w:cs="Times New Roman"/>
          <w:b/>
          <w:i/>
          <w:iCs/>
          <w:sz w:val="28"/>
          <w:szCs w:val="28"/>
          <w:lang w:eastAsia="vi-VN"/>
        </w:rPr>
        <w:t>d.</w:t>
      </w:r>
      <w:r w:rsidRPr="004D37FE">
        <w:rPr>
          <w:rFonts w:ascii="Times New Roman" w:eastAsia="Times New Roman" w:hAnsi="Times New Roman" w:cs="Times New Roman"/>
          <w:b/>
          <w:i/>
          <w:iCs/>
          <w:sz w:val="28"/>
          <w:szCs w:val="28"/>
          <w:lang w:val="vi-VN" w:eastAsia="vi-VN"/>
        </w:rPr>
        <w:t xml:space="preserve"> </w:t>
      </w:r>
      <w:r w:rsidRPr="004D37FE">
        <w:rPr>
          <w:rFonts w:ascii="Times New Roman" w:eastAsia="Times New Roman" w:hAnsi="Times New Roman" w:cs="Times New Roman"/>
          <w:b/>
          <w:i/>
          <w:iCs/>
          <w:sz w:val="28"/>
          <w:szCs w:val="28"/>
          <w:lang w:eastAsia="vi-VN"/>
        </w:rPr>
        <w:t xml:space="preserve">Tổ chức thực hiện: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963326" w:rsidRPr="004D37FE" w:rsidTr="00F81AB5">
        <w:tc>
          <w:tcPr>
            <w:tcW w:w="5920" w:type="dxa"/>
            <w:shd w:val="clear" w:color="auto" w:fill="auto"/>
          </w:tcPr>
          <w:p w:rsidR="00963326" w:rsidRPr="004D37FE" w:rsidRDefault="00963326" w:rsidP="00F8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contextualSpacing/>
              <w:jc w:val="center"/>
              <w:rPr>
                <w:rFonts w:ascii="Times New Roman" w:eastAsia="Times New Roman" w:hAnsi="Times New Roman" w:cs="Times New Roman"/>
                <w:b/>
                <w:sz w:val="28"/>
                <w:szCs w:val="28"/>
                <w:lang w:val="vi-VN"/>
              </w:rPr>
            </w:pPr>
            <w:r w:rsidRPr="004D37FE">
              <w:rPr>
                <w:rFonts w:ascii="Times New Roman" w:eastAsia="Times New Roman" w:hAnsi="Times New Roman" w:cs="Times New Roman"/>
                <w:b/>
                <w:iCs/>
                <w:noProof/>
                <w:sz w:val="28"/>
                <w:szCs w:val="28"/>
                <w:lang w:val="nl-NL"/>
              </w:rPr>
              <w:t>Hoạt động của GV và HS</w:t>
            </w:r>
          </w:p>
        </w:tc>
        <w:tc>
          <w:tcPr>
            <w:tcW w:w="3827" w:type="dxa"/>
            <w:shd w:val="clear" w:color="auto" w:fill="auto"/>
          </w:tcPr>
          <w:p w:rsidR="00963326" w:rsidRPr="004D37FE" w:rsidRDefault="00963326" w:rsidP="00F8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contextualSpacing/>
              <w:jc w:val="center"/>
              <w:rPr>
                <w:rFonts w:ascii="Times New Roman" w:eastAsia="Times New Roman" w:hAnsi="Times New Roman" w:cs="Times New Roman"/>
                <w:b/>
                <w:sz w:val="28"/>
                <w:szCs w:val="28"/>
                <w:lang w:val="vi-VN"/>
              </w:rPr>
            </w:pPr>
            <w:r w:rsidRPr="004D37FE">
              <w:rPr>
                <w:rFonts w:ascii="Times New Roman" w:eastAsia="Times New Roman" w:hAnsi="Times New Roman" w:cs="Times New Roman"/>
                <w:b/>
                <w:bCs/>
                <w:iCs/>
                <w:noProof/>
                <w:sz w:val="28"/>
                <w:szCs w:val="28"/>
              </w:rPr>
              <w:t>Nội dung ghi bài</w:t>
            </w:r>
          </w:p>
        </w:tc>
      </w:tr>
      <w:tr w:rsidR="00963326" w:rsidRPr="004D37FE" w:rsidTr="00F81AB5">
        <w:tc>
          <w:tcPr>
            <w:tcW w:w="5920" w:type="dxa"/>
            <w:shd w:val="clear" w:color="auto" w:fill="auto"/>
          </w:tcPr>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1.</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Giao nhiệm vụ:</w:t>
            </w:r>
            <w:r w:rsidRPr="004D37FE">
              <w:rPr>
                <w:rFonts w:ascii="Times New Roman" w:eastAsia="Times New Roman" w:hAnsi="Times New Roman" w:cs="Times New Roman"/>
                <w:bCs/>
                <w:sz w:val="28"/>
                <w:szCs w:val="28"/>
              </w:rPr>
              <w:t xml:space="preserve"> </w:t>
            </w:r>
          </w:p>
          <w:p w:rsidR="00963326" w:rsidRPr="004D37FE" w:rsidRDefault="00963326" w:rsidP="00F81AB5">
            <w:pPr>
              <w:spacing w:after="0" w:line="240" w:lineRule="auto"/>
              <w:ind w:right="1"/>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gọi HS đọc nội dung mục 1 SGK.</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yêu cầu HS</w:t>
            </w:r>
            <w:r w:rsidRPr="004D37FE">
              <w:rPr>
                <w:rFonts w:ascii="Times New Roman" w:eastAsia="Times New Roman" w:hAnsi="Times New Roman" w:cs="Times New Roman"/>
                <w:bCs/>
                <w:sz w:val="28"/>
                <w:szCs w:val="28"/>
                <w:lang w:val="vi-VN"/>
              </w:rPr>
              <w:t xml:space="preserve"> dựa vào </w:t>
            </w:r>
            <w:r w:rsidRPr="004D37FE">
              <w:rPr>
                <w:rFonts w:ascii="Times New Roman" w:eastAsia="Times New Roman" w:hAnsi="Times New Roman" w:cs="Times New Roman"/>
                <w:bCs/>
                <w:sz w:val="28"/>
                <w:szCs w:val="28"/>
              </w:rPr>
              <w:t>thông tin trong bày và sự hiểu biết của bản thân, lần lượt trả lời các câu hỏi sau:</w:t>
            </w:r>
          </w:p>
          <w:p w:rsidR="00963326" w:rsidRPr="004D37FE" w:rsidRDefault="00963326" w:rsidP="00F81AB5">
            <w:pPr>
              <w:spacing w:after="0" w:line="240" w:lineRule="auto"/>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 xml:space="preserve">1. Thỗ nhưỡng là gì? </w:t>
            </w:r>
          </w:p>
          <w:p w:rsidR="00963326" w:rsidRPr="004D37FE" w:rsidRDefault="00963326" w:rsidP="00F81AB5">
            <w:pPr>
              <w:spacing w:after="0" w:line="240" w:lineRule="auto"/>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2. Những nhân tố nào đã tác động đất sự hình thành thỗ nhưỡng nước ta?</w:t>
            </w:r>
          </w:p>
          <w:p w:rsidR="00963326" w:rsidRPr="004D37FE" w:rsidRDefault="00963326" w:rsidP="00F81AB5">
            <w:pPr>
              <w:spacing w:after="0" w:line="240" w:lineRule="auto"/>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3. Vì sao thổ nhưỡng nước ta mang tính chất nhiệt đới gió mùa?</w:t>
            </w:r>
          </w:p>
          <w:p w:rsidR="00963326" w:rsidRPr="004D37FE" w:rsidRDefault="00963326" w:rsidP="00F81AB5">
            <w:pPr>
              <w:spacing w:after="0" w:line="240" w:lineRule="auto"/>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4. Nêu biểu hiện của tính chất nhiệt đới gió mùa của lớp phủ thổ nhưỡng.</w:t>
            </w:r>
          </w:p>
          <w:p w:rsidR="00963326" w:rsidRPr="004D37FE" w:rsidRDefault="00963326" w:rsidP="00F81AB5">
            <w:pPr>
              <w:spacing w:after="0" w:line="240" w:lineRule="auto"/>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5. Kể tên các nhóm đất chính ở nước ta.</w:t>
            </w:r>
          </w:p>
          <w:p w:rsidR="00963326" w:rsidRPr="004D37FE" w:rsidRDefault="00963326" w:rsidP="00F81AB5">
            <w:pPr>
              <w:spacing w:after="0" w:line="240" w:lineRule="auto"/>
              <w:ind w:right="1"/>
              <w:contextualSpacing/>
              <w:jc w:val="both"/>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t>Bước 2.</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HS thực hiện nhiệm vụ:</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HS đọc kênh chữ trong SGK và sự hiểu biết của bản thân, suy nghĩ để trả lời câu hỏi.</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quan sát, trợ giúp HS khi có yêu cầu. Đánh giá thái độ và khả năng thực hiện nhiệm vụ học tập của HS.</w:t>
            </w:r>
          </w:p>
          <w:p w:rsidR="00963326" w:rsidRPr="004D37FE" w:rsidRDefault="00963326" w:rsidP="00F81AB5">
            <w:pPr>
              <w:spacing w:after="0" w:line="240" w:lineRule="auto"/>
              <w:ind w:right="1"/>
              <w:contextualSpacing/>
              <w:jc w:val="both"/>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t>Bước 3.</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Báo cáo kết quả và trao đổi, thảo luận:</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Sau khi cá nhân HS có sản phẩm, GV lần lượt gọi HS trình bày sản phẩm của mình:</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1. Thổ nhưỡng là lớp vật chất mỏng, vụn bở, bao phủ trên bề mặt các lục địa và đảo, được đặc trưng bởi độ phì.</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sz w:val="28"/>
                <w:szCs w:val="28"/>
              </w:rPr>
              <w:t>2. Các nhân tố hình thành đất ở nước ta: đá mẹ, khí hậu, sinh vật, địa hình, thời gian, con người.</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3. Nguyên nhân:</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 Ở khu vực nhiệt đới ẩm gió mùa, quá trình phong hoá diễn ra với cường độ mạnh.</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 xml:space="preserve">- Lượng mưa tập trung theo mùa rửa trôi các chất </w:t>
            </w:r>
            <w:r w:rsidRPr="004D37FE">
              <w:rPr>
                <w:rFonts w:ascii="Times New Roman" w:eastAsia="Times New Roman" w:hAnsi="Times New Roman" w:cs="Times New Roman"/>
                <w:bCs/>
                <w:iCs/>
                <w:sz w:val="28"/>
                <w:szCs w:val="28"/>
                <w:lang w:val="vi-VN"/>
              </w:rPr>
              <w:t xml:space="preserve">badơ </w:t>
            </w:r>
            <w:r w:rsidRPr="004D37FE">
              <w:rPr>
                <w:rFonts w:ascii="Times New Roman" w:eastAsia="Times New Roman" w:hAnsi="Times New Roman" w:cs="Times New Roman"/>
                <w:bCs/>
                <w:iCs/>
                <w:sz w:val="28"/>
                <w:szCs w:val="28"/>
                <w:lang w:val="nl-NL"/>
              </w:rPr>
              <w:t>dễ tan đồng thời tích tụ oxit sắt và oxit nhôm.</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 Một số nơi mất đi lớp phủ thực vật.</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4. Biểu hiện:</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 Lớp thổ nhưỡng dày.</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vi-VN"/>
              </w:rPr>
            </w:pPr>
            <w:r w:rsidRPr="004D37FE">
              <w:rPr>
                <w:rFonts w:ascii="Times New Roman" w:eastAsia="Times New Roman" w:hAnsi="Times New Roman" w:cs="Times New Roman"/>
                <w:bCs/>
                <w:iCs/>
                <w:sz w:val="28"/>
                <w:szCs w:val="28"/>
                <w:lang w:val="nl-NL"/>
              </w:rPr>
              <w:t>- Quá trình feralit là quá trình hình thành đất đặc trưng của nước ta</w:t>
            </w:r>
            <w:r w:rsidRPr="004D37FE">
              <w:rPr>
                <w:rFonts w:ascii="Times New Roman" w:eastAsia="Times New Roman" w:hAnsi="Times New Roman" w:cs="Times New Roman"/>
                <w:bCs/>
                <w:iCs/>
                <w:sz w:val="28"/>
                <w:szCs w:val="28"/>
                <w:lang w:val="vi-VN"/>
              </w:rPr>
              <w:t>.</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lastRenderedPageBreak/>
              <w:t>- Đất feralit thường bị rửa trôi, xói mòn mạnh.</w:t>
            </w:r>
          </w:p>
          <w:p w:rsidR="00963326" w:rsidRPr="004D37FE" w:rsidRDefault="00963326" w:rsidP="00F81AB5">
            <w:pPr>
              <w:spacing w:after="0" w:line="240" w:lineRule="auto"/>
              <w:ind w:right="1"/>
              <w:contextualSpacing/>
              <w:jc w:val="both"/>
              <w:rPr>
                <w:rFonts w:ascii="Times New Roman" w:eastAsia="Times New Roman" w:hAnsi="Times New Roman" w:cs="Times New Roman"/>
                <w:bCs/>
                <w:iCs/>
                <w:sz w:val="28"/>
                <w:szCs w:val="28"/>
                <w:lang w:val="nl-NL"/>
              </w:rPr>
            </w:pPr>
            <w:r w:rsidRPr="004D37FE">
              <w:rPr>
                <w:rFonts w:ascii="Times New Roman" w:eastAsia="Times New Roman" w:hAnsi="Times New Roman" w:cs="Times New Roman"/>
                <w:bCs/>
                <w:iCs/>
                <w:sz w:val="28"/>
                <w:szCs w:val="28"/>
                <w:lang w:val="nl-NL"/>
              </w:rPr>
              <w:t>5. Nước ta có 3 nhóm đất chính: nhóm đất feralit, đất phù sa và đất mùn núi cao.</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HS khác lắng nghe, bổ sung, chỉnh sửa sản phẩm giúp bạn và sản phẩm của cá nhân.</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4.</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Đánh giá:</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de-DE"/>
              </w:rPr>
            </w:pPr>
            <w:r w:rsidRPr="004D37FE">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4D37FE">
              <w:rPr>
                <w:rFonts w:ascii="Times New Roman" w:eastAsia="Times New Roman" w:hAnsi="Times New Roman" w:cs="Times New Roman"/>
                <w:sz w:val="28"/>
                <w:szCs w:val="28"/>
                <w:lang w:val="de-DE"/>
              </w:rPr>
              <w:t>hốt lại nội dung chuẩn kiến thức cần đạt.</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de-DE"/>
              </w:rPr>
            </w:pPr>
            <w:r w:rsidRPr="004D37FE">
              <w:rPr>
                <w:rFonts w:ascii="Times New Roman" w:eastAsia="Times New Roman" w:hAnsi="Times New Roman" w:cs="Times New Roman"/>
                <w:b/>
                <w:sz w:val="28"/>
                <w:szCs w:val="28"/>
                <w:lang w:val="de-DE"/>
              </w:rPr>
              <w:t xml:space="preserve">* GV mở rộng: </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de-DE"/>
              </w:rPr>
            </w:pPr>
            <w:r w:rsidRPr="004D37FE">
              <w:rPr>
                <w:rFonts w:ascii="Times New Roman" w:eastAsia="Times New Roman" w:hAnsi="Times New Roman" w:cs="Times New Roman"/>
                <w:sz w:val="28"/>
                <w:szCs w:val="28"/>
                <w:lang w:val="de-DE"/>
              </w:rPr>
              <w:t>- Đá mẹ là nguồn gốc cung cấp vật chất vô cơ cho đất. Đá mẹ có ảnh hưởng đến màu sắc và tính chất của đất.</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de-DE"/>
              </w:rPr>
            </w:pPr>
            <w:r w:rsidRPr="004D37FE">
              <w:rPr>
                <w:rFonts w:ascii="Times New Roman" w:eastAsia="Times New Roman" w:hAnsi="Times New Roman" w:cs="Times New Roman"/>
                <w:sz w:val="28"/>
                <w:szCs w:val="28"/>
                <w:lang w:val="de-DE"/>
              </w:rPr>
              <w:t>- Khí hậu, đặc biệt là nhiệt độ và lượng mưa, quyết định mức độ rửa trôi, thúc đẩy quá trình hòa tan, tích tụ hữu cơ.</w:t>
            </w:r>
          </w:p>
          <w:p w:rsidR="00963326" w:rsidRPr="004D37FE" w:rsidRDefault="00963326" w:rsidP="00F81AB5">
            <w:pPr>
              <w:spacing w:after="0" w:line="240" w:lineRule="auto"/>
              <w:ind w:right="1"/>
              <w:contextualSpacing/>
              <w:jc w:val="both"/>
              <w:rPr>
                <w:rFonts w:ascii="Times New Roman" w:eastAsia="Times New Roman" w:hAnsi="Times New Roman" w:cs="Times New Roman"/>
                <w:b/>
                <w:sz w:val="28"/>
                <w:szCs w:val="28"/>
                <w:lang w:val="de-DE"/>
              </w:rPr>
            </w:pPr>
            <w:r w:rsidRPr="004D37FE">
              <w:rPr>
                <w:rFonts w:ascii="Times New Roman" w:eastAsia="Times New Roman" w:hAnsi="Times New Roman" w:cs="Times New Roman"/>
                <w:sz w:val="28"/>
                <w:szCs w:val="28"/>
                <w:lang w:val="de-DE"/>
              </w:rPr>
              <w:t>- Sinh vật đóng vai trò quan trọng trong quá trình hình thành đất. Thực vât cung cấp vật chất hữu cơ, vi sinh vật phân giải xác súc vật tạo mùn, động vật làm đất tơi xốp hơn.</w:t>
            </w:r>
          </w:p>
        </w:tc>
        <w:tc>
          <w:tcPr>
            <w:tcW w:w="3827" w:type="dxa"/>
            <w:shd w:val="clear" w:color="auto" w:fill="auto"/>
          </w:tcPr>
          <w:p w:rsidR="00963326" w:rsidRPr="004D37FE" w:rsidRDefault="00963326" w:rsidP="00F81AB5">
            <w:pPr>
              <w:tabs>
                <w:tab w:val="left" w:pos="0"/>
              </w:tabs>
              <w:spacing w:after="0" w:line="240" w:lineRule="auto"/>
              <w:ind w:right="1"/>
              <w:jc w:val="both"/>
              <w:rPr>
                <w:rFonts w:ascii="Times New Roman" w:eastAsia="Times New Roman" w:hAnsi="Times New Roman" w:cs="Times New Roman"/>
                <w:b/>
                <w:iCs/>
                <w:noProof/>
                <w:sz w:val="28"/>
                <w:szCs w:val="28"/>
                <w:lang w:val="vi-VN"/>
              </w:rPr>
            </w:pPr>
            <w:r w:rsidRPr="004D37FE">
              <w:rPr>
                <w:rFonts w:ascii="Times New Roman" w:eastAsia="Times New Roman" w:hAnsi="Times New Roman" w:cs="Times New Roman"/>
                <w:b/>
                <w:iCs/>
                <w:noProof/>
                <w:sz w:val="28"/>
                <w:szCs w:val="28"/>
                <w:lang w:val="nl-NL"/>
              </w:rPr>
              <w:lastRenderedPageBreak/>
              <w:t>1. Tính chất nhiệt đới gió mùa của lớp phủ thổ nhưỡng</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iCs/>
                <w:noProof/>
                <w:sz w:val="28"/>
                <w:szCs w:val="28"/>
                <w:lang w:val="nl-NL"/>
              </w:rPr>
              <w:t>- Lớp</w:t>
            </w:r>
            <w:r w:rsidRPr="004D37FE">
              <w:rPr>
                <w:rFonts w:ascii="Times New Roman" w:eastAsia="Times New Roman" w:hAnsi="Times New Roman" w:cs="Times New Roman"/>
                <w:iCs/>
                <w:noProof/>
                <w:sz w:val="28"/>
                <w:szCs w:val="28"/>
                <w:lang w:val="vi-VN"/>
              </w:rPr>
              <w:t xml:space="preserve"> phủ</w:t>
            </w:r>
            <w:r w:rsidRPr="004D37FE">
              <w:rPr>
                <w:rFonts w:ascii="Times New Roman" w:eastAsia="Times New Roman" w:hAnsi="Times New Roman" w:cs="Times New Roman"/>
                <w:iCs/>
                <w:noProof/>
                <w:sz w:val="28"/>
                <w:szCs w:val="28"/>
                <w:lang w:val="nl-NL"/>
              </w:rPr>
              <w:t xml:space="preserve"> thổ nhưỡng dày.</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nl-NL"/>
              </w:rPr>
              <w:t>- Quá trình feralit là quá trình hình thành đất đặc trưng của nước ta</w:t>
            </w:r>
            <w:r w:rsidRPr="004D37FE">
              <w:rPr>
                <w:rFonts w:ascii="Times New Roman" w:eastAsia="Times New Roman" w:hAnsi="Times New Roman" w:cs="Times New Roman"/>
                <w:iCs/>
                <w:noProof/>
                <w:sz w:val="28"/>
                <w:szCs w:val="28"/>
                <w:lang w:val="vi-VN"/>
              </w:rPr>
              <w:t>.</w:t>
            </w:r>
          </w:p>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iCs/>
                <w:noProof/>
                <w:sz w:val="28"/>
                <w:szCs w:val="28"/>
                <w:lang w:val="nl-NL"/>
              </w:rPr>
              <w:t>- Đất feralit thường bị rửa trôi, xói mòn mạnh.</w:t>
            </w:r>
          </w:p>
        </w:tc>
      </w:tr>
    </w:tbl>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
          <w:bCs/>
          <w:i/>
          <w:sz w:val="28"/>
          <w:szCs w:val="28"/>
        </w:rPr>
      </w:pPr>
      <w:r w:rsidRPr="004D37FE">
        <w:rPr>
          <w:rFonts w:ascii="Times New Roman" w:eastAsia="Times New Roman" w:hAnsi="Times New Roman" w:cs="Times New Roman"/>
          <w:b/>
          <w:bCs/>
          <w:sz w:val="28"/>
          <w:szCs w:val="28"/>
        </w:rPr>
        <w:lastRenderedPageBreak/>
        <w:t xml:space="preserve">2.2. </w:t>
      </w:r>
      <w:r w:rsidRPr="004D37FE">
        <w:rPr>
          <w:rFonts w:ascii="Times New Roman" w:eastAsia="Times New Roman" w:hAnsi="Times New Roman" w:cs="Times New Roman"/>
          <w:b/>
          <w:bCs/>
          <w:i/>
          <w:sz w:val="28"/>
          <w:szCs w:val="28"/>
        </w:rPr>
        <w:t xml:space="preserve">Tìm hiểu về </w:t>
      </w:r>
      <w:r w:rsidRPr="004D37FE">
        <w:rPr>
          <w:rFonts w:ascii="Times New Roman" w:eastAsia="Times New Roman" w:hAnsi="Times New Roman" w:cs="Times New Roman"/>
          <w:b/>
          <w:bCs/>
          <w:i/>
          <w:sz w:val="28"/>
          <w:szCs w:val="28"/>
          <w:lang w:val="vi-VN"/>
        </w:rPr>
        <w:t xml:space="preserve">Ba </w:t>
      </w:r>
      <w:r w:rsidRPr="004D37FE">
        <w:rPr>
          <w:rFonts w:ascii="Times New Roman" w:eastAsia="Times New Roman" w:hAnsi="Times New Roman" w:cs="Times New Roman"/>
          <w:b/>
          <w:bCs/>
          <w:i/>
          <w:sz w:val="28"/>
          <w:szCs w:val="28"/>
        </w:rPr>
        <w:t>nhóm đất chính</w:t>
      </w:r>
      <w:r w:rsidRPr="004D37FE">
        <w:rPr>
          <w:rFonts w:ascii="Times New Roman" w:eastAsia="Times New Roman" w:hAnsi="Times New Roman" w:cs="Times New Roman"/>
          <w:b/>
          <w:bCs/>
          <w:i/>
          <w:sz w:val="28"/>
          <w:szCs w:val="28"/>
          <w:lang w:val="vi-VN"/>
        </w:rPr>
        <w:t xml:space="preserve"> </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noProof/>
          <w:sz w:val="28"/>
          <w:szCs w:val="28"/>
          <w:lang w:val="vi-VN"/>
        </w:rPr>
      </w:pPr>
      <w:r w:rsidRPr="004D37FE">
        <w:rPr>
          <w:rFonts w:ascii="Times New Roman" w:eastAsia="Times New Roman" w:hAnsi="Times New Roman" w:cs="Times New Roman"/>
          <w:b/>
          <w:i/>
          <w:iCs/>
          <w:sz w:val="28"/>
          <w:szCs w:val="28"/>
          <w:lang w:eastAsia="vi-VN"/>
        </w:rPr>
        <w:t>a.</w:t>
      </w:r>
      <w:r w:rsidRPr="004D37FE">
        <w:rPr>
          <w:rFonts w:ascii="Times New Roman" w:eastAsia="Times New Roman" w:hAnsi="Times New Roman" w:cs="Times New Roman"/>
          <w:b/>
          <w:i/>
          <w:iCs/>
          <w:sz w:val="28"/>
          <w:szCs w:val="28"/>
          <w:lang w:val="vi-VN" w:eastAsia="vi-VN"/>
        </w:rPr>
        <w:t xml:space="preserve"> Mục tiêu</w:t>
      </w:r>
      <w:r w:rsidRPr="004D37FE">
        <w:rPr>
          <w:rFonts w:ascii="Times New Roman" w:eastAsia="Times New Roman" w:hAnsi="Times New Roman" w:cs="Times New Roman"/>
          <w:b/>
          <w:sz w:val="28"/>
          <w:szCs w:val="28"/>
          <w:lang w:val="vi-VN" w:eastAsia="vi-VN"/>
        </w:rPr>
        <w:t>:</w:t>
      </w:r>
      <w:r w:rsidRPr="004D37FE">
        <w:rPr>
          <w:rFonts w:ascii="Times New Roman" w:eastAsia="Times New Roman" w:hAnsi="Times New Roman" w:cs="Times New Roman"/>
          <w:sz w:val="28"/>
          <w:szCs w:val="28"/>
          <w:lang w:val="vi-VN" w:eastAsia="vi-VN"/>
        </w:rPr>
        <w:t xml:space="preserve"> </w:t>
      </w:r>
      <w:r w:rsidRPr="004D37FE">
        <w:rPr>
          <w:rFonts w:ascii="Times New Roman" w:eastAsia="Times New Roman" w:hAnsi="Times New Roman" w:cs="Times New Roman"/>
          <w:noProof/>
          <w:sz w:val="28"/>
          <w:szCs w:val="28"/>
          <w:lang w:val="nl-NL"/>
        </w:rPr>
        <w:t>HS</w:t>
      </w:r>
      <w:r w:rsidRPr="004D37FE">
        <w:rPr>
          <w:rFonts w:ascii="Times New Roman" w:eastAsia="Times New Roman" w:hAnsi="Times New Roman" w:cs="Times New Roman"/>
          <w:noProof/>
          <w:sz w:val="28"/>
          <w:szCs w:val="28"/>
          <w:lang w:val="vi-VN"/>
        </w:rPr>
        <w:t>:</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vi-VN" w:eastAsia="vi-VN"/>
        </w:rPr>
      </w:pPr>
      <w:r w:rsidRPr="004D37FE">
        <w:rPr>
          <w:rFonts w:ascii="Times New Roman" w:eastAsia="Times New Roman" w:hAnsi="Times New Roman" w:cs="Times New Roman"/>
          <w:noProof/>
          <w:sz w:val="28"/>
          <w:szCs w:val="28"/>
          <w:lang w:val="vi-VN"/>
        </w:rPr>
        <w:t>- T</w:t>
      </w:r>
      <w:r w:rsidRPr="004D37FE">
        <w:rPr>
          <w:rFonts w:ascii="Times New Roman" w:eastAsia="Times New Roman" w:hAnsi="Times New Roman" w:cs="Times New Roman"/>
          <w:noProof/>
          <w:sz w:val="28"/>
          <w:szCs w:val="28"/>
          <w:lang w:val="nl-NL"/>
        </w:rPr>
        <w:t>rình bày được đặc điểm phân bố của 3 nhóm đất chính.</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noProof/>
          <w:sz w:val="28"/>
          <w:szCs w:val="28"/>
        </w:rPr>
      </w:pPr>
      <w:r w:rsidRPr="004D37FE">
        <w:rPr>
          <w:rFonts w:ascii="Times New Roman" w:eastAsia="Times New Roman" w:hAnsi="Times New Roman" w:cs="Times New Roman"/>
          <w:noProof/>
          <w:sz w:val="28"/>
          <w:szCs w:val="28"/>
        </w:rPr>
        <w:t>- Phân tích được đặc điểm của đất feralit và giá trị sử dụng đất feralit trong sản xuất nông, lâm nghiệp.</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noProof/>
          <w:sz w:val="28"/>
          <w:szCs w:val="28"/>
          <w:lang w:val="vi-VN"/>
        </w:rPr>
      </w:pPr>
      <w:r w:rsidRPr="004D37FE">
        <w:rPr>
          <w:rFonts w:ascii="Times New Roman" w:eastAsia="Times New Roman" w:hAnsi="Times New Roman" w:cs="Times New Roman"/>
          <w:noProof/>
          <w:sz w:val="28"/>
          <w:szCs w:val="28"/>
        </w:rPr>
        <w:t>- Phân tích được đặc điểm của đất phù sa và giá trị sử dụng đất phù sa trong sản xuất nông nghiệp, thủy sản..</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vi-VN"/>
        </w:rPr>
      </w:pPr>
      <w:r w:rsidRPr="004D37FE">
        <w:rPr>
          <w:rFonts w:ascii="Times New Roman" w:eastAsia="Times New Roman" w:hAnsi="Times New Roman" w:cs="Times New Roman"/>
          <w:b/>
          <w:i/>
          <w:iCs/>
          <w:sz w:val="28"/>
          <w:szCs w:val="28"/>
          <w:lang w:eastAsia="vi-VN"/>
        </w:rPr>
        <w:t xml:space="preserve">b. </w:t>
      </w:r>
      <w:r w:rsidRPr="004D37FE">
        <w:rPr>
          <w:rFonts w:ascii="Times New Roman" w:eastAsia="Times New Roman" w:hAnsi="Times New Roman" w:cs="Times New Roman"/>
          <w:b/>
          <w:i/>
          <w:iCs/>
          <w:sz w:val="28"/>
          <w:szCs w:val="28"/>
        </w:rPr>
        <w:t xml:space="preserve"> </w:t>
      </w:r>
      <w:r w:rsidRPr="004D37FE">
        <w:rPr>
          <w:rFonts w:ascii="Times New Roman" w:eastAsia="Times New Roman" w:hAnsi="Times New Roman" w:cs="Times New Roman"/>
          <w:b/>
          <w:i/>
          <w:iCs/>
          <w:sz w:val="28"/>
          <w:szCs w:val="28"/>
          <w:lang w:val="vi-VN"/>
        </w:rPr>
        <w:t>Nội dung</w:t>
      </w:r>
      <w:r w:rsidRPr="004D37FE">
        <w:rPr>
          <w:rFonts w:ascii="Times New Roman" w:eastAsia="Times New Roman" w:hAnsi="Times New Roman" w:cs="Times New Roman"/>
          <w:b/>
          <w:sz w:val="28"/>
          <w:szCs w:val="28"/>
          <w:lang w:eastAsia="vi-VN"/>
        </w:rPr>
        <w:t>:</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noProof/>
          <w:sz w:val="28"/>
          <w:szCs w:val="28"/>
          <w:lang w:val="nl-NL"/>
        </w:rPr>
        <w:t xml:space="preserve">Dựa vào hình </w:t>
      </w:r>
      <w:r w:rsidRPr="004D37FE">
        <w:rPr>
          <w:rFonts w:ascii="Times New Roman" w:eastAsia="Times New Roman" w:hAnsi="Times New Roman" w:cs="Times New Roman"/>
          <w:noProof/>
          <w:sz w:val="28"/>
          <w:szCs w:val="28"/>
          <w:lang w:val="vi-VN"/>
        </w:rPr>
        <w:t xml:space="preserve">9.1 đến 9.5 </w:t>
      </w:r>
      <w:r w:rsidRPr="004D37FE">
        <w:rPr>
          <w:rFonts w:ascii="Times New Roman" w:eastAsia="Times New Roman" w:hAnsi="Times New Roman" w:cs="Times New Roman"/>
          <w:noProof/>
          <w:sz w:val="28"/>
          <w:szCs w:val="28"/>
          <w:lang w:val="nl-NL"/>
        </w:rPr>
        <w:t>hoặc Atlat ĐLVN và kênh chữ SGK tr13</w:t>
      </w:r>
      <w:r w:rsidRPr="004D37FE">
        <w:rPr>
          <w:rFonts w:ascii="Times New Roman" w:eastAsia="Times New Roman" w:hAnsi="Times New Roman" w:cs="Times New Roman"/>
          <w:noProof/>
          <w:sz w:val="28"/>
          <w:szCs w:val="28"/>
          <w:lang w:val="vi-VN"/>
        </w:rPr>
        <w:t>5-138</w:t>
      </w:r>
      <w:r w:rsidRPr="004D37FE">
        <w:rPr>
          <w:rFonts w:ascii="Times New Roman" w:eastAsia="Times New Roman" w:hAnsi="Times New Roman" w:cs="Times New Roman"/>
          <w:noProof/>
          <w:sz w:val="28"/>
          <w:szCs w:val="28"/>
          <w:lang w:val="nl-NL"/>
        </w:rPr>
        <w:t xml:space="preserve"> </w:t>
      </w:r>
      <w:r w:rsidRPr="004D37FE">
        <w:rPr>
          <w:rFonts w:ascii="Times New Roman" w:eastAsia="Times New Roman" w:hAnsi="Times New Roman" w:cs="Times New Roman"/>
          <w:sz w:val="28"/>
          <w:szCs w:val="28"/>
          <w:lang w:eastAsia="vi-VN"/>
        </w:rPr>
        <w:t>suy nghĩ, thảo luận nhóm</w:t>
      </w:r>
      <w:r w:rsidR="00F81AB5">
        <w:rPr>
          <w:rFonts w:ascii="Times New Roman" w:eastAsia="Times New Roman" w:hAnsi="Times New Roman" w:cs="Times New Roman"/>
          <w:sz w:val="28"/>
          <w:szCs w:val="28"/>
          <w:lang w:eastAsia="vi-VN"/>
        </w:rPr>
        <w:t xml:space="preserve"> để trả lời các câu hỏi của GV.</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i/>
          <w:iCs/>
          <w:sz w:val="28"/>
          <w:szCs w:val="28"/>
          <w:lang w:val="vi-VN"/>
        </w:rPr>
        <w:t>c</w:t>
      </w:r>
      <w:r w:rsidRPr="004D37FE">
        <w:rPr>
          <w:rFonts w:ascii="Times New Roman" w:eastAsia="Times New Roman" w:hAnsi="Times New Roman" w:cs="Times New Roman"/>
          <w:b/>
          <w:i/>
          <w:iCs/>
          <w:sz w:val="28"/>
          <w:szCs w:val="28"/>
        </w:rPr>
        <w:t xml:space="preserve">. </w:t>
      </w:r>
      <w:r w:rsidRPr="004D37FE">
        <w:rPr>
          <w:rFonts w:ascii="Times New Roman" w:eastAsia="Times New Roman" w:hAnsi="Times New Roman" w:cs="Times New Roman"/>
          <w:b/>
          <w:i/>
          <w:iCs/>
          <w:sz w:val="28"/>
          <w:szCs w:val="28"/>
          <w:lang w:val="vi-VN"/>
        </w:rPr>
        <w:t>Sản phẩm</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i/>
          <w:iCs/>
          <w:sz w:val="28"/>
          <w:szCs w:val="28"/>
        </w:rPr>
        <w:t xml:space="preserve"> </w:t>
      </w:r>
      <w:r w:rsidRPr="004D37FE">
        <w:rPr>
          <w:rFonts w:ascii="Times New Roman" w:eastAsia="Times New Roman" w:hAnsi="Times New Roman" w:cs="Times New Roman"/>
          <w:sz w:val="28"/>
          <w:szCs w:val="28"/>
        </w:rPr>
        <w:t>trả lời được các câu hỏi của GV.</w:t>
      </w:r>
    </w:p>
    <w:p w:rsidR="00963326" w:rsidRPr="004D37FE" w:rsidRDefault="00963326" w:rsidP="00F81AB5">
      <w:pPr>
        <w:shd w:val="clear" w:color="auto" w:fill="FFFFFF"/>
        <w:spacing w:after="0" w:line="240" w:lineRule="auto"/>
        <w:ind w:right="1"/>
        <w:contextualSpacing/>
        <w:outlineLvl w:val="2"/>
        <w:rPr>
          <w:rFonts w:ascii="Times New Roman" w:eastAsia="Times New Roman" w:hAnsi="Times New Roman" w:cs="Times New Roman"/>
          <w:b/>
          <w:i/>
          <w:iCs/>
          <w:sz w:val="28"/>
          <w:szCs w:val="28"/>
          <w:lang w:eastAsia="vi-VN"/>
        </w:rPr>
      </w:pPr>
      <w:r w:rsidRPr="004D37FE">
        <w:rPr>
          <w:rFonts w:ascii="Times New Roman" w:eastAsia="Times New Roman" w:hAnsi="Times New Roman" w:cs="Times New Roman"/>
          <w:b/>
          <w:i/>
          <w:iCs/>
          <w:sz w:val="28"/>
          <w:szCs w:val="28"/>
          <w:lang w:eastAsia="vi-VN"/>
        </w:rPr>
        <w:t>d.</w:t>
      </w:r>
      <w:r w:rsidRPr="004D37FE">
        <w:rPr>
          <w:rFonts w:ascii="Times New Roman" w:eastAsia="Times New Roman" w:hAnsi="Times New Roman" w:cs="Times New Roman"/>
          <w:b/>
          <w:i/>
          <w:iCs/>
          <w:sz w:val="28"/>
          <w:szCs w:val="28"/>
          <w:lang w:val="vi-VN" w:eastAsia="vi-VN"/>
        </w:rPr>
        <w:t xml:space="preserve"> </w:t>
      </w:r>
      <w:r w:rsidRPr="004D37FE">
        <w:rPr>
          <w:rFonts w:ascii="Times New Roman" w:eastAsia="Times New Roman" w:hAnsi="Times New Roman" w:cs="Times New Roman"/>
          <w:b/>
          <w:i/>
          <w:iCs/>
          <w:sz w:val="28"/>
          <w:szCs w:val="28"/>
          <w:lang w:eastAsia="vi-VN"/>
        </w:rPr>
        <w:t xml:space="preserve">Tổ chức thực hiện: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963326" w:rsidRPr="004D37FE" w:rsidTr="00F81AB5">
        <w:tc>
          <w:tcPr>
            <w:tcW w:w="5920" w:type="dxa"/>
            <w:shd w:val="clear" w:color="auto" w:fill="auto"/>
          </w:tcPr>
          <w:p w:rsidR="00963326" w:rsidRPr="004D37FE" w:rsidRDefault="00963326" w:rsidP="00F8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contextualSpacing/>
              <w:jc w:val="center"/>
              <w:rPr>
                <w:rFonts w:ascii="Times New Roman" w:eastAsia="Times New Roman" w:hAnsi="Times New Roman" w:cs="Times New Roman"/>
                <w:b/>
                <w:sz w:val="28"/>
                <w:szCs w:val="28"/>
                <w:lang w:val="vi-VN"/>
              </w:rPr>
            </w:pPr>
            <w:r w:rsidRPr="004D37FE">
              <w:rPr>
                <w:rFonts w:ascii="Times New Roman" w:eastAsia="Times New Roman" w:hAnsi="Times New Roman" w:cs="Times New Roman"/>
                <w:b/>
                <w:iCs/>
                <w:noProof/>
                <w:sz w:val="28"/>
                <w:szCs w:val="28"/>
                <w:lang w:val="nl-NL"/>
              </w:rPr>
              <w:t>Hoạt động của GV và HS</w:t>
            </w:r>
          </w:p>
        </w:tc>
        <w:tc>
          <w:tcPr>
            <w:tcW w:w="3827" w:type="dxa"/>
            <w:shd w:val="clear" w:color="auto" w:fill="auto"/>
          </w:tcPr>
          <w:p w:rsidR="00963326" w:rsidRPr="004D37FE" w:rsidRDefault="00963326" w:rsidP="00F8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contextualSpacing/>
              <w:jc w:val="center"/>
              <w:rPr>
                <w:rFonts w:ascii="Times New Roman" w:eastAsia="Times New Roman" w:hAnsi="Times New Roman" w:cs="Times New Roman"/>
                <w:b/>
                <w:sz w:val="28"/>
                <w:szCs w:val="28"/>
                <w:lang w:val="vi-VN"/>
              </w:rPr>
            </w:pPr>
            <w:r w:rsidRPr="004D37FE">
              <w:rPr>
                <w:rFonts w:ascii="Times New Roman" w:eastAsia="Times New Roman" w:hAnsi="Times New Roman" w:cs="Times New Roman"/>
                <w:b/>
                <w:bCs/>
                <w:iCs/>
                <w:noProof/>
                <w:sz w:val="28"/>
                <w:szCs w:val="28"/>
              </w:rPr>
              <w:t>Nội dung ghi bài</w:t>
            </w:r>
          </w:p>
        </w:tc>
      </w:tr>
      <w:tr w:rsidR="00963326" w:rsidRPr="004D37FE" w:rsidTr="00F81AB5">
        <w:tc>
          <w:tcPr>
            <w:tcW w:w="5920" w:type="dxa"/>
            <w:shd w:val="clear" w:color="auto" w:fill="auto"/>
          </w:tcPr>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1.</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Giao nhiệm vụ:</w:t>
            </w:r>
            <w:r w:rsidRPr="004D37FE">
              <w:rPr>
                <w:rFonts w:ascii="Times New Roman" w:eastAsia="Times New Roman" w:hAnsi="Times New Roman" w:cs="Times New Roman"/>
                <w:bCs/>
                <w:sz w:val="28"/>
                <w:szCs w:val="28"/>
              </w:rPr>
              <w:t xml:space="preserve"> </w:t>
            </w:r>
          </w:p>
          <w:p w:rsidR="00963326" w:rsidRPr="004D37FE" w:rsidRDefault="00963326" w:rsidP="00F81AB5">
            <w:pPr>
              <w:spacing w:after="0" w:line="240" w:lineRule="auto"/>
              <w:ind w:right="1"/>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gọi HS đọc nội dung mục 2 SGK.</w:t>
            </w:r>
          </w:p>
          <w:p w:rsidR="00963326" w:rsidRPr="004D37FE" w:rsidRDefault="00963326" w:rsidP="00F81AB5">
            <w:pPr>
              <w:spacing w:after="0" w:line="240" w:lineRule="auto"/>
              <w:ind w:right="1"/>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GV treo </w:t>
            </w:r>
            <w:r w:rsidRPr="004D37FE">
              <w:rPr>
                <w:rFonts w:ascii="Times New Roman" w:eastAsia="Times New Roman" w:hAnsi="Times New Roman" w:cs="Times New Roman"/>
                <w:bCs/>
                <w:sz w:val="28"/>
                <w:szCs w:val="28"/>
                <w:lang w:val="vi-VN"/>
              </w:rPr>
              <w:t>hình 9.1 đến 9.5</w:t>
            </w:r>
            <w:r w:rsidRPr="004D37FE">
              <w:rPr>
                <w:rFonts w:ascii="Times New Roman" w:eastAsia="Times New Roman" w:hAnsi="Times New Roman" w:cs="Times New Roman"/>
                <w:bCs/>
                <w:sz w:val="28"/>
                <w:szCs w:val="28"/>
              </w:rPr>
              <w:t xml:space="preserve"> lên bảng.</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chia lớp làm 6 nhóm, mỗi nhóm từ 6 đến 8 em, yêu cầu HS</w:t>
            </w:r>
            <w:r w:rsidRPr="004D37FE">
              <w:rPr>
                <w:rFonts w:ascii="Times New Roman" w:eastAsia="Times New Roman" w:hAnsi="Times New Roman" w:cs="Times New Roman"/>
                <w:bCs/>
                <w:sz w:val="28"/>
                <w:szCs w:val="28"/>
                <w:lang w:val="vi-VN"/>
              </w:rPr>
              <w:t xml:space="preserve"> quan sát hình 9.1 đến 9.5 hoặc Atlat ĐLVN</w:t>
            </w:r>
            <w:r w:rsidRPr="004D37FE">
              <w:rPr>
                <w:rFonts w:ascii="Times New Roman" w:eastAsia="Times New Roman" w:hAnsi="Times New Roman" w:cs="Times New Roman"/>
                <w:bCs/>
                <w:sz w:val="28"/>
                <w:szCs w:val="28"/>
              </w:rPr>
              <w:t xml:space="preserve"> thông tin trong bày, thảo luận nhóm trong 1</w:t>
            </w:r>
            <w:r w:rsidRPr="004D37FE">
              <w:rPr>
                <w:rFonts w:ascii="Times New Roman" w:eastAsia="Times New Roman" w:hAnsi="Times New Roman" w:cs="Times New Roman"/>
                <w:bCs/>
                <w:sz w:val="28"/>
                <w:szCs w:val="28"/>
                <w:lang w:val="vi-VN"/>
              </w:rPr>
              <w:t>5</w:t>
            </w:r>
            <w:r w:rsidRPr="004D37FE">
              <w:rPr>
                <w:rFonts w:ascii="Times New Roman" w:eastAsia="Times New Roman" w:hAnsi="Times New Roman" w:cs="Times New Roman"/>
                <w:bCs/>
                <w:sz w:val="28"/>
                <w:szCs w:val="28"/>
              </w:rPr>
              <w:t xml:space="preserve"> phút để trả lời các câu hỏi theo phiếu học tập sau:</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1. Nhóm 1, 2, 3 – phiếu học tập số 1</w:t>
            </w:r>
          </w:p>
          <w:tbl>
            <w:tblPr>
              <w:tblStyle w:val="TableGrid"/>
              <w:tblW w:w="0" w:type="auto"/>
              <w:tblLayout w:type="fixed"/>
              <w:tblLook w:val="04A0" w:firstRow="1" w:lastRow="0" w:firstColumn="1" w:lastColumn="0" w:noHBand="0" w:noVBand="1"/>
            </w:tblPr>
            <w:tblGrid>
              <w:gridCol w:w="2180"/>
              <w:gridCol w:w="3202"/>
            </w:tblGrid>
            <w:tr w:rsidR="00963326" w:rsidRPr="004D37FE" w:rsidTr="00F81AB5">
              <w:tc>
                <w:tcPr>
                  <w:tcW w:w="2180"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câu hỏi</w:t>
                  </w:r>
                </w:p>
              </w:tc>
              <w:tc>
                <w:tcPr>
                  <w:tcW w:w="3202"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trả lời</w:t>
                  </w:r>
                </w:p>
              </w:tc>
            </w:tr>
            <w:tr w:rsidR="00963326" w:rsidRPr="004D37FE" w:rsidTr="00F81AB5">
              <w:tc>
                <w:tcPr>
                  <w:tcW w:w="2180" w:type="dxa"/>
                </w:tcPr>
                <w:p w:rsidR="00963326" w:rsidRPr="004D37FE" w:rsidRDefault="00963326" w:rsidP="00F81AB5">
                  <w:pPr>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 xml:space="preserve">Nhóm đất feralit </w:t>
                  </w:r>
                  <w:r w:rsidRPr="004D37FE">
                    <w:rPr>
                      <w:rFonts w:ascii="Times New Roman" w:eastAsia="Times New Roman" w:hAnsi="Times New Roman" w:cs="Times New Roman"/>
                      <w:i/>
                      <w:sz w:val="28"/>
                      <w:szCs w:val="28"/>
                    </w:rPr>
                    <w:lastRenderedPageBreak/>
                    <w:t>chiếm diện tích bao nhiêu?</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rPr>
                    <w:lastRenderedPageBreak/>
                    <w:t xml:space="preserve">Xác định sự phân bố nhóm đất feralit </w:t>
                  </w:r>
                  <w:r w:rsidRPr="004D37FE">
                    <w:rPr>
                      <w:rFonts w:ascii="Times New Roman" w:eastAsia="Times New Roman" w:hAnsi="Times New Roman" w:cs="Times New Roman"/>
                      <w:i/>
                      <w:sz w:val="28"/>
                      <w:szCs w:val="28"/>
                      <w:lang w:val="vi-VN"/>
                    </w:rPr>
                    <w:t>trên bản đồ.</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lang w:val="vi-VN"/>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Trình bày đặc điểm của nhóm đất feralit.</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lang w:val="vi-VN"/>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Phân tích giá giá trị sử dụng của nhóm đất feralit trong sản xuất nông, lâm nghiệp.</w:t>
                  </w:r>
                </w:p>
              </w:tc>
              <w:tc>
                <w:tcPr>
                  <w:tcW w:w="3202" w:type="dxa"/>
                </w:tcPr>
                <w:p w:rsidR="00963326" w:rsidRPr="004D37FE" w:rsidRDefault="00963326" w:rsidP="00F81AB5">
                  <w:pPr>
                    <w:ind w:right="1"/>
                    <w:jc w:val="both"/>
                    <w:rPr>
                      <w:rFonts w:ascii="Times New Roman" w:eastAsia="Times New Roman" w:hAnsi="Times New Roman" w:cs="Times New Roman"/>
                      <w:sz w:val="28"/>
                      <w:szCs w:val="28"/>
                      <w:lang w:val="vi-VN"/>
                    </w:rPr>
                  </w:pP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2. Nhóm 4, 5, 6  – phiếu học tập số 2 </w:t>
            </w:r>
          </w:p>
          <w:tbl>
            <w:tblPr>
              <w:tblStyle w:val="TableGrid"/>
              <w:tblW w:w="0" w:type="auto"/>
              <w:tblLayout w:type="fixed"/>
              <w:tblLook w:val="04A0" w:firstRow="1" w:lastRow="0" w:firstColumn="1" w:lastColumn="0" w:noHBand="0" w:noVBand="1"/>
            </w:tblPr>
            <w:tblGrid>
              <w:gridCol w:w="2180"/>
              <w:gridCol w:w="3202"/>
            </w:tblGrid>
            <w:tr w:rsidR="00963326" w:rsidRPr="004D37FE" w:rsidTr="00F81AB5">
              <w:tc>
                <w:tcPr>
                  <w:tcW w:w="2180"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câu hỏi</w:t>
                  </w:r>
                </w:p>
              </w:tc>
              <w:tc>
                <w:tcPr>
                  <w:tcW w:w="3202"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trả lời</w:t>
                  </w:r>
                </w:p>
              </w:tc>
            </w:tr>
            <w:tr w:rsidR="00963326" w:rsidRPr="004D37FE" w:rsidTr="00F81AB5">
              <w:tc>
                <w:tcPr>
                  <w:tcW w:w="2180" w:type="dxa"/>
                </w:tcPr>
                <w:p w:rsidR="00963326" w:rsidRPr="004D37FE" w:rsidRDefault="00963326" w:rsidP="00F81AB5">
                  <w:pPr>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Nhóm đất phù sa chiếm diện tích bao nhiêu?</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Xác định sự phân bố nhóm đất phù sa trên bản đồ.</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Trình bày đặc điểm của nhóm đất phù sa.</w:t>
                  </w:r>
                </w:p>
              </w:tc>
              <w:tc>
                <w:tcPr>
                  <w:tcW w:w="3202" w:type="dxa"/>
                </w:tcPr>
                <w:p w:rsidR="00963326" w:rsidRPr="004D37FE" w:rsidRDefault="00963326" w:rsidP="00F81AB5">
                  <w:pPr>
                    <w:ind w:right="1"/>
                    <w:jc w:val="both"/>
                    <w:rPr>
                      <w:rFonts w:ascii="Times New Roman" w:eastAsia="Times New Roman" w:hAnsi="Times New Roman" w:cs="Times New Roman"/>
                      <w:sz w:val="28"/>
                      <w:szCs w:val="28"/>
                      <w:lang w:val="vi-VN"/>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Phân tích giá giá trị sử dụng của nhóm đất phù sa trong sản xuất nông nghiệp, thủy sản.</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lang w:val="vi-VN"/>
                    </w:rPr>
                  </w:pP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2. Nhóm 7, 8, 9  – phiếu học tập số 3</w:t>
            </w:r>
          </w:p>
          <w:tbl>
            <w:tblPr>
              <w:tblStyle w:val="TableGrid"/>
              <w:tblW w:w="0" w:type="auto"/>
              <w:tblLayout w:type="fixed"/>
              <w:tblLook w:val="04A0" w:firstRow="1" w:lastRow="0" w:firstColumn="1" w:lastColumn="0" w:noHBand="0" w:noVBand="1"/>
            </w:tblPr>
            <w:tblGrid>
              <w:gridCol w:w="2180"/>
              <w:gridCol w:w="3202"/>
            </w:tblGrid>
            <w:tr w:rsidR="00963326" w:rsidRPr="004D37FE" w:rsidTr="00F81AB5">
              <w:tc>
                <w:tcPr>
                  <w:tcW w:w="2180"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câu hỏi</w:t>
                  </w:r>
                </w:p>
              </w:tc>
              <w:tc>
                <w:tcPr>
                  <w:tcW w:w="3202"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trả lời</w:t>
                  </w:r>
                </w:p>
              </w:tc>
            </w:tr>
            <w:tr w:rsidR="00963326" w:rsidRPr="004D37FE" w:rsidTr="00F81AB5">
              <w:tc>
                <w:tcPr>
                  <w:tcW w:w="2180" w:type="dxa"/>
                </w:tcPr>
                <w:p w:rsidR="00963326" w:rsidRPr="004D37FE" w:rsidRDefault="00963326" w:rsidP="00F81AB5">
                  <w:pPr>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lastRenderedPageBreak/>
                    <w:t>Nhóm đất mùn núi cao chiếm diện tích bao nhiêu?</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rPr>
                    <w:t xml:space="preserve">Xác định sự phân bố nhóm đất mùn núi cao </w:t>
                  </w:r>
                  <w:r w:rsidRPr="004D37FE">
                    <w:rPr>
                      <w:rFonts w:ascii="Times New Roman" w:eastAsia="Times New Roman" w:hAnsi="Times New Roman" w:cs="Times New Roman"/>
                      <w:i/>
                      <w:sz w:val="28"/>
                      <w:szCs w:val="28"/>
                      <w:lang w:val="vi-VN"/>
                    </w:rPr>
                    <w:t>trên bản đồ.</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Trình bày đặc điểm của nhóm đất mùn núi cao.</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lang w:val="vi-VN"/>
                    </w:rPr>
                  </w:pP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Cho biết giá trị sử dụng của nhóm đất mùn núi cao.</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2.</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HS thực hiện nhiệm vụ:</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HS quan sát hình </w:t>
            </w:r>
            <w:r w:rsidRPr="004D37FE">
              <w:rPr>
                <w:rFonts w:ascii="Times New Roman" w:eastAsia="Times New Roman" w:hAnsi="Times New Roman" w:cs="Times New Roman"/>
                <w:bCs/>
                <w:sz w:val="28"/>
                <w:szCs w:val="28"/>
                <w:lang w:val="vi-VN"/>
              </w:rPr>
              <w:t>9.1 đến 9.5</w:t>
            </w:r>
            <w:r w:rsidRPr="004D37FE">
              <w:rPr>
                <w:rFonts w:ascii="Times New Roman" w:eastAsia="Times New Roman" w:hAnsi="Times New Roman" w:cs="Times New Roman"/>
                <w:bCs/>
                <w:sz w:val="28"/>
                <w:szCs w:val="28"/>
              </w:rPr>
              <w:t xml:space="preserve"> hoặc Atlat ĐLVN và đọc kênh chữ SGK tr13</w:t>
            </w:r>
            <w:r w:rsidRPr="004D37FE">
              <w:rPr>
                <w:rFonts w:ascii="Times New Roman" w:eastAsia="Times New Roman" w:hAnsi="Times New Roman" w:cs="Times New Roman"/>
                <w:bCs/>
                <w:sz w:val="28"/>
                <w:szCs w:val="28"/>
                <w:lang w:val="vi-VN"/>
              </w:rPr>
              <w:t>5-138</w:t>
            </w:r>
            <w:r w:rsidRPr="004D37FE">
              <w:rPr>
                <w:rFonts w:ascii="Times New Roman" w:eastAsia="Times New Roman" w:hAnsi="Times New Roman" w:cs="Times New Roman"/>
                <w:bCs/>
                <w:sz w:val="28"/>
                <w:szCs w:val="28"/>
              </w:rPr>
              <w:t>, suy nghĩ, thảo luận nhóm để trả lời câu hỏi.</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quan sát, trợ giúp HS khi có yêu cầu. Đánh giá thái độ và khả năng thực hiện nhiệm vụ học tập của HS.</w:t>
            </w:r>
          </w:p>
          <w:p w:rsidR="00963326" w:rsidRPr="004D37FE" w:rsidRDefault="00963326" w:rsidP="00F81AB5">
            <w:pPr>
              <w:spacing w:after="0" w:line="240" w:lineRule="auto"/>
              <w:ind w:right="1"/>
              <w:contextualSpacing/>
              <w:jc w:val="both"/>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t>Bước 3.</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Báo cáo kết quả và trao đổi, thảo luận:</w:t>
            </w:r>
          </w:p>
          <w:p w:rsidR="00963326" w:rsidRPr="004D37FE" w:rsidRDefault="00963326" w:rsidP="00F81AB5">
            <w:pPr>
              <w:spacing w:after="0" w:line="240" w:lineRule="auto"/>
              <w:ind w:right="1"/>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Sau khi nhóm  HS có sản phẩm, GV cho các nhóm HS trình bày sản phẩm của mình, đại diện nhóm 2, 5, và 8 lên thuyết trình và câu trả lời và xác định trên bản đồ trước lớp:</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1. Nhóm 2 – phiếu học tập số 1</w:t>
            </w:r>
          </w:p>
          <w:tbl>
            <w:tblPr>
              <w:tblStyle w:val="TableGrid"/>
              <w:tblW w:w="0" w:type="auto"/>
              <w:tblLayout w:type="fixed"/>
              <w:tblLook w:val="04A0" w:firstRow="1" w:lastRow="0" w:firstColumn="1" w:lastColumn="0" w:noHBand="0" w:noVBand="1"/>
            </w:tblPr>
            <w:tblGrid>
              <w:gridCol w:w="2180"/>
              <w:gridCol w:w="3202"/>
            </w:tblGrid>
            <w:tr w:rsidR="00963326" w:rsidRPr="004D37FE" w:rsidTr="00F81AB5">
              <w:tc>
                <w:tcPr>
                  <w:tcW w:w="2180"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câu hỏi</w:t>
                  </w:r>
                </w:p>
              </w:tc>
              <w:tc>
                <w:tcPr>
                  <w:tcW w:w="3202"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trả lời</w:t>
                  </w:r>
                </w:p>
              </w:tc>
            </w:tr>
            <w:tr w:rsidR="00963326" w:rsidRPr="004D37FE" w:rsidTr="00F81AB5">
              <w:tc>
                <w:tcPr>
                  <w:tcW w:w="2180" w:type="dxa"/>
                </w:tcPr>
                <w:p w:rsidR="00963326" w:rsidRPr="004D37FE" w:rsidRDefault="00963326" w:rsidP="00F81AB5">
                  <w:pPr>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Nhóm đất feralit chiếm diện tích bao nhiêu?</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Chiếm tới 65% diện tích đất tự nhiên.</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rPr>
                    <w:t xml:space="preserve">Xác định sự phân bố nhóm đất feralit </w:t>
                  </w:r>
                  <w:r w:rsidRPr="004D37FE">
                    <w:rPr>
                      <w:rFonts w:ascii="Times New Roman" w:eastAsia="Times New Roman" w:hAnsi="Times New Roman" w:cs="Times New Roman"/>
                      <w:i/>
                      <w:sz w:val="28"/>
                      <w:szCs w:val="28"/>
                      <w:lang w:val="vi-VN"/>
                    </w:rPr>
                    <w:t>trên bản đồ.</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Phân bố ở các tỉnh trung du và miền núi, từ độ cao 1600 đến 1700m trở xuống. Đất hình thành trên các đá mẹ khác nhau. Trong đó :</w:t>
                  </w:r>
                </w:p>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Đất feralit hình thành </w:t>
                  </w:r>
                  <w:r w:rsidRPr="004D37FE">
                    <w:rPr>
                      <w:rFonts w:ascii="Times New Roman" w:eastAsia="Times New Roman" w:hAnsi="Times New Roman" w:cs="Times New Roman"/>
                      <w:sz w:val="28"/>
                      <w:szCs w:val="28"/>
                    </w:rPr>
                    <w:lastRenderedPageBreak/>
                    <w:t>trên đá vôi phân bố chủ yếu ở Tây Bắc, đông bắc và Bắc Trung bộ.</w:t>
                  </w:r>
                </w:p>
                <w:p w:rsidR="00963326" w:rsidRPr="004D37FE" w:rsidRDefault="00963326" w:rsidP="00F81AB5">
                  <w:pPr>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Đất feralit hình thành trên đá bazan phân bố tập trung ở Tây Nguyên và Đông Nam Bộ.</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lastRenderedPageBreak/>
                    <w:t>Trình bày đặc điểm của nhóm đất feralit.</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Đất Feralit có chứa nhiều oxit sắt và oxit nhôm tạo nên màu đỏ vàng.</w:t>
                  </w:r>
                </w:p>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Đặc tính của đất feralit là: có lớp vỏ phong hóa dày thoáng khí, dễ thoát nước, đất chua, nghèo các chất ba</w:t>
                  </w:r>
                  <w:r w:rsidRPr="004D37FE">
                    <w:rPr>
                      <w:rFonts w:ascii="Times New Roman" w:eastAsia="Times New Roman" w:hAnsi="Times New Roman" w:cs="Times New Roman"/>
                      <w:sz w:val="28"/>
                      <w:szCs w:val="28"/>
                      <w:lang w:val="vi-VN"/>
                    </w:rPr>
                    <w:t>d</w:t>
                  </w:r>
                  <w:r w:rsidRPr="004D37FE">
                    <w:rPr>
                      <w:rFonts w:ascii="Times New Roman" w:eastAsia="Times New Roman" w:hAnsi="Times New Roman" w:cs="Times New Roman"/>
                      <w:sz w:val="28"/>
                      <w:szCs w:val="28"/>
                    </w:rPr>
                    <w:t>ơ và mùn.</w:t>
                  </w:r>
                </w:p>
                <w:p w:rsidR="00963326" w:rsidRPr="004D37FE" w:rsidRDefault="00963326" w:rsidP="00F81AB5">
                  <w:pPr>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Đất feralit hình thành trên đá badan và đá vôi có độ phì cao nhất.</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Phân tích giá giá trị sử dụng của nhóm đất feralit trong sản xuất nông, lâm nghiệp.</w:t>
                  </w:r>
                </w:p>
              </w:tc>
              <w:tc>
                <w:tcPr>
                  <w:tcW w:w="3202" w:type="dxa"/>
                </w:tcPr>
                <w:p w:rsidR="00963326" w:rsidRPr="004D37FE" w:rsidRDefault="00963326" w:rsidP="00F81AB5">
                  <w:pPr>
                    <w:ind w:right="1"/>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 Trong lâm nghiệp: thích hợp phát triển rừng sản xuất với các loại cây như thông, bạch đàn, xà cừ, keo, cung cấp nguyên liệu cho công nghiệp chế biến gỗ.</w:t>
                  </w:r>
                </w:p>
                <w:p w:rsidR="00963326" w:rsidRPr="004D37FE" w:rsidRDefault="00963326" w:rsidP="00F81AB5">
                  <w:pPr>
                    <w:ind w:right="1"/>
                    <w:jc w:val="both"/>
                    <w:rPr>
                      <w:rFonts w:ascii="Times New Roman" w:eastAsia="Times New Roman" w:hAnsi="Times New Roman" w:cs="Times New Roman"/>
                      <w:sz w:val="28"/>
                      <w:szCs w:val="28"/>
                    </w:rPr>
                  </w:pPr>
                  <w:r w:rsidRPr="004D37FE">
                    <w:rPr>
                      <w:rFonts w:ascii="Times New Roman" w:eastAsia="Times New Roman" w:hAnsi="Times New Roman" w:cs="Times New Roman"/>
                      <w:iCs/>
                      <w:sz w:val="28"/>
                      <w:szCs w:val="28"/>
                    </w:rPr>
                    <w:t xml:space="preserve">- </w:t>
                  </w:r>
                  <w:r w:rsidRPr="004D37FE">
                    <w:rPr>
                      <w:rFonts w:ascii="Times New Roman" w:eastAsia="Times New Roman" w:hAnsi="Times New Roman" w:cs="Times New Roman"/>
                      <w:iCs/>
                      <w:sz w:val="28"/>
                      <w:szCs w:val="28"/>
                      <w:lang w:val="vi-VN"/>
                    </w:rPr>
                    <w:t>T</w:t>
                  </w:r>
                  <w:r w:rsidRPr="004D37FE">
                    <w:rPr>
                      <w:rFonts w:ascii="Times New Roman" w:eastAsia="Times New Roman" w:hAnsi="Times New Roman" w:cs="Times New Roman"/>
                      <w:iCs/>
                      <w:sz w:val="28"/>
                      <w:szCs w:val="28"/>
                    </w:rPr>
                    <w:t>rong nông nghiệp:</w:t>
                  </w:r>
                </w:p>
                <w:p w:rsidR="00963326" w:rsidRPr="004D37FE" w:rsidRDefault="00963326" w:rsidP="00F81AB5">
                  <w:pPr>
                    <w:ind w:right="1"/>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 </w:t>
                  </w:r>
                  <w:r w:rsidRPr="004D37FE">
                    <w:rPr>
                      <w:rFonts w:ascii="Times New Roman" w:eastAsia="Times New Roman" w:hAnsi="Times New Roman" w:cs="Times New Roman"/>
                      <w:sz w:val="28"/>
                      <w:szCs w:val="28"/>
                      <w:lang w:val="vi-VN"/>
                    </w:rPr>
                    <w:t>T</w:t>
                  </w:r>
                  <w:r w:rsidRPr="004D37FE">
                    <w:rPr>
                      <w:rFonts w:ascii="Times New Roman" w:eastAsia="Times New Roman" w:hAnsi="Times New Roman" w:cs="Times New Roman"/>
                      <w:sz w:val="28"/>
                      <w:szCs w:val="28"/>
                    </w:rPr>
                    <w:t>rồng các cây công nghiệp lâu năm (chè, cà phê, cao su, hồ tiêu,…), cây dược liệu (quế, hồi, sâm,…).</w:t>
                  </w:r>
                </w:p>
                <w:p w:rsidR="00963326" w:rsidRPr="004D37FE" w:rsidRDefault="00963326" w:rsidP="00F81AB5">
                  <w:pPr>
                    <w:ind w:right="1"/>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rPr>
                    <w:t xml:space="preserve">+ </w:t>
                  </w:r>
                  <w:r w:rsidRPr="004D37FE">
                    <w:rPr>
                      <w:rFonts w:ascii="Times New Roman" w:eastAsia="Times New Roman" w:hAnsi="Times New Roman" w:cs="Times New Roman"/>
                      <w:sz w:val="28"/>
                      <w:szCs w:val="28"/>
                      <w:lang w:val="vi-VN"/>
                    </w:rPr>
                    <w:t>T</w:t>
                  </w:r>
                  <w:r w:rsidRPr="004D37FE">
                    <w:rPr>
                      <w:rFonts w:ascii="Times New Roman" w:eastAsia="Times New Roman" w:hAnsi="Times New Roman" w:cs="Times New Roman"/>
                      <w:sz w:val="28"/>
                      <w:szCs w:val="28"/>
                    </w:rPr>
                    <w:t>rồng các loại cây ăn quả như: bưởi, cam, xoài…</w:t>
                  </w: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2. Nhóm 5</w:t>
            </w:r>
            <w:r w:rsidRPr="004D37FE">
              <w:rPr>
                <w:rFonts w:ascii="Times New Roman" w:eastAsia="Times New Roman" w:hAnsi="Times New Roman" w:cs="Times New Roman"/>
                <w:sz w:val="28"/>
                <w:szCs w:val="28"/>
                <w:lang w:val="vi-VN"/>
              </w:rPr>
              <w:t xml:space="preserve"> </w:t>
            </w:r>
            <w:r w:rsidRPr="004D37FE">
              <w:rPr>
                <w:rFonts w:ascii="Times New Roman" w:eastAsia="Times New Roman" w:hAnsi="Times New Roman" w:cs="Times New Roman"/>
                <w:sz w:val="28"/>
                <w:szCs w:val="28"/>
              </w:rPr>
              <w:t xml:space="preserve">– phiếu học tập số 2 </w:t>
            </w:r>
          </w:p>
          <w:tbl>
            <w:tblPr>
              <w:tblStyle w:val="TableGrid"/>
              <w:tblW w:w="0" w:type="auto"/>
              <w:tblLayout w:type="fixed"/>
              <w:tblLook w:val="04A0" w:firstRow="1" w:lastRow="0" w:firstColumn="1" w:lastColumn="0" w:noHBand="0" w:noVBand="1"/>
            </w:tblPr>
            <w:tblGrid>
              <w:gridCol w:w="2180"/>
              <w:gridCol w:w="3202"/>
            </w:tblGrid>
            <w:tr w:rsidR="00963326" w:rsidRPr="004D37FE" w:rsidTr="00F81AB5">
              <w:tc>
                <w:tcPr>
                  <w:tcW w:w="2180"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câu hỏi</w:t>
                  </w:r>
                </w:p>
              </w:tc>
              <w:tc>
                <w:tcPr>
                  <w:tcW w:w="3202"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trả lời</w:t>
                  </w:r>
                </w:p>
              </w:tc>
            </w:tr>
            <w:tr w:rsidR="00963326" w:rsidRPr="004D37FE" w:rsidTr="00F81AB5">
              <w:tc>
                <w:tcPr>
                  <w:tcW w:w="2180" w:type="dxa"/>
                </w:tcPr>
                <w:p w:rsidR="00963326" w:rsidRPr="004D37FE" w:rsidRDefault="00963326" w:rsidP="00F81AB5">
                  <w:pPr>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lastRenderedPageBreak/>
                    <w:t>Nhóm đất phù sa chiếm diện tích bao nhiêu?</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Chiếm khoảng 24% diện tích đất tự nhiên.</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Xác định sự phân bố nhóm đất phù sa trên bản đồ.</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C</w:t>
                  </w:r>
                  <w:r w:rsidRPr="004D37FE">
                    <w:rPr>
                      <w:rFonts w:ascii="Times New Roman" w:eastAsia="Times New Roman" w:hAnsi="Times New Roman" w:cs="Times New Roman"/>
                      <w:sz w:val="28"/>
                      <w:szCs w:val="28"/>
                    </w:rPr>
                    <w:t>hủ yếu ở đồng bằng sông Hồng, đồng bằng sông Cửu Long và các đồng bằng duyên hải miền Trung.</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Trình bày đặc điểm của nhóm đất phù sa.</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Đ</w:t>
                  </w:r>
                  <w:r w:rsidRPr="004D37FE">
                    <w:rPr>
                      <w:rFonts w:ascii="Times New Roman" w:eastAsia="Times New Roman" w:hAnsi="Times New Roman" w:cs="Times New Roman"/>
                      <w:sz w:val="28"/>
                      <w:szCs w:val="28"/>
                    </w:rPr>
                    <w:t>ược hình thành do sản phẩm bồi đắp của sự phù sa, các hệ thống sông và phù sa biển. Nhìn chung, đất phù sa có độ phì cao, rất giàu dinh dưỡng</w:t>
                  </w:r>
                  <w:r w:rsidRPr="004D37FE">
                    <w:rPr>
                      <w:rFonts w:ascii="Times New Roman" w:eastAsia="Times New Roman" w:hAnsi="Times New Roman" w:cs="Times New Roman"/>
                      <w:sz w:val="28"/>
                      <w:szCs w:val="28"/>
                      <w:lang w:val="vi-VN"/>
                    </w:rPr>
                    <w:t>.</w:t>
                  </w:r>
                </w:p>
                <w:p w:rsidR="00963326" w:rsidRPr="004D37FE" w:rsidRDefault="00963326" w:rsidP="00F81AB5">
                  <w:pPr>
                    <w:ind w:right="1"/>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 Đất phù sa sông Hồng: ít chua, tơi xốp, giàu chất dinh dưỡng.</w:t>
                  </w:r>
                </w:p>
                <w:p w:rsidR="00963326" w:rsidRPr="004D37FE" w:rsidRDefault="00963326" w:rsidP="00F81AB5">
                  <w:pPr>
                    <w:ind w:right="1"/>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 Đất phù sa sông Cửu Long: đất phù sa ngọt có độ phì cao.</w:t>
                  </w:r>
                </w:p>
                <w:p w:rsidR="00963326" w:rsidRPr="004D37FE" w:rsidRDefault="00963326" w:rsidP="00F81AB5">
                  <w:pPr>
                    <w:ind w:right="1"/>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 Đất phù sa ở dải đồng bằng ven biển miền Trung: độ phì thấp hơn, nhiều cát, ít phù sa sông.</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Phân tích giá giá trị sử dụng của nhóm đất phù sa trong sản xuất nông nghiệp, thủy sản.</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Trong nông nghiệp: phù sa là nhóm đất phù hợp để sản xuất lương thực, cây công nghiệp hàng năm và cây ăn quả.</w:t>
                  </w:r>
                </w:p>
                <w:p w:rsidR="00963326" w:rsidRPr="004D37FE" w:rsidRDefault="00963326" w:rsidP="00F81AB5">
                  <w:pPr>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w:t>
                  </w:r>
                  <w:r w:rsidRPr="004D37FE">
                    <w:rPr>
                      <w:rFonts w:ascii="Times New Roman" w:eastAsia="Times New Roman" w:hAnsi="Times New Roman" w:cs="Times New Roman"/>
                      <w:sz w:val="28"/>
                      <w:szCs w:val="28"/>
                    </w:rPr>
                    <w:t xml:space="preserve"> Trong thủy sản: đất phù sa ở các cửa sông, ven biển có nhiều lợi thế để phát triển ngành thuỷ sản. Vùng đất phèn, đất mặn tạo điều kiện thuận lợi cho việc đánh bắt thuỷ sản. Ở các rừng ngập mặn ven biển, các bãi triều ngập nước và ở cửa sông </w:t>
                  </w:r>
                  <w:r w:rsidRPr="004D37FE">
                    <w:rPr>
                      <w:rFonts w:ascii="Times New Roman" w:eastAsia="Times New Roman" w:hAnsi="Times New Roman" w:cs="Times New Roman"/>
                      <w:sz w:val="28"/>
                      <w:szCs w:val="28"/>
                    </w:rPr>
                    <w:lastRenderedPageBreak/>
                    <w:t>lớn thuận lợi cho nuôi trồng nhiều loại thuỷ sản nước lợ và nước mặn.</w:t>
                  </w: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 xml:space="preserve">2. Nhóm </w:t>
            </w:r>
            <w:r w:rsidRPr="004D37FE">
              <w:rPr>
                <w:rFonts w:ascii="Times New Roman" w:eastAsia="Times New Roman" w:hAnsi="Times New Roman" w:cs="Times New Roman"/>
                <w:sz w:val="28"/>
                <w:szCs w:val="28"/>
                <w:lang w:val="vi-VN"/>
              </w:rPr>
              <w:t>8</w:t>
            </w:r>
            <w:r w:rsidRPr="004D37FE">
              <w:rPr>
                <w:rFonts w:ascii="Times New Roman" w:eastAsia="Times New Roman" w:hAnsi="Times New Roman" w:cs="Times New Roman"/>
                <w:sz w:val="28"/>
                <w:szCs w:val="28"/>
              </w:rPr>
              <w:t xml:space="preserve">  – phiếu học tập số 3</w:t>
            </w:r>
          </w:p>
          <w:tbl>
            <w:tblPr>
              <w:tblStyle w:val="TableGrid"/>
              <w:tblW w:w="0" w:type="auto"/>
              <w:tblLayout w:type="fixed"/>
              <w:tblLook w:val="04A0" w:firstRow="1" w:lastRow="0" w:firstColumn="1" w:lastColumn="0" w:noHBand="0" w:noVBand="1"/>
            </w:tblPr>
            <w:tblGrid>
              <w:gridCol w:w="2180"/>
              <w:gridCol w:w="3202"/>
            </w:tblGrid>
            <w:tr w:rsidR="00963326" w:rsidRPr="004D37FE" w:rsidTr="00F81AB5">
              <w:tc>
                <w:tcPr>
                  <w:tcW w:w="2180"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câu hỏi</w:t>
                  </w:r>
                </w:p>
              </w:tc>
              <w:tc>
                <w:tcPr>
                  <w:tcW w:w="3202" w:type="dxa"/>
                </w:tcPr>
                <w:p w:rsidR="00963326" w:rsidRPr="004D37FE" w:rsidRDefault="00963326" w:rsidP="00F81AB5">
                  <w:pPr>
                    <w:ind w:right="1"/>
                    <w:contextualSpacing/>
                    <w:jc w:val="center"/>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Phần trả lời</w:t>
                  </w:r>
                </w:p>
              </w:tc>
            </w:tr>
            <w:tr w:rsidR="00963326" w:rsidRPr="004D37FE" w:rsidTr="00F81AB5">
              <w:tc>
                <w:tcPr>
                  <w:tcW w:w="2180" w:type="dxa"/>
                </w:tcPr>
                <w:p w:rsidR="00963326" w:rsidRPr="004D37FE" w:rsidRDefault="00963326" w:rsidP="00F81AB5">
                  <w:pPr>
                    <w:ind w:right="1"/>
                    <w:contextualSpacing/>
                    <w:jc w:val="both"/>
                    <w:rPr>
                      <w:rFonts w:ascii="Times New Roman" w:eastAsia="Times New Roman" w:hAnsi="Times New Roman" w:cs="Times New Roman"/>
                      <w:i/>
                      <w:sz w:val="28"/>
                      <w:szCs w:val="28"/>
                    </w:rPr>
                  </w:pPr>
                  <w:r w:rsidRPr="004D37FE">
                    <w:rPr>
                      <w:rFonts w:ascii="Times New Roman" w:eastAsia="Times New Roman" w:hAnsi="Times New Roman" w:cs="Times New Roman"/>
                      <w:i/>
                      <w:sz w:val="28"/>
                      <w:szCs w:val="28"/>
                    </w:rPr>
                    <w:t>Nhóm đất mùn núi cao chiếm diện tích bao nhiêu?</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sz w:val="28"/>
                      <w:szCs w:val="28"/>
                    </w:rPr>
                    <w:t>Chiếm khoảng 11% diện tích đất tự nhiên.</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rPr>
                    <w:t xml:space="preserve">Xác định sự phân bố nhóm đất mùn núi cao </w:t>
                  </w:r>
                  <w:r w:rsidRPr="004D37FE">
                    <w:rPr>
                      <w:rFonts w:ascii="Times New Roman" w:eastAsia="Times New Roman" w:hAnsi="Times New Roman" w:cs="Times New Roman"/>
                      <w:i/>
                      <w:sz w:val="28"/>
                      <w:szCs w:val="28"/>
                      <w:lang w:val="vi-VN"/>
                    </w:rPr>
                    <w:t>trên bản đồ.</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iCs/>
                      <w:sz w:val="28"/>
                      <w:szCs w:val="28"/>
                      <w:lang w:val="nl-NL"/>
                    </w:rPr>
                    <w:t>Phân bố rải rác ở các khu vực núi có độ cao từ 1600 - 1700 m trở lên.</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Trình bày đặc điểm của nhóm đất mùn núi cao.</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vi-VN"/>
                    </w:rPr>
                    <w:t>Được hình thành trong điều kiện khí hậu cận nhiệt đới và ôn đới núi cao, nhiệt độ thấp khiến quá trình phong hóa, phân giải các chất hữu cơ diễn ra chậm nên đất giàu mùn, địa hình cao, độ dốc lớn nên tầng đất mỏng.</w:t>
                  </w:r>
                </w:p>
              </w:tc>
            </w:tr>
            <w:tr w:rsidR="00963326" w:rsidRPr="004D37FE" w:rsidTr="00F81AB5">
              <w:tc>
                <w:tcPr>
                  <w:tcW w:w="2180" w:type="dxa"/>
                </w:tcPr>
                <w:p w:rsidR="00963326" w:rsidRPr="004D37FE" w:rsidRDefault="00963326" w:rsidP="00F81AB5">
                  <w:pPr>
                    <w:ind w:right="1"/>
                    <w:jc w:val="both"/>
                    <w:rPr>
                      <w:rFonts w:ascii="Times New Roman" w:eastAsia="Times New Roman" w:hAnsi="Times New Roman" w:cs="Times New Roman"/>
                      <w:i/>
                      <w:sz w:val="28"/>
                      <w:szCs w:val="28"/>
                      <w:lang w:val="vi-VN"/>
                    </w:rPr>
                  </w:pPr>
                  <w:r w:rsidRPr="004D37FE">
                    <w:rPr>
                      <w:rFonts w:ascii="Times New Roman" w:eastAsia="Times New Roman" w:hAnsi="Times New Roman" w:cs="Times New Roman"/>
                      <w:i/>
                      <w:sz w:val="28"/>
                      <w:szCs w:val="28"/>
                      <w:lang w:val="vi-VN"/>
                    </w:rPr>
                    <w:t>Cho biết giá trị sử dụng của nhóm đất mùn núi cao.</w:t>
                  </w:r>
                </w:p>
              </w:tc>
              <w:tc>
                <w:tcPr>
                  <w:tcW w:w="3202" w:type="dxa"/>
                </w:tcPr>
                <w:p w:rsidR="00963326" w:rsidRPr="004D37FE" w:rsidRDefault="00963326" w:rsidP="00F81AB5">
                  <w:pPr>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iCs/>
                      <w:sz w:val="28"/>
                      <w:szCs w:val="28"/>
                      <w:lang w:val="vi-VN"/>
                    </w:rPr>
                    <w:t>Thích hợp trồng rừng phòng hộ đầu nguồn.</w:t>
                  </w: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sz w:val="28"/>
                <w:szCs w:val="28"/>
                <w:lang w:val="de-DE"/>
              </w:rPr>
              <w:t xml:space="preserve">* HS các nhóm còn lại lắng nghe, bổ sung, chỉnh sửa sản phẩm giúp </w:t>
            </w:r>
            <w:r w:rsidRPr="004D37FE">
              <w:rPr>
                <w:rFonts w:ascii="Times New Roman" w:eastAsia="Times New Roman" w:hAnsi="Times New Roman" w:cs="Times New Roman"/>
                <w:sz w:val="28"/>
                <w:szCs w:val="28"/>
                <w:lang w:val="vi-VN"/>
              </w:rPr>
              <w:t xml:space="preserve">nhóm </w:t>
            </w:r>
            <w:r w:rsidRPr="004D37FE">
              <w:rPr>
                <w:rFonts w:ascii="Times New Roman" w:eastAsia="Times New Roman" w:hAnsi="Times New Roman" w:cs="Times New Roman"/>
                <w:sz w:val="28"/>
                <w:szCs w:val="28"/>
                <w:lang w:val="de-DE"/>
              </w:rPr>
              <w:t xml:space="preserve">bạn và sản phẩm của </w:t>
            </w:r>
            <w:r w:rsidRPr="004D37FE">
              <w:rPr>
                <w:rFonts w:ascii="Times New Roman" w:eastAsia="Times New Roman" w:hAnsi="Times New Roman" w:cs="Times New Roman"/>
                <w:sz w:val="28"/>
                <w:szCs w:val="28"/>
                <w:lang w:val="vi-VN"/>
              </w:rPr>
              <w:t>nhóm mình.</w:t>
            </w:r>
          </w:p>
          <w:p w:rsidR="00963326" w:rsidRPr="004D37FE" w:rsidRDefault="00963326" w:rsidP="00F81AB5">
            <w:pPr>
              <w:spacing w:after="0" w:line="240" w:lineRule="auto"/>
              <w:ind w:right="1"/>
              <w:contextualSpacing/>
              <w:jc w:val="both"/>
              <w:rPr>
                <w:rFonts w:ascii="Times New Roman" w:eastAsia="Times New Roman" w:hAnsi="Times New Roman" w:cs="Times New Roman"/>
                <w:b/>
                <w:sz w:val="28"/>
                <w:szCs w:val="28"/>
                <w:lang w:val="de-DE"/>
              </w:rPr>
            </w:pPr>
            <w:r w:rsidRPr="004D37FE">
              <w:rPr>
                <w:rFonts w:ascii="Times New Roman" w:eastAsia="Times New Roman" w:hAnsi="Times New Roman" w:cs="Times New Roman"/>
                <w:b/>
                <w:sz w:val="28"/>
                <w:szCs w:val="28"/>
                <w:lang w:val="de-DE"/>
              </w:rPr>
              <w:t>Bước 4. Đánh giá:</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de-DE"/>
              </w:rPr>
            </w:pPr>
            <w:r w:rsidRPr="004D37FE">
              <w:rPr>
                <w:rFonts w:ascii="Times New Roman" w:eastAsia="Times New Roman" w:hAnsi="Times New Roman" w:cs="Times New Roman"/>
                <w:sz w:val="28"/>
                <w:szCs w:val="28"/>
                <w:lang w:val="de-DE"/>
              </w:rPr>
              <w:t xml:space="preserve"> GV đánh giá tinh thần thái độ học tập của HS, đánh giá kết quả hoạt động của HS và chốt lại nội dung chuẩn kiến thức cần đạt.</w:t>
            </w:r>
          </w:p>
        </w:tc>
        <w:tc>
          <w:tcPr>
            <w:tcW w:w="3827" w:type="dxa"/>
            <w:shd w:val="clear" w:color="auto" w:fill="auto"/>
          </w:tcPr>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b/>
                <w:iCs/>
                <w:noProof/>
                <w:sz w:val="28"/>
                <w:szCs w:val="28"/>
                <w:lang w:val="nl-NL"/>
              </w:rPr>
              <w:lastRenderedPageBreak/>
              <w:t xml:space="preserve">2. </w:t>
            </w:r>
            <w:r w:rsidRPr="004D37FE">
              <w:rPr>
                <w:rFonts w:ascii="Times New Roman" w:eastAsia="Times New Roman" w:hAnsi="Times New Roman" w:cs="Times New Roman"/>
                <w:b/>
                <w:iCs/>
                <w:noProof/>
                <w:sz w:val="28"/>
                <w:szCs w:val="28"/>
                <w:lang w:val="vi-VN"/>
              </w:rPr>
              <w:t xml:space="preserve">Ba </w:t>
            </w:r>
            <w:r w:rsidRPr="004D37FE">
              <w:rPr>
                <w:rFonts w:ascii="Times New Roman" w:eastAsia="Times New Roman" w:hAnsi="Times New Roman" w:cs="Times New Roman"/>
                <w:b/>
                <w:iCs/>
                <w:noProof/>
                <w:sz w:val="28"/>
                <w:szCs w:val="28"/>
                <w:lang w:val="nl-NL"/>
              </w:rPr>
              <w:t xml:space="preserve">nhóm đất chính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b/>
                <w:i/>
                <w:iCs/>
                <w:noProof/>
                <w:sz w:val="28"/>
                <w:szCs w:val="28"/>
              </w:rPr>
            </w:pPr>
            <w:r w:rsidRPr="004D37FE">
              <w:rPr>
                <w:rFonts w:ascii="Times New Roman" w:eastAsia="Times New Roman" w:hAnsi="Times New Roman" w:cs="Times New Roman"/>
                <w:b/>
                <w:i/>
                <w:iCs/>
                <w:noProof/>
                <w:sz w:val="28"/>
                <w:szCs w:val="28"/>
              </w:rPr>
              <w:t>a. Nhóm đất feralit</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iCs/>
                <w:noProof/>
                <w:sz w:val="28"/>
                <w:szCs w:val="28"/>
                <w:lang w:val="nl-NL"/>
              </w:rPr>
              <w:t>- Chiếm tới 65% diện tích đất tự nhiên.</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nl-NL"/>
              </w:rPr>
              <w:t xml:space="preserve">- Phân bố ở các tỉnh trung du và miền núi, từ độ cao 1600 đến 1700m trở xuống.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Đặc điểm:</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lang w:val="vi-VN"/>
              </w:rPr>
              <w:t>+</w:t>
            </w:r>
            <w:r w:rsidRPr="004D37FE">
              <w:rPr>
                <w:rFonts w:ascii="Times New Roman" w:eastAsia="Times New Roman" w:hAnsi="Times New Roman" w:cs="Times New Roman"/>
                <w:iCs/>
                <w:noProof/>
                <w:sz w:val="28"/>
                <w:szCs w:val="28"/>
              </w:rPr>
              <w:t xml:space="preserve"> </w:t>
            </w:r>
            <w:r w:rsidRPr="004D37FE">
              <w:rPr>
                <w:rFonts w:ascii="Times New Roman" w:eastAsia="Times New Roman" w:hAnsi="Times New Roman" w:cs="Times New Roman"/>
                <w:iCs/>
                <w:noProof/>
                <w:sz w:val="28"/>
                <w:szCs w:val="28"/>
                <w:lang w:val="vi-VN"/>
              </w:rPr>
              <w:t>C</w:t>
            </w:r>
            <w:r w:rsidRPr="004D37FE">
              <w:rPr>
                <w:rFonts w:ascii="Times New Roman" w:eastAsia="Times New Roman" w:hAnsi="Times New Roman" w:cs="Times New Roman"/>
                <w:iCs/>
                <w:noProof/>
                <w:sz w:val="28"/>
                <w:szCs w:val="28"/>
              </w:rPr>
              <w:t>hứa nhiều oxit sắt và oxit nhôm tạo nên màu đỏ vàng.</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lang w:val="vi-VN"/>
              </w:rPr>
              <w:t>+</w:t>
            </w:r>
            <w:r w:rsidRPr="004D37FE">
              <w:rPr>
                <w:rFonts w:ascii="Times New Roman" w:eastAsia="Times New Roman" w:hAnsi="Times New Roman" w:cs="Times New Roman"/>
                <w:iCs/>
                <w:noProof/>
                <w:sz w:val="28"/>
                <w:szCs w:val="28"/>
              </w:rPr>
              <w:t xml:space="preserve"> </w:t>
            </w:r>
            <w:r w:rsidRPr="004D37FE">
              <w:rPr>
                <w:rFonts w:ascii="Times New Roman" w:eastAsia="Times New Roman" w:hAnsi="Times New Roman" w:cs="Times New Roman"/>
                <w:iCs/>
                <w:noProof/>
                <w:sz w:val="28"/>
                <w:szCs w:val="28"/>
                <w:lang w:val="vi-VN"/>
              </w:rPr>
              <w:t>C</w:t>
            </w:r>
            <w:r w:rsidRPr="004D37FE">
              <w:rPr>
                <w:rFonts w:ascii="Times New Roman" w:eastAsia="Times New Roman" w:hAnsi="Times New Roman" w:cs="Times New Roman"/>
                <w:iCs/>
                <w:noProof/>
                <w:sz w:val="28"/>
                <w:szCs w:val="28"/>
              </w:rPr>
              <w:t xml:space="preserve">ó lớp vỏ phong hóa dày </w:t>
            </w:r>
            <w:r w:rsidRPr="004D37FE">
              <w:rPr>
                <w:rFonts w:ascii="Times New Roman" w:eastAsia="Times New Roman" w:hAnsi="Times New Roman" w:cs="Times New Roman"/>
                <w:iCs/>
                <w:noProof/>
                <w:sz w:val="28"/>
                <w:szCs w:val="28"/>
              </w:rPr>
              <w:lastRenderedPageBreak/>
              <w:t>thoáng khí, dễ thoát nước, đất chua, nghèo các chất ba</w:t>
            </w:r>
            <w:r w:rsidRPr="004D37FE">
              <w:rPr>
                <w:rFonts w:ascii="Times New Roman" w:eastAsia="Times New Roman" w:hAnsi="Times New Roman" w:cs="Times New Roman"/>
                <w:iCs/>
                <w:noProof/>
                <w:sz w:val="28"/>
                <w:szCs w:val="28"/>
                <w:lang w:val="vi-VN"/>
              </w:rPr>
              <w:t>d</w:t>
            </w:r>
            <w:r w:rsidRPr="004D37FE">
              <w:rPr>
                <w:rFonts w:ascii="Times New Roman" w:eastAsia="Times New Roman" w:hAnsi="Times New Roman" w:cs="Times New Roman"/>
                <w:iCs/>
                <w:noProof/>
                <w:sz w:val="28"/>
                <w:szCs w:val="28"/>
              </w:rPr>
              <w:t>ơ và mùn.</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xml:space="preserve">- Giá trị sử dụng: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Trong lâm nghiệp: thích hợp phát triển rừng sản xuất với các loại cây như thông, bạch đàn, xà cừ,...</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rPr>
              <w:t xml:space="preserve">- </w:t>
            </w:r>
            <w:r w:rsidRPr="004D37FE">
              <w:rPr>
                <w:rFonts w:ascii="Times New Roman" w:eastAsia="Times New Roman" w:hAnsi="Times New Roman" w:cs="Times New Roman"/>
                <w:iCs/>
                <w:noProof/>
                <w:sz w:val="28"/>
                <w:szCs w:val="28"/>
                <w:lang w:val="vi-VN"/>
              </w:rPr>
              <w:t>T</w:t>
            </w:r>
            <w:r w:rsidRPr="004D37FE">
              <w:rPr>
                <w:rFonts w:ascii="Times New Roman" w:eastAsia="Times New Roman" w:hAnsi="Times New Roman" w:cs="Times New Roman"/>
                <w:iCs/>
                <w:noProof/>
                <w:sz w:val="28"/>
                <w:szCs w:val="28"/>
              </w:rPr>
              <w:t xml:space="preserve">rong nông nghiệp: </w:t>
            </w:r>
            <w:r w:rsidRPr="004D37FE">
              <w:rPr>
                <w:rFonts w:ascii="Times New Roman" w:eastAsia="Times New Roman" w:hAnsi="Times New Roman" w:cs="Times New Roman"/>
                <w:iCs/>
                <w:noProof/>
                <w:sz w:val="28"/>
                <w:szCs w:val="28"/>
                <w:lang w:val="vi-VN"/>
              </w:rPr>
              <w:t>t</w:t>
            </w:r>
            <w:r w:rsidRPr="004D37FE">
              <w:rPr>
                <w:rFonts w:ascii="Times New Roman" w:eastAsia="Times New Roman" w:hAnsi="Times New Roman" w:cs="Times New Roman"/>
                <w:iCs/>
                <w:noProof/>
                <w:sz w:val="28"/>
                <w:szCs w:val="28"/>
              </w:rPr>
              <w:t>rồng các cây công nghiệp lâu năm (chè, cà phê, cao su,…), cây dược liệu (quế, hồi, sâm,…)</w:t>
            </w:r>
            <w:r w:rsidRPr="004D37FE">
              <w:rPr>
                <w:rFonts w:ascii="Times New Roman" w:eastAsia="Times New Roman" w:hAnsi="Times New Roman" w:cs="Times New Roman"/>
                <w:iCs/>
                <w:noProof/>
                <w:sz w:val="28"/>
                <w:szCs w:val="28"/>
                <w:lang w:val="vi-VN"/>
              </w:rPr>
              <w:t xml:space="preserve"> và</w:t>
            </w:r>
            <w:r w:rsidRPr="004D37FE">
              <w:rPr>
                <w:rFonts w:ascii="Times New Roman" w:eastAsia="Times New Roman" w:hAnsi="Times New Roman" w:cs="Times New Roman"/>
                <w:iCs/>
                <w:noProof/>
                <w:sz w:val="28"/>
                <w:szCs w:val="28"/>
              </w:rPr>
              <w:t xml:space="preserve"> các loại cây ăn quả như: bưởi, cam, xoài…</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b/>
                <w:i/>
                <w:iCs/>
                <w:noProof/>
                <w:sz w:val="28"/>
                <w:szCs w:val="28"/>
                <w:lang w:val="nl-NL"/>
              </w:rPr>
            </w:pPr>
            <w:r w:rsidRPr="004D37FE">
              <w:rPr>
                <w:rFonts w:ascii="Times New Roman" w:eastAsia="Times New Roman" w:hAnsi="Times New Roman" w:cs="Times New Roman"/>
                <w:b/>
                <w:i/>
                <w:iCs/>
                <w:noProof/>
                <w:sz w:val="28"/>
                <w:szCs w:val="28"/>
                <w:lang w:val="nl-NL"/>
              </w:rPr>
              <w:t>b. Nhóm đất phù sa</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iCs/>
                <w:noProof/>
                <w:sz w:val="28"/>
                <w:szCs w:val="28"/>
                <w:lang w:val="nl-NL"/>
              </w:rPr>
              <w:t>- Chiếm khoảng 24% diện tích đất tự nhiên.</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nl-NL"/>
              </w:rPr>
              <w:t xml:space="preserve">- Phân bố </w:t>
            </w:r>
            <w:r w:rsidRPr="004D37FE">
              <w:rPr>
                <w:rFonts w:ascii="Times New Roman" w:eastAsia="Times New Roman" w:hAnsi="Times New Roman" w:cs="Times New Roman"/>
                <w:iCs/>
                <w:noProof/>
                <w:sz w:val="28"/>
                <w:szCs w:val="28"/>
              </w:rPr>
              <w:t>chủ yếu ở đồng bằng sông Hồng, đồng bằng sông Cửu Long và các đồng bằng duyên hải miền Trung.</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Đặc điểm: có độ phì cao, rất giàu dinh dưỡng.</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xml:space="preserve">- Giá trị sử dụng: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rPr>
              <w:t>+ Trong nông nghiệp: sản xuất lương thực, cây công nghiệp hàng năm và cây ăn quả.</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rPr>
              <w:t xml:space="preserve">+ Trong thủy sản: </w:t>
            </w:r>
            <w:r w:rsidRPr="004D37FE">
              <w:rPr>
                <w:rFonts w:ascii="Times New Roman" w:eastAsia="Times New Roman" w:hAnsi="Times New Roman" w:cs="Times New Roman"/>
                <w:iCs/>
                <w:noProof/>
                <w:sz w:val="28"/>
                <w:szCs w:val="28"/>
                <w:lang w:val="vi-VN"/>
              </w:rPr>
              <w:t>v</w:t>
            </w:r>
            <w:r w:rsidRPr="004D37FE">
              <w:rPr>
                <w:rFonts w:ascii="Times New Roman" w:eastAsia="Times New Roman" w:hAnsi="Times New Roman" w:cs="Times New Roman"/>
                <w:iCs/>
                <w:noProof/>
                <w:sz w:val="28"/>
                <w:szCs w:val="28"/>
              </w:rPr>
              <w:t xml:space="preserve">ùng đất phèn, đất mặn tạo điều kiện thuận lợi cho việc đánh bắt thuỷ sản. Ở các rừng ngập mặn ven biển, các bãi triều ngập nước và ở cửa sông lớn thuận lợi cho nuôi trồng </w:t>
            </w:r>
            <w:r w:rsidRPr="004D37FE">
              <w:rPr>
                <w:rFonts w:ascii="Times New Roman" w:eastAsia="Times New Roman" w:hAnsi="Times New Roman" w:cs="Times New Roman"/>
                <w:iCs/>
                <w:noProof/>
                <w:sz w:val="28"/>
                <w:szCs w:val="28"/>
                <w:lang w:val="vi-VN"/>
              </w:rPr>
              <w:t>thủy sản.</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b/>
                <w:i/>
                <w:iCs/>
                <w:noProof/>
                <w:sz w:val="28"/>
                <w:szCs w:val="28"/>
                <w:lang w:val="nl-NL"/>
              </w:rPr>
            </w:pPr>
            <w:r w:rsidRPr="004D37FE">
              <w:rPr>
                <w:rFonts w:ascii="Times New Roman" w:eastAsia="Times New Roman" w:hAnsi="Times New Roman" w:cs="Times New Roman"/>
                <w:b/>
                <w:i/>
                <w:iCs/>
                <w:noProof/>
                <w:sz w:val="28"/>
                <w:szCs w:val="28"/>
                <w:lang w:val="nl-NL"/>
              </w:rPr>
              <w:t>c. Nhóm đất mùn núi cao</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iCs/>
                <w:noProof/>
                <w:sz w:val="28"/>
                <w:szCs w:val="28"/>
                <w:lang w:val="nl-NL"/>
              </w:rPr>
              <w:t xml:space="preserve"> - Chiếm khoảng 11% diện tích đất tự nhiên.</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nl-NL"/>
              </w:rPr>
              <w:t>- Phân bố rải rác ở các khu vực núi có độ cao từ 1600 - 1700 m trở lên.</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Đặc điểm: đất giàu mùn, tầng đất mỏng.</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 xml:space="preserve">- Giá trị sử dụng: thích hợp </w:t>
            </w:r>
            <w:r w:rsidRPr="004D37FE">
              <w:rPr>
                <w:rFonts w:ascii="Times New Roman" w:eastAsia="Times New Roman" w:hAnsi="Times New Roman" w:cs="Times New Roman"/>
                <w:iCs/>
                <w:noProof/>
                <w:sz w:val="28"/>
                <w:szCs w:val="28"/>
                <w:lang w:val="vi-VN"/>
              </w:rPr>
              <w:lastRenderedPageBreak/>
              <w:t>trồng rừng phòng hộ đầu nguồn.</w:t>
            </w:r>
          </w:p>
        </w:tc>
      </w:tr>
    </w:tbl>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lastRenderedPageBreak/>
        <w:t xml:space="preserve">2.3. </w:t>
      </w:r>
      <w:r w:rsidRPr="004D37FE">
        <w:rPr>
          <w:rFonts w:ascii="Times New Roman" w:eastAsia="Times New Roman" w:hAnsi="Times New Roman" w:cs="Times New Roman"/>
          <w:b/>
          <w:bCs/>
          <w:i/>
          <w:sz w:val="28"/>
          <w:szCs w:val="28"/>
        </w:rPr>
        <w:t xml:space="preserve">Tìm hiểu về Tính cấp thiết của vấn đề chống thoái hóa đất. </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vi-VN" w:eastAsia="vi-VN"/>
        </w:rPr>
      </w:pPr>
      <w:r w:rsidRPr="004D37FE">
        <w:rPr>
          <w:rFonts w:ascii="Times New Roman" w:eastAsia="Times New Roman" w:hAnsi="Times New Roman" w:cs="Times New Roman"/>
          <w:b/>
          <w:i/>
          <w:iCs/>
          <w:sz w:val="28"/>
          <w:szCs w:val="28"/>
          <w:lang w:eastAsia="vi-VN"/>
        </w:rPr>
        <w:t>a.</w:t>
      </w:r>
      <w:r w:rsidRPr="004D37FE">
        <w:rPr>
          <w:rFonts w:ascii="Times New Roman" w:eastAsia="Times New Roman" w:hAnsi="Times New Roman" w:cs="Times New Roman"/>
          <w:b/>
          <w:i/>
          <w:iCs/>
          <w:sz w:val="28"/>
          <w:szCs w:val="28"/>
          <w:lang w:val="vi-VN" w:eastAsia="vi-VN"/>
        </w:rPr>
        <w:t xml:space="preserve"> Mục tiêu</w:t>
      </w:r>
      <w:r w:rsidRPr="004D37FE">
        <w:rPr>
          <w:rFonts w:ascii="Times New Roman" w:eastAsia="Times New Roman" w:hAnsi="Times New Roman" w:cs="Times New Roman"/>
          <w:b/>
          <w:sz w:val="28"/>
          <w:szCs w:val="28"/>
          <w:lang w:val="vi-VN" w:eastAsia="vi-VN"/>
        </w:rPr>
        <w:t>:</w:t>
      </w:r>
      <w:r w:rsidRPr="004D37FE">
        <w:rPr>
          <w:rFonts w:ascii="Times New Roman" w:eastAsia="Times New Roman" w:hAnsi="Times New Roman" w:cs="Times New Roman"/>
          <w:sz w:val="28"/>
          <w:szCs w:val="28"/>
          <w:lang w:val="vi-VN" w:eastAsia="vi-VN"/>
        </w:rPr>
        <w:t xml:space="preserve"> </w:t>
      </w:r>
      <w:r w:rsidRPr="004D37FE">
        <w:rPr>
          <w:rFonts w:ascii="Times New Roman" w:eastAsia="Times New Roman" w:hAnsi="Times New Roman" w:cs="Times New Roman"/>
          <w:sz w:val="28"/>
          <w:szCs w:val="28"/>
        </w:rPr>
        <w:t>HS chứng minh được tính cấp thiết của vấn đề chống thoái hóa đất.</w:t>
      </w:r>
    </w:p>
    <w:p w:rsidR="00963326" w:rsidRPr="00F81AB5" w:rsidRDefault="00963326" w:rsidP="00F81AB5">
      <w:pPr>
        <w:spacing w:after="0" w:line="240" w:lineRule="auto"/>
        <w:ind w:right="1"/>
        <w:contextualSpacing/>
        <w:jc w:val="both"/>
        <w:rPr>
          <w:rFonts w:ascii="Times New Roman" w:eastAsia="Times New Roman" w:hAnsi="Times New Roman" w:cs="Times New Roman"/>
          <w:sz w:val="28"/>
          <w:szCs w:val="28"/>
          <w:lang w:eastAsia="vi-VN"/>
        </w:rPr>
      </w:pPr>
      <w:r w:rsidRPr="004D37FE">
        <w:rPr>
          <w:rFonts w:ascii="Times New Roman" w:eastAsia="Times New Roman" w:hAnsi="Times New Roman" w:cs="Times New Roman"/>
          <w:b/>
          <w:i/>
          <w:iCs/>
          <w:sz w:val="28"/>
          <w:szCs w:val="28"/>
          <w:lang w:eastAsia="vi-VN"/>
        </w:rPr>
        <w:t xml:space="preserve">b. </w:t>
      </w:r>
      <w:r w:rsidRPr="004D37FE">
        <w:rPr>
          <w:rFonts w:ascii="Times New Roman" w:eastAsia="Times New Roman" w:hAnsi="Times New Roman" w:cs="Times New Roman"/>
          <w:b/>
          <w:i/>
          <w:iCs/>
          <w:sz w:val="28"/>
          <w:szCs w:val="28"/>
        </w:rPr>
        <w:t xml:space="preserve"> </w:t>
      </w:r>
      <w:r w:rsidRPr="004D37FE">
        <w:rPr>
          <w:rFonts w:ascii="Times New Roman" w:eastAsia="Times New Roman" w:hAnsi="Times New Roman" w:cs="Times New Roman"/>
          <w:b/>
          <w:i/>
          <w:iCs/>
          <w:sz w:val="28"/>
          <w:szCs w:val="28"/>
          <w:lang w:val="vi-VN"/>
        </w:rPr>
        <w:t>Nội dung</w:t>
      </w:r>
      <w:r w:rsidRPr="004D37FE">
        <w:rPr>
          <w:rFonts w:ascii="Times New Roman" w:eastAsia="Times New Roman" w:hAnsi="Times New Roman" w:cs="Times New Roman"/>
          <w:b/>
          <w:sz w:val="28"/>
          <w:szCs w:val="28"/>
          <w:lang w:eastAsia="vi-VN"/>
        </w:rPr>
        <w:t>:</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noProof/>
          <w:sz w:val="28"/>
          <w:szCs w:val="28"/>
          <w:lang w:val="nl-NL"/>
        </w:rPr>
        <w:t xml:space="preserve">Quan sát hình </w:t>
      </w:r>
      <w:r w:rsidRPr="004D37FE">
        <w:rPr>
          <w:rFonts w:ascii="Times New Roman" w:eastAsia="Times New Roman" w:hAnsi="Times New Roman" w:cs="Times New Roman"/>
          <w:noProof/>
          <w:sz w:val="28"/>
          <w:szCs w:val="28"/>
          <w:lang w:val="vi-VN"/>
        </w:rPr>
        <w:t>9.6, 9.7</w:t>
      </w:r>
      <w:r w:rsidRPr="004D37FE">
        <w:rPr>
          <w:rFonts w:ascii="Times New Roman" w:eastAsia="Times New Roman" w:hAnsi="Times New Roman" w:cs="Times New Roman"/>
          <w:noProof/>
          <w:sz w:val="28"/>
          <w:szCs w:val="28"/>
          <w:lang w:val="nl-NL"/>
        </w:rPr>
        <w:t xml:space="preserve"> kết hợp kênh chữ SGK tr13</w:t>
      </w:r>
      <w:r w:rsidRPr="004D37FE">
        <w:rPr>
          <w:rFonts w:ascii="Times New Roman" w:eastAsia="Times New Roman" w:hAnsi="Times New Roman" w:cs="Times New Roman"/>
          <w:noProof/>
          <w:sz w:val="28"/>
          <w:szCs w:val="28"/>
          <w:lang w:val="vi-VN"/>
        </w:rPr>
        <w:t>8</w:t>
      </w:r>
      <w:r w:rsidRPr="004D37FE">
        <w:rPr>
          <w:rFonts w:ascii="Times New Roman" w:eastAsia="Times New Roman" w:hAnsi="Times New Roman" w:cs="Times New Roman"/>
          <w:noProof/>
          <w:sz w:val="28"/>
          <w:szCs w:val="28"/>
          <w:lang w:val="nl-NL"/>
        </w:rPr>
        <w:t>, 13</w:t>
      </w:r>
      <w:r w:rsidRPr="004D37FE">
        <w:rPr>
          <w:rFonts w:ascii="Times New Roman" w:eastAsia="Times New Roman" w:hAnsi="Times New Roman" w:cs="Times New Roman"/>
          <w:noProof/>
          <w:sz w:val="28"/>
          <w:szCs w:val="28"/>
          <w:lang w:val="vi-VN"/>
        </w:rPr>
        <w:t>9</w:t>
      </w:r>
      <w:r w:rsidRPr="004D37FE">
        <w:rPr>
          <w:rFonts w:ascii="Times New Roman" w:eastAsia="Times New Roman" w:hAnsi="Times New Roman" w:cs="Times New Roman"/>
          <w:sz w:val="28"/>
          <w:szCs w:val="28"/>
          <w:lang w:eastAsia="vi-VN"/>
        </w:rPr>
        <w:t xml:space="preserve">, thảo luận nhóm để trả lời các câu hỏi của GV. </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i/>
          <w:iCs/>
          <w:sz w:val="28"/>
          <w:szCs w:val="28"/>
        </w:rPr>
        <w:t xml:space="preserve">c. </w:t>
      </w:r>
      <w:r w:rsidRPr="004D37FE">
        <w:rPr>
          <w:rFonts w:ascii="Times New Roman" w:eastAsia="Times New Roman" w:hAnsi="Times New Roman" w:cs="Times New Roman"/>
          <w:b/>
          <w:i/>
          <w:iCs/>
          <w:sz w:val="28"/>
          <w:szCs w:val="28"/>
          <w:lang w:val="vi-VN"/>
        </w:rPr>
        <w:t>Sản phẩm</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i/>
          <w:iCs/>
          <w:sz w:val="28"/>
          <w:szCs w:val="28"/>
        </w:rPr>
        <w:t xml:space="preserve"> </w:t>
      </w:r>
      <w:r w:rsidRPr="004D37FE">
        <w:rPr>
          <w:rFonts w:ascii="Times New Roman" w:eastAsia="Times New Roman" w:hAnsi="Times New Roman" w:cs="Times New Roman"/>
          <w:sz w:val="28"/>
          <w:szCs w:val="28"/>
        </w:rPr>
        <w:t>trả lời được các câu hỏi của GV.</w:t>
      </w:r>
    </w:p>
    <w:p w:rsidR="00963326" w:rsidRPr="004D37FE" w:rsidRDefault="00963326" w:rsidP="00F81AB5">
      <w:pPr>
        <w:shd w:val="clear" w:color="auto" w:fill="FFFFFF"/>
        <w:spacing w:after="0" w:line="240" w:lineRule="auto"/>
        <w:ind w:right="1"/>
        <w:contextualSpacing/>
        <w:jc w:val="both"/>
        <w:outlineLvl w:val="2"/>
        <w:rPr>
          <w:rFonts w:ascii="Times New Roman" w:eastAsia="Times New Roman" w:hAnsi="Times New Roman" w:cs="Times New Roman"/>
          <w:b/>
          <w:i/>
          <w:iCs/>
          <w:sz w:val="28"/>
          <w:szCs w:val="28"/>
          <w:lang w:eastAsia="vi-VN"/>
        </w:rPr>
      </w:pPr>
      <w:r w:rsidRPr="004D37FE">
        <w:rPr>
          <w:rFonts w:ascii="Times New Roman" w:eastAsia="Times New Roman" w:hAnsi="Times New Roman" w:cs="Times New Roman"/>
          <w:b/>
          <w:i/>
          <w:iCs/>
          <w:sz w:val="28"/>
          <w:szCs w:val="28"/>
          <w:lang w:eastAsia="vi-VN"/>
        </w:rPr>
        <w:t>d.</w:t>
      </w:r>
      <w:r w:rsidRPr="004D37FE">
        <w:rPr>
          <w:rFonts w:ascii="Times New Roman" w:eastAsia="Times New Roman" w:hAnsi="Times New Roman" w:cs="Times New Roman"/>
          <w:b/>
          <w:i/>
          <w:iCs/>
          <w:sz w:val="28"/>
          <w:szCs w:val="28"/>
          <w:lang w:val="vi-VN" w:eastAsia="vi-VN"/>
        </w:rPr>
        <w:t xml:space="preserve"> </w:t>
      </w:r>
      <w:r w:rsidRPr="004D37FE">
        <w:rPr>
          <w:rFonts w:ascii="Times New Roman" w:eastAsia="Times New Roman" w:hAnsi="Times New Roman" w:cs="Times New Roman"/>
          <w:b/>
          <w:i/>
          <w:iCs/>
          <w:sz w:val="28"/>
          <w:szCs w:val="28"/>
          <w:lang w:eastAsia="vi-VN"/>
        </w:rPr>
        <w:t>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827"/>
      </w:tblGrid>
      <w:tr w:rsidR="00963326" w:rsidRPr="004D37FE" w:rsidTr="00F81AB5">
        <w:tc>
          <w:tcPr>
            <w:tcW w:w="5920" w:type="dxa"/>
            <w:shd w:val="clear" w:color="auto" w:fill="auto"/>
          </w:tcPr>
          <w:p w:rsidR="00963326" w:rsidRPr="004D37FE" w:rsidRDefault="00963326" w:rsidP="00F8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contextualSpacing/>
              <w:jc w:val="center"/>
              <w:rPr>
                <w:rFonts w:ascii="Times New Roman" w:eastAsia="Times New Roman" w:hAnsi="Times New Roman" w:cs="Times New Roman"/>
                <w:b/>
                <w:sz w:val="28"/>
                <w:szCs w:val="28"/>
                <w:lang w:val="vi-VN"/>
              </w:rPr>
            </w:pPr>
            <w:r w:rsidRPr="004D37FE">
              <w:rPr>
                <w:rFonts w:ascii="Times New Roman" w:eastAsia="Times New Roman" w:hAnsi="Times New Roman" w:cs="Times New Roman"/>
                <w:b/>
                <w:iCs/>
                <w:noProof/>
                <w:sz w:val="28"/>
                <w:szCs w:val="28"/>
                <w:lang w:val="nl-NL"/>
              </w:rPr>
              <w:lastRenderedPageBreak/>
              <w:t>Hoạt động của GV và HS</w:t>
            </w:r>
          </w:p>
        </w:tc>
        <w:tc>
          <w:tcPr>
            <w:tcW w:w="3827" w:type="dxa"/>
            <w:shd w:val="clear" w:color="auto" w:fill="auto"/>
          </w:tcPr>
          <w:p w:rsidR="00963326" w:rsidRPr="004D37FE" w:rsidRDefault="00963326" w:rsidP="00F8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contextualSpacing/>
              <w:jc w:val="center"/>
              <w:rPr>
                <w:rFonts w:ascii="Times New Roman" w:eastAsia="Times New Roman" w:hAnsi="Times New Roman" w:cs="Times New Roman"/>
                <w:b/>
                <w:sz w:val="28"/>
                <w:szCs w:val="28"/>
                <w:lang w:val="vi-VN"/>
              </w:rPr>
            </w:pPr>
            <w:r w:rsidRPr="004D37FE">
              <w:rPr>
                <w:rFonts w:ascii="Times New Roman" w:eastAsia="Times New Roman" w:hAnsi="Times New Roman" w:cs="Times New Roman"/>
                <w:b/>
                <w:iCs/>
                <w:noProof/>
                <w:sz w:val="28"/>
                <w:szCs w:val="28"/>
                <w:lang w:val="nl-NL"/>
              </w:rPr>
              <w:t>Nội dung ghi bài</w:t>
            </w:r>
          </w:p>
        </w:tc>
      </w:tr>
      <w:tr w:rsidR="00963326" w:rsidRPr="004D37FE" w:rsidTr="00F81AB5">
        <w:tc>
          <w:tcPr>
            <w:tcW w:w="5920" w:type="dxa"/>
            <w:shd w:val="clear" w:color="auto" w:fill="auto"/>
          </w:tcPr>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1.</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Giao nhiệm vụ:</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gọi HS đọc nội dung mục 3 SGK.</w:t>
            </w:r>
          </w:p>
          <w:p w:rsidR="00963326"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w:t>
            </w:r>
            <w:r w:rsidR="00C01E0E">
              <w:rPr>
                <w:rFonts w:ascii="Times New Roman" w:eastAsia="Times New Roman" w:hAnsi="Times New Roman" w:cs="Times New Roman"/>
                <w:bCs/>
                <w:sz w:val="28"/>
                <w:szCs w:val="28"/>
              </w:rPr>
              <w:t xml:space="preserve">Gv yêu cầu học sinh nhắc lại câu hỏi chuẩn bị ở nhà đã giao từ tiết trước </w:t>
            </w:r>
          </w:p>
          <w:p w:rsidR="00C01E0E" w:rsidRDefault="00C01E0E" w:rsidP="00F81AB5">
            <w:pPr>
              <w:spacing w:after="0" w:line="240" w:lineRule="auto"/>
              <w:ind w:right="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Câu hỏi chuẩn bị: </w:t>
            </w:r>
          </w:p>
          <w:p w:rsidR="00C01E0E" w:rsidRPr="00B07D14" w:rsidRDefault="00C01E0E" w:rsidP="00F81AB5">
            <w:pPr>
              <w:spacing w:after="0" w:line="240" w:lineRule="auto"/>
              <w:ind w:right="1"/>
              <w:contextualSpacing/>
              <w:jc w:val="both"/>
              <w:rPr>
                <w:rFonts w:ascii="Times New Roman" w:eastAsia="Times New Roman" w:hAnsi="Times New Roman" w:cs="Times New Roman"/>
                <w:bCs/>
                <w:i/>
                <w:sz w:val="28"/>
                <w:szCs w:val="28"/>
              </w:rPr>
            </w:pPr>
            <w:r w:rsidRPr="00B07D14">
              <w:rPr>
                <w:rFonts w:ascii="Times New Roman" w:eastAsia="Times New Roman" w:hAnsi="Times New Roman" w:cs="Times New Roman"/>
                <w:bCs/>
                <w:i/>
                <w:sz w:val="28"/>
                <w:szCs w:val="28"/>
              </w:rPr>
              <w:t>1. Hãy nêu thực trạng, nguyên nhân, hậu quả của tình trạng thoái hóa đất ở nước ta.</w:t>
            </w:r>
          </w:p>
          <w:p w:rsidR="00C01E0E" w:rsidRPr="00B07D14" w:rsidRDefault="00C01E0E" w:rsidP="00F81AB5">
            <w:pPr>
              <w:spacing w:after="0" w:line="240" w:lineRule="auto"/>
              <w:ind w:right="1"/>
              <w:contextualSpacing/>
              <w:jc w:val="both"/>
              <w:rPr>
                <w:rFonts w:ascii="Times New Roman" w:eastAsia="Times New Roman" w:hAnsi="Times New Roman" w:cs="Times New Roman"/>
                <w:bCs/>
                <w:i/>
                <w:sz w:val="28"/>
                <w:szCs w:val="28"/>
              </w:rPr>
            </w:pPr>
            <w:r w:rsidRPr="00B07D14">
              <w:rPr>
                <w:rFonts w:ascii="Times New Roman" w:eastAsia="Times New Roman" w:hAnsi="Times New Roman" w:cs="Times New Roman"/>
                <w:bCs/>
                <w:i/>
                <w:sz w:val="28"/>
                <w:szCs w:val="28"/>
              </w:rPr>
              <w:t xml:space="preserve">2. Để chống thoái hóa đất thì cần phải làm những biện pháp nào? </w:t>
            </w:r>
          </w:p>
          <w:p w:rsidR="00963326"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GV </w:t>
            </w:r>
            <w:r w:rsidR="00C01E0E">
              <w:rPr>
                <w:rFonts w:ascii="Times New Roman" w:eastAsia="Times New Roman" w:hAnsi="Times New Roman" w:cs="Times New Roman"/>
                <w:bCs/>
                <w:sz w:val="28"/>
                <w:szCs w:val="28"/>
              </w:rPr>
              <w:t xml:space="preserve">yêu cầu học sinh xem lại phần chuẩn bị của nhóm và tổ chức cuộc thi “ Nhà thuyết trình tài ba” </w:t>
            </w:r>
          </w:p>
          <w:p w:rsidR="00C01E0E" w:rsidRDefault="00C01E0E" w:rsidP="00F81AB5">
            <w:pPr>
              <w:spacing w:after="0" w:line="240" w:lineRule="auto"/>
              <w:ind w:right="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Yêu cầu các nhóm cử đại diện lên trình bày và chấm điểm theo phiếu đánh giá .</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2.</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HS thực hiện nhiệm vụ:</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HS quan sát quan sát bản đồ hình </w:t>
            </w:r>
            <w:r w:rsidRPr="004D37FE">
              <w:rPr>
                <w:rFonts w:ascii="Times New Roman" w:eastAsia="Times New Roman" w:hAnsi="Times New Roman" w:cs="Times New Roman"/>
                <w:bCs/>
                <w:sz w:val="28"/>
                <w:szCs w:val="28"/>
                <w:lang w:val="vi-VN"/>
              </w:rPr>
              <w:t>9.6, 9.7</w:t>
            </w:r>
            <w:r w:rsidRPr="004D37FE">
              <w:rPr>
                <w:rFonts w:ascii="Times New Roman" w:eastAsia="Times New Roman" w:hAnsi="Times New Roman" w:cs="Times New Roman"/>
                <w:bCs/>
                <w:sz w:val="28"/>
                <w:szCs w:val="28"/>
              </w:rPr>
              <w:t xml:space="preserve"> và thông tin trong bày, suy nghĩ, thảo luận nhóm để trả lời câu hỏi.</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quan sát, trợ giúp HS khi có yêu cầu. Đánh giá thái độ và khả năng thực hiện nhiệm vụ học tập của HS.</w:t>
            </w:r>
          </w:p>
          <w:p w:rsidR="00963326" w:rsidRPr="004D37FE" w:rsidRDefault="00963326" w:rsidP="00F81AB5">
            <w:pPr>
              <w:spacing w:after="0" w:line="240" w:lineRule="auto"/>
              <w:ind w:right="1"/>
              <w:contextualSpacing/>
              <w:jc w:val="both"/>
              <w:rPr>
                <w:rFonts w:ascii="Times New Roman" w:eastAsia="Times New Roman" w:hAnsi="Times New Roman" w:cs="Times New Roman"/>
                <w:b/>
                <w:bCs/>
                <w:sz w:val="28"/>
                <w:szCs w:val="28"/>
              </w:rPr>
            </w:pPr>
            <w:r w:rsidRPr="004D37FE">
              <w:rPr>
                <w:rFonts w:ascii="Times New Roman" w:eastAsia="Times New Roman" w:hAnsi="Times New Roman" w:cs="Times New Roman"/>
                <w:b/>
                <w:bCs/>
                <w:sz w:val="28"/>
                <w:szCs w:val="28"/>
              </w:rPr>
              <w:t>Bước 3.</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Báo cáo kết quả và trao đổi, thảo luận:</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Cs/>
                <w:sz w:val="28"/>
                <w:szCs w:val="28"/>
              </w:rPr>
              <w:t>* Sau khi nhóm  HS có sản phẩm, GV cho các nhóm</w:t>
            </w:r>
            <w:r w:rsidR="00C01E0E">
              <w:rPr>
                <w:rFonts w:ascii="Times New Roman" w:eastAsia="Times New Roman" w:hAnsi="Times New Roman" w:cs="Times New Roman"/>
                <w:bCs/>
                <w:sz w:val="28"/>
                <w:szCs w:val="28"/>
              </w:rPr>
              <w:t xml:space="preserve"> HS trình bày sản phẩm của mình</w:t>
            </w:r>
            <w:r w:rsidRPr="004D37FE">
              <w:rPr>
                <w:rFonts w:ascii="Times New Roman" w:eastAsia="Times New Roman" w:hAnsi="Times New Roman" w:cs="Times New Roman"/>
                <w:bCs/>
                <w:sz w:val="28"/>
                <w:szCs w:val="28"/>
              </w:rPr>
              <w:t xml:space="preserve"> </w:t>
            </w:r>
          </w:p>
          <w:tbl>
            <w:tblPr>
              <w:tblStyle w:val="TableGrid1"/>
              <w:tblW w:w="0" w:type="auto"/>
              <w:tblLayout w:type="fixed"/>
              <w:tblLook w:val="04A0" w:firstRow="1" w:lastRow="0" w:firstColumn="1" w:lastColumn="0" w:noHBand="0" w:noVBand="1"/>
            </w:tblPr>
            <w:tblGrid>
              <w:gridCol w:w="2180"/>
              <w:gridCol w:w="3344"/>
            </w:tblGrid>
            <w:tr w:rsidR="00963326" w:rsidRPr="004D37FE" w:rsidTr="00F81AB5">
              <w:tc>
                <w:tcPr>
                  <w:tcW w:w="2180" w:type="dxa"/>
                </w:tcPr>
                <w:p w:rsidR="00963326" w:rsidRPr="004D37FE" w:rsidRDefault="00963326" w:rsidP="00F81AB5">
                  <w:pPr>
                    <w:ind w:right="1"/>
                    <w:contextualSpacing/>
                    <w:jc w:val="both"/>
                    <w:rPr>
                      <w:rFonts w:eastAsia="Times New Roman"/>
                      <w:i/>
                      <w:sz w:val="28"/>
                      <w:szCs w:val="28"/>
                    </w:rPr>
                  </w:pPr>
                  <w:r w:rsidRPr="004D37FE">
                    <w:rPr>
                      <w:rFonts w:eastAsia="Times New Roman"/>
                      <w:i/>
                      <w:sz w:val="28"/>
                      <w:szCs w:val="28"/>
                    </w:rPr>
                    <w:t>Nêu thực trạng thoái hóa đất ở nước ta.</w:t>
                  </w:r>
                </w:p>
              </w:tc>
              <w:tc>
                <w:tcPr>
                  <w:tcW w:w="3344" w:type="dxa"/>
                </w:tcPr>
                <w:p w:rsidR="00963326" w:rsidRPr="004D37FE" w:rsidRDefault="00963326" w:rsidP="00F81AB5">
                  <w:pPr>
                    <w:ind w:right="1"/>
                    <w:jc w:val="both"/>
                    <w:rPr>
                      <w:rFonts w:eastAsia="Times New Roman"/>
                      <w:sz w:val="28"/>
                      <w:szCs w:val="28"/>
                    </w:rPr>
                  </w:pPr>
                  <w:r w:rsidRPr="004D37FE">
                    <w:rPr>
                      <w:rFonts w:eastAsia="Times New Roman"/>
                      <w:sz w:val="28"/>
                      <w:szCs w:val="28"/>
                      <w:lang w:val="vi-VN"/>
                    </w:rPr>
                    <w:t>-</w:t>
                  </w:r>
                  <w:r w:rsidRPr="004D37FE">
                    <w:rPr>
                      <w:rFonts w:eastAsia="Times New Roman"/>
                      <w:sz w:val="28"/>
                      <w:szCs w:val="28"/>
                    </w:rPr>
                    <w:t xml:space="preserve"> Nhiều diện tích đất ở trung du và miền núi bị rửa trôi, xói mòn, bạc màu, trở nên khô cằn, nghèo dinh dưỡng; nguy cơ hoang mạc hoá có thể xảy ra ở khu vực duyên hải Nam Trung Bộ.</w:t>
                  </w:r>
                </w:p>
                <w:p w:rsidR="00963326" w:rsidRPr="004D37FE" w:rsidRDefault="00963326" w:rsidP="00F81AB5">
                  <w:pPr>
                    <w:ind w:right="1"/>
                    <w:jc w:val="both"/>
                    <w:rPr>
                      <w:rFonts w:eastAsia="Times New Roman"/>
                      <w:sz w:val="28"/>
                      <w:szCs w:val="28"/>
                      <w:lang w:val="vi-VN"/>
                    </w:rPr>
                  </w:pPr>
                  <w:r w:rsidRPr="004D37FE">
                    <w:rPr>
                      <w:rFonts w:eastAsia="Times New Roman"/>
                      <w:sz w:val="28"/>
                      <w:szCs w:val="28"/>
                      <w:lang w:val="vi-VN"/>
                    </w:rPr>
                    <w:t>-</w:t>
                  </w:r>
                  <w:r w:rsidRPr="004D37FE">
                    <w:rPr>
                      <w:rFonts w:eastAsia="Times New Roman"/>
                      <w:sz w:val="28"/>
                      <w:szCs w:val="28"/>
                    </w:rPr>
                    <w:t xml:space="preserve"> Đất ở nhiều vùng cửa sông, ven biển bị suy thoái do nhiễm mặn, nhiễm phèn, ngập úng. Diện tích đất phèn, đất mặn có xu hướng ngày càng tăng.</w:t>
                  </w:r>
                </w:p>
              </w:tc>
            </w:tr>
            <w:tr w:rsidR="00963326" w:rsidRPr="004D37FE" w:rsidTr="00F81AB5">
              <w:tc>
                <w:tcPr>
                  <w:tcW w:w="2180" w:type="dxa"/>
                </w:tcPr>
                <w:p w:rsidR="00963326" w:rsidRPr="004D37FE" w:rsidRDefault="00963326" w:rsidP="00F81AB5">
                  <w:pPr>
                    <w:ind w:right="1"/>
                    <w:jc w:val="both"/>
                    <w:rPr>
                      <w:rFonts w:eastAsia="Times New Roman"/>
                      <w:i/>
                      <w:sz w:val="28"/>
                      <w:szCs w:val="28"/>
                    </w:rPr>
                  </w:pPr>
                  <w:r w:rsidRPr="004D37FE">
                    <w:rPr>
                      <w:rFonts w:eastAsia="Times New Roman"/>
                      <w:i/>
                      <w:sz w:val="28"/>
                      <w:szCs w:val="28"/>
                    </w:rPr>
                    <w:t xml:space="preserve">Nguyên nhân nào gây nên tình trạng thoái hóa </w:t>
                  </w:r>
                  <w:r w:rsidRPr="004D37FE">
                    <w:rPr>
                      <w:rFonts w:eastAsia="Times New Roman"/>
                      <w:i/>
                      <w:sz w:val="28"/>
                      <w:szCs w:val="28"/>
                    </w:rPr>
                    <w:lastRenderedPageBreak/>
                    <w:t>đất ở nước ta.</w:t>
                  </w:r>
                </w:p>
              </w:tc>
              <w:tc>
                <w:tcPr>
                  <w:tcW w:w="3344" w:type="dxa"/>
                </w:tcPr>
                <w:p w:rsidR="00963326" w:rsidRPr="004D37FE" w:rsidRDefault="00963326" w:rsidP="00F81AB5">
                  <w:pPr>
                    <w:ind w:right="1"/>
                    <w:jc w:val="both"/>
                    <w:rPr>
                      <w:rFonts w:eastAsia="Times New Roman"/>
                      <w:sz w:val="28"/>
                      <w:szCs w:val="28"/>
                      <w:lang w:val="vi-VN"/>
                    </w:rPr>
                  </w:pPr>
                  <w:r w:rsidRPr="004D37FE">
                    <w:rPr>
                      <w:rFonts w:eastAsia="Times New Roman"/>
                      <w:sz w:val="28"/>
                      <w:szCs w:val="28"/>
                    </w:rPr>
                    <w:lastRenderedPageBreak/>
                    <w:t xml:space="preserve">- Do </w:t>
                  </w:r>
                  <w:r w:rsidRPr="004D37FE">
                    <w:rPr>
                      <w:rFonts w:eastAsia="Times New Roman"/>
                      <w:sz w:val="28"/>
                      <w:szCs w:val="28"/>
                      <w:lang w:val="vi-VN"/>
                    </w:rPr>
                    <w:t xml:space="preserve">tự nhiên: nước ta có ¾ diện tích đất ở vùng đồi núi, có độ dốc cao, lượng </w:t>
                  </w:r>
                  <w:r w:rsidRPr="004D37FE">
                    <w:rPr>
                      <w:rFonts w:eastAsia="Times New Roman"/>
                      <w:sz w:val="28"/>
                      <w:szCs w:val="28"/>
                      <w:lang w:val="vi-VN"/>
                    </w:rPr>
                    <w:lastRenderedPageBreak/>
                    <w:t>mưa lớn và tập trung theo mùa. Biến đổi khí hậu làm gia tăng tình trạng hạn hán, ngập lụt, nước biển dâng.</w:t>
                  </w:r>
                </w:p>
                <w:p w:rsidR="00963326" w:rsidRPr="004D37FE" w:rsidRDefault="00963326" w:rsidP="00F81AB5">
                  <w:pPr>
                    <w:ind w:right="1"/>
                    <w:jc w:val="both"/>
                    <w:rPr>
                      <w:rFonts w:eastAsia="Times New Roman"/>
                      <w:sz w:val="28"/>
                      <w:szCs w:val="28"/>
                      <w:lang w:val="vi-VN"/>
                    </w:rPr>
                  </w:pPr>
                  <w:r w:rsidRPr="004D37FE">
                    <w:rPr>
                      <w:rFonts w:eastAsia="Times New Roman"/>
                      <w:sz w:val="28"/>
                      <w:szCs w:val="28"/>
                    </w:rPr>
                    <w:t xml:space="preserve">- Do </w:t>
                  </w:r>
                  <w:r w:rsidRPr="004D37FE">
                    <w:rPr>
                      <w:rFonts w:eastAsia="Times New Roman"/>
                      <w:sz w:val="28"/>
                      <w:szCs w:val="28"/>
                      <w:lang w:val="vi-VN"/>
                    </w:rPr>
                    <w:t>con người: nạn phá rừng lấy gỗ, đốt rừng làm nương gẫy, chưa quan tâm đến cải tạo đất, lạm dụng chất hóa học trong sản xuất.</w:t>
                  </w: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p>
          <w:tbl>
            <w:tblPr>
              <w:tblStyle w:val="TableGrid1"/>
              <w:tblW w:w="0" w:type="auto"/>
              <w:tblLayout w:type="fixed"/>
              <w:tblLook w:val="04A0" w:firstRow="1" w:lastRow="0" w:firstColumn="1" w:lastColumn="0" w:noHBand="0" w:noVBand="1"/>
            </w:tblPr>
            <w:tblGrid>
              <w:gridCol w:w="2180"/>
              <w:gridCol w:w="3344"/>
            </w:tblGrid>
            <w:tr w:rsidR="00963326" w:rsidRPr="004D37FE" w:rsidTr="00F81AB5">
              <w:tc>
                <w:tcPr>
                  <w:tcW w:w="2180" w:type="dxa"/>
                </w:tcPr>
                <w:p w:rsidR="00963326" w:rsidRPr="004D37FE" w:rsidRDefault="00963326" w:rsidP="00F81AB5">
                  <w:pPr>
                    <w:ind w:right="1"/>
                    <w:contextualSpacing/>
                    <w:jc w:val="both"/>
                    <w:rPr>
                      <w:rFonts w:eastAsia="Times New Roman"/>
                      <w:i/>
                      <w:sz w:val="28"/>
                      <w:szCs w:val="28"/>
                    </w:rPr>
                  </w:pPr>
                  <w:r w:rsidRPr="004D37FE">
                    <w:rPr>
                      <w:rFonts w:eastAsia="Times New Roman"/>
                      <w:i/>
                      <w:sz w:val="28"/>
                      <w:szCs w:val="28"/>
                    </w:rPr>
                    <w:t>Nêu hậu quả của việc thoái hóa đất ở nước ta.</w:t>
                  </w:r>
                </w:p>
              </w:tc>
              <w:tc>
                <w:tcPr>
                  <w:tcW w:w="3344" w:type="dxa"/>
                </w:tcPr>
                <w:p w:rsidR="00963326" w:rsidRPr="004D37FE" w:rsidRDefault="00963326" w:rsidP="00F81AB5">
                  <w:pPr>
                    <w:ind w:right="1"/>
                    <w:jc w:val="both"/>
                    <w:rPr>
                      <w:rFonts w:eastAsia="Times New Roman"/>
                      <w:sz w:val="28"/>
                      <w:szCs w:val="28"/>
                    </w:rPr>
                  </w:pPr>
                  <w:r w:rsidRPr="004D37FE">
                    <w:rPr>
                      <w:rFonts w:eastAsia="Times New Roman"/>
                      <w:sz w:val="28"/>
                      <w:szCs w:val="28"/>
                    </w:rPr>
                    <w:t>Thoái hóa đất dẫn đến độ phì của đất giảm, mất chất dinh dưỡng, khiến năng suất cây trồng bị ảnh hưởng, thậm chí nhiều nơi đất bị thoái hóa nặng không thể sử dụng cho trồng trọt.</w:t>
                  </w:r>
                </w:p>
              </w:tc>
            </w:tr>
            <w:tr w:rsidR="00963326" w:rsidRPr="004D37FE" w:rsidTr="00F81AB5">
              <w:tc>
                <w:tcPr>
                  <w:tcW w:w="2180" w:type="dxa"/>
                </w:tcPr>
                <w:p w:rsidR="00963326" w:rsidRPr="004D37FE" w:rsidRDefault="00963326" w:rsidP="00F81AB5">
                  <w:pPr>
                    <w:ind w:right="1"/>
                    <w:jc w:val="both"/>
                    <w:rPr>
                      <w:rFonts w:eastAsia="Times New Roman"/>
                      <w:i/>
                      <w:sz w:val="28"/>
                      <w:szCs w:val="28"/>
                    </w:rPr>
                  </w:pPr>
                  <w:r w:rsidRPr="004D37FE">
                    <w:rPr>
                      <w:rFonts w:eastAsia="Times New Roman"/>
                      <w:i/>
                      <w:sz w:val="28"/>
                      <w:szCs w:val="28"/>
                    </w:rPr>
                    <w:t>Nêu các biện pháp chống thoái hóa đất ở nước ta hiện nay.</w:t>
                  </w:r>
                </w:p>
              </w:tc>
              <w:tc>
                <w:tcPr>
                  <w:tcW w:w="3344" w:type="dxa"/>
                </w:tcPr>
                <w:p w:rsidR="00963326" w:rsidRPr="004D37FE" w:rsidRDefault="00963326" w:rsidP="00F81AB5">
                  <w:pPr>
                    <w:ind w:right="1"/>
                    <w:jc w:val="both"/>
                    <w:rPr>
                      <w:rFonts w:eastAsia="Times New Roman"/>
                      <w:sz w:val="28"/>
                      <w:szCs w:val="28"/>
                    </w:rPr>
                  </w:pPr>
                  <w:r w:rsidRPr="004D37FE">
                    <w:rPr>
                      <w:rFonts w:eastAsia="Times New Roman"/>
                      <w:sz w:val="28"/>
                      <w:szCs w:val="28"/>
                    </w:rPr>
                    <w:t>- Bảo vệ rừng và trồng rừng:</w:t>
                  </w:r>
                </w:p>
                <w:p w:rsidR="00963326" w:rsidRPr="004D37FE" w:rsidRDefault="00963326" w:rsidP="00F81AB5">
                  <w:pPr>
                    <w:ind w:right="1"/>
                    <w:jc w:val="both"/>
                    <w:rPr>
                      <w:rFonts w:eastAsia="Times New Roman"/>
                      <w:sz w:val="28"/>
                      <w:szCs w:val="28"/>
                    </w:rPr>
                  </w:pPr>
                  <w:r w:rsidRPr="004D37FE">
                    <w:rPr>
                      <w:rFonts w:eastAsia="Times New Roman"/>
                      <w:sz w:val="28"/>
                      <w:szCs w:val="28"/>
                    </w:rPr>
                    <w:t>+ Bảo vệ rừng phòng hộ đầu nguồn, ven biển;</w:t>
                  </w:r>
                </w:p>
                <w:p w:rsidR="00963326" w:rsidRPr="004D37FE" w:rsidRDefault="00963326" w:rsidP="00F81AB5">
                  <w:pPr>
                    <w:ind w:right="1"/>
                    <w:jc w:val="both"/>
                    <w:rPr>
                      <w:rFonts w:eastAsia="Times New Roman"/>
                      <w:sz w:val="28"/>
                      <w:szCs w:val="28"/>
                    </w:rPr>
                  </w:pPr>
                  <w:r w:rsidRPr="004D37FE">
                    <w:rPr>
                      <w:rFonts w:eastAsia="Times New Roman"/>
                      <w:sz w:val="28"/>
                      <w:szCs w:val="28"/>
                    </w:rPr>
                    <w:t>+ Trồng cây phủ xanh đất trống, đồi núi trọc để hạn chế quá trình xói mòn đất.</w:t>
                  </w:r>
                </w:p>
                <w:p w:rsidR="00963326" w:rsidRPr="004D37FE" w:rsidRDefault="00963326" w:rsidP="00F81AB5">
                  <w:pPr>
                    <w:ind w:right="1"/>
                    <w:jc w:val="both"/>
                    <w:rPr>
                      <w:rFonts w:eastAsia="Times New Roman"/>
                      <w:sz w:val="28"/>
                      <w:szCs w:val="28"/>
                    </w:rPr>
                  </w:pPr>
                  <w:r w:rsidRPr="004D37FE">
                    <w:rPr>
                      <w:rFonts w:eastAsia="Times New Roman"/>
                      <w:sz w:val="28"/>
                      <w:szCs w:val="28"/>
                    </w:rPr>
                    <w:t>- Củng cố và hoàn thiện hệ thống đê biển, hệ thống công trình thủy lợi để duy trì nước ngọt thường xuyên, hạn chế tối đa tình trạng khô hạn, mặn hoá, phèn hoá.</w:t>
                  </w:r>
                </w:p>
                <w:p w:rsidR="00963326" w:rsidRPr="004D37FE" w:rsidRDefault="00963326" w:rsidP="00F81AB5">
                  <w:pPr>
                    <w:ind w:right="1"/>
                    <w:jc w:val="both"/>
                    <w:rPr>
                      <w:rFonts w:eastAsia="Times New Roman"/>
                      <w:sz w:val="28"/>
                      <w:szCs w:val="28"/>
                      <w:lang w:val="vi-VN"/>
                    </w:rPr>
                  </w:pPr>
                  <w:r w:rsidRPr="004D37FE">
                    <w:rPr>
                      <w:rFonts w:eastAsia="Times New Roman"/>
                      <w:sz w:val="28"/>
                      <w:szCs w:val="28"/>
                    </w:rPr>
                    <w:t xml:space="preserve">- Bổ sung các chất hữu cơ cho đất, nhằm: cung cấp chất dinh dưỡng, bổ sung các vi sinh vật cho đất và làm tăng độ phì nhiêu của </w:t>
                  </w:r>
                  <w:r w:rsidRPr="004D37FE">
                    <w:rPr>
                      <w:rFonts w:eastAsia="Times New Roman"/>
                      <w:sz w:val="28"/>
                      <w:szCs w:val="28"/>
                    </w:rPr>
                    <w:lastRenderedPageBreak/>
                    <w:t>đất.</w:t>
                  </w:r>
                </w:p>
              </w:tc>
            </w:tr>
          </w:tbl>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lastRenderedPageBreak/>
              <w:t>* HS các nhóm còn lại lắng nghe, bổ sung, chỉnh sửa sản phẩm giúp nhóm bạn và sản phẩm của nhóm mình.</w:t>
            </w:r>
          </w:p>
          <w:p w:rsidR="00963326" w:rsidRPr="004D37FE" w:rsidRDefault="00963326" w:rsidP="00F81AB5">
            <w:pPr>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4.</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Đánh giá:</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4D37FE">
              <w:rPr>
                <w:rFonts w:ascii="Times New Roman" w:eastAsia="Times New Roman" w:hAnsi="Times New Roman" w:cs="Times New Roman"/>
                <w:sz w:val="28"/>
                <w:szCs w:val="28"/>
                <w:lang w:val="de-DE"/>
              </w:rPr>
              <w:t>hốt lại nội dung chuẩn kiến thức cần đạt.</w:t>
            </w:r>
          </w:p>
        </w:tc>
        <w:tc>
          <w:tcPr>
            <w:tcW w:w="3827" w:type="dxa"/>
            <w:shd w:val="clear" w:color="auto" w:fill="auto"/>
          </w:tcPr>
          <w:p w:rsidR="00963326" w:rsidRPr="004D37FE" w:rsidRDefault="00963326" w:rsidP="00F81AB5">
            <w:pPr>
              <w:tabs>
                <w:tab w:val="left" w:pos="0"/>
              </w:tabs>
              <w:spacing w:after="0" w:line="240" w:lineRule="auto"/>
              <w:ind w:right="1"/>
              <w:contextualSpacing/>
              <w:jc w:val="both"/>
              <w:rPr>
                <w:rFonts w:ascii="Times New Roman" w:eastAsia="Times New Roman" w:hAnsi="Times New Roman" w:cs="Times New Roman"/>
                <w:b/>
                <w:iCs/>
                <w:sz w:val="28"/>
                <w:szCs w:val="28"/>
              </w:rPr>
            </w:pPr>
            <w:r w:rsidRPr="004D37FE">
              <w:rPr>
                <w:rFonts w:ascii="Times New Roman" w:eastAsia="Times New Roman" w:hAnsi="Times New Roman" w:cs="Times New Roman"/>
                <w:b/>
                <w:iCs/>
                <w:sz w:val="28"/>
                <w:szCs w:val="28"/>
              </w:rPr>
              <w:lastRenderedPageBreak/>
              <w:t xml:space="preserve">3. Tính cấp thiết của vấn đề chống thoái hóa đất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b/>
                <w:i/>
                <w:iCs/>
                <w:noProof/>
                <w:sz w:val="28"/>
                <w:szCs w:val="28"/>
                <w:lang w:val="nl-NL"/>
              </w:rPr>
              <w:t xml:space="preserve">- </w:t>
            </w:r>
            <w:r w:rsidRPr="004D37FE">
              <w:rPr>
                <w:rFonts w:ascii="Times New Roman" w:eastAsia="Times New Roman" w:hAnsi="Times New Roman" w:cs="Times New Roman"/>
                <w:iCs/>
                <w:noProof/>
                <w:sz w:val="28"/>
                <w:szCs w:val="28"/>
                <w:lang w:val="nl-NL"/>
              </w:rPr>
              <w:t xml:space="preserve">Thực trạng: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lang w:val="vi-VN"/>
              </w:rPr>
              <w:t xml:space="preserve">+ </w:t>
            </w:r>
            <w:r w:rsidRPr="004D37FE">
              <w:rPr>
                <w:rFonts w:ascii="Times New Roman" w:eastAsia="Times New Roman" w:hAnsi="Times New Roman" w:cs="Times New Roman"/>
                <w:iCs/>
                <w:noProof/>
                <w:sz w:val="28"/>
                <w:szCs w:val="28"/>
              </w:rPr>
              <w:t>Nhiều diện tích đất ở trung du và miền núi bị rửa trôi, xói mòn, bạc màu, trở nên khô cằn, nghèo dinh dưỡng; nguy cơ hoang mạc hoá có thể xảy ra ở khu vực duyên hải Nam Trung Bộ.</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rPr>
              <w:t>+ Đất ở nhiều vùng cửa sông, ven biển bị suy thoái do nhiễm mặn, nhiễm phèn, ngập úng</w:t>
            </w:r>
            <w:r w:rsidRPr="004D37FE">
              <w:rPr>
                <w:rFonts w:ascii="Times New Roman" w:eastAsia="Times New Roman" w:hAnsi="Times New Roman" w:cs="Times New Roman"/>
                <w:iCs/>
                <w:noProof/>
                <w:sz w:val="28"/>
                <w:szCs w:val="28"/>
                <w:lang w:val="vi-VN"/>
              </w:rPr>
              <w:t xml:space="preserve"> và</w:t>
            </w:r>
            <w:r w:rsidRPr="004D37FE">
              <w:rPr>
                <w:rFonts w:ascii="Times New Roman" w:eastAsia="Times New Roman" w:hAnsi="Times New Roman" w:cs="Times New Roman"/>
                <w:iCs/>
                <w:noProof/>
                <w:sz w:val="28"/>
                <w:szCs w:val="28"/>
              </w:rPr>
              <w:t xml:space="preserve"> có xu hướng ngày càng tăng.</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nl-NL"/>
              </w:rPr>
            </w:pPr>
            <w:r w:rsidRPr="004D37FE">
              <w:rPr>
                <w:rFonts w:ascii="Times New Roman" w:eastAsia="Times New Roman" w:hAnsi="Times New Roman" w:cs="Times New Roman"/>
                <w:iCs/>
                <w:noProof/>
                <w:sz w:val="28"/>
                <w:szCs w:val="28"/>
                <w:lang w:val="nl-NL"/>
              </w:rPr>
              <w:t xml:space="preserve">- Biện pháp: </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lang w:val="vi-VN"/>
              </w:rPr>
              <w:t>+</w:t>
            </w:r>
            <w:r w:rsidRPr="004D37FE">
              <w:rPr>
                <w:rFonts w:ascii="Times New Roman" w:eastAsia="Times New Roman" w:hAnsi="Times New Roman" w:cs="Times New Roman"/>
                <w:iCs/>
                <w:noProof/>
                <w:sz w:val="28"/>
                <w:szCs w:val="28"/>
              </w:rPr>
              <w:t xml:space="preserve"> Bảo vệ rừng và trồng rừng</w:t>
            </w:r>
            <w:r w:rsidRPr="004D37FE">
              <w:rPr>
                <w:rFonts w:ascii="Times New Roman" w:eastAsia="Times New Roman" w:hAnsi="Times New Roman" w:cs="Times New Roman"/>
                <w:iCs/>
                <w:noProof/>
                <w:sz w:val="28"/>
                <w:szCs w:val="28"/>
                <w:lang w:val="vi-VN"/>
              </w:rPr>
              <w:t>.</w:t>
            </w:r>
            <w:r w:rsidRPr="004D37FE">
              <w:rPr>
                <w:rFonts w:ascii="Times New Roman" w:eastAsia="Times New Roman" w:hAnsi="Times New Roman" w:cs="Times New Roman"/>
                <w:iCs/>
                <w:noProof/>
                <w:sz w:val="28"/>
                <w:szCs w:val="28"/>
              </w:rPr>
              <w:t>.</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vi-VN"/>
              </w:rPr>
            </w:pPr>
            <w:r w:rsidRPr="004D37FE">
              <w:rPr>
                <w:rFonts w:ascii="Times New Roman" w:eastAsia="Times New Roman" w:hAnsi="Times New Roman" w:cs="Times New Roman"/>
                <w:iCs/>
                <w:noProof/>
                <w:sz w:val="28"/>
                <w:szCs w:val="28"/>
                <w:lang w:val="vi-VN"/>
              </w:rPr>
              <w:t>+</w:t>
            </w:r>
            <w:r w:rsidRPr="004D37FE">
              <w:rPr>
                <w:rFonts w:ascii="Times New Roman" w:eastAsia="Times New Roman" w:hAnsi="Times New Roman" w:cs="Times New Roman"/>
                <w:iCs/>
                <w:noProof/>
                <w:sz w:val="28"/>
                <w:szCs w:val="28"/>
              </w:rPr>
              <w:t xml:space="preserve"> Củng cố và hoàn thiện hệ thống đê biển, hệ thống công trình thủy lợi</w:t>
            </w:r>
            <w:r w:rsidRPr="004D37FE">
              <w:rPr>
                <w:rFonts w:ascii="Times New Roman" w:eastAsia="Times New Roman" w:hAnsi="Times New Roman" w:cs="Times New Roman"/>
                <w:iCs/>
                <w:noProof/>
                <w:sz w:val="28"/>
                <w:szCs w:val="28"/>
                <w:lang w:val="vi-VN"/>
              </w:rPr>
              <w:t>.</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rPr>
            </w:pPr>
            <w:r w:rsidRPr="004D37FE">
              <w:rPr>
                <w:rFonts w:ascii="Times New Roman" w:eastAsia="Times New Roman" w:hAnsi="Times New Roman" w:cs="Times New Roman"/>
                <w:iCs/>
                <w:noProof/>
                <w:sz w:val="28"/>
                <w:szCs w:val="28"/>
                <w:lang w:val="vi-VN"/>
              </w:rPr>
              <w:t xml:space="preserve">+ </w:t>
            </w:r>
            <w:r w:rsidRPr="004D37FE">
              <w:rPr>
                <w:rFonts w:ascii="Times New Roman" w:eastAsia="Times New Roman" w:hAnsi="Times New Roman" w:cs="Times New Roman"/>
                <w:iCs/>
                <w:noProof/>
                <w:sz w:val="28"/>
                <w:szCs w:val="28"/>
              </w:rPr>
              <w:t>Bổ sung các chất hữu cơ</w:t>
            </w:r>
            <w:r w:rsidRPr="004D37FE">
              <w:rPr>
                <w:rFonts w:ascii="Times New Roman" w:eastAsia="Times New Roman" w:hAnsi="Times New Roman" w:cs="Times New Roman"/>
                <w:iCs/>
                <w:noProof/>
                <w:sz w:val="28"/>
                <w:szCs w:val="28"/>
                <w:lang w:val="vi-VN"/>
              </w:rPr>
              <w:t xml:space="preserve">, </w:t>
            </w:r>
            <w:r w:rsidRPr="004D37FE">
              <w:rPr>
                <w:rFonts w:ascii="Times New Roman" w:eastAsia="Times New Roman" w:hAnsi="Times New Roman" w:cs="Times New Roman"/>
                <w:iCs/>
                <w:noProof/>
                <w:sz w:val="28"/>
                <w:szCs w:val="28"/>
              </w:rPr>
              <w:t>các vi sinh vật cho đất và làm tăng độ phì nhiêu của đất.</w:t>
            </w:r>
          </w:p>
          <w:p w:rsidR="00963326" w:rsidRPr="004D37FE" w:rsidRDefault="00963326" w:rsidP="00F81AB5">
            <w:pPr>
              <w:tabs>
                <w:tab w:val="left" w:pos="0"/>
              </w:tabs>
              <w:spacing w:after="0" w:line="240" w:lineRule="auto"/>
              <w:ind w:right="1"/>
              <w:jc w:val="both"/>
              <w:rPr>
                <w:rFonts w:ascii="Times New Roman" w:eastAsia="Times New Roman" w:hAnsi="Times New Roman" w:cs="Times New Roman"/>
                <w:iCs/>
                <w:noProof/>
                <w:sz w:val="28"/>
                <w:szCs w:val="28"/>
                <w:lang w:val="nl-NL"/>
              </w:rPr>
            </w:pPr>
          </w:p>
        </w:tc>
      </w:tr>
    </w:tbl>
    <w:p w:rsidR="00963326" w:rsidRPr="004D37FE" w:rsidRDefault="00963326" w:rsidP="00F81AB5">
      <w:pPr>
        <w:spacing w:after="0" w:line="240" w:lineRule="auto"/>
        <w:ind w:right="1"/>
        <w:contextualSpacing/>
        <w:jc w:val="both"/>
        <w:rPr>
          <w:rFonts w:ascii="Times New Roman" w:eastAsia="MS Mincho" w:hAnsi="Times New Roman" w:cs="Times New Roman"/>
          <w:bCs/>
          <w:i/>
          <w:iCs/>
          <w:sz w:val="28"/>
          <w:szCs w:val="28"/>
          <w:lang w:val="de-DE" w:eastAsia="ja-JP"/>
        </w:rPr>
      </w:pPr>
      <w:r w:rsidRPr="004D37FE">
        <w:rPr>
          <w:rFonts w:ascii="Times New Roman" w:eastAsia="Times New Roman" w:hAnsi="Times New Roman" w:cs="Times New Roman"/>
          <w:b/>
          <w:bCs/>
          <w:sz w:val="28"/>
          <w:szCs w:val="28"/>
        </w:rPr>
        <w:lastRenderedPageBreak/>
        <w:t xml:space="preserve">3. Hoạt động luyện tập </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eastAsia="vi-VN"/>
        </w:rPr>
      </w:pPr>
      <w:r w:rsidRPr="004D37FE">
        <w:rPr>
          <w:rFonts w:ascii="Times New Roman" w:eastAsia="Times New Roman" w:hAnsi="Times New Roman" w:cs="Times New Roman"/>
          <w:b/>
          <w:i/>
          <w:iCs/>
          <w:sz w:val="28"/>
          <w:szCs w:val="28"/>
          <w:lang w:eastAsia="vi-VN"/>
        </w:rPr>
        <w:t xml:space="preserve">a. </w:t>
      </w:r>
      <w:r w:rsidRPr="004D37FE">
        <w:rPr>
          <w:rFonts w:ascii="Times New Roman" w:eastAsia="Times New Roman" w:hAnsi="Times New Roman" w:cs="Times New Roman"/>
          <w:b/>
          <w:i/>
          <w:iCs/>
          <w:sz w:val="28"/>
          <w:szCs w:val="28"/>
          <w:lang w:val="vi-VN" w:eastAsia="vi-VN"/>
        </w:rPr>
        <w:t>Mục tiêu:</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sidRPr="004D37FE">
        <w:rPr>
          <w:rFonts w:ascii="Times New Roman" w:eastAsia="Times New Roman" w:hAnsi="Times New Roman" w:cs="Times New Roman"/>
          <w:sz w:val="28"/>
          <w:szCs w:val="28"/>
          <w:lang w:eastAsia="vi-VN"/>
        </w:rPr>
        <w:t>.</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eastAsia="vi-VN"/>
        </w:rPr>
      </w:pPr>
      <w:r w:rsidRPr="004D37FE">
        <w:rPr>
          <w:rFonts w:ascii="Times New Roman" w:eastAsia="Times New Roman" w:hAnsi="Times New Roman" w:cs="Times New Roman"/>
          <w:b/>
          <w:i/>
          <w:iCs/>
          <w:sz w:val="28"/>
          <w:szCs w:val="28"/>
        </w:rPr>
        <w:t xml:space="preserve">b. </w:t>
      </w:r>
      <w:r w:rsidRPr="004D37FE">
        <w:rPr>
          <w:rFonts w:ascii="Times New Roman" w:eastAsia="Times New Roman" w:hAnsi="Times New Roman" w:cs="Times New Roman"/>
          <w:b/>
          <w:i/>
          <w:iCs/>
          <w:sz w:val="28"/>
          <w:szCs w:val="28"/>
          <w:lang w:val="vi-VN"/>
        </w:rPr>
        <w:t>Nội dung</w:t>
      </w:r>
      <w:r w:rsidRPr="004D37FE">
        <w:rPr>
          <w:rFonts w:ascii="Times New Roman" w:eastAsia="Times New Roman" w:hAnsi="Times New Roman" w:cs="Times New Roman"/>
          <w:b/>
          <w:sz w:val="28"/>
          <w:szCs w:val="28"/>
          <w:lang w:eastAsia="vi-VN"/>
        </w:rPr>
        <w:t>:</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sz w:val="28"/>
          <w:szCs w:val="28"/>
          <w:lang w:val="vi-VN" w:eastAsia="vi-VN"/>
        </w:rPr>
        <w:t>GV giao nhiệm vụ cho HS và chủ yếu cho làm việc cá nhân</w:t>
      </w:r>
      <w:r w:rsidRPr="004D37FE">
        <w:rPr>
          <w:rFonts w:ascii="Times New Roman" w:eastAsia="Times New Roman" w:hAnsi="Times New Roman" w:cs="Times New Roman"/>
          <w:sz w:val="28"/>
          <w:szCs w:val="28"/>
          <w:lang w:eastAsia="vi-VN"/>
        </w:rPr>
        <w:t xml:space="preserve"> để hoàn thành bài tập. T</w:t>
      </w:r>
      <w:r w:rsidRPr="004D37FE">
        <w:rPr>
          <w:rFonts w:ascii="Times New Roman" w:eastAsia="Times New Roman" w:hAnsi="Times New Roman" w:cs="Times New Roman"/>
          <w:sz w:val="28"/>
          <w:szCs w:val="28"/>
          <w:lang w:val="vi-VN" w:eastAsia="vi-VN"/>
        </w:rPr>
        <w:t>rong quá trình làm việc HS có thể trao đổi với bạn</w:t>
      </w:r>
      <w:r w:rsidRPr="004D37FE">
        <w:rPr>
          <w:rFonts w:ascii="Times New Roman" w:eastAsia="Times New Roman" w:hAnsi="Times New Roman" w:cs="Times New Roman"/>
          <w:sz w:val="28"/>
          <w:szCs w:val="28"/>
          <w:lang w:eastAsia="vi-VN"/>
        </w:rPr>
        <w:t>.</w:t>
      </w:r>
    </w:p>
    <w:p w:rsidR="00963326" w:rsidRPr="004D37FE" w:rsidRDefault="00963326" w:rsidP="00F81AB5">
      <w:pPr>
        <w:tabs>
          <w:tab w:val="left" w:pos="426"/>
        </w:tabs>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i/>
          <w:iCs/>
          <w:sz w:val="28"/>
          <w:szCs w:val="28"/>
          <w:lang w:val="vi-VN"/>
        </w:rPr>
        <w:t>c</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b/>
          <w:i/>
          <w:iCs/>
          <w:sz w:val="28"/>
          <w:szCs w:val="28"/>
          <w:lang w:val="vi-VN"/>
        </w:rPr>
        <w:t xml:space="preserve"> Sản phẩm</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i/>
          <w:iCs/>
          <w:sz w:val="28"/>
          <w:szCs w:val="28"/>
        </w:rPr>
        <w:t xml:space="preserve"> </w:t>
      </w:r>
      <w:r w:rsidRPr="004D37FE">
        <w:rPr>
          <w:rFonts w:ascii="Times New Roman" w:eastAsia="Times New Roman" w:hAnsi="Times New Roman" w:cs="Times New Roman"/>
          <w:sz w:val="28"/>
          <w:szCs w:val="28"/>
        </w:rPr>
        <w:t xml:space="preserve">trả lời được câu hỏi mà GV giao. </w:t>
      </w:r>
    </w:p>
    <w:p w:rsidR="00963326" w:rsidRPr="004D37FE" w:rsidRDefault="00963326" w:rsidP="00F81AB5">
      <w:pPr>
        <w:shd w:val="clear" w:color="auto" w:fill="FFFFFF"/>
        <w:spacing w:after="0" w:line="240" w:lineRule="auto"/>
        <w:ind w:right="1"/>
        <w:contextualSpacing/>
        <w:jc w:val="both"/>
        <w:outlineLvl w:val="2"/>
        <w:rPr>
          <w:rFonts w:ascii="Times New Roman" w:eastAsia="Times New Roman" w:hAnsi="Times New Roman" w:cs="Times New Roman"/>
          <w:b/>
          <w:i/>
          <w:iCs/>
          <w:sz w:val="28"/>
          <w:szCs w:val="28"/>
          <w:lang w:eastAsia="vi-VN"/>
        </w:rPr>
      </w:pPr>
      <w:r w:rsidRPr="004D37FE">
        <w:rPr>
          <w:rFonts w:ascii="Times New Roman" w:eastAsia="Times New Roman" w:hAnsi="Times New Roman" w:cs="Times New Roman"/>
          <w:b/>
          <w:i/>
          <w:iCs/>
          <w:sz w:val="28"/>
          <w:szCs w:val="28"/>
          <w:lang w:eastAsia="vi-VN"/>
        </w:rPr>
        <w:t>d.</w:t>
      </w:r>
      <w:r w:rsidRPr="004D37FE">
        <w:rPr>
          <w:rFonts w:ascii="Times New Roman" w:eastAsia="Times New Roman" w:hAnsi="Times New Roman" w:cs="Times New Roman"/>
          <w:b/>
          <w:i/>
          <w:iCs/>
          <w:sz w:val="28"/>
          <w:szCs w:val="28"/>
          <w:lang w:val="vi-VN" w:eastAsia="vi-VN"/>
        </w:rPr>
        <w:t xml:space="preserve"> </w:t>
      </w:r>
      <w:r w:rsidRPr="004D37FE">
        <w:rPr>
          <w:rFonts w:ascii="Times New Roman" w:eastAsia="Times New Roman" w:hAnsi="Times New Roman" w:cs="Times New Roman"/>
          <w:b/>
          <w:i/>
          <w:iCs/>
          <w:sz w:val="28"/>
          <w:szCs w:val="28"/>
          <w:lang w:eastAsia="vi-VN"/>
        </w:rPr>
        <w:t>Tổ chức thực hiện:</w:t>
      </w:r>
    </w:p>
    <w:p w:rsidR="00963326" w:rsidRPr="004D37FE" w:rsidRDefault="002001C6" w:rsidP="00F81AB5">
      <w:pPr>
        <w:spacing w:after="0" w:line="240" w:lineRule="auto"/>
        <w:ind w:right="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00963326" w:rsidRPr="004D37FE">
        <w:rPr>
          <w:rFonts w:ascii="Times New Roman" w:eastAsia="Times New Roman" w:hAnsi="Times New Roman" w:cs="Times New Roman"/>
          <w:b/>
          <w:bCs/>
          <w:sz w:val="28"/>
          <w:szCs w:val="28"/>
        </w:rPr>
        <w:t>Bước 1.</w:t>
      </w:r>
      <w:r w:rsidR="00963326" w:rsidRPr="004D37FE">
        <w:rPr>
          <w:rFonts w:ascii="Times New Roman" w:eastAsia="Times New Roman" w:hAnsi="Times New Roman" w:cs="Times New Roman"/>
          <w:bCs/>
          <w:sz w:val="28"/>
          <w:szCs w:val="28"/>
        </w:rPr>
        <w:t xml:space="preserve"> </w:t>
      </w:r>
      <w:r w:rsidR="00963326" w:rsidRPr="004D37FE">
        <w:rPr>
          <w:rFonts w:ascii="Times New Roman" w:eastAsia="Times New Roman" w:hAnsi="Times New Roman" w:cs="Times New Roman"/>
          <w:b/>
          <w:bCs/>
          <w:sz w:val="28"/>
          <w:szCs w:val="28"/>
        </w:rPr>
        <w:t xml:space="preserve">Giao nhiệm vụ: </w:t>
      </w:r>
    </w:p>
    <w:p w:rsidR="00963326" w:rsidRPr="00F81AB5"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
          <w:bCs/>
          <w:color w:val="000000" w:themeColor="text1"/>
          <w:sz w:val="28"/>
          <w:szCs w:val="28"/>
          <w:lang w:val="vi-VN"/>
        </w:rPr>
      </w:pPr>
      <w:r w:rsidRPr="004D37FE">
        <w:rPr>
          <w:rFonts w:ascii="Times New Roman" w:eastAsia="Times New Roman" w:hAnsi="Times New Roman" w:cs="Times New Roman"/>
          <w:sz w:val="28"/>
          <w:szCs w:val="28"/>
        </w:rPr>
        <w:t>GV yêu cầu HS dựa vào kiến thức đã học, hãy trả lời câu hỏi sau:</w:t>
      </w:r>
      <w:r w:rsidRPr="004D37FE">
        <w:rPr>
          <w:rFonts w:ascii="Times New Roman" w:eastAsia="Times New Roman" w:hAnsi="Times New Roman" w:cs="Times New Roman"/>
          <w:b/>
          <w:sz w:val="28"/>
          <w:szCs w:val="28"/>
        </w:rPr>
        <w:t xml:space="preserve"> </w:t>
      </w:r>
      <w:hyperlink r:id="rId7" w:history="1">
        <w:r w:rsidRPr="00F81AB5">
          <w:rPr>
            <w:rStyle w:val="Hyperlink"/>
            <w:rFonts w:ascii="Times New Roman" w:eastAsia="Times New Roman" w:hAnsi="Times New Roman" w:cs="Times New Roman"/>
            <w:color w:val="000000" w:themeColor="text1"/>
            <w:sz w:val="28"/>
            <w:szCs w:val="28"/>
            <w:u w:val="none"/>
          </w:rPr>
          <w:t xml:space="preserve">Hoàn thành bảng </w:t>
        </w:r>
        <w:r w:rsidRPr="00F81AB5">
          <w:rPr>
            <w:rStyle w:val="Hyperlink"/>
            <w:rFonts w:ascii="Times New Roman" w:eastAsia="Times New Roman" w:hAnsi="Times New Roman" w:cs="Times New Roman"/>
            <w:color w:val="000000" w:themeColor="text1"/>
            <w:sz w:val="28"/>
            <w:szCs w:val="28"/>
            <w:u w:val="none"/>
            <w:lang w:val="vi-VN"/>
          </w:rPr>
          <w:t>về giá trị sử dụng của đất feralit và đất phù sa</w:t>
        </w:r>
        <w:r w:rsidRPr="00F81AB5">
          <w:rPr>
            <w:rStyle w:val="Hyperlink"/>
            <w:rFonts w:ascii="Times New Roman" w:eastAsia="Times New Roman" w:hAnsi="Times New Roman" w:cs="Times New Roman"/>
            <w:color w:val="000000" w:themeColor="text1"/>
            <w:sz w:val="28"/>
            <w:szCs w:val="28"/>
            <w:u w:val="none"/>
          </w:rPr>
          <w:t xml:space="preserve"> vào vở.</w:t>
        </w:r>
      </w:hyperlink>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2.</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HS thực hiện nhiệm vụ:</w:t>
      </w:r>
      <w:r w:rsidRPr="004D37FE">
        <w:rPr>
          <w:rFonts w:ascii="Times New Roman" w:eastAsia="Times New Roman" w:hAnsi="Times New Roman" w:cs="Times New Roman"/>
          <w:bCs/>
          <w:sz w:val="28"/>
          <w:szCs w:val="28"/>
        </w:rPr>
        <w:t xml:space="preserve"> </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xml:space="preserve">* HS dựa vào kiến thức đã học, suy nghĩ, trao đổi với bạn để trả lời câu hỏi. </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GV quan sát, trợ giúp HS khi có yêu cầu. Đánh giá thái độ và khả năng thực hiện nhiệm vụ học tập của HS.</w:t>
      </w:r>
    </w:p>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3.</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Báo cáo kết quả và trao đổi, thảo luận:</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Sau khi cá nhân HS có sản phẩm, GV lần lượt gọi HS trình bày sản phẩm của mình:</w:t>
      </w:r>
    </w:p>
    <w:p w:rsidR="00963326" w:rsidRPr="00F81AB5" w:rsidRDefault="00963326" w:rsidP="00F81AB5">
      <w:pPr>
        <w:autoSpaceDE w:val="0"/>
        <w:autoSpaceDN w:val="0"/>
        <w:adjustRightInd w:val="0"/>
        <w:spacing w:after="0" w:line="240" w:lineRule="auto"/>
        <w:ind w:right="1" w:firstLine="340"/>
        <w:contextualSpacing/>
        <w:jc w:val="center"/>
        <w:rPr>
          <w:rFonts w:ascii="Times New Roman" w:eastAsia="Times New Roman" w:hAnsi="Times New Roman" w:cs="Times New Roman"/>
          <w:b/>
          <w:bCs/>
          <w:sz w:val="28"/>
          <w:szCs w:val="28"/>
        </w:rPr>
      </w:pPr>
      <w:r w:rsidRPr="00F81AB5">
        <w:rPr>
          <w:rFonts w:ascii="Times New Roman" w:eastAsia="Times New Roman" w:hAnsi="Times New Roman" w:cs="Times New Roman"/>
          <w:b/>
          <w:bCs/>
          <w:sz w:val="28"/>
          <w:szCs w:val="28"/>
          <w:lang w:val="vi-VN"/>
        </w:rPr>
        <w:t xml:space="preserve">GIÁ TRỊ SỬ DỤNG CỦA ĐẤT </w:t>
      </w:r>
      <w:r w:rsidR="00F81AB5">
        <w:rPr>
          <w:rFonts w:ascii="Times New Roman" w:eastAsia="Times New Roman" w:hAnsi="Times New Roman" w:cs="Times New Roman"/>
          <w:b/>
          <w:bCs/>
          <w:sz w:val="28"/>
          <w:szCs w:val="28"/>
          <w:lang w:val="vi-VN"/>
        </w:rPr>
        <w:t>FERALIT VÀ ĐẤT PHÙ SA Ở NƯỚC TA</w:t>
      </w:r>
    </w:p>
    <w:tbl>
      <w:tblPr>
        <w:tblStyle w:val="TableGrid"/>
        <w:tblW w:w="0" w:type="auto"/>
        <w:tblLook w:val="04A0" w:firstRow="1" w:lastRow="0" w:firstColumn="1" w:lastColumn="0" w:noHBand="0" w:noVBand="1"/>
      </w:tblPr>
      <w:tblGrid>
        <w:gridCol w:w="1951"/>
        <w:gridCol w:w="7904"/>
      </w:tblGrid>
      <w:tr w:rsidR="00963326" w:rsidRPr="004D37FE" w:rsidTr="00404CC7">
        <w:tc>
          <w:tcPr>
            <w:tcW w:w="1951" w:type="dxa"/>
          </w:tcPr>
          <w:p w:rsidR="00963326" w:rsidRPr="004D37FE" w:rsidRDefault="00963326" w:rsidP="00F81AB5">
            <w:pPr>
              <w:autoSpaceDE w:val="0"/>
              <w:autoSpaceDN w:val="0"/>
              <w:adjustRightInd w:val="0"/>
              <w:ind w:right="1"/>
              <w:contextualSpacing/>
              <w:jc w:val="center"/>
              <w:rPr>
                <w:rFonts w:ascii="Times New Roman" w:eastAsia="Times New Roman" w:hAnsi="Times New Roman" w:cs="Times New Roman"/>
                <w:b/>
                <w:bCs/>
                <w:sz w:val="28"/>
                <w:szCs w:val="28"/>
                <w:lang w:val="vi-VN"/>
              </w:rPr>
            </w:pPr>
            <w:r w:rsidRPr="004D37FE">
              <w:rPr>
                <w:rFonts w:ascii="Times New Roman" w:eastAsia="Times New Roman" w:hAnsi="Times New Roman" w:cs="Times New Roman"/>
                <w:b/>
                <w:bCs/>
                <w:sz w:val="28"/>
                <w:szCs w:val="28"/>
                <w:lang w:val="vi-VN"/>
              </w:rPr>
              <w:t>Nhóm đất</w:t>
            </w:r>
          </w:p>
        </w:tc>
        <w:tc>
          <w:tcPr>
            <w:tcW w:w="7904" w:type="dxa"/>
          </w:tcPr>
          <w:p w:rsidR="00963326" w:rsidRPr="004D37FE" w:rsidRDefault="00F81AB5" w:rsidP="00F81AB5">
            <w:pPr>
              <w:autoSpaceDE w:val="0"/>
              <w:autoSpaceDN w:val="0"/>
              <w:adjustRightInd w:val="0"/>
              <w:ind w:right="1"/>
              <w:contextualSpacing/>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Gi</w:t>
            </w:r>
            <w:r w:rsidR="00963326" w:rsidRPr="004D37FE">
              <w:rPr>
                <w:rFonts w:ascii="Times New Roman" w:eastAsia="Times New Roman" w:hAnsi="Times New Roman" w:cs="Times New Roman"/>
                <w:b/>
                <w:bCs/>
                <w:sz w:val="28"/>
                <w:szCs w:val="28"/>
                <w:lang w:val="vi-VN"/>
              </w:rPr>
              <w:t>á trị sử dụng</w:t>
            </w:r>
          </w:p>
        </w:tc>
      </w:tr>
      <w:tr w:rsidR="00963326" w:rsidRPr="004D37FE" w:rsidTr="00404CC7">
        <w:tc>
          <w:tcPr>
            <w:tcW w:w="1951" w:type="dxa"/>
          </w:tcPr>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lang w:val="vi-VN"/>
              </w:rPr>
            </w:pPr>
            <w:r w:rsidRPr="004D37FE">
              <w:rPr>
                <w:rFonts w:ascii="Times New Roman" w:eastAsia="Times New Roman" w:hAnsi="Times New Roman" w:cs="Times New Roman"/>
                <w:bCs/>
                <w:sz w:val="28"/>
                <w:szCs w:val="28"/>
                <w:lang w:val="vi-VN"/>
              </w:rPr>
              <w:t>Đất feralit</w:t>
            </w:r>
          </w:p>
        </w:tc>
        <w:tc>
          <w:tcPr>
            <w:tcW w:w="7904" w:type="dxa"/>
          </w:tcPr>
          <w:p w:rsidR="00963326" w:rsidRPr="004D37FE" w:rsidRDefault="00963326" w:rsidP="00F81AB5">
            <w:pPr>
              <w:autoSpaceDE w:val="0"/>
              <w:autoSpaceDN w:val="0"/>
              <w:adjustRightInd w:val="0"/>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Trong nông nghiệp: đất Feralit được khai thác và sử dụng chủ yếu để trồng các cây công nghiệp lâu năm, cây dược liệu; cây ăn quả,…</w:t>
            </w:r>
          </w:p>
          <w:p w:rsidR="00963326" w:rsidRPr="004D37FE" w:rsidRDefault="00963326" w:rsidP="00F81AB5">
            <w:pPr>
              <w:autoSpaceDE w:val="0"/>
              <w:autoSpaceDN w:val="0"/>
              <w:adjustRightInd w:val="0"/>
              <w:ind w:right="1"/>
              <w:contextualSpacing/>
              <w:jc w:val="both"/>
              <w:rPr>
                <w:rFonts w:ascii="Times New Roman" w:eastAsia="Times New Roman" w:hAnsi="Times New Roman" w:cs="Times New Roman"/>
                <w:bCs/>
                <w:sz w:val="28"/>
                <w:szCs w:val="28"/>
                <w:lang w:val="vi-VN"/>
              </w:rPr>
            </w:pPr>
            <w:r w:rsidRPr="004D37FE">
              <w:rPr>
                <w:rFonts w:ascii="Times New Roman" w:eastAsia="Times New Roman" w:hAnsi="Times New Roman" w:cs="Times New Roman"/>
                <w:bCs/>
                <w:sz w:val="28"/>
                <w:szCs w:val="28"/>
              </w:rPr>
              <w:t>- Trong lâm nghiệp: đất feralit thích hợp để phát triển rừng sản xuất và nhiều loại cây gỗ lớn,…</w:t>
            </w:r>
          </w:p>
        </w:tc>
      </w:tr>
      <w:tr w:rsidR="00963326" w:rsidRPr="004D37FE" w:rsidTr="00404CC7">
        <w:tc>
          <w:tcPr>
            <w:tcW w:w="1951" w:type="dxa"/>
          </w:tcPr>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lang w:val="vi-VN"/>
              </w:rPr>
            </w:pPr>
            <w:r w:rsidRPr="004D37FE">
              <w:rPr>
                <w:rFonts w:ascii="Times New Roman" w:eastAsia="Times New Roman" w:hAnsi="Times New Roman" w:cs="Times New Roman"/>
                <w:bCs/>
                <w:sz w:val="28"/>
                <w:szCs w:val="28"/>
                <w:lang w:val="vi-VN"/>
              </w:rPr>
              <w:t>Đất phù sa</w:t>
            </w:r>
          </w:p>
        </w:tc>
        <w:tc>
          <w:tcPr>
            <w:tcW w:w="7904" w:type="dxa"/>
          </w:tcPr>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Trong nông nghiệp: phù sa là nhóm đất phù hợp để sản xuất lương thực, cây công nghiệp hàng năm và cây ăn quả.</w:t>
            </w:r>
          </w:p>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Trong thủy sản:</w:t>
            </w:r>
          </w:p>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Đất phù sa ở các cửa sông, ven biển có nhiều lợi thế để phát triển ngành thuỷ sản.</w:t>
            </w:r>
          </w:p>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t>+ Vùng đất phèn, đất mặn tạo điều kiện thuận lợi cho việc đánh bắt thuỷ sản.</w:t>
            </w:r>
          </w:p>
          <w:p w:rsidR="00963326" w:rsidRPr="004D37FE" w:rsidRDefault="00963326" w:rsidP="00F81AB5">
            <w:pPr>
              <w:autoSpaceDE w:val="0"/>
              <w:autoSpaceDN w:val="0"/>
              <w:adjustRightInd w:val="0"/>
              <w:ind w:right="1"/>
              <w:contextualSpacing/>
              <w:rPr>
                <w:rFonts w:ascii="Times New Roman" w:eastAsia="Times New Roman" w:hAnsi="Times New Roman" w:cs="Times New Roman"/>
                <w:bCs/>
                <w:sz w:val="28"/>
                <w:szCs w:val="28"/>
                <w:lang w:val="vi-VN"/>
              </w:rPr>
            </w:pPr>
            <w:r w:rsidRPr="004D37FE">
              <w:rPr>
                <w:rFonts w:ascii="Times New Roman" w:eastAsia="Times New Roman" w:hAnsi="Times New Roman" w:cs="Times New Roman"/>
                <w:bCs/>
                <w:sz w:val="28"/>
                <w:szCs w:val="28"/>
              </w:rPr>
              <w:t>+ Ở các rừng ngập mặn ven biển, các bãi triều ngập nước và ở cửa sông lớn thuận lợi cho nuôi trồng nhiều loại thuỷ sản nước lợ và nước mặn.</w:t>
            </w:r>
          </w:p>
        </w:tc>
      </w:tr>
    </w:tbl>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Cs/>
          <w:sz w:val="28"/>
          <w:szCs w:val="28"/>
        </w:rPr>
        <w:lastRenderedPageBreak/>
        <w:t>* HS còn lại lắng nghe, bổ sung, chỉnh sửa sản phẩm giúp bạn và sản phẩm của cá nhân.</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4.</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Đánh giá:</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de-DE"/>
        </w:rPr>
      </w:pPr>
      <w:r w:rsidRPr="004D37FE">
        <w:rPr>
          <w:rFonts w:ascii="Times New Roman" w:eastAsia="Times New Roman" w:hAnsi="Times New Roman" w:cs="Times New Roman"/>
          <w:bCs/>
          <w:sz w:val="28"/>
          <w:szCs w:val="28"/>
          <w:lang w:val="de-DE"/>
        </w:rPr>
        <w:t>GV đánh giá tinh thần thái độ học tập của HS, đánh giá kết quả hoạt động của HS.</w:t>
      </w:r>
    </w:p>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
          <w:sz w:val="28"/>
          <w:szCs w:val="28"/>
        </w:rPr>
      </w:pPr>
      <w:r w:rsidRPr="004D37FE">
        <w:rPr>
          <w:rFonts w:ascii="Times New Roman" w:eastAsia="Times New Roman" w:hAnsi="Times New Roman" w:cs="Times New Roman"/>
          <w:b/>
          <w:sz w:val="28"/>
          <w:szCs w:val="28"/>
        </w:rPr>
        <w:t xml:space="preserve">4. Hoạt động vận dụng </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lang w:val="vi-VN"/>
        </w:rPr>
      </w:pPr>
      <w:r w:rsidRPr="004D37FE">
        <w:rPr>
          <w:rFonts w:ascii="Times New Roman" w:eastAsia="Times New Roman" w:hAnsi="Times New Roman" w:cs="Times New Roman"/>
          <w:b/>
          <w:i/>
          <w:iCs/>
          <w:sz w:val="28"/>
          <w:szCs w:val="28"/>
          <w:lang w:eastAsia="vi-VN"/>
        </w:rPr>
        <w:t xml:space="preserve">a. </w:t>
      </w:r>
      <w:r w:rsidRPr="004D37FE">
        <w:rPr>
          <w:rFonts w:ascii="Times New Roman" w:eastAsia="Times New Roman" w:hAnsi="Times New Roman" w:cs="Times New Roman"/>
          <w:b/>
          <w:i/>
          <w:iCs/>
          <w:sz w:val="28"/>
          <w:szCs w:val="28"/>
          <w:lang w:val="vi-VN" w:eastAsia="vi-VN"/>
        </w:rPr>
        <w:t>Mục tiêu:</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sz w:val="28"/>
          <w:szCs w:val="28"/>
          <w:bdr w:val="none" w:sz="0" w:space="0" w:color="auto" w:frame="1"/>
        </w:rPr>
        <w:t>Vận dụng kiến thức mới mà HS đã được lĩnh hội để giải quyết những vấn đề mới trong học tập.</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i/>
          <w:iCs/>
          <w:sz w:val="28"/>
          <w:szCs w:val="28"/>
        </w:rPr>
        <w:t xml:space="preserve">b. </w:t>
      </w:r>
      <w:r w:rsidRPr="004D37FE">
        <w:rPr>
          <w:rFonts w:ascii="Times New Roman" w:eastAsia="Times New Roman" w:hAnsi="Times New Roman" w:cs="Times New Roman"/>
          <w:b/>
          <w:i/>
          <w:iCs/>
          <w:sz w:val="28"/>
          <w:szCs w:val="28"/>
          <w:lang w:val="vi-VN"/>
        </w:rPr>
        <w:t>Nội dung</w:t>
      </w:r>
      <w:r w:rsidRPr="004D37FE">
        <w:rPr>
          <w:rFonts w:ascii="Times New Roman" w:eastAsia="Times New Roman" w:hAnsi="Times New Roman" w:cs="Times New Roman"/>
          <w:b/>
          <w:sz w:val="28"/>
          <w:szCs w:val="28"/>
          <w:lang w:eastAsia="vi-VN"/>
        </w:rPr>
        <w:t>:</w:t>
      </w:r>
      <w:r w:rsidRPr="004D37FE">
        <w:rPr>
          <w:rFonts w:ascii="Times New Roman" w:eastAsia="Times New Roman" w:hAnsi="Times New Roman" w:cs="Times New Roman"/>
          <w:sz w:val="28"/>
          <w:szCs w:val="28"/>
          <w:lang w:eastAsia="vi-VN"/>
        </w:rPr>
        <w:t xml:space="preserve"> </w:t>
      </w:r>
      <w:r w:rsidRPr="004D37FE">
        <w:rPr>
          <w:rFonts w:ascii="Times New Roman" w:eastAsia="Times New Roman" w:hAnsi="Times New Roman" w:cs="Times New Roman"/>
          <w:sz w:val="28"/>
          <w:szCs w:val="28"/>
          <w:bdr w:val="none" w:sz="0" w:space="0" w:color="auto" w:frame="1"/>
        </w:rPr>
        <w:t>GV hướng dẫn HS hoàn thành bài tập ở nhà.</w:t>
      </w:r>
    </w:p>
    <w:p w:rsidR="00963326" w:rsidRPr="004D37FE" w:rsidRDefault="00963326" w:rsidP="00F81AB5">
      <w:pPr>
        <w:spacing w:after="0" w:line="240" w:lineRule="auto"/>
        <w:ind w:right="1"/>
        <w:contextualSpacing/>
        <w:jc w:val="both"/>
        <w:rPr>
          <w:rFonts w:ascii="Times New Roman" w:eastAsia="Times New Roman" w:hAnsi="Times New Roman" w:cs="Times New Roman"/>
          <w:sz w:val="28"/>
          <w:szCs w:val="28"/>
        </w:rPr>
      </w:pPr>
      <w:r w:rsidRPr="004D37FE">
        <w:rPr>
          <w:rFonts w:ascii="Times New Roman" w:eastAsia="Times New Roman" w:hAnsi="Times New Roman" w:cs="Times New Roman"/>
          <w:b/>
          <w:i/>
          <w:iCs/>
          <w:sz w:val="28"/>
          <w:szCs w:val="28"/>
          <w:lang w:val="vi-VN"/>
        </w:rPr>
        <w:t>c</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b/>
          <w:i/>
          <w:iCs/>
          <w:sz w:val="28"/>
          <w:szCs w:val="28"/>
          <w:lang w:val="vi-VN"/>
        </w:rPr>
        <w:t xml:space="preserve"> Sản phẩm</w:t>
      </w:r>
      <w:r w:rsidRPr="004D37FE">
        <w:rPr>
          <w:rFonts w:ascii="Times New Roman" w:eastAsia="Times New Roman" w:hAnsi="Times New Roman" w:cs="Times New Roman"/>
          <w:b/>
          <w:i/>
          <w:iCs/>
          <w:sz w:val="28"/>
          <w:szCs w:val="28"/>
        </w:rPr>
        <w:t>:</w:t>
      </w:r>
      <w:r w:rsidRPr="004D37FE">
        <w:rPr>
          <w:rFonts w:ascii="Times New Roman" w:eastAsia="Times New Roman" w:hAnsi="Times New Roman" w:cs="Times New Roman"/>
          <w:i/>
          <w:iCs/>
          <w:sz w:val="28"/>
          <w:szCs w:val="28"/>
        </w:rPr>
        <w:t xml:space="preserve"> </w:t>
      </w:r>
      <w:r w:rsidRPr="004D37FE">
        <w:rPr>
          <w:rFonts w:ascii="Times New Roman" w:eastAsia="Times New Roman" w:hAnsi="Times New Roman" w:cs="Times New Roman"/>
          <w:sz w:val="28"/>
          <w:szCs w:val="28"/>
        </w:rPr>
        <w:t>trả lời được câu hỏi mà GV giao.</w:t>
      </w:r>
    </w:p>
    <w:p w:rsidR="00963326" w:rsidRPr="004D37FE" w:rsidRDefault="00963326" w:rsidP="00F81AB5">
      <w:pPr>
        <w:shd w:val="clear" w:color="auto" w:fill="FFFFFF"/>
        <w:spacing w:after="0" w:line="240" w:lineRule="auto"/>
        <w:ind w:right="1"/>
        <w:contextualSpacing/>
        <w:jc w:val="both"/>
        <w:outlineLvl w:val="2"/>
        <w:rPr>
          <w:rFonts w:ascii="Times New Roman" w:eastAsia="Times New Roman" w:hAnsi="Times New Roman" w:cs="Times New Roman"/>
          <w:b/>
          <w:i/>
          <w:iCs/>
          <w:sz w:val="28"/>
          <w:szCs w:val="28"/>
          <w:lang w:eastAsia="vi-VN"/>
        </w:rPr>
      </w:pPr>
      <w:r w:rsidRPr="004D37FE">
        <w:rPr>
          <w:rFonts w:ascii="Times New Roman" w:eastAsia="Times New Roman" w:hAnsi="Times New Roman" w:cs="Times New Roman"/>
          <w:b/>
          <w:i/>
          <w:iCs/>
          <w:sz w:val="28"/>
          <w:szCs w:val="28"/>
          <w:lang w:eastAsia="vi-VN"/>
        </w:rPr>
        <w:t>d.</w:t>
      </w:r>
      <w:r w:rsidRPr="004D37FE">
        <w:rPr>
          <w:rFonts w:ascii="Times New Roman" w:eastAsia="Times New Roman" w:hAnsi="Times New Roman" w:cs="Times New Roman"/>
          <w:b/>
          <w:i/>
          <w:iCs/>
          <w:sz w:val="28"/>
          <w:szCs w:val="28"/>
          <w:lang w:val="vi-VN" w:eastAsia="vi-VN"/>
        </w:rPr>
        <w:t xml:space="preserve"> </w:t>
      </w:r>
      <w:r w:rsidRPr="004D37FE">
        <w:rPr>
          <w:rFonts w:ascii="Times New Roman" w:eastAsia="Times New Roman" w:hAnsi="Times New Roman" w:cs="Times New Roman"/>
          <w:b/>
          <w:i/>
          <w:iCs/>
          <w:sz w:val="28"/>
          <w:szCs w:val="28"/>
          <w:lang w:eastAsia="vi-VN"/>
        </w:rPr>
        <w:t>Tổ chức thực hiện:</w:t>
      </w:r>
    </w:p>
    <w:p w:rsidR="00963326" w:rsidRPr="00F81AB5" w:rsidRDefault="00963326" w:rsidP="00F81AB5">
      <w:pPr>
        <w:autoSpaceDE w:val="0"/>
        <w:autoSpaceDN w:val="0"/>
        <w:adjustRightInd w:val="0"/>
        <w:spacing w:after="0" w:line="240" w:lineRule="auto"/>
        <w:ind w:right="1"/>
        <w:contextualSpacing/>
        <w:jc w:val="both"/>
        <w:rPr>
          <w:rFonts w:ascii="Times New Roman" w:hAnsi="Times New Roman" w:cs="Times New Roman"/>
          <w:color w:val="000000" w:themeColor="text1"/>
          <w:sz w:val="28"/>
          <w:szCs w:val="28"/>
        </w:rPr>
      </w:pPr>
      <w:r w:rsidRPr="004D37FE">
        <w:rPr>
          <w:rFonts w:ascii="Times New Roman" w:eastAsia="Times New Roman" w:hAnsi="Times New Roman" w:cs="Times New Roman"/>
          <w:b/>
          <w:bCs/>
          <w:sz w:val="28"/>
          <w:szCs w:val="28"/>
        </w:rPr>
        <w:t>Bước 1.</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Giao nhiệm vụ:</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sz w:val="28"/>
          <w:szCs w:val="28"/>
        </w:rPr>
        <w:t>GV đặt câu hỏi cho HS:</w:t>
      </w:r>
      <w:r w:rsidRPr="004D37FE">
        <w:rPr>
          <w:rFonts w:ascii="Times New Roman" w:hAnsi="Times New Roman" w:cs="Times New Roman"/>
          <w:sz w:val="28"/>
          <w:szCs w:val="28"/>
        </w:rPr>
        <w:t xml:space="preserve"> </w:t>
      </w:r>
      <w:hyperlink r:id="rId8" w:history="1">
        <w:r w:rsidRPr="00F81AB5">
          <w:rPr>
            <w:rStyle w:val="Hyperlink"/>
            <w:rFonts w:ascii="Times New Roman" w:hAnsi="Times New Roman" w:cs="Times New Roman"/>
            <w:color w:val="000000" w:themeColor="text1"/>
            <w:sz w:val="28"/>
            <w:szCs w:val="28"/>
            <w:u w:val="none"/>
          </w:rPr>
          <w:t>Tìm hiểu về tài nguyên đất ở địa phương (tỉnh/ thành phố) nơi em sinh sống và viết một báo cáo ngắn về một trong hai nội dung dưới đây:</w:t>
        </w:r>
      </w:hyperlink>
    </w:p>
    <w:p w:rsidR="00963326" w:rsidRPr="00F81AB5" w:rsidRDefault="00963326" w:rsidP="00F81AB5">
      <w:pPr>
        <w:autoSpaceDE w:val="0"/>
        <w:autoSpaceDN w:val="0"/>
        <w:adjustRightInd w:val="0"/>
        <w:spacing w:after="0" w:line="240" w:lineRule="auto"/>
        <w:ind w:right="1"/>
        <w:contextualSpacing/>
        <w:jc w:val="both"/>
        <w:rPr>
          <w:rFonts w:ascii="Times New Roman" w:hAnsi="Times New Roman" w:cs="Times New Roman"/>
          <w:sz w:val="28"/>
          <w:szCs w:val="28"/>
        </w:rPr>
      </w:pPr>
      <w:r w:rsidRPr="00F81AB5">
        <w:rPr>
          <w:rFonts w:ascii="Times New Roman" w:hAnsi="Times New Roman" w:cs="Times New Roman"/>
          <w:sz w:val="28"/>
          <w:szCs w:val="28"/>
        </w:rPr>
        <w:t>Nội dung 1: Nhóm đất chủ yếu ở địa phương và giá trị sử dụng</w:t>
      </w:r>
    </w:p>
    <w:p w:rsidR="00963326" w:rsidRPr="00F81AB5" w:rsidRDefault="00963326" w:rsidP="00F81AB5">
      <w:pPr>
        <w:autoSpaceDE w:val="0"/>
        <w:autoSpaceDN w:val="0"/>
        <w:adjustRightInd w:val="0"/>
        <w:spacing w:after="0" w:line="240" w:lineRule="auto"/>
        <w:ind w:right="1"/>
        <w:contextualSpacing/>
        <w:jc w:val="both"/>
        <w:rPr>
          <w:rFonts w:ascii="Times New Roman" w:hAnsi="Times New Roman" w:cs="Times New Roman"/>
          <w:sz w:val="28"/>
          <w:szCs w:val="28"/>
        </w:rPr>
      </w:pPr>
      <w:r w:rsidRPr="00F81AB5">
        <w:rPr>
          <w:rFonts w:ascii="Times New Roman" w:hAnsi="Times New Roman" w:cs="Times New Roman"/>
          <w:sz w:val="28"/>
          <w:szCs w:val="28"/>
        </w:rPr>
        <w:t>Nội dung 2: Hiện tượng thoái hóa đất ở địa phương và biện pháp cải tạo</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2.</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HS thực hiện nhiệm vụ:</w:t>
      </w:r>
      <w:r w:rsidRPr="004D37FE">
        <w:rPr>
          <w:rFonts w:ascii="Times New Roman" w:eastAsia="Times New Roman" w:hAnsi="Times New Roman" w:cs="Times New Roman"/>
          <w:bCs/>
          <w:sz w:val="28"/>
          <w:szCs w:val="28"/>
        </w:rPr>
        <w:t xml:space="preserve"> HS tìm kiếm thông tin trên Internet và thực hiện nhiệm vụ ở nhà.</w:t>
      </w:r>
    </w:p>
    <w:p w:rsidR="00963326" w:rsidRPr="004D37FE" w:rsidRDefault="00963326" w:rsidP="00F81AB5">
      <w:pPr>
        <w:autoSpaceDE w:val="0"/>
        <w:autoSpaceDN w:val="0"/>
        <w:adjustRightInd w:val="0"/>
        <w:spacing w:after="0" w:line="240" w:lineRule="auto"/>
        <w:ind w:right="1"/>
        <w:contextualSpacing/>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3.</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Báo cáo kết quả và trao đổi, thảo luận:</w:t>
      </w:r>
    </w:p>
    <w:p w:rsidR="00963326" w:rsidRPr="004D37FE" w:rsidRDefault="00963326" w:rsidP="00F81AB5">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vi-VN"/>
        </w:rPr>
      </w:pPr>
      <w:r w:rsidRPr="004D37FE">
        <w:rPr>
          <w:rFonts w:ascii="Times New Roman" w:eastAsia="Times New Roman" w:hAnsi="Times New Roman" w:cs="Times New Roman"/>
          <w:bCs/>
          <w:sz w:val="28"/>
          <w:szCs w:val="28"/>
        </w:rPr>
        <w:t xml:space="preserve">* Sau khi cá nhân HS có sản phẩm, GV lần lượt gọi HS trình bày sản phẩm của mình vào tiết học sau: </w:t>
      </w:r>
      <w:r w:rsidRPr="004D37FE">
        <w:rPr>
          <w:rFonts w:ascii="Times New Roman" w:eastAsia="Times New Roman" w:hAnsi="Times New Roman" w:cs="Times New Roman"/>
          <w:bCs/>
          <w:sz w:val="28"/>
          <w:szCs w:val="28"/>
          <w:lang w:val="vi-VN"/>
        </w:rPr>
        <w:t>(chọn dung 1)</w:t>
      </w:r>
    </w:p>
    <w:p w:rsidR="00963326" w:rsidRPr="004D37FE" w:rsidRDefault="00963326" w:rsidP="002001C6">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rPr>
      </w:pPr>
      <w:r w:rsidRPr="004D37FE">
        <w:rPr>
          <w:rFonts w:ascii="Times New Roman" w:eastAsia="Times New Roman" w:hAnsi="Times New Roman" w:cs="Times New Roman"/>
          <w:b/>
          <w:bCs/>
          <w:sz w:val="28"/>
          <w:szCs w:val="28"/>
        </w:rPr>
        <w:t>Bước 4.</w:t>
      </w:r>
      <w:r w:rsidRPr="004D37FE">
        <w:rPr>
          <w:rFonts w:ascii="Times New Roman" w:eastAsia="Times New Roman" w:hAnsi="Times New Roman" w:cs="Times New Roman"/>
          <w:bCs/>
          <w:sz w:val="28"/>
          <w:szCs w:val="28"/>
        </w:rPr>
        <w:t xml:space="preserve"> </w:t>
      </w:r>
      <w:r w:rsidRPr="004D37FE">
        <w:rPr>
          <w:rFonts w:ascii="Times New Roman" w:eastAsia="Times New Roman" w:hAnsi="Times New Roman" w:cs="Times New Roman"/>
          <w:b/>
          <w:bCs/>
          <w:sz w:val="28"/>
          <w:szCs w:val="28"/>
        </w:rPr>
        <w:t>Đánh giá:</w:t>
      </w:r>
    </w:p>
    <w:p w:rsidR="00963326" w:rsidRPr="004D37FE" w:rsidRDefault="00963326" w:rsidP="002001C6">
      <w:pPr>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de-DE"/>
        </w:rPr>
      </w:pPr>
      <w:r w:rsidRPr="004D37FE">
        <w:rPr>
          <w:rFonts w:ascii="Times New Roman" w:eastAsia="Times New Roman" w:hAnsi="Times New Roman" w:cs="Times New Roman"/>
          <w:bCs/>
          <w:sz w:val="28"/>
          <w:szCs w:val="28"/>
          <w:lang w:val="de-DE"/>
        </w:rPr>
        <w:t>GV đánh giá tinh thần thái độ học tập của HS, đánh giá kết quả hoạt động của HS.</w:t>
      </w:r>
    </w:p>
    <w:p w:rsidR="00963326" w:rsidRPr="00B07D14" w:rsidRDefault="00B07D14" w:rsidP="00B07D14">
      <w:pPr>
        <w:tabs>
          <w:tab w:val="left" w:pos="0"/>
        </w:tabs>
        <w:spacing w:after="0" w:line="240" w:lineRule="auto"/>
        <w:ind w:right="1"/>
        <w:contextualSpacing/>
        <w:rPr>
          <w:rFonts w:ascii="Times New Roman" w:eastAsia="Times New Roman" w:hAnsi="Times New Roman" w:cs="Times New Roman"/>
          <w:sz w:val="28"/>
          <w:szCs w:val="28"/>
        </w:rPr>
      </w:pPr>
      <w:r w:rsidRPr="00B07D14">
        <w:rPr>
          <w:rFonts w:ascii="Times New Roman" w:eastAsia="Times New Roman" w:hAnsi="Times New Roman" w:cs="Times New Roman"/>
          <w:sz w:val="28"/>
          <w:szCs w:val="28"/>
        </w:rPr>
        <w:t>* Hướng dẫn về nhà</w:t>
      </w:r>
    </w:p>
    <w:p w:rsidR="00B07D14" w:rsidRPr="00B07D14" w:rsidRDefault="00B07D14" w:rsidP="00B07D14">
      <w:pPr>
        <w:tabs>
          <w:tab w:val="left" w:pos="0"/>
        </w:tabs>
        <w:spacing w:after="0" w:line="240" w:lineRule="auto"/>
        <w:ind w:right="1"/>
        <w:contextualSpacing/>
        <w:rPr>
          <w:rFonts w:ascii="Times New Roman" w:eastAsia="Times New Roman" w:hAnsi="Times New Roman" w:cs="Times New Roman"/>
          <w:sz w:val="28"/>
          <w:szCs w:val="28"/>
        </w:rPr>
      </w:pPr>
      <w:r w:rsidRPr="00B07D14">
        <w:rPr>
          <w:rFonts w:ascii="Times New Roman" w:eastAsia="Times New Roman" w:hAnsi="Times New Roman" w:cs="Times New Roman"/>
          <w:sz w:val="28"/>
          <w:szCs w:val="28"/>
        </w:rPr>
        <w:t>- Hoàn thiện bài tập</w:t>
      </w:r>
    </w:p>
    <w:p w:rsidR="00B07D14" w:rsidRPr="00B07D14" w:rsidRDefault="00B07D14" w:rsidP="00B07D14">
      <w:pPr>
        <w:tabs>
          <w:tab w:val="left" w:pos="0"/>
        </w:tabs>
        <w:spacing w:after="0" w:line="240" w:lineRule="auto"/>
        <w:ind w:right="1"/>
        <w:contextualSpacing/>
        <w:rPr>
          <w:rFonts w:ascii="Times New Roman" w:eastAsia="Times New Roman" w:hAnsi="Times New Roman" w:cs="Times New Roman"/>
          <w:sz w:val="28"/>
          <w:szCs w:val="28"/>
        </w:rPr>
      </w:pPr>
      <w:r w:rsidRPr="00B07D14">
        <w:rPr>
          <w:rFonts w:ascii="Times New Roman" w:eastAsia="Times New Roman" w:hAnsi="Times New Roman" w:cs="Times New Roman"/>
          <w:sz w:val="28"/>
          <w:szCs w:val="28"/>
        </w:rPr>
        <w:t xml:space="preserve">- Tìm hiểu về một sinh vật đặc trưng ở địa phương em . </w:t>
      </w:r>
    </w:p>
    <w:p w:rsidR="00E65C9A" w:rsidRPr="004C2B2F" w:rsidRDefault="00E65C9A" w:rsidP="00F81AB5">
      <w:pPr>
        <w:tabs>
          <w:tab w:val="left" w:pos="0"/>
        </w:tabs>
        <w:spacing w:after="0" w:line="240" w:lineRule="auto"/>
        <w:ind w:right="1"/>
        <w:contextualSpacing/>
        <w:jc w:val="both"/>
        <w:rPr>
          <w:rFonts w:ascii="Times New Roman" w:eastAsia="Times New Roman" w:hAnsi="Times New Roman" w:cs="Times New Roman"/>
          <w:b/>
          <w:sz w:val="26"/>
          <w:szCs w:val="26"/>
        </w:rPr>
      </w:pPr>
    </w:p>
    <w:sectPr w:rsidR="00E65C9A" w:rsidRPr="004C2B2F" w:rsidSect="00FA25F6">
      <w:pgSz w:w="12240" w:h="15840"/>
      <w:pgMar w:top="568"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54F" w:rsidRDefault="000D654F" w:rsidP="00E65C9A">
      <w:pPr>
        <w:spacing w:after="0" w:line="240" w:lineRule="auto"/>
      </w:pPr>
      <w:r>
        <w:separator/>
      </w:r>
    </w:p>
  </w:endnote>
  <w:endnote w:type="continuationSeparator" w:id="0">
    <w:p w:rsidR="000D654F" w:rsidRDefault="000D654F" w:rsidP="00E6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54F" w:rsidRDefault="000D654F" w:rsidP="00E65C9A">
      <w:pPr>
        <w:spacing w:after="0" w:line="240" w:lineRule="auto"/>
      </w:pPr>
      <w:r>
        <w:separator/>
      </w:r>
    </w:p>
  </w:footnote>
  <w:footnote w:type="continuationSeparator" w:id="0">
    <w:p w:rsidR="000D654F" w:rsidRDefault="000D654F" w:rsidP="00E6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A3F"/>
    <w:multiLevelType w:val="hybridMultilevel"/>
    <w:tmpl w:val="5E123C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1F0C"/>
    <w:multiLevelType w:val="multilevel"/>
    <w:tmpl w:val="916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44366"/>
    <w:multiLevelType w:val="multilevel"/>
    <w:tmpl w:val="DA3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56E4B"/>
    <w:multiLevelType w:val="hybridMultilevel"/>
    <w:tmpl w:val="51F2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607A7"/>
    <w:multiLevelType w:val="hybridMultilevel"/>
    <w:tmpl w:val="39F6F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F5884"/>
    <w:multiLevelType w:val="hybridMultilevel"/>
    <w:tmpl w:val="9DD6AEC2"/>
    <w:lvl w:ilvl="0" w:tplc="594640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C60DF"/>
    <w:multiLevelType w:val="hybridMultilevel"/>
    <w:tmpl w:val="4B3E1388"/>
    <w:lvl w:ilvl="0" w:tplc="95F2D626">
      <w:start w:val="1"/>
      <w:numFmt w:val="upperLetter"/>
      <w:lvlText w:val="%1."/>
      <w:lvlJc w:val="left"/>
      <w:pPr>
        <w:tabs>
          <w:tab w:val="num" w:pos="360"/>
        </w:tabs>
        <w:ind w:left="360" w:hanging="360"/>
      </w:pPr>
    </w:lvl>
    <w:lvl w:ilvl="1" w:tplc="09602638" w:tentative="1">
      <w:start w:val="1"/>
      <w:numFmt w:val="upperLetter"/>
      <w:lvlText w:val="%2."/>
      <w:lvlJc w:val="left"/>
      <w:pPr>
        <w:tabs>
          <w:tab w:val="num" w:pos="1080"/>
        </w:tabs>
        <w:ind w:left="1080" w:hanging="360"/>
      </w:pPr>
    </w:lvl>
    <w:lvl w:ilvl="2" w:tplc="847E5500" w:tentative="1">
      <w:start w:val="1"/>
      <w:numFmt w:val="upperLetter"/>
      <w:lvlText w:val="%3."/>
      <w:lvlJc w:val="left"/>
      <w:pPr>
        <w:tabs>
          <w:tab w:val="num" w:pos="1800"/>
        </w:tabs>
        <w:ind w:left="1800" w:hanging="360"/>
      </w:pPr>
    </w:lvl>
    <w:lvl w:ilvl="3" w:tplc="3EF804DE" w:tentative="1">
      <w:start w:val="1"/>
      <w:numFmt w:val="upperLetter"/>
      <w:lvlText w:val="%4."/>
      <w:lvlJc w:val="left"/>
      <w:pPr>
        <w:tabs>
          <w:tab w:val="num" w:pos="2520"/>
        </w:tabs>
        <w:ind w:left="2520" w:hanging="360"/>
      </w:pPr>
    </w:lvl>
    <w:lvl w:ilvl="4" w:tplc="2BA4A118" w:tentative="1">
      <w:start w:val="1"/>
      <w:numFmt w:val="upperLetter"/>
      <w:lvlText w:val="%5."/>
      <w:lvlJc w:val="left"/>
      <w:pPr>
        <w:tabs>
          <w:tab w:val="num" w:pos="3240"/>
        </w:tabs>
        <w:ind w:left="3240" w:hanging="360"/>
      </w:pPr>
    </w:lvl>
    <w:lvl w:ilvl="5" w:tplc="B0683116" w:tentative="1">
      <w:start w:val="1"/>
      <w:numFmt w:val="upperLetter"/>
      <w:lvlText w:val="%6."/>
      <w:lvlJc w:val="left"/>
      <w:pPr>
        <w:tabs>
          <w:tab w:val="num" w:pos="3960"/>
        </w:tabs>
        <w:ind w:left="3960" w:hanging="360"/>
      </w:pPr>
    </w:lvl>
    <w:lvl w:ilvl="6" w:tplc="7842E63E" w:tentative="1">
      <w:start w:val="1"/>
      <w:numFmt w:val="upperLetter"/>
      <w:lvlText w:val="%7."/>
      <w:lvlJc w:val="left"/>
      <w:pPr>
        <w:tabs>
          <w:tab w:val="num" w:pos="4680"/>
        </w:tabs>
        <w:ind w:left="4680" w:hanging="360"/>
      </w:pPr>
    </w:lvl>
    <w:lvl w:ilvl="7" w:tplc="8EBC62AA" w:tentative="1">
      <w:start w:val="1"/>
      <w:numFmt w:val="upperLetter"/>
      <w:lvlText w:val="%8."/>
      <w:lvlJc w:val="left"/>
      <w:pPr>
        <w:tabs>
          <w:tab w:val="num" w:pos="5400"/>
        </w:tabs>
        <w:ind w:left="5400" w:hanging="360"/>
      </w:pPr>
    </w:lvl>
    <w:lvl w:ilvl="8" w:tplc="77FEE7EA" w:tentative="1">
      <w:start w:val="1"/>
      <w:numFmt w:val="upperLetter"/>
      <w:lvlText w:val="%9."/>
      <w:lvlJc w:val="left"/>
      <w:pPr>
        <w:tabs>
          <w:tab w:val="num" w:pos="6120"/>
        </w:tabs>
        <w:ind w:left="6120" w:hanging="360"/>
      </w:pPr>
    </w:lvl>
  </w:abstractNum>
  <w:abstractNum w:abstractNumId="7">
    <w:nsid w:val="30265A0F"/>
    <w:multiLevelType w:val="hybridMultilevel"/>
    <w:tmpl w:val="69601556"/>
    <w:lvl w:ilvl="0" w:tplc="E8F8FD4A">
      <w:start w:val="1"/>
      <w:numFmt w:val="upperLetter"/>
      <w:lvlText w:val="%1."/>
      <w:lvlJc w:val="left"/>
      <w:pPr>
        <w:tabs>
          <w:tab w:val="num" w:pos="360"/>
        </w:tabs>
        <w:ind w:left="360" w:hanging="360"/>
      </w:pPr>
    </w:lvl>
    <w:lvl w:ilvl="1" w:tplc="B90CAA6A" w:tentative="1">
      <w:start w:val="1"/>
      <w:numFmt w:val="upperLetter"/>
      <w:lvlText w:val="%2."/>
      <w:lvlJc w:val="left"/>
      <w:pPr>
        <w:tabs>
          <w:tab w:val="num" w:pos="1080"/>
        </w:tabs>
        <w:ind w:left="1080" w:hanging="360"/>
      </w:pPr>
    </w:lvl>
    <w:lvl w:ilvl="2" w:tplc="38F22DBC" w:tentative="1">
      <w:start w:val="1"/>
      <w:numFmt w:val="upperLetter"/>
      <w:lvlText w:val="%3."/>
      <w:lvlJc w:val="left"/>
      <w:pPr>
        <w:tabs>
          <w:tab w:val="num" w:pos="1800"/>
        </w:tabs>
        <w:ind w:left="1800" w:hanging="360"/>
      </w:pPr>
    </w:lvl>
    <w:lvl w:ilvl="3" w:tplc="F7507A8C" w:tentative="1">
      <w:start w:val="1"/>
      <w:numFmt w:val="upperLetter"/>
      <w:lvlText w:val="%4."/>
      <w:lvlJc w:val="left"/>
      <w:pPr>
        <w:tabs>
          <w:tab w:val="num" w:pos="2520"/>
        </w:tabs>
        <w:ind w:left="2520" w:hanging="360"/>
      </w:pPr>
    </w:lvl>
    <w:lvl w:ilvl="4" w:tplc="DCD8018E" w:tentative="1">
      <w:start w:val="1"/>
      <w:numFmt w:val="upperLetter"/>
      <w:lvlText w:val="%5."/>
      <w:lvlJc w:val="left"/>
      <w:pPr>
        <w:tabs>
          <w:tab w:val="num" w:pos="3240"/>
        </w:tabs>
        <w:ind w:left="3240" w:hanging="360"/>
      </w:pPr>
    </w:lvl>
    <w:lvl w:ilvl="5" w:tplc="E50CBF3C" w:tentative="1">
      <w:start w:val="1"/>
      <w:numFmt w:val="upperLetter"/>
      <w:lvlText w:val="%6."/>
      <w:lvlJc w:val="left"/>
      <w:pPr>
        <w:tabs>
          <w:tab w:val="num" w:pos="3960"/>
        </w:tabs>
        <w:ind w:left="3960" w:hanging="360"/>
      </w:pPr>
    </w:lvl>
    <w:lvl w:ilvl="6" w:tplc="0DB6618E" w:tentative="1">
      <w:start w:val="1"/>
      <w:numFmt w:val="upperLetter"/>
      <w:lvlText w:val="%7."/>
      <w:lvlJc w:val="left"/>
      <w:pPr>
        <w:tabs>
          <w:tab w:val="num" w:pos="4680"/>
        </w:tabs>
        <w:ind w:left="4680" w:hanging="360"/>
      </w:pPr>
    </w:lvl>
    <w:lvl w:ilvl="7" w:tplc="01EE7FAC" w:tentative="1">
      <w:start w:val="1"/>
      <w:numFmt w:val="upperLetter"/>
      <w:lvlText w:val="%8."/>
      <w:lvlJc w:val="left"/>
      <w:pPr>
        <w:tabs>
          <w:tab w:val="num" w:pos="5400"/>
        </w:tabs>
        <w:ind w:left="5400" w:hanging="360"/>
      </w:pPr>
    </w:lvl>
    <w:lvl w:ilvl="8" w:tplc="5AFE20F6" w:tentative="1">
      <w:start w:val="1"/>
      <w:numFmt w:val="upperLetter"/>
      <w:lvlText w:val="%9."/>
      <w:lvlJc w:val="left"/>
      <w:pPr>
        <w:tabs>
          <w:tab w:val="num" w:pos="6120"/>
        </w:tabs>
        <w:ind w:left="6120" w:hanging="360"/>
      </w:pPr>
    </w:lvl>
  </w:abstractNum>
  <w:abstractNum w:abstractNumId="8">
    <w:nsid w:val="30A44711"/>
    <w:multiLevelType w:val="hybridMultilevel"/>
    <w:tmpl w:val="778E0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0011A"/>
    <w:multiLevelType w:val="multilevel"/>
    <w:tmpl w:val="C07A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451E7"/>
    <w:multiLevelType w:val="hybridMultilevel"/>
    <w:tmpl w:val="2F22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6773A"/>
    <w:multiLevelType w:val="multilevel"/>
    <w:tmpl w:val="59E8AB3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FAF43C7"/>
    <w:multiLevelType w:val="hybridMultilevel"/>
    <w:tmpl w:val="FBB4C0FE"/>
    <w:lvl w:ilvl="0" w:tplc="6A7EDDE4">
      <w:start w:val="4"/>
      <w:numFmt w:val="bullet"/>
      <w:lvlText w:val=""/>
      <w:lvlJc w:val="left"/>
      <w:pPr>
        <w:ind w:left="360" w:hanging="360"/>
      </w:pPr>
      <w:rPr>
        <w:rFonts w:ascii="Symbol" w:eastAsia="Times New Roman" w:hAnsi="Symbol" w:cs="Times New Roman" w:hint="default"/>
        <w:lang w:val="vi-V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83454C"/>
    <w:multiLevelType w:val="multilevel"/>
    <w:tmpl w:val="56C6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0A611D"/>
    <w:multiLevelType w:val="hybridMultilevel"/>
    <w:tmpl w:val="BA5CD44E"/>
    <w:lvl w:ilvl="0" w:tplc="38EAEED8">
      <w:start w:val="1"/>
      <w:numFmt w:val="upperLetter"/>
      <w:lvlText w:val="%1."/>
      <w:lvlJc w:val="left"/>
      <w:pPr>
        <w:tabs>
          <w:tab w:val="num" w:pos="720"/>
        </w:tabs>
        <w:ind w:left="720" w:hanging="360"/>
      </w:pPr>
    </w:lvl>
    <w:lvl w:ilvl="1" w:tplc="9648B4DC" w:tentative="1">
      <w:start w:val="1"/>
      <w:numFmt w:val="upperLetter"/>
      <w:lvlText w:val="%2."/>
      <w:lvlJc w:val="left"/>
      <w:pPr>
        <w:tabs>
          <w:tab w:val="num" w:pos="1440"/>
        </w:tabs>
        <w:ind w:left="1440" w:hanging="360"/>
      </w:pPr>
    </w:lvl>
    <w:lvl w:ilvl="2" w:tplc="CE42785C" w:tentative="1">
      <w:start w:val="1"/>
      <w:numFmt w:val="upperLetter"/>
      <w:lvlText w:val="%3."/>
      <w:lvlJc w:val="left"/>
      <w:pPr>
        <w:tabs>
          <w:tab w:val="num" w:pos="2160"/>
        </w:tabs>
        <w:ind w:left="2160" w:hanging="360"/>
      </w:pPr>
    </w:lvl>
    <w:lvl w:ilvl="3" w:tplc="F746DD80" w:tentative="1">
      <w:start w:val="1"/>
      <w:numFmt w:val="upperLetter"/>
      <w:lvlText w:val="%4."/>
      <w:lvlJc w:val="left"/>
      <w:pPr>
        <w:tabs>
          <w:tab w:val="num" w:pos="2880"/>
        </w:tabs>
        <w:ind w:left="2880" w:hanging="360"/>
      </w:pPr>
    </w:lvl>
    <w:lvl w:ilvl="4" w:tplc="091E21A8" w:tentative="1">
      <w:start w:val="1"/>
      <w:numFmt w:val="upperLetter"/>
      <w:lvlText w:val="%5."/>
      <w:lvlJc w:val="left"/>
      <w:pPr>
        <w:tabs>
          <w:tab w:val="num" w:pos="3600"/>
        </w:tabs>
        <w:ind w:left="3600" w:hanging="360"/>
      </w:pPr>
    </w:lvl>
    <w:lvl w:ilvl="5" w:tplc="A6161424" w:tentative="1">
      <w:start w:val="1"/>
      <w:numFmt w:val="upperLetter"/>
      <w:lvlText w:val="%6."/>
      <w:lvlJc w:val="left"/>
      <w:pPr>
        <w:tabs>
          <w:tab w:val="num" w:pos="4320"/>
        </w:tabs>
        <w:ind w:left="4320" w:hanging="360"/>
      </w:pPr>
    </w:lvl>
    <w:lvl w:ilvl="6" w:tplc="EA4C1DA0" w:tentative="1">
      <w:start w:val="1"/>
      <w:numFmt w:val="upperLetter"/>
      <w:lvlText w:val="%7."/>
      <w:lvlJc w:val="left"/>
      <w:pPr>
        <w:tabs>
          <w:tab w:val="num" w:pos="5040"/>
        </w:tabs>
        <w:ind w:left="5040" w:hanging="360"/>
      </w:pPr>
    </w:lvl>
    <w:lvl w:ilvl="7" w:tplc="03F2D2B0" w:tentative="1">
      <w:start w:val="1"/>
      <w:numFmt w:val="upperLetter"/>
      <w:lvlText w:val="%8."/>
      <w:lvlJc w:val="left"/>
      <w:pPr>
        <w:tabs>
          <w:tab w:val="num" w:pos="5760"/>
        </w:tabs>
        <w:ind w:left="5760" w:hanging="360"/>
      </w:pPr>
    </w:lvl>
    <w:lvl w:ilvl="8" w:tplc="63B45166" w:tentative="1">
      <w:start w:val="1"/>
      <w:numFmt w:val="upperLetter"/>
      <w:lvlText w:val="%9."/>
      <w:lvlJc w:val="left"/>
      <w:pPr>
        <w:tabs>
          <w:tab w:val="num" w:pos="6480"/>
        </w:tabs>
        <w:ind w:left="6480" w:hanging="360"/>
      </w:pPr>
    </w:lvl>
  </w:abstractNum>
  <w:abstractNum w:abstractNumId="15">
    <w:nsid w:val="73247D76"/>
    <w:multiLevelType w:val="hybridMultilevel"/>
    <w:tmpl w:val="C15EC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
  </w:num>
  <w:num w:numId="4">
    <w:abstractNumId w:val="8"/>
  </w:num>
  <w:num w:numId="5">
    <w:abstractNumId w:val="12"/>
  </w:num>
  <w:num w:numId="6">
    <w:abstractNumId w:val="4"/>
  </w:num>
  <w:num w:numId="7">
    <w:abstractNumId w:val="10"/>
  </w:num>
  <w:num w:numId="8">
    <w:abstractNumId w:val="0"/>
  </w:num>
  <w:num w:numId="9">
    <w:abstractNumId w:val="5"/>
  </w:num>
  <w:num w:numId="10">
    <w:abstractNumId w:val="9"/>
  </w:num>
  <w:num w:numId="11">
    <w:abstractNumId w:val="1"/>
  </w:num>
  <w:num w:numId="12">
    <w:abstractNumId w:val="13"/>
  </w:num>
  <w:num w:numId="13">
    <w:abstractNumId w:val="2"/>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9A"/>
    <w:rsid w:val="000C7B15"/>
    <w:rsid w:val="000D4541"/>
    <w:rsid w:val="000D654F"/>
    <w:rsid w:val="000F0E55"/>
    <w:rsid w:val="000F37AA"/>
    <w:rsid w:val="000F4924"/>
    <w:rsid w:val="001409D8"/>
    <w:rsid w:val="001D4268"/>
    <w:rsid w:val="001E6ED6"/>
    <w:rsid w:val="001F6A36"/>
    <w:rsid w:val="00200146"/>
    <w:rsid w:val="002001C6"/>
    <w:rsid w:val="00226690"/>
    <w:rsid w:val="00261FE7"/>
    <w:rsid w:val="002B7443"/>
    <w:rsid w:val="002E668A"/>
    <w:rsid w:val="00303746"/>
    <w:rsid w:val="003230B3"/>
    <w:rsid w:val="003845B8"/>
    <w:rsid w:val="003929B4"/>
    <w:rsid w:val="003B6660"/>
    <w:rsid w:val="003B6E65"/>
    <w:rsid w:val="00404A1B"/>
    <w:rsid w:val="00407CD7"/>
    <w:rsid w:val="00410DAC"/>
    <w:rsid w:val="00412A1A"/>
    <w:rsid w:val="00415356"/>
    <w:rsid w:val="00474F3C"/>
    <w:rsid w:val="004C0033"/>
    <w:rsid w:val="004C2B2F"/>
    <w:rsid w:val="005010D3"/>
    <w:rsid w:val="0051386D"/>
    <w:rsid w:val="005218D4"/>
    <w:rsid w:val="00531222"/>
    <w:rsid w:val="00556CC1"/>
    <w:rsid w:val="005650E9"/>
    <w:rsid w:val="00582FD8"/>
    <w:rsid w:val="005C66F6"/>
    <w:rsid w:val="005D242E"/>
    <w:rsid w:val="005E4F27"/>
    <w:rsid w:val="006071BA"/>
    <w:rsid w:val="006255E6"/>
    <w:rsid w:val="0064205A"/>
    <w:rsid w:val="0067500E"/>
    <w:rsid w:val="00686E54"/>
    <w:rsid w:val="006B238C"/>
    <w:rsid w:val="006C269F"/>
    <w:rsid w:val="006E4DEF"/>
    <w:rsid w:val="00725837"/>
    <w:rsid w:val="00772DAB"/>
    <w:rsid w:val="007968C5"/>
    <w:rsid w:val="007E0EFE"/>
    <w:rsid w:val="007F6246"/>
    <w:rsid w:val="00822DCF"/>
    <w:rsid w:val="00834179"/>
    <w:rsid w:val="008475D4"/>
    <w:rsid w:val="00884836"/>
    <w:rsid w:val="008F1BAC"/>
    <w:rsid w:val="00925457"/>
    <w:rsid w:val="0093534C"/>
    <w:rsid w:val="009539DA"/>
    <w:rsid w:val="00963326"/>
    <w:rsid w:val="00975BCC"/>
    <w:rsid w:val="00A0270A"/>
    <w:rsid w:val="00A0780D"/>
    <w:rsid w:val="00A54D02"/>
    <w:rsid w:val="00A77767"/>
    <w:rsid w:val="00AE61B7"/>
    <w:rsid w:val="00B07D14"/>
    <w:rsid w:val="00B51091"/>
    <w:rsid w:val="00B84DB8"/>
    <w:rsid w:val="00BA6771"/>
    <w:rsid w:val="00C01E0E"/>
    <w:rsid w:val="00C0228C"/>
    <w:rsid w:val="00C41A2A"/>
    <w:rsid w:val="00C62F34"/>
    <w:rsid w:val="00C64C32"/>
    <w:rsid w:val="00C86931"/>
    <w:rsid w:val="00D20D9B"/>
    <w:rsid w:val="00D37E2C"/>
    <w:rsid w:val="00D55862"/>
    <w:rsid w:val="00D642E3"/>
    <w:rsid w:val="00D75D85"/>
    <w:rsid w:val="00DE36A0"/>
    <w:rsid w:val="00E0389D"/>
    <w:rsid w:val="00E65C9A"/>
    <w:rsid w:val="00E854DE"/>
    <w:rsid w:val="00EB112E"/>
    <w:rsid w:val="00F244B3"/>
    <w:rsid w:val="00F31CD5"/>
    <w:rsid w:val="00F449CB"/>
    <w:rsid w:val="00F5712D"/>
    <w:rsid w:val="00F615F4"/>
    <w:rsid w:val="00F735CC"/>
    <w:rsid w:val="00F81AB5"/>
    <w:rsid w:val="00FA25F6"/>
    <w:rsid w:val="00FD1CA5"/>
    <w:rsid w:val="00FF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F7775-3B95-43C4-A32A-9D15791D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C9A"/>
    <w:pPr>
      <w:spacing w:after="160" w:line="259" w:lineRule="auto"/>
    </w:pPr>
    <w:rPr>
      <w:rFonts w:eastAsiaTheme="minorHAnsi"/>
      <w:lang w:eastAsia="en-US"/>
    </w:rPr>
  </w:style>
  <w:style w:type="paragraph" w:styleId="Heading1">
    <w:name w:val="heading 1"/>
    <w:basedOn w:val="Normal"/>
    <w:link w:val="Heading1Char"/>
    <w:uiPriority w:val="9"/>
    <w:qFormat/>
    <w:rsid w:val="00E65C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51386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9A"/>
    <w:rPr>
      <w:rFonts w:ascii="Times New Roman" w:eastAsia="Times New Roman" w:hAnsi="Times New Roman" w:cs="Times New Roman"/>
      <w:b/>
      <w:bCs/>
      <w:kern w:val="36"/>
      <w:sz w:val="48"/>
      <w:szCs w:val="48"/>
      <w:lang w:eastAsia="en-US"/>
    </w:rPr>
  </w:style>
  <w:style w:type="paragraph" w:customStyle="1" w:styleId="TableParagraph">
    <w:name w:val="Table Paragraph"/>
    <w:basedOn w:val="Normal"/>
    <w:uiPriority w:val="1"/>
    <w:qFormat/>
    <w:rsid w:val="00E65C9A"/>
    <w:pPr>
      <w:widowControl w:val="0"/>
      <w:autoSpaceDE w:val="0"/>
      <w:autoSpaceDN w:val="0"/>
      <w:spacing w:before="60" w:after="0" w:line="240" w:lineRule="auto"/>
      <w:ind w:left="107"/>
    </w:pPr>
    <w:rPr>
      <w:rFonts w:ascii="Times New Roman" w:eastAsia="Times New Roman" w:hAnsi="Times New Roman" w:cs="Times New Roman"/>
    </w:rPr>
  </w:style>
  <w:style w:type="paragraph" w:styleId="ListParagraph">
    <w:name w:val="List Paragraph"/>
    <w:aliases w:val="Numbered List,bullet,List Paragraph1,Cita extensa,HPL01,Colorful List - Accent 13"/>
    <w:basedOn w:val="Normal"/>
    <w:link w:val="ListParagraphChar"/>
    <w:uiPriority w:val="34"/>
    <w:qFormat/>
    <w:rsid w:val="00E65C9A"/>
    <w:pPr>
      <w:ind w:left="720"/>
      <w:contextualSpacing/>
    </w:pPr>
  </w:style>
  <w:style w:type="table" w:styleId="TableGrid">
    <w:name w:val="Table Grid"/>
    <w:aliases w:val="Bảng TK"/>
    <w:basedOn w:val="TableNormal"/>
    <w:uiPriority w:val="59"/>
    <w:rsid w:val="00E65C9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E65C9A"/>
    <w:rPr>
      <w:rFonts w:eastAsiaTheme="minorHAnsi"/>
      <w:lang w:eastAsia="en-US"/>
    </w:rPr>
  </w:style>
  <w:style w:type="paragraph" w:styleId="Header">
    <w:name w:val="header"/>
    <w:basedOn w:val="Normal"/>
    <w:link w:val="HeaderChar"/>
    <w:uiPriority w:val="99"/>
    <w:unhideWhenUsed/>
    <w:rsid w:val="00E65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9A"/>
    <w:rPr>
      <w:rFonts w:eastAsiaTheme="minorHAnsi"/>
      <w:lang w:eastAsia="en-US"/>
    </w:rPr>
  </w:style>
  <w:style w:type="paragraph" w:styleId="Footer">
    <w:name w:val="footer"/>
    <w:basedOn w:val="Normal"/>
    <w:link w:val="FooterChar"/>
    <w:uiPriority w:val="99"/>
    <w:unhideWhenUsed/>
    <w:rsid w:val="00E65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9A"/>
    <w:rPr>
      <w:rFonts w:eastAsiaTheme="minorHAnsi"/>
      <w:lang w:eastAsia="en-US"/>
    </w:rPr>
  </w:style>
  <w:style w:type="paragraph" w:styleId="BalloonText">
    <w:name w:val="Balloon Text"/>
    <w:basedOn w:val="Normal"/>
    <w:link w:val="BalloonTextChar"/>
    <w:uiPriority w:val="99"/>
    <w:semiHidden/>
    <w:unhideWhenUsed/>
    <w:rsid w:val="00E6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C9A"/>
    <w:rPr>
      <w:rFonts w:ascii="Tahoma" w:eastAsiaTheme="minorHAnsi" w:hAnsi="Tahoma" w:cs="Tahoma"/>
      <w:sz w:val="16"/>
      <w:szCs w:val="16"/>
      <w:lang w:eastAsia="en-US"/>
    </w:rPr>
  </w:style>
  <w:style w:type="paragraph" w:styleId="NormalWeb">
    <w:name w:val="Normal (Web)"/>
    <w:basedOn w:val="Normal"/>
    <w:uiPriority w:val="99"/>
    <w:unhideWhenUsed/>
    <w:rsid w:val="00FD1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1386D"/>
    <w:rPr>
      <w:rFonts w:asciiTheme="majorHAnsi" w:eastAsiaTheme="majorEastAsia" w:hAnsiTheme="majorHAnsi" w:cstheme="majorBidi"/>
      <w:i/>
      <w:iCs/>
      <w:color w:val="243F60" w:themeColor="accent1" w:themeShade="7F"/>
      <w:lang w:eastAsia="en-US"/>
    </w:rPr>
  </w:style>
  <w:style w:type="character" w:styleId="Strong">
    <w:name w:val="Strong"/>
    <w:basedOn w:val="DefaultParagraphFont"/>
    <w:uiPriority w:val="22"/>
    <w:qFormat/>
    <w:rsid w:val="0051386D"/>
    <w:rPr>
      <w:b/>
      <w:bCs/>
    </w:rPr>
  </w:style>
  <w:style w:type="table" w:customStyle="1" w:styleId="TableGrid1">
    <w:name w:val="Table Grid1"/>
    <w:basedOn w:val="TableNormal"/>
    <w:next w:val="TableGrid"/>
    <w:uiPriority w:val="59"/>
    <w:rsid w:val="002B7443"/>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22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33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55">
      <w:bodyDiv w:val="1"/>
      <w:marLeft w:val="0"/>
      <w:marRight w:val="0"/>
      <w:marTop w:val="0"/>
      <w:marBottom w:val="0"/>
      <w:divBdr>
        <w:top w:val="none" w:sz="0" w:space="0" w:color="auto"/>
        <w:left w:val="none" w:sz="0" w:space="0" w:color="auto"/>
        <w:bottom w:val="none" w:sz="0" w:space="0" w:color="auto"/>
        <w:right w:val="none" w:sz="0" w:space="0" w:color="auto"/>
      </w:divBdr>
    </w:div>
    <w:div w:id="109083427">
      <w:bodyDiv w:val="1"/>
      <w:marLeft w:val="0"/>
      <w:marRight w:val="0"/>
      <w:marTop w:val="0"/>
      <w:marBottom w:val="0"/>
      <w:divBdr>
        <w:top w:val="none" w:sz="0" w:space="0" w:color="auto"/>
        <w:left w:val="none" w:sz="0" w:space="0" w:color="auto"/>
        <w:bottom w:val="none" w:sz="0" w:space="0" w:color="auto"/>
        <w:right w:val="none" w:sz="0" w:space="0" w:color="auto"/>
      </w:divBdr>
    </w:div>
    <w:div w:id="191505353">
      <w:bodyDiv w:val="1"/>
      <w:marLeft w:val="0"/>
      <w:marRight w:val="0"/>
      <w:marTop w:val="0"/>
      <w:marBottom w:val="0"/>
      <w:divBdr>
        <w:top w:val="none" w:sz="0" w:space="0" w:color="auto"/>
        <w:left w:val="none" w:sz="0" w:space="0" w:color="auto"/>
        <w:bottom w:val="none" w:sz="0" w:space="0" w:color="auto"/>
        <w:right w:val="none" w:sz="0" w:space="0" w:color="auto"/>
      </w:divBdr>
    </w:div>
    <w:div w:id="229462603">
      <w:bodyDiv w:val="1"/>
      <w:marLeft w:val="0"/>
      <w:marRight w:val="0"/>
      <w:marTop w:val="0"/>
      <w:marBottom w:val="0"/>
      <w:divBdr>
        <w:top w:val="none" w:sz="0" w:space="0" w:color="auto"/>
        <w:left w:val="none" w:sz="0" w:space="0" w:color="auto"/>
        <w:bottom w:val="none" w:sz="0" w:space="0" w:color="auto"/>
        <w:right w:val="none" w:sz="0" w:space="0" w:color="auto"/>
      </w:divBdr>
      <w:divsChild>
        <w:div w:id="1143355680">
          <w:marLeft w:val="806"/>
          <w:marRight w:val="0"/>
          <w:marTop w:val="120"/>
          <w:marBottom w:val="0"/>
          <w:divBdr>
            <w:top w:val="none" w:sz="0" w:space="0" w:color="auto"/>
            <w:left w:val="none" w:sz="0" w:space="0" w:color="auto"/>
            <w:bottom w:val="none" w:sz="0" w:space="0" w:color="auto"/>
            <w:right w:val="none" w:sz="0" w:space="0" w:color="auto"/>
          </w:divBdr>
        </w:div>
        <w:div w:id="1198347859">
          <w:marLeft w:val="806"/>
          <w:marRight w:val="0"/>
          <w:marTop w:val="120"/>
          <w:marBottom w:val="0"/>
          <w:divBdr>
            <w:top w:val="none" w:sz="0" w:space="0" w:color="auto"/>
            <w:left w:val="none" w:sz="0" w:space="0" w:color="auto"/>
            <w:bottom w:val="none" w:sz="0" w:space="0" w:color="auto"/>
            <w:right w:val="none" w:sz="0" w:space="0" w:color="auto"/>
          </w:divBdr>
        </w:div>
        <w:div w:id="1045837737">
          <w:marLeft w:val="806"/>
          <w:marRight w:val="0"/>
          <w:marTop w:val="120"/>
          <w:marBottom w:val="0"/>
          <w:divBdr>
            <w:top w:val="none" w:sz="0" w:space="0" w:color="auto"/>
            <w:left w:val="none" w:sz="0" w:space="0" w:color="auto"/>
            <w:bottom w:val="none" w:sz="0" w:space="0" w:color="auto"/>
            <w:right w:val="none" w:sz="0" w:space="0" w:color="auto"/>
          </w:divBdr>
        </w:div>
        <w:div w:id="41826895">
          <w:marLeft w:val="806"/>
          <w:marRight w:val="0"/>
          <w:marTop w:val="120"/>
          <w:marBottom w:val="0"/>
          <w:divBdr>
            <w:top w:val="none" w:sz="0" w:space="0" w:color="auto"/>
            <w:left w:val="none" w:sz="0" w:space="0" w:color="auto"/>
            <w:bottom w:val="none" w:sz="0" w:space="0" w:color="auto"/>
            <w:right w:val="none" w:sz="0" w:space="0" w:color="auto"/>
          </w:divBdr>
        </w:div>
      </w:divsChild>
    </w:div>
    <w:div w:id="749428595">
      <w:bodyDiv w:val="1"/>
      <w:marLeft w:val="0"/>
      <w:marRight w:val="0"/>
      <w:marTop w:val="0"/>
      <w:marBottom w:val="0"/>
      <w:divBdr>
        <w:top w:val="none" w:sz="0" w:space="0" w:color="auto"/>
        <w:left w:val="none" w:sz="0" w:space="0" w:color="auto"/>
        <w:bottom w:val="none" w:sz="0" w:space="0" w:color="auto"/>
        <w:right w:val="none" w:sz="0" w:space="0" w:color="auto"/>
      </w:divBdr>
    </w:div>
    <w:div w:id="870528604">
      <w:bodyDiv w:val="1"/>
      <w:marLeft w:val="0"/>
      <w:marRight w:val="0"/>
      <w:marTop w:val="0"/>
      <w:marBottom w:val="0"/>
      <w:divBdr>
        <w:top w:val="none" w:sz="0" w:space="0" w:color="auto"/>
        <w:left w:val="none" w:sz="0" w:space="0" w:color="auto"/>
        <w:bottom w:val="none" w:sz="0" w:space="0" w:color="auto"/>
        <w:right w:val="none" w:sz="0" w:space="0" w:color="auto"/>
      </w:divBdr>
    </w:div>
    <w:div w:id="887452279">
      <w:bodyDiv w:val="1"/>
      <w:marLeft w:val="0"/>
      <w:marRight w:val="0"/>
      <w:marTop w:val="0"/>
      <w:marBottom w:val="0"/>
      <w:divBdr>
        <w:top w:val="none" w:sz="0" w:space="0" w:color="auto"/>
        <w:left w:val="none" w:sz="0" w:space="0" w:color="auto"/>
        <w:bottom w:val="none" w:sz="0" w:space="0" w:color="auto"/>
        <w:right w:val="none" w:sz="0" w:space="0" w:color="auto"/>
      </w:divBdr>
      <w:divsChild>
        <w:div w:id="1950623908">
          <w:marLeft w:val="806"/>
          <w:marRight w:val="0"/>
          <w:marTop w:val="120"/>
          <w:marBottom w:val="0"/>
          <w:divBdr>
            <w:top w:val="none" w:sz="0" w:space="0" w:color="auto"/>
            <w:left w:val="none" w:sz="0" w:space="0" w:color="auto"/>
            <w:bottom w:val="none" w:sz="0" w:space="0" w:color="auto"/>
            <w:right w:val="none" w:sz="0" w:space="0" w:color="auto"/>
          </w:divBdr>
        </w:div>
        <w:div w:id="264076842">
          <w:marLeft w:val="806"/>
          <w:marRight w:val="0"/>
          <w:marTop w:val="120"/>
          <w:marBottom w:val="0"/>
          <w:divBdr>
            <w:top w:val="none" w:sz="0" w:space="0" w:color="auto"/>
            <w:left w:val="none" w:sz="0" w:space="0" w:color="auto"/>
            <w:bottom w:val="none" w:sz="0" w:space="0" w:color="auto"/>
            <w:right w:val="none" w:sz="0" w:space="0" w:color="auto"/>
          </w:divBdr>
        </w:div>
        <w:div w:id="1507402284">
          <w:marLeft w:val="806"/>
          <w:marRight w:val="0"/>
          <w:marTop w:val="120"/>
          <w:marBottom w:val="0"/>
          <w:divBdr>
            <w:top w:val="none" w:sz="0" w:space="0" w:color="auto"/>
            <w:left w:val="none" w:sz="0" w:space="0" w:color="auto"/>
            <w:bottom w:val="none" w:sz="0" w:space="0" w:color="auto"/>
            <w:right w:val="none" w:sz="0" w:space="0" w:color="auto"/>
          </w:divBdr>
        </w:div>
        <w:div w:id="1100879625">
          <w:marLeft w:val="806"/>
          <w:marRight w:val="0"/>
          <w:marTop w:val="120"/>
          <w:marBottom w:val="0"/>
          <w:divBdr>
            <w:top w:val="none" w:sz="0" w:space="0" w:color="auto"/>
            <w:left w:val="none" w:sz="0" w:space="0" w:color="auto"/>
            <w:bottom w:val="none" w:sz="0" w:space="0" w:color="auto"/>
            <w:right w:val="none" w:sz="0" w:space="0" w:color="auto"/>
          </w:divBdr>
        </w:div>
      </w:divsChild>
    </w:div>
    <w:div w:id="891580044">
      <w:bodyDiv w:val="1"/>
      <w:marLeft w:val="0"/>
      <w:marRight w:val="0"/>
      <w:marTop w:val="0"/>
      <w:marBottom w:val="0"/>
      <w:divBdr>
        <w:top w:val="none" w:sz="0" w:space="0" w:color="auto"/>
        <w:left w:val="none" w:sz="0" w:space="0" w:color="auto"/>
        <w:bottom w:val="none" w:sz="0" w:space="0" w:color="auto"/>
        <w:right w:val="none" w:sz="0" w:space="0" w:color="auto"/>
      </w:divBdr>
    </w:div>
    <w:div w:id="964507111">
      <w:bodyDiv w:val="1"/>
      <w:marLeft w:val="0"/>
      <w:marRight w:val="0"/>
      <w:marTop w:val="0"/>
      <w:marBottom w:val="0"/>
      <w:divBdr>
        <w:top w:val="none" w:sz="0" w:space="0" w:color="auto"/>
        <w:left w:val="none" w:sz="0" w:space="0" w:color="auto"/>
        <w:bottom w:val="none" w:sz="0" w:space="0" w:color="auto"/>
        <w:right w:val="none" w:sz="0" w:space="0" w:color="auto"/>
      </w:divBdr>
    </w:div>
    <w:div w:id="983657664">
      <w:bodyDiv w:val="1"/>
      <w:marLeft w:val="0"/>
      <w:marRight w:val="0"/>
      <w:marTop w:val="0"/>
      <w:marBottom w:val="0"/>
      <w:divBdr>
        <w:top w:val="none" w:sz="0" w:space="0" w:color="auto"/>
        <w:left w:val="none" w:sz="0" w:space="0" w:color="auto"/>
        <w:bottom w:val="none" w:sz="0" w:space="0" w:color="auto"/>
        <w:right w:val="none" w:sz="0" w:space="0" w:color="auto"/>
      </w:divBdr>
    </w:div>
    <w:div w:id="993874166">
      <w:bodyDiv w:val="1"/>
      <w:marLeft w:val="0"/>
      <w:marRight w:val="0"/>
      <w:marTop w:val="0"/>
      <w:marBottom w:val="0"/>
      <w:divBdr>
        <w:top w:val="none" w:sz="0" w:space="0" w:color="auto"/>
        <w:left w:val="none" w:sz="0" w:space="0" w:color="auto"/>
        <w:bottom w:val="none" w:sz="0" w:space="0" w:color="auto"/>
        <w:right w:val="none" w:sz="0" w:space="0" w:color="auto"/>
      </w:divBdr>
      <w:divsChild>
        <w:div w:id="2143226647">
          <w:marLeft w:val="806"/>
          <w:marRight w:val="0"/>
          <w:marTop w:val="120"/>
          <w:marBottom w:val="0"/>
          <w:divBdr>
            <w:top w:val="none" w:sz="0" w:space="0" w:color="auto"/>
            <w:left w:val="none" w:sz="0" w:space="0" w:color="auto"/>
            <w:bottom w:val="none" w:sz="0" w:space="0" w:color="auto"/>
            <w:right w:val="none" w:sz="0" w:space="0" w:color="auto"/>
          </w:divBdr>
        </w:div>
        <w:div w:id="1094518372">
          <w:marLeft w:val="806"/>
          <w:marRight w:val="0"/>
          <w:marTop w:val="120"/>
          <w:marBottom w:val="0"/>
          <w:divBdr>
            <w:top w:val="none" w:sz="0" w:space="0" w:color="auto"/>
            <w:left w:val="none" w:sz="0" w:space="0" w:color="auto"/>
            <w:bottom w:val="none" w:sz="0" w:space="0" w:color="auto"/>
            <w:right w:val="none" w:sz="0" w:space="0" w:color="auto"/>
          </w:divBdr>
        </w:div>
        <w:div w:id="394859682">
          <w:marLeft w:val="806"/>
          <w:marRight w:val="0"/>
          <w:marTop w:val="120"/>
          <w:marBottom w:val="0"/>
          <w:divBdr>
            <w:top w:val="none" w:sz="0" w:space="0" w:color="auto"/>
            <w:left w:val="none" w:sz="0" w:space="0" w:color="auto"/>
            <w:bottom w:val="none" w:sz="0" w:space="0" w:color="auto"/>
            <w:right w:val="none" w:sz="0" w:space="0" w:color="auto"/>
          </w:divBdr>
        </w:div>
        <w:div w:id="433206521">
          <w:marLeft w:val="806"/>
          <w:marRight w:val="0"/>
          <w:marTop w:val="120"/>
          <w:marBottom w:val="0"/>
          <w:divBdr>
            <w:top w:val="none" w:sz="0" w:space="0" w:color="auto"/>
            <w:left w:val="none" w:sz="0" w:space="0" w:color="auto"/>
            <w:bottom w:val="none" w:sz="0" w:space="0" w:color="auto"/>
            <w:right w:val="none" w:sz="0" w:space="0" w:color="auto"/>
          </w:divBdr>
        </w:div>
      </w:divsChild>
    </w:div>
    <w:div w:id="1206873969">
      <w:bodyDiv w:val="1"/>
      <w:marLeft w:val="0"/>
      <w:marRight w:val="0"/>
      <w:marTop w:val="0"/>
      <w:marBottom w:val="0"/>
      <w:divBdr>
        <w:top w:val="none" w:sz="0" w:space="0" w:color="auto"/>
        <w:left w:val="none" w:sz="0" w:space="0" w:color="auto"/>
        <w:bottom w:val="none" w:sz="0" w:space="0" w:color="auto"/>
        <w:right w:val="none" w:sz="0" w:space="0" w:color="auto"/>
      </w:divBdr>
    </w:div>
    <w:div w:id="1306736244">
      <w:bodyDiv w:val="1"/>
      <w:marLeft w:val="0"/>
      <w:marRight w:val="0"/>
      <w:marTop w:val="0"/>
      <w:marBottom w:val="0"/>
      <w:divBdr>
        <w:top w:val="none" w:sz="0" w:space="0" w:color="auto"/>
        <w:left w:val="none" w:sz="0" w:space="0" w:color="auto"/>
        <w:bottom w:val="none" w:sz="0" w:space="0" w:color="auto"/>
        <w:right w:val="none" w:sz="0" w:space="0" w:color="auto"/>
      </w:divBdr>
    </w:div>
    <w:div w:id="1360008677">
      <w:bodyDiv w:val="1"/>
      <w:marLeft w:val="0"/>
      <w:marRight w:val="0"/>
      <w:marTop w:val="0"/>
      <w:marBottom w:val="0"/>
      <w:divBdr>
        <w:top w:val="none" w:sz="0" w:space="0" w:color="auto"/>
        <w:left w:val="none" w:sz="0" w:space="0" w:color="auto"/>
        <w:bottom w:val="none" w:sz="0" w:space="0" w:color="auto"/>
        <w:right w:val="none" w:sz="0" w:space="0" w:color="auto"/>
      </w:divBdr>
    </w:div>
    <w:div w:id="1576672283">
      <w:bodyDiv w:val="1"/>
      <w:marLeft w:val="0"/>
      <w:marRight w:val="0"/>
      <w:marTop w:val="0"/>
      <w:marBottom w:val="0"/>
      <w:divBdr>
        <w:top w:val="none" w:sz="0" w:space="0" w:color="auto"/>
        <w:left w:val="none" w:sz="0" w:space="0" w:color="auto"/>
        <w:bottom w:val="none" w:sz="0" w:space="0" w:color="auto"/>
        <w:right w:val="none" w:sz="0" w:space="0" w:color="auto"/>
      </w:divBdr>
    </w:div>
    <w:div w:id="1640843948">
      <w:bodyDiv w:val="1"/>
      <w:marLeft w:val="0"/>
      <w:marRight w:val="0"/>
      <w:marTop w:val="0"/>
      <w:marBottom w:val="0"/>
      <w:divBdr>
        <w:top w:val="none" w:sz="0" w:space="0" w:color="auto"/>
        <w:left w:val="none" w:sz="0" w:space="0" w:color="auto"/>
        <w:bottom w:val="none" w:sz="0" w:space="0" w:color="auto"/>
        <w:right w:val="none" w:sz="0" w:space="0" w:color="auto"/>
      </w:divBdr>
    </w:div>
    <w:div w:id="1784836194">
      <w:bodyDiv w:val="1"/>
      <w:marLeft w:val="0"/>
      <w:marRight w:val="0"/>
      <w:marTop w:val="0"/>
      <w:marBottom w:val="0"/>
      <w:divBdr>
        <w:top w:val="none" w:sz="0" w:space="0" w:color="auto"/>
        <w:left w:val="none" w:sz="0" w:space="0" w:color="auto"/>
        <w:bottom w:val="none" w:sz="0" w:space="0" w:color="auto"/>
        <w:right w:val="none" w:sz="0" w:space="0" w:color="auto"/>
      </w:divBdr>
    </w:div>
    <w:div w:id="1785146502">
      <w:bodyDiv w:val="1"/>
      <w:marLeft w:val="0"/>
      <w:marRight w:val="0"/>
      <w:marTop w:val="0"/>
      <w:marBottom w:val="0"/>
      <w:divBdr>
        <w:top w:val="none" w:sz="0" w:space="0" w:color="auto"/>
        <w:left w:val="none" w:sz="0" w:space="0" w:color="auto"/>
        <w:bottom w:val="none" w:sz="0" w:space="0" w:color="auto"/>
        <w:right w:val="none" w:sz="0" w:space="0" w:color="auto"/>
      </w:divBdr>
    </w:div>
    <w:div w:id="1844777991">
      <w:bodyDiv w:val="1"/>
      <w:marLeft w:val="0"/>
      <w:marRight w:val="0"/>
      <w:marTop w:val="0"/>
      <w:marBottom w:val="0"/>
      <w:divBdr>
        <w:top w:val="none" w:sz="0" w:space="0" w:color="auto"/>
        <w:left w:val="none" w:sz="0" w:space="0" w:color="auto"/>
        <w:bottom w:val="none" w:sz="0" w:space="0" w:color="auto"/>
        <w:right w:val="none" w:sz="0" w:space="0" w:color="auto"/>
      </w:divBdr>
    </w:div>
    <w:div w:id="2073000571">
      <w:bodyDiv w:val="1"/>
      <w:marLeft w:val="0"/>
      <w:marRight w:val="0"/>
      <w:marTop w:val="0"/>
      <w:marBottom w:val="0"/>
      <w:divBdr>
        <w:top w:val="none" w:sz="0" w:space="0" w:color="auto"/>
        <w:left w:val="none" w:sz="0" w:space="0" w:color="auto"/>
        <w:bottom w:val="none" w:sz="0" w:space="0" w:color="auto"/>
        <w:right w:val="none" w:sz="0" w:space="0" w:color="auto"/>
      </w:divBdr>
    </w:div>
    <w:div w:id="20751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lieumoi.vn/bai-viet/86888/tim-hieu-ve-tai-nguyen-dat-o-dia-phuong-tinh-thanh-pho-noi-em-sinh-song-va-viet-mot" TargetMode="External"/><Relationship Id="rId3" Type="http://schemas.openxmlformats.org/officeDocument/2006/relationships/settings" Target="settings.xml"/><Relationship Id="rId7" Type="http://schemas.openxmlformats.org/officeDocument/2006/relationships/hyperlink" Target="https://tailieumoi.vn/bai-viet/86887/hoan-thanh-bang-theo-mau-sau-vao-vo-nhom-dat-dat-feralit-dat-phu-sa-gia-tri-su-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13</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Phuong Thao</dc:creator>
  <cp:lastModifiedBy>ASUS</cp:lastModifiedBy>
  <cp:revision>41</cp:revision>
  <cp:lastPrinted>2023-11-28T04:35:00Z</cp:lastPrinted>
  <dcterms:created xsi:type="dcterms:W3CDTF">2023-11-01T12:20:00Z</dcterms:created>
  <dcterms:modified xsi:type="dcterms:W3CDTF">2025-01-15T14:47:00Z</dcterms:modified>
</cp:coreProperties>
</file>