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B2A" w:rsidRPr="00B52795" w:rsidRDefault="00010B2A" w:rsidP="00010B2A">
      <w:pPr>
        <w:pStyle w:val="Heading2"/>
        <w:spacing w:line="240" w:lineRule="auto"/>
        <w:jc w:val="left"/>
        <w:rPr>
          <w:rFonts w:cs="Times New Roman"/>
          <w:b w:val="0"/>
          <w:bCs/>
          <w:noProof/>
          <w:color w:val="auto"/>
          <w:sz w:val="26"/>
        </w:rPr>
      </w:pPr>
      <w:r w:rsidRPr="00B52795">
        <w:rPr>
          <w:rFonts w:cs="Times New Roman"/>
          <w:b w:val="0"/>
          <w:bCs/>
          <w:noProof/>
          <w:color w:val="auto"/>
          <w:sz w:val="26"/>
        </w:rPr>
        <w:t>Trường: THCS Quang Trung</w:t>
      </w:r>
      <w:r w:rsidRPr="00B52795">
        <w:rPr>
          <w:rFonts w:cs="Times New Roman"/>
          <w:b w:val="0"/>
          <w:bCs/>
          <w:noProof/>
          <w:color w:val="auto"/>
          <w:sz w:val="26"/>
        </w:rPr>
        <w:tab/>
      </w:r>
      <w:r w:rsidRPr="00B52795">
        <w:rPr>
          <w:rFonts w:cs="Times New Roman"/>
          <w:b w:val="0"/>
          <w:bCs/>
          <w:noProof/>
          <w:color w:val="auto"/>
          <w:sz w:val="26"/>
        </w:rPr>
        <w:tab/>
      </w:r>
      <w:r w:rsidRPr="00B52795">
        <w:rPr>
          <w:rFonts w:cs="Times New Roman"/>
          <w:b w:val="0"/>
          <w:bCs/>
          <w:noProof/>
          <w:color w:val="auto"/>
          <w:sz w:val="26"/>
        </w:rPr>
        <w:tab/>
        <w:t>Họ tên GV: Dương Thị Huyền Trang</w:t>
      </w:r>
    </w:p>
    <w:p w:rsidR="00010B2A" w:rsidRPr="00B52795" w:rsidRDefault="00010B2A" w:rsidP="00010B2A">
      <w:pPr>
        <w:pStyle w:val="Heading2"/>
        <w:spacing w:line="240" w:lineRule="auto"/>
        <w:jc w:val="left"/>
        <w:rPr>
          <w:rFonts w:cs="Times New Roman"/>
          <w:b w:val="0"/>
          <w:bCs/>
          <w:noProof/>
          <w:color w:val="auto"/>
          <w:sz w:val="26"/>
        </w:rPr>
      </w:pPr>
      <w:r w:rsidRPr="00B52795">
        <w:rPr>
          <w:rFonts w:cs="Times New Roman"/>
          <w:sz w:val="26"/>
        </w:rPr>
        <w:t xml:space="preserve">Tổ: KHTN </w:t>
      </w:r>
    </w:p>
    <w:p w:rsidR="000E333D" w:rsidRDefault="000E333D" w:rsidP="000E333D">
      <w:pPr>
        <w:spacing w:after="0" w:line="240" w:lineRule="auto"/>
        <w:rPr>
          <w:rFonts w:ascii="Times New Roman" w:eastAsia="Times New Roman" w:hAnsi="Times New Roman"/>
          <w:color w:val="000000"/>
          <w:sz w:val="26"/>
          <w:szCs w:val="26"/>
        </w:rPr>
      </w:pPr>
    </w:p>
    <w:p w:rsidR="008C2FB2" w:rsidRPr="00E53BD9" w:rsidRDefault="008C2FB2" w:rsidP="008C2FB2">
      <w:pPr>
        <w:spacing w:after="0" w:line="240" w:lineRule="auto"/>
        <w:jc w:val="center"/>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ĐỀ B: MẠNG MÁY TÍNH VÀ INTERNET</w:t>
      </w:r>
    </w:p>
    <w:p w:rsidR="008C2FB2" w:rsidRPr="00E53BD9" w:rsidRDefault="000E333D" w:rsidP="008C2FB2">
      <w:pPr>
        <w:spacing w:after="0" w:line="240" w:lineRule="auto"/>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 xml:space="preserve">Tuần 6 - </w:t>
      </w:r>
      <w:r w:rsidR="008C2FB2">
        <w:rPr>
          <w:rFonts w:ascii="Times New Roman" w:eastAsia="Times New Roman" w:hAnsi="Times New Roman"/>
          <w:b/>
          <w:color w:val="000000"/>
          <w:sz w:val="26"/>
          <w:szCs w:val="26"/>
        </w:rPr>
        <w:t xml:space="preserve">TIẾT 6 - </w:t>
      </w:r>
      <w:r w:rsidR="008C2FB2" w:rsidRPr="00E53BD9">
        <w:rPr>
          <w:rFonts w:ascii="Times New Roman" w:eastAsia="Times New Roman" w:hAnsi="Times New Roman"/>
          <w:b/>
          <w:color w:val="000000"/>
          <w:sz w:val="26"/>
          <w:szCs w:val="26"/>
        </w:rPr>
        <w:t>BÀI 1: KHÁI NIỆM VÀ LƠI ÍCH CỦA MẠNG MÁY TÍNH</w:t>
      </w:r>
    </w:p>
    <w:p w:rsidR="008C2FB2" w:rsidRPr="00E53BD9" w:rsidRDefault="008C2FB2" w:rsidP="008C2FB2">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Thời gian thực hiện: (1 tiết)</w:t>
      </w:r>
    </w:p>
    <w:p w:rsidR="008C2FB2" w:rsidRPr="00E53BD9" w:rsidRDefault="008C2FB2" w:rsidP="008C2FB2">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 xml:space="preserve">I. Mục tiêu: </w:t>
      </w:r>
      <w:r w:rsidRPr="00E53BD9">
        <w:rPr>
          <w:rFonts w:ascii="Times New Roman" w:eastAsia="Times New Roman" w:hAnsi="Times New Roman"/>
          <w:b/>
          <w:vanish/>
          <w:color w:val="000000"/>
          <w:sz w:val="26"/>
          <w:szCs w:val="26"/>
        </w:rPr>
        <w:t>SP Tin 6 Anh Nguyet + Pham Huy</w:t>
      </w:r>
    </w:p>
    <w:p w:rsidR="008C2FB2" w:rsidRPr="00E53BD9" w:rsidRDefault="008C2FB2" w:rsidP="008C2FB2">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1. Kiến thức</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Nêu được khái niêm và lợi ích của mạng máy tính.</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Biết được các đặc điểm và lợi ích của chính Internet.</w:t>
      </w:r>
    </w:p>
    <w:p w:rsidR="008C2FB2" w:rsidRPr="00E53BD9" w:rsidRDefault="008C2FB2" w:rsidP="008C2FB2">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 xml:space="preserve">2. Về năng lực: </w:t>
      </w:r>
    </w:p>
    <w:p w:rsidR="008C2FB2" w:rsidRPr="00E53BD9" w:rsidRDefault="008C2FB2" w:rsidP="008C2FB2">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2.1. Năng lực chung</w:t>
      </w:r>
    </w:p>
    <w:p w:rsidR="008C2FB2" w:rsidRPr="00E53BD9" w:rsidRDefault="008C2FB2" w:rsidP="008C2FB2">
      <w:pPr>
        <w:spacing w:after="0" w:line="240" w:lineRule="auto"/>
        <w:ind w:firstLine="720"/>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Thực hiện bài học này sẽ góp phần hình thành và phát triển một số thành tố năng lực chung của học sinh như sau:</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Năng lực tự học: Có ý thức và khả năng khám phá kiến thức qua các hoạt động học</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Năng lực giao tiếp và hợp tác: HS phân công được nhiệm vụ trong nhóm, biết hỗ trợ nhau, trao đổi, thảo luận, thống nhất được ý kiến trong nhóm để hoàn thành nhiệm vụ.</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Năng lực giải quyết vấn đề và sáng tạo: cho ví dụ và vẽ được một số mô hình mạng, trình bày được kết quả trên phiếu học tập.</w:t>
      </w:r>
    </w:p>
    <w:p w:rsidR="008C2FB2" w:rsidRPr="00E53BD9" w:rsidRDefault="008C2FB2" w:rsidP="008C2FB2">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 xml:space="preserve">2.2. Năng lực Tin học: </w:t>
      </w:r>
    </w:p>
    <w:p w:rsidR="008C2FB2" w:rsidRPr="00E53BD9" w:rsidRDefault="008C2FB2" w:rsidP="008C2FB2">
      <w:pPr>
        <w:spacing w:after="0" w:line="240" w:lineRule="auto"/>
        <w:ind w:firstLine="720"/>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Thực hiện bài học này sẽ góp phần hình thành và phát triển một số thành tố năng lực Tin học của học sinh như sau:</w:t>
      </w:r>
    </w:p>
    <w:p w:rsidR="008C2FB2" w:rsidRPr="00E53BD9" w:rsidRDefault="008C2FB2" w:rsidP="008C2FB2">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 xml:space="preserve">Năng lực A (NLa): </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Sử dụng được các ứng dụng  phần mềm như trang Web, thư điện tử, mạng xã hội. Giới thiệu được chức năng cơ bản của mạng máy tính (LAN), hiểu được lợi ích cũng như đặc điểm của mạng máy tính (Internet).</w:t>
      </w:r>
    </w:p>
    <w:p w:rsidR="008C2FB2" w:rsidRPr="00E53BD9" w:rsidRDefault="008C2FB2" w:rsidP="008C2FB2">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 xml:space="preserve">Năng lực C (NLc): </w:t>
      </w:r>
    </w:p>
    <w:p w:rsidR="008C2FB2" w:rsidRPr="00E53BD9" w:rsidRDefault="008C2FB2" w:rsidP="008C2FB2">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color w:val="000000"/>
          <w:sz w:val="26"/>
          <w:szCs w:val="26"/>
        </w:rPr>
        <w:t>- Xem và nêu được đặc điểm và lợi ích của mạng Internet, liên hệ được thực tế về lợi ích và tác hại của mạng xã hội hiện nay</w:t>
      </w:r>
    </w:p>
    <w:p w:rsidR="008C2FB2" w:rsidRPr="00E53BD9" w:rsidRDefault="008C2FB2" w:rsidP="008C2FB2">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color w:val="000000"/>
          <w:sz w:val="26"/>
          <w:szCs w:val="26"/>
        </w:rPr>
        <w:t>- Tạo được sơ đồ tư duy cho bài học.</w:t>
      </w:r>
    </w:p>
    <w:p w:rsidR="008C2FB2" w:rsidRPr="00E53BD9" w:rsidRDefault="008C2FB2" w:rsidP="008C2FB2">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 xml:space="preserve">Năng lực D (NLd): </w:t>
      </w:r>
    </w:p>
    <w:p w:rsidR="008C2FB2" w:rsidRPr="00E53BD9" w:rsidRDefault="008C2FB2" w:rsidP="008C2FB2">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color w:val="000000"/>
          <w:sz w:val="26"/>
          <w:szCs w:val="26"/>
        </w:rPr>
        <w:t xml:space="preserve">- Khai thác mạng Innternet hỗ trợ học tập của hs. </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3. Về phẩm chất:</w:t>
      </w:r>
    </w:p>
    <w:p w:rsidR="008C2FB2" w:rsidRPr="00E53BD9" w:rsidRDefault="008C2FB2" w:rsidP="008C2FB2">
      <w:pPr>
        <w:spacing w:after="0" w:line="240" w:lineRule="auto"/>
        <w:ind w:firstLine="720"/>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Thực hiện bài học này sẽ góp phần hình thành và phát triển một số thành tố phẩm chất của học sinh như sau:</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Nhân ái: Thể hiện sự cảm thông và sẳn sàng giúp đỡ bạn trong quá trình thảo luận nhóm.</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Chăm chỉ: thực hiện đầy đủ các hoạt động học tập một cách tự giác, tích cực cố gắng vươn lên đạt kết quả tốt trong học tập.</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Trung thực: thật thà, thẳng thắn trong báo cáo kết quả hoạt động cá nhân và theo nhóm, trong đánh giá và tự đánh giá.</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Trách nhiệm: hoàn thành đầy đủ, tham gia tích cực trong các nhiệm vụ học tập.</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II. Thiết bị dạy học và học liệu:</w:t>
      </w:r>
    </w:p>
    <w:p w:rsidR="008C2FB2" w:rsidRPr="00E53BD9" w:rsidRDefault="008C2FB2" w:rsidP="008C2FB2">
      <w:pPr>
        <w:spacing w:after="0" w:line="240" w:lineRule="auto"/>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1. Thiết bị dạy học:</w:t>
      </w:r>
    </w:p>
    <w:p w:rsidR="008C2FB2" w:rsidRPr="00E53BD9" w:rsidRDefault="008C2FB2" w:rsidP="008C2FB2">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Phấn, bảng, máy tính, máy chiếu, điện thoại, máy ảnh, dây cáp, Switch, Modem.</w:t>
      </w:r>
    </w:p>
    <w:p w:rsidR="008C2FB2" w:rsidRPr="00E53BD9" w:rsidRDefault="008C2FB2" w:rsidP="008C2FB2">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Phiếu học tập.</w:t>
      </w:r>
    </w:p>
    <w:p w:rsidR="008C2FB2" w:rsidRPr="00E53BD9" w:rsidRDefault="008C2FB2" w:rsidP="008C2FB2">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Hình ảnh minh họa 1 số dạng mạng máy tính cho hs tham khảo, một số ứng dụng hữu ích trên Internet.</w:t>
      </w:r>
    </w:p>
    <w:p w:rsidR="008C2FB2" w:rsidRPr="00E53BD9" w:rsidRDefault="008C2FB2" w:rsidP="008C2FB2">
      <w:pPr>
        <w:spacing w:after="0" w:line="240" w:lineRule="auto"/>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2. Học liệu:</w:t>
      </w:r>
    </w:p>
    <w:p w:rsidR="008C2FB2" w:rsidRPr="00E53BD9" w:rsidRDefault="008C2FB2" w:rsidP="008C2FB2">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SGK, SBT, tài liệu tham khảo.</w:t>
      </w:r>
    </w:p>
    <w:p w:rsidR="008C2FB2" w:rsidRPr="00E53BD9" w:rsidRDefault="008C2FB2" w:rsidP="008C2FB2">
      <w:pPr>
        <w:spacing w:after="0" w:line="240" w:lineRule="auto"/>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 HS: SGK, bảng nhóm, bút lông, bút dạ, phấn. </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III. Tiến trình dạy học:</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xml:space="preserve">1. Hoạt động 1: Mở đầu (5 phút)  </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a) Mục tiêu: Hoạt động</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lastRenderedPageBreak/>
        <w:t>- Biết được tiện ích của mạng LAN.</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b) Nội dung:</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Giới thiệu một số mạng máy tính.</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c) Sản phẩm:</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Câu trả lời và phiếu học tập của học sinh.</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xml:space="preserve">d) Tổ chức thực hiện: </w:t>
      </w:r>
      <w:r w:rsidRPr="00E53BD9">
        <w:rPr>
          <w:rFonts w:ascii="Times New Roman" w:eastAsia="Times New Roman" w:hAnsi="Times New Roman"/>
          <w:color w:val="000000"/>
          <w:sz w:val="26"/>
          <w:szCs w:val="26"/>
        </w:rPr>
        <w:t>giao nhiệm vụ, hs thực hiện nhiệm vụ, báo cáo kết quả, kết luận</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5670"/>
      </w:tblGrid>
      <w:tr w:rsidR="008C2FB2" w:rsidRPr="00E53BD9" w:rsidTr="00136C7B">
        <w:tc>
          <w:tcPr>
            <w:tcW w:w="4928" w:type="dxa"/>
          </w:tcPr>
          <w:p w:rsidR="008C2FB2" w:rsidRPr="00E53BD9" w:rsidRDefault="008C2FB2"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Hoạt động của GV và HS</w:t>
            </w:r>
          </w:p>
        </w:tc>
        <w:tc>
          <w:tcPr>
            <w:tcW w:w="5670" w:type="dxa"/>
          </w:tcPr>
          <w:p w:rsidR="008C2FB2" w:rsidRPr="00E53BD9" w:rsidRDefault="008C2FB2"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Dự kiến sản phẩm</w:t>
            </w:r>
          </w:p>
        </w:tc>
      </w:tr>
      <w:tr w:rsidR="008C2FB2" w:rsidRPr="00E53BD9" w:rsidTr="00136C7B">
        <w:tc>
          <w:tcPr>
            <w:tcW w:w="4928" w:type="dxa"/>
          </w:tcPr>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GV giao nhiệm vụ học tập</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Hoạt động nhóm thảo luận thống nhất kết quả trong phiếu học tập</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 Vấn đề đặt ra:</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đưa ra yêu cầu hs chụp 2 tấm ảnh từ máy ảnh hoặc điện thoại,… các nhóm thảo luận làm sao gửi 2 bức ảnh đó vào máy tính của các bạn trong lớp</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lên kết nối điện thoại qua cổng USB thông qua dây sạc điện thoại với máy tính, để thực hiện truyền hình ảnh</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xml:space="preserve"> * HS thực hiện nhiệm vụ</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Các nhóm thảo luận bài tập và câu hỏi theo yêu cầu của giáo viên</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Báo cáo, thảo luận</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báo cáo kết quả thảo luận của nhóm mình thông qua phiếu học tập.</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Kết luận, nhận định</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Sau khi thực hiện xong bài tập Giáo viên nhận xét đánh giá tinh thần, thái độ học tập và kết quả học sinh đã báo cáo. Từ đó hướng  học sinh nghiên cứu, tìm hiểu nội dung cho hoạt động hình thành kiên thức mới.</w:t>
            </w:r>
          </w:p>
        </w:tc>
        <w:tc>
          <w:tcPr>
            <w:tcW w:w="5670" w:type="dxa"/>
          </w:tcPr>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Dẫn dắt HS đi từng bước một để đến mục đích chính đó là ngoài cách kết nối với cổng USB thì chúng ta còn có nhiều cách khác để có thể gửi ảnh cho nhau, đây là cách thông dụng, dễ làm mà hiện đại nhất hiện nay đó là chúng ta sử dụng đến mạng internet. Dù ở gần hay ở xa chúng ta đều có thể gửi cho nhau một cách dễ dàng, đầy đủ</w:t>
            </w:r>
          </w:p>
        </w:tc>
      </w:tr>
    </w:tbl>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B.  Hình thành kiến thức mới (30 phút)</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xml:space="preserve">Hoạt động 1: Khái niệm mạng máy tính (10 phút)  </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a) Mục tiêu:</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Biết khái niệm về mạng máy tính và một số mô hình về cấu trúc mạng máy tính hiện nay.</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b) Nội dung:</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Khái niệm mạng máy tính</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c) Sản phẩm:</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Phiếu học tập của học sinh.</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d) Tổ chức thực hiện:</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387"/>
      </w:tblGrid>
      <w:tr w:rsidR="008C2FB2" w:rsidRPr="00E53BD9" w:rsidTr="00136C7B">
        <w:tc>
          <w:tcPr>
            <w:tcW w:w="5211" w:type="dxa"/>
          </w:tcPr>
          <w:p w:rsidR="008C2FB2" w:rsidRPr="00E53BD9" w:rsidRDefault="008C2FB2"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Hoạt động của GV và HS</w:t>
            </w:r>
          </w:p>
        </w:tc>
        <w:tc>
          <w:tcPr>
            <w:tcW w:w="5387" w:type="dxa"/>
          </w:tcPr>
          <w:p w:rsidR="008C2FB2" w:rsidRPr="00E53BD9" w:rsidRDefault="008C2FB2"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Dự kiến sản phẩm</w:t>
            </w:r>
          </w:p>
        </w:tc>
      </w:tr>
      <w:tr w:rsidR="008C2FB2" w:rsidRPr="00E53BD9" w:rsidTr="00136C7B">
        <w:tc>
          <w:tcPr>
            <w:tcW w:w="5211" w:type="dxa"/>
          </w:tcPr>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GV giao nhiệm vụ học tập 1</w:t>
            </w:r>
          </w:p>
          <w:p w:rsidR="008C2FB2" w:rsidRPr="00E53BD9" w:rsidRDefault="008C2FB2" w:rsidP="00136C7B">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sidRPr="00E53BD9">
              <w:rPr>
                <w:rFonts w:ascii="Times New Roman" w:hAnsi="Times New Roman"/>
                <w:noProof/>
                <w:color w:val="000000"/>
                <w:sz w:val="26"/>
                <w:szCs w:val="26"/>
              </w:rPr>
              <w:drawing>
                <wp:anchor distT="0" distB="0" distL="114300" distR="114300" simplePos="0" relativeHeight="251659264" behindDoc="0" locked="0" layoutInCell="1" allowOverlap="1">
                  <wp:simplePos x="0" y="0"/>
                  <wp:positionH relativeFrom="column">
                    <wp:posOffset>83820</wp:posOffset>
                  </wp:positionH>
                  <wp:positionV relativeFrom="paragraph">
                    <wp:posOffset>118110</wp:posOffset>
                  </wp:positionV>
                  <wp:extent cx="2769870" cy="13557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9870"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BD9">
              <w:rPr>
                <w:rFonts w:ascii="Times New Roman" w:eastAsia="Times New Roman" w:hAnsi="Times New Roman"/>
                <w:color w:val="000000"/>
                <w:sz w:val="26"/>
                <w:szCs w:val="26"/>
              </w:rPr>
              <w:t xml:space="preserve">- Thảo luận nhóm và đại diện nhóm trả lời, hoàn thành bài tập sau: </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Y/C hs quan sát hình và nội dung SGK trang 21, trả lời câu hỏi:</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lastRenderedPageBreak/>
              <w:t>Câu 1: Để gửi ảnh từ điện thoại, máy ảnh vào máy tính khácthì gửi bằng cách nào?</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Câu 2: Quan sát và liệt kê các tài nguyên trong hình 1?</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 Câu 3: Hình trên là mô hình cấu trúc của mạng nào?</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Câu 4: Mô hình mạng LAN dùng trong phạm vi nào? Cho ví dụ.</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HS thực hiện nhiệm vụ</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đọc tài liệu.</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quan sát.</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hoạt động nhóm trả lời câu hỏi theo phiếu học tập.</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Các nhóm thảo luận, thống nhất kết quả luận ghi vào bảng nhóm, phân công thành viên nhóm chuẩn bị báo cáo kết quả khi hết thời gian quy định thảo luận nhóm.</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Báo cáo, thảo luận</w:t>
            </w:r>
          </w:p>
          <w:p w:rsidR="008C2FB2" w:rsidRPr="00E53BD9" w:rsidRDefault="008C2FB2" w:rsidP="00136C7B">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Thông báo hết thời gian hoạt động nhóm. Gọi đại diện các nhóm lên báo cáo kết quả hoạt động.</w:t>
            </w:r>
          </w:p>
          <w:p w:rsidR="008C2FB2" w:rsidRPr="00E53BD9" w:rsidRDefault="008C2FB2" w:rsidP="00136C7B">
            <w:pPr>
              <w:spacing w:after="0" w:line="240" w:lineRule="auto"/>
              <w:ind w:firstLine="140"/>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Đại diện nhóm trình bày kết quả.</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Kết luận, nhận định</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nhận xét, đánh giá.</w:t>
            </w:r>
          </w:p>
        </w:tc>
        <w:tc>
          <w:tcPr>
            <w:tcW w:w="5387" w:type="dxa"/>
          </w:tcPr>
          <w:p w:rsidR="008C2FB2" w:rsidRPr="00E53BD9" w:rsidRDefault="008C2FB2" w:rsidP="00136C7B">
            <w:pPr>
              <w:pStyle w:val="TableParagraph"/>
              <w:ind w:left="110" w:right="284"/>
              <w:rPr>
                <w:color w:val="000000"/>
                <w:sz w:val="26"/>
                <w:szCs w:val="26"/>
              </w:rPr>
            </w:pPr>
            <w:r w:rsidRPr="00E53BD9">
              <w:rPr>
                <w:b/>
                <w:color w:val="000000"/>
                <w:sz w:val="26"/>
                <w:szCs w:val="26"/>
              </w:rPr>
              <w:lastRenderedPageBreak/>
              <w:t xml:space="preserve">1. Khái niệm mạng máy tính </w:t>
            </w:r>
            <w:r w:rsidRPr="00E53BD9">
              <w:rPr>
                <w:color w:val="000000"/>
                <w:sz w:val="26"/>
                <w:szCs w:val="26"/>
              </w:rPr>
              <w:t>Mạng máy tính là một nhóm các máy tính và thiết bị được kết nối để truyền dữ liệu cho nhau.</w:t>
            </w:r>
          </w:p>
          <w:p w:rsidR="008C2FB2" w:rsidRPr="00E53BD9" w:rsidRDefault="008C2FB2" w:rsidP="00136C7B">
            <w:pPr>
              <w:pStyle w:val="TableParagraph"/>
              <w:ind w:left="311"/>
              <w:rPr>
                <w:color w:val="000000"/>
                <w:sz w:val="26"/>
                <w:szCs w:val="26"/>
              </w:rPr>
            </w:pPr>
            <w:r w:rsidRPr="00E53BD9">
              <w:rPr>
                <w:noProof/>
                <w:color w:val="000000"/>
                <w:sz w:val="26"/>
                <w:szCs w:val="26"/>
                <w:lang w:val="en-US"/>
              </w:rPr>
              <w:drawing>
                <wp:inline distT="0" distB="0" distL="0" distR="0">
                  <wp:extent cx="2194560" cy="1221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4560" cy="1221740"/>
                          </a:xfrm>
                          <a:prstGeom prst="rect">
                            <a:avLst/>
                          </a:prstGeom>
                          <a:noFill/>
                          <a:ln>
                            <a:noFill/>
                          </a:ln>
                        </pic:spPr>
                      </pic:pic>
                    </a:graphicData>
                  </a:graphic>
                </wp:inline>
              </w:drawing>
            </w:r>
          </w:p>
          <w:p w:rsidR="008C2FB2" w:rsidRPr="00E53BD9" w:rsidRDefault="008C2FB2" w:rsidP="00136C7B">
            <w:pPr>
              <w:pStyle w:val="TableParagraph"/>
              <w:ind w:left="110" w:right="222"/>
              <w:rPr>
                <w:color w:val="000000"/>
                <w:sz w:val="26"/>
                <w:szCs w:val="26"/>
              </w:rPr>
            </w:pPr>
            <w:r w:rsidRPr="00E53BD9">
              <w:rPr>
                <w:color w:val="000000"/>
                <w:sz w:val="26"/>
                <w:szCs w:val="26"/>
              </w:rPr>
              <w:t>- Mạng LAN là mạng kết nối những máy tính trong một phạm vi nhỏ từ vài chục đến hàng trăm máy tính và thiết bị như: tòa nhà,</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hAnsi="Times New Roman"/>
                <w:color w:val="000000"/>
                <w:sz w:val="26"/>
                <w:szCs w:val="26"/>
              </w:rPr>
              <w:lastRenderedPageBreak/>
              <w:t>cơ quan, trường học, nhà</w:t>
            </w:r>
            <w:r w:rsidRPr="00E53BD9">
              <w:rPr>
                <w:rFonts w:ascii="Times New Roman" w:hAnsi="Times New Roman"/>
                <w:color w:val="000000"/>
                <w:spacing w:val="64"/>
                <w:sz w:val="26"/>
                <w:szCs w:val="26"/>
              </w:rPr>
              <w:t xml:space="preserve"> </w:t>
            </w:r>
            <w:r w:rsidRPr="00E53BD9">
              <w:rPr>
                <w:rFonts w:ascii="Times New Roman" w:hAnsi="Times New Roman"/>
                <w:color w:val="000000"/>
                <w:sz w:val="26"/>
                <w:szCs w:val="26"/>
              </w:rPr>
              <w:t>riêng...</w:t>
            </w:r>
          </w:p>
          <w:p w:rsidR="008C2FB2" w:rsidRPr="00E53BD9" w:rsidRDefault="008C2FB2" w:rsidP="00136C7B">
            <w:pPr>
              <w:spacing w:after="0" w:line="240" w:lineRule="auto"/>
              <w:jc w:val="both"/>
              <w:rPr>
                <w:rFonts w:ascii="Times New Roman" w:eastAsia="Times New Roman" w:hAnsi="Times New Roman"/>
                <w:color w:val="000000"/>
                <w:sz w:val="26"/>
                <w:szCs w:val="26"/>
              </w:rPr>
            </w:pPr>
          </w:p>
          <w:p w:rsidR="008C2FB2" w:rsidRPr="00E53BD9" w:rsidRDefault="008C2FB2" w:rsidP="00136C7B">
            <w:pPr>
              <w:spacing w:after="0" w:line="240" w:lineRule="auto"/>
              <w:jc w:val="both"/>
              <w:rPr>
                <w:rFonts w:ascii="Times New Roman" w:eastAsia="Times New Roman" w:hAnsi="Times New Roman"/>
                <w:color w:val="000000"/>
                <w:sz w:val="26"/>
                <w:szCs w:val="26"/>
              </w:rPr>
            </w:pPr>
          </w:p>
          <w:p w:rsidR="008C2FB2" w:rsidRPr="00E53BD9" w:rsidRDefault="008C2FB2" w:rsidP="00136C7B">
            <w:pPr>
              <w:spacing w:after="0" w:line="240" w:lineRule="auto"/>
              <w:jc w:val="both"/>
              <w:rPr>
                <w:rFonts w:ascii="Times New Roman" w:eastAsia="Times New Roman" w:hAnsi="Times New Roman"/>
                <w:color w:val="000000"/>
                <w:sz w:val="26"/>
                <w:szCs w:val="26"/>
              </w:rPr>
            </w:pPr>
          </w:p>
          <w:p w:rsidR="008C2FB2" w:rsidRPr="00E53BD9" w:rsidRDefault="008C2FB2" w:rsidP="00136C7B">
            <w:pPr>
              <w:spacing w:after="0" w:line="240" w:lineRule="auto"/>
              <w:jc w:val="both"/>
              <w:rPr>
                <w:rFonts w:ascii="Times New Roman" w:eastAsia="Times New Roman" w:hAnsi="Times New Roman"/>
                <w:color w:val="000000"/>
                <w:sz w:val="26"/>
                <w:szCs w:val="26"/>
              </w:rPr>
            </w:pPr>
          </w:p>
          <w:p w:rsidR="008C2FB2" w:rsidRPr="00E53BD9" w:rsidRDefault="008C2FB2" w:rsidP="00136C7B">
            <w:pPr>
              <w:spacing w:after="0" w:line="240" w:lineRule="auto"/>
              <w:jc w:val="both"/>
              <w:rPr>
                <w:rFonts w:ascii="Times New Roman" w:eastAsia="Times New Roman" w:hAnsi="Times New Roman"/>
                <w:color w:val="000000"/>
                <w:sz w:val="26"/>
                <w:szCs w:val="26"/>
              </w:rPr>
            </w:pPr>
          </w:p>
          <w:p w:rsidR="008C2FB2" w:rsidRPr="00E53BD9" w:rsidRDefault="008C2FB2" w:rsidP="00136C7B">
            <w:pPr>
              <w:spacing w:after="0" w:line="240" w:lineRule="auto"/>
              <w:jc w:val="both"/>
              <w:rPr>
                <w:rFonts w:ascii="Times New Roman" w:eastAsia="Times New Roman" w:hAnsi="Times New Roman"/>
                <w:color w:val="000000"/>
                <w:sz w:val="26"/>
                <w:szCs w:val="26"/>
              </w:rPr>
            </w:pPr>
          </w:p>
          <w:p w:rsidR="008C2FB2" w:rsidRPr="00E53BD9" w:rsidRDefault="008C2FB2" w:rsidP="00136C7B">
            <w:pPr>
              <w:spacing w:after="0" w:line="240" w:lineRule="auto"/>
              <w:jc w:val="both"/>
              <w:rPr>
                <w:rFonts w:ascii="Times New Roman" w:eastAsia="Times New Roman" w:hAnsi="Times New Roman"/>
                <w:color w:val="000000"/>
                <w:sz w:val="26"/>
                <w:szCs w:val="26"/>
              </w:rPr>
            </w:pPr>
          </w:p>
        </w:tc>
      </w:tr>
    </w:tbl>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lastRenderedPageBreak/>
        <w:t xml:space="preserve">Hoạt động 2: Lợi ích của mạng máy tính (7 phút)  </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a) Mục tiêu:</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Biết lợi ích của mạng máy tính.</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b) Nội dung:</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Tìm hiểu lợi ích của mạng máy tính.</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c) Sản phẩm:</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Hiểu được ích lợi của mạng máy tính, phiếu học tập của học sinh.</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d) Tổ chức thực hiện:</w:t>
      </w: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9"/>
        <w:gridCol w:w="4164"/>
      </w:tblGrid>
      <w:tr w:rsidR="008C2FB2" w:rsidRPr="00E53BD9" w:rsidTr="00286142">
        <w:tc>
          <w:tcPr>
            <w:tcW w:w="6639" w:type="dxa"/>
          </w:tcPr>
          <w:p w:rsidR="008C2FB2" w:rsidRPr="00E53BD9" w:rsidRDefault="008C2FB2"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Hoạt động của GV và HS</w:t>
            </w:r>
          </w:p>
        </w:tc>
        <w:tc>
          <w:tcPr>
            <w:tcW w:w="4164" w:type="dxa"/>
          </w:tcPr>
          <w:p w:rsidR="008C2FB2" w:rsidRPr="00E53BD9" w:rsidRDefault="008C2FB2"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Nội dung</w:t>
            </w:r>
          </w:p>
        </w:tc>
      </w:tr>
      <w:tr w:rsidR="008C2FB2" w:rsidRPr="00E53BD9" w:rsidTr="00286142">
        <w:tc>
          <w:tcPr>
            <w:tcW w:w="6639" w:type="dxa"/>
          </w:tcPr>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GV giao nhiệm vụ học tập</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Yêu cầu học sinh tham khảo nội dung SGK.</w:t>
            </w:r>
            <w:r w:rsidRPr="00E53BD9">
              <w:rPr>
                <w:rFonts w:ascii="Times New Roman" w:hAnsi="Times New Roman"/>
                <w:noProof/>
                <w:color w:val="000000"/>
                <w:sz w:val="26"/>
                <w:szCs w:val="26"/>
              </w:rPr>
              <w:drawing>
                <wp:anchor distT="0" distB="0" distL="114300" distR="114300" simplePos="0" relativeHeight="251660288" behindDoc="0" locked="0" layoutInCell="1" allowOverlap="1">
                  <wp:simplePos x="0" y="0"/>
                  <wp:positionH relativeFrom="column">
                    <wp:posOffset>80645</wp:posOffset>
                  </wp:positionH>
                  <wp:positionV relativeFrom="paragraph">
                    <wp:posOffset>401955</wp:posOffset>
                  </wp:positionV>
                  <wp:extent cx="3962400" cy="14820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1482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2FB2" w:rsidRPr="00E53BD9" w:rsidRDefault="008C2FB2" w:rsidP="00136C7B">
            <w:pPr>
              <w:spacing w:after="0" w:line="240" w:lineRule="auto"/>
              <w:jc w:val="both"/>
              <w:rPr>
                <w:rFonts w:ascii="Times New Roman" w:eastAsia="Times New Roman" w:hAnsi="Times New Roman"/>
                <w:color w:val="000000"/>
                <w:sz w:val="26"/>
                <w:szCs w:val="26"/>
              </w:rPr>
            </w:pPr>
          </w:p>
          <w:p w:rsidR="008C2FB2" w:rsidRPr="00E53BD9" w:rsidRDefault="008C2FB2" w:rsidP="00136C7B">
            <w:pPr>
              <w:spacing w:after="0" w:line="240" w:lineRule="auto"/>
              <w:jc w:val="both"/>
              <w:rPr>
                <w:rFonts w:ascii="Times New Roman" w:eastAsia="Times New Roman" w:hAnsi="Times New Roman"/>
                <w:color w:val="000000"/>
                <w:sz w:val="26"/>
                <w:szCs w:val="26"/>
              </w:rPr>
            </w:pP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Thảo luận nhóm và đại diện nhóm trả lời, hoàn thành các câu hỏi sau: </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Câu 1: Mạng máy tính giúp người dùng về vấn đề gì?</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Câu 2: Nêu ví dụ về chia sẻ thông tin cho người dùng?</w:t>
            </w:r>
          </w:p>
          <w:p w:rsidR="008C2FB2" w:rsidRPr="00E53BD9" w:rsidRDefault="008C2FB2" w:rsidP="00136C7B">
            <w:pPr>
              <w:tabs>
                <w:tab w:val="right" w:pos="6243"/>
              </w:tabs>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Câu 3: Liệt kê một số tài nguyên có thể chia sẻ cho người dùng sử dụng</w:t>
            </w:r>
          </w:p>
          <w:p w:rsidR="008C2FB2" w:rsidRPr="00E53BD9" w:rsidRDefault="008C2FB2" w:rsidP="00136C7B">
            <w:pPr>
              <w:tabs>
                <w:tab w:val="right" w:pos="6243"/>
              </w:tabs>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lastRenderedPageBreak/>
              <w:t>Câu 4: Theo các em hiểu tài nguyên được chia làm những loại nào</w:t>
            </w:r>
            <w:r w:rsidRPr="00E53BD9">
              <w:rPr>
                <w:rFonts w:ascii="Times New Roman" w:eastAsia="Times New Roman" w:hAnsi="Times New Roman"/>
                <w:color w:val="000000"/>
                <w:sz w:val="26"/>
                <w:szCs w:val="26"/>
              </w:rPr>
              <w:tab/>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HS thực hiện nhiệm vụ</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đọc tài liệu.</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quan sát.</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hoạt động nhóm trả lời câu hỏi theo phiếu học tập.</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Các nhóm thảo luận, thống nhất kết quả luận ghi vào bảng nhóm, phân công thành viên nhóm chuẩn bị báo cáo kết quả khi hết thời gian quy định thảo luận nhóm.</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Báo cáo, thảo luận</w:t>
            </w:r>
          </w:p>
          <w:p w:rsidR="008C2FB2" w:rsidRPr="00E53BD9" w:rsidRDefault="008C2FB2" w:rsidP="00136C7B">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Thông báo hết thời gian hoạt động nhóm. Gọi đại diện các nhóm lên báo cáo kết quả hoạt động.</w:t>
            </w:r>
          </w:p>
          <w:p w:rsidR="008C2FB2" w:rsidRPr="00E53BD9" w:rsidRDefault="008C2FB2" w:rsidP="00136C7B">
            <w:pPr>
              <w:spacing w:after="0" w:line="240" w:lineRule="auto"/>
              <w:ind w:firstLine="140"/>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Đại diện nhóm trình bày kết quả.</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Kết luận, nhận định</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nhận xét, đánh giá.</w:t>
            </w:r>
          </w:p>
        </w:tc>
        <w:tc>
          <w:tcPr>
            <w:tcW w:w="4164" w:type="dxa"/>
          </w:tcPr>
          <w:p w:rsidR="008C2FB2" w:rsidRPr="00E53BD9" w:rsidRDefault="008C2FB2" w:rsidP="00136C7B">
            <w:pPr>
              <w:spacing w:after="0" w:line="240" w:lineRule="auto"/>
              <w:rPr>
                <w:rFonts w:ascii="Times New Roman" w:eastAsia="Times New Roman" w:hAnsi="Times New Roman"/>
                <w:color w:val="000000"/>
                <w:sz w:val="26"/>
                <w:szCs w:val="26"/>
              </w:rPr>
            </w:pPr>
          </w:p>
          <w:p w:rsidR="008C2FB2" w:rsidRPr="00E53BD9" w:rsidRDefault="008C2FB2" w:rsidP="00136C7B">
            <w:pPr>
              <w:pStyle w:val="TableParagraph"/>
              <w:ind w:left="88"/>
              <w:jc w:val="both"/>
              <w:rPr>
                <w:b/>
                <w:color w:val="000000"/>
                <w:sz w:val="26"/>
                <w:szCs w:val="26"/>
              </w:rPr>
            </w:pPr>
            <w:r w:rsidRPr="00E53BD9">
              <w:rPr>
                <w:b/>
                <w:color w:val="000000"/>
                <w:sz w:val="26"/>
                <w:szCs w:val="26"/>
              </w:rPr>
              <w:t>2. Lợi ích của mạng máy tính</w:t>
            </w:r>
          </w:p>
          <w:p w:rsidR="008C2FB2" w:rsidRPr="00E53BD9" w:rsidRDefault="008C2FB2" w:rsidP="00136C7B">
            <w:pPr>
              <w:pStyle w:val="TableParagraph"/>
              <w:ind w:left="88" w:right="178"/>
              <w:jc w:val="both"/>
              <w:rPr>
                <w:color w:val="000000"/>
                <w:sz w:val="26"/>
                <w:szCs w:val="26"/>
              </w:rPr>
            </w:pPr>
            <w:r w:rsidRPr="00E53BD9">
              <w:rPr>
                <w:color w:val="000000"/>
                <w:sz w:val="26"/>
                <w:szCs w:val="26"/>
              </w:rPr>
              <w:t>- Mạng máy tính giúp người dùng chia sẻ tài nguyên bao gồm thông tin và các thiết bị với nhau. Cụ thể:</w:t>
            </w:r>
          </w:p>
          <w:p w:rsidR="008C2FB2" w:rsidRPr="00E53BD9" w:rsidRDefault="008C2FB2" w:rsidP="00136C7B">
            <w:pPr>
              <w:pStyle w:val="TableParagraph"/>
              <w:ind w:left="88" w:right="126"/>
              <w:rPr>
                <w:i/>
                <w:color w:val="000000"/>
                <w:sz w:val="26"/>
                <w:szCs w:val="26"/>
              </w:rPr>
            </w:pPr>
            <w:r w:rsidRPr="00E53BD9">
              <w:rPr>
                <w:i/>
                <w:color w:val="000000"/>
                <w:sz w:val="26"/>
                <w:szCs w:val="26"/>
              </w:rPr>
              <w:t>+ Dùng chung dữ liệu: có thể sao chép dữ liệu từ máy này sang máy khác hoặc lưu dữ liệu tập trung ở máy chủ, từ đó người dùng trên mạng có thể truy cập đến khi cần</w:t>
            </w:r>
            <w:r w:rsidRPr="00E53BD9">
              <w:rPr>
                <w:i/>
                <w:color w:val="000000"/>
                <w:spacing w:val="-6"/>
                <w:sz w:val="26"/>
                <w:szCs w:val="26"/>
              </w:rPr>
              <w:t xml:space="preserve"> </w:t>
            </w:r>
            <w:r w:rsidRPr="00E53BD9">
              <w:rPr>
                <w:i/>
                <w:color w:val="000000"/>
                <w:sz w:val="26"/>
                <w:szCs w:val="26"/>
              </w:rPr>
              <w:t>thiết;</w:t>
            </w:r>
          </w:p>
          <w:p w:rsidR="008C2FB2" w:rsidRPr="00E53BD9" w:rsidRDefault="008C2FB2" w:rsidP="00136C7B">
            <w:pPr>
              <w:pStyle w:val="TableParagraph"/>
              <w:ind w:left="88" w:right="232"/>
              <w:rPr>
                <w:i/>
                <w:color w:val="000000"/>
                <w:sz w:val="26"/>
                <w:szCs w:val="26"/>
              </w:rPr>
            </w:pPr>
            <w:r w:rsidRPr="00E53BD9">
              <w:rPr>
                <w:i/>
                <w:color w:val="000000"/>
                <w:sz w:val="26"/>
                <w:szCs w:val="26"/>
              </w:rPr>
              <w:t>+ Dùng chung các thiết bị phần cứng: Chia sẻ máy in, bộ nhớ, các ổ đĩa và nhiều thiết bị khác để người dùng trên mạng có thề dùng chung;</w:t>
            </w:r>
          </w:p>
          <w:p w:rsidR="008C2FB2" w:rsidRPr="00E53BD9" w:rsidRDefault="008C2FB2" w:rsidP="00136C7B">
            <w:pPr>
              <w:pStyle w:val="TableParagraph"/>
              <w:ind w:left="0" w:right="177"/>
              <w:rPr>
                <w:i/>
                <w:color w:val="000000"/>
                <w:sz w:val="26"/>
                <w:szCs w:val="26"/>
              </w:rPr>
            </w:pPr>
            <w:r w:rsidRPr="00E53BD9">
              <w:rPr>
                <w:i/>
                <w:color w:val="000000"/>
                <w:sz w:val="26"/>
                <w:szCs w:val="26"/>
              </w:rPr>
              <w:t xml:space="preserve">+ Dùng chung các phần mềm: Có thể cài đặt phần mềm lên máy tính để người dùng trên mạng dùng </w:t>
            </w:r>
            <w:r w:rsidRPr="00E53BD9">
              <w:rPr>
                <w:i/>
                <w:color w:val="000000"/>
                <w:sz w:val="26"/>
                <w:szCs w:val="26"/>
              </w:rPr>
              <w:lastRenderedPageBreak/>
              <w:t>chung. Nó</w:t>
            </w:r>
            <w:r w:rsidRPr="00E53BD9">
              <w:rPr>
                <w:i/>
                <w:color w:val="000000"/>
                <w:sz w:val="26"/>
                <w:szCs w:val="26"/>
                <w:lang w:val="en-US"/>
              </w:rPr>
              <w:t xml:space="preserve"> </w:t>
            </w:r>
            <w:r w:rsidRPr="00E53BD9">
              <w:rPr>
                <w:i/>
                <w:color w:val="000000"/>
                <w:sz w:val="26"/>
                <w:szCs w:val="26"/>
              </w:rPr>
              <w:t>sẽ giúp tiết kiệm đáng kể;</w:t>
            </w:r>
          </w:p>
          <w:p w:rsidR="008C2FB2" w:rsidRPr="00E53BD9" w:rsidRDefault="008C2FB2" w:rsidP="00136C7B">
            <w:pPr>
              <w:pStyle w:val="TableParagraph"/>
              <w:ind w:left="0" w:right="234"/>
              <w:rPr>
                <w:i/>
                <w:color w:val="000000"/>
                <w:sz w:val="26"/>
                <w:szCs w:val="26"/>
              </w:rPr>
            </w:pPr>
            <w:r w:rsidRPr="00E53BD9">
              <w:rPr>
                <w:color w:val="000000"/>
                <w:sz w:val="26"/>
                <w:szCs w:val="26"/>
              </w:rPr>
              <w:t xml:space="preserve">+ </w:t>
            </w:r>
            <w:r w:rsidRPr="00E53BD9">
              <w:rPr>
                <w:i/>
                <w:color w:val="000000"/>
                <w:sz w:val="26"/>
                <w:szCs w:val="26"/>
              </w:rPr>
              <w:t>Trao đổi thông tin: Có thể trao đổi thông tin giữa các máy tính thông qua thư điện từ (e-mail) hoặc phần mềm</w:t>
            </w:r>
          </w:p>
          <w:p w:rsidR="008C2FB2" w:rsidRPr="00E53BD9" w:rsidRDefault="008C2FB2" w:rsidP="00136C7B">
            <w:pPr>
              <w:spacing w:after="0" w:line="240" w:lineRule="auto"/>
              <w:rPr>
                <w:rFonts w:ascii="Times New Roman" w:eastAsia="Times New Roman" w:hAnsi="Times New Roman"/>
                <w:color w:val="000000"/>
                <w:sz w:val="26"/>
                <w:szCs w:val="26"/>
              </w:rPr>
            </w:pPr>
            <w:r w:rsidRPr="00E53BD9">
              <w:rPr>
                <w:rFonts w:ascii="Times New Roman" w:hAnsi="Times New Roman"/>
                <w:i/>
                <w:color w:val="000000"/>
                <w:sz w:val="26"/>
                <w:szCs w:val="26"/>
              </w:rPr>
              <w:t>trò chuyện trực tuyến (chat).</w:t>
            </w:r>
          </w:p>
        </w:tc>
      </w:tr>
    </w:tbl>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lastRenderedPageBreak/>
        <w:t>Hoạt động 3: Đặc điểm và ích lợi của Internet (13 phút)</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a) Mục tiêu:</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Biết đặc điểm và ích lợi của Internet.</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b) Nội dung:</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Hiểu được đặc điểm và ích lợi của mạng máy tính</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c) Sản phẩm:</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Câu trả lời của học sinh và phiếu học tập.</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d) Tổ chức thực hiện:</w:t>
      </w:r>
    </w:p>
    <w:tbl>
      <w:tblPr>
        <w:tblW w:w="106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4"/>
        <w:gridCol w:w="5617"/>
      </w:tblGrid>
      <w:tr w:rsidR="008C2FB2" w:rsidRPr="00E53BD9" w:rsidTr="00286142">
        <w:tc>
          <w:tcPr>
            <w:tcW w:w="5044" w:type="dxa"/>
          </w:tcPr>
          <w:p w:rsidR="008C2FB2" w:rsidRPr="00E53BD9" w:rsidRDefault="008C2FB2"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Hoạt động của GV và HS</w:t>
            </w:r>
          </w:p>
        </w:tc>
        <w:tc>
          <w:tcPr>
            <w:tcW w:w="5617" w:type="dxa"/>
          </w:tcPr>
          <w:p w:rsidR="008C2FB2" w:rsidRPr="00E53BD9" w:rsidRDefault="008C2FB2"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Dự kiến sản phẩm</w:t>
            </w:r>
          </w:p>
        </w:tc>
      </w:tr>
      <w:tr w:rsidR="008C2FB2" w:rsidRPr="00E53BD9" w:rsidTr="00286142">
        <w:tc>
          <w:tcPr>
            <w:tcW w:w="5044" w:type="dxa"/>
          </w:tcPr>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GV giao nhiệm vụ học tập</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Thảo luận nhóm và đại diện nhóm trả lời, hoàn thành câu hỏi bài tập sau:</w:t>
            </w:r>
            <w:r w:rsidRPr="00E53BD9">
              <w:rPr>
                <w:rFonts w:ascii="Times New Roman" w:hAnsi="Times New Roman"/>
                <w:noProof/>
                <w:color w:val="000000"/>
                <w:sz w:val="26"/>
                <w:szCs w:val="26"/>
              </w:rPr>
              <w:drawing>
                <wp:anchor distT="0" distB="0" distL="114300" distR="114300" simplePos="0" relativeHeight="251661312" behindDoc="0" locked="0" layoutInCell="1" allowOverlap="1">
                  <wp:simplePos x="0" y="0"/>
                  <wp:positionH relativeFrom="column">
                    <wp:posOffset>351790</wp:posOffset>
                  </wp:positionH>
                  <wp:positionV relativeFrom="paragraph">
                    <wp:posOffset>337820</wp:posOffset>
                  </wp:positionV>
                  <wp:extent cx="2765425" cy="18573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542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2FB2" w:rsidRPr="00E53BD9" w:rsidRDefault="008C2FB2" w:rsidP="00136C7B">
            <w:pPr>
              <w:spacing w:after="0" w:line="240" w:lineRule="auto"/>
              <w:jc w:val="both"/>
              <w:rPr>
                <w:rFonts w:ascii="Times New Roman" w:eastAsia="Times New Roman" w:hAnsi="Times New Roman"/>
                <w:color w:val="000000"/>
                <w:sz w:val="26"/>
                <w:szCs w:val="26"/>
              </w:rPr>
            </w:pP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xml:space="preserve">Y/c </w:t>
            </w:r>
            <w:r w:rsidRPr="00E53BD9">
              <w:rPr>
                <w:rFonts w:ascii="Times New Roman" w:eastAsia="Times New Roman" w:hAnsi="Times New Roman"/>
                <w:color w:val="000000"/>
                <w:sz w:val="26"/>
                <w:szCs w:val="26"/>
              </w:rPr>
              <w:t>học sinh quan sát hình và nôi dung SGK trang 22</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Câu 1: Cho một ví dụ mạng Internet giúp gì trong các lĩnh vực hiện nay: </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Câu 2: Hiện nay người dùng đã biết đến mạng Internet như thế nào.</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HS thực hiện nhiệm vụ</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đọc tài liệu.</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quan sát.</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hoạt động nhóm trả lời câu hỏi theo phiếu học tập.</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Các nhóm thảo luận, thống nhất kết quả luận ghi vào bảng nhóm, phân công thành viên </w:t>
            </w:r>
            <w:r w:rsidRPr="00E53BD9">
              <w:rPr>
                <w:rFonts w:ascii="Times New Roman" w:eastAsia="Times New Roman" w:hAnsi="Times New Roman"/>
                <w:color w:val="000000"/>
                <w:sz w:val="26"/>
                <w:szCs w:val="26"/>
              </w:rPr>
              <w:lastRenderedPageBreak/>
              <w:t>nhóm chuẩn bị báo cáo kết quả khi hết thời gian quy định thảo luận nhóm.</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Báo cáo, thảo luận</w:t>
            </w:r>
          </w:p>
          <w:p w:rsidR="008C2FB2" w:rsidRPr="00E53BD9" w:rsidRDefault="008C2FB2" w:rsidP="00136C7B">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Thông báo hết thời gian hoạt động nhóm. Gọi đại diện các nhóm lên báo cáo kết quả hoạt động.</w:t>
            </w:r>
          </w:p>
          <w:p w:rsidR="008C2FB2" w:rsidRPr="00E53BD9" w:rsidRDefault="008C2FB2" w:rsidP="00136C7B">
            <w:pPr>
              <w:spacing w:after="0" w:line="240" w:lineRule="auto"/>
              <w:ind w:firstLine="140"/>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Đại diện nhóm trình bày kết quả.</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Kết luận, nhận định</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nhận xét, đánh giá.</w:t>
            </w:r>
          </w:p>
        </w:tc>
        <w:tc>
          <w:tcPr>
            <w:tcW w:w="5617" w:type="dxa"/>
          </w:tcPr>
          <w:p w:rsidR="008C2FB2" w:rsidRPr="00E53BD9" w:rsidRDefault="008C2FB2" w:rsidP="00136C7B">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lastRenderedPageBreak/>
              <w:t>3. Đặc điểm và ích lợi của Internet.</w:t>
            </w:r>
          </w:p>
          <w:p w:rsidR="008C2FB2" w:rsidRPr="00E53BD9" w:rsidRDefault="008C2FB2" w:rsidP="00136C7B">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a. Đặc điểm:</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xml:space="preserve">- </w:t>
            </w:r>
            <w:r w:rsidRPr="00E53BD9">
              <w:rPr>
                <w:rFonts w:ascii="Times New Roman" w:eastAsia="Times New Roman" w:hAnsi="Times New Roman"/>
                <w:color w:val="000000"/>
                <w:sz w:val="26"/>
                <w:szCs w:val="26"/>
              </w:rPr>
              <w:t>Phủ khắp thế giới</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Được tạo thành từ các mạng nhỏ hơn kết nối lại.</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Không thuộc quyền sở hữu của cá nhân tổ chức nào.</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b. Ích lợi Internet</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Đem lại rất nhiếu ích lợi trong các lĩnh vực của xã hội như: Khoa học, kỹ thuật và y tế, thương mại và tài chính kinh tế, văn hóa, nghệ thuật, giải trí và thể thao, giáo dục và đào tạo, …</w:t>
            </w:r>
          </w:p>
        </w:tc>
      </w:tr>
    </w:tbl>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lastRenderedPageBreak/>
        <w:t xml:space="preserve">3. Hoạt động 3: Luyện tập (8 phút)  </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a) Mục tiêu:</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Khắc sâu hơn hình thành kiến thức mới về khái niệm và ích lợi của mạng máy tính.</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b) Nội dung:</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Ôn lại các kiến thức về khái niệm và ích lợi của mạng máy tính.</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c) Sản phẩm:</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Kết quả BT của HS.</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d) Tổ chức thực hiện:</w:t>
      </w: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9"/>
        <w:gridCol w:w="5954"/>
      </w:tblGrid>
      <w:tr w:rsidR="008C2FB2" w:rsidRPr="00E53BD9" w:rsidTr="00286142">
        <w:tc>
          <w:tcPr>
            <w:tcW w:w="4849" w:type="dxa"/>
          </w:tcPr>
          <w:p w:rsidR="008C2FB2" w:rsidRPr="00E53BD9" w:rsidRDefault="008C2FB2"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Hoạt động của GV và HS</w:t>
            </w:r>
          </w:p>
        </w:tc>
        <w:tc>
          <w:tcPr>
            <w:tcW w:w="5954" w:type="dxa"/>
          </w:tcPr>
          <w:p w:rsidR="008C2FB2" w:rsidRPr="00E53BD9" w:rsidRDefault="008C2FB2"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Dự kiến sản phẩm</w:t>
            </w:r>
          </w:p>
        </w:tc>
      </w:tr>
      <w:tr w:rsidR="008C2FB2" w:rsidRPr="00E53BD9" w:rsidTr="00286142">
        <w:tc>
          <w:tcPr>
            <w:tcW w:w="4849" w:type="dxa"/>
          </w:tcPr>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GV giao nhiệm vụ học tập</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 Gv giao nhiệm vụ cho HS </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minh họa bài tập SGK/23</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Câu 1: Hãy nêu ví dụ về:</w:t>
            </w:r>
          </w:p>
          <w:p w:rsidR="008C2FB2" w:rsidRPr="00E53BD9" w:rsidRDefault="008C2FB2" w:rsidP="008C2FB2">
            <w:pPr>
              <w:numPr>
                <w:ilvl w:val="0"/>
                <w:numId w:val="1"/>
              </w:numPr>
              <w:pBdr>
                <w:top w:val="nil"/>
                <w:left w:val="nil"/>
                <w:bottom w:val="nil"/>
                <w:right w:val="nil"/>
                <w:between w:val="nil"/>
              </w:pBdr>
              <w:spacing w:after="0" w:line="240" w:lineRule="auto"/>
              <w:ind w:left="0" w:firstLine="284"/>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Chia sẻ thông tin qua mạng.</w:t>
            </w:r>
          </w:p>
          <w:p w:rsidR="008C2FB2" w:rsidRPr="00E53BD9" w:rsidRDefault="008C2FB2" w:rsidP="008C2FB2">
            <w:pPr>
              <w:numPr>
                <w:ilvl w:val="0"/>
                <w:numId w:val="1"/>
              </w:numPr>
              <w:pBdr>
                <w:top w:val="nil"/>
                <w:left w:val="nil"/>
                <w:bottom w:val="nil"/>
                <w:right w:val="nil"/>
                <w:between w:val="nil"/>
              </w:pBdr>
              <w:spacing w:after="0" w:line="240" w:lineRule="auto"/>
              <w:ind w:left="0" w:firstLine="284"/>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Chia sẻ thiết bị phần cứng qua mạng.</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Câu 2: Nêu ích lợi của Internet trong lĩnh vực giáo dục và đào tạo.</w:t>
            </w:r>
          </w:p>
          <w:p w:rsidR="008C2FB2" w:rsidRPr="00E53BD9" w:rsidRDefault="008C2FB2" w:rsidP="00136C7B">
            <w:pPr>
              <w:tabs>
                <w:tab w:val="left" w:pos="1785"/>
                <w:tab w:val="left" w:pos="3510"/>
              </w:tabs>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 HS thực hiện nhiệm vụ</w:t>
            </w:r>
            <w:r w:rsidRPr="00E53BD9">
              <w:rPr>
                <w:rFonts w:ascii="Times New Roman" w:eastAsia="Times New Roman" w:hAnsi="Times New Roman"/>
                <w:b/>
                <w:color w:val="000000"/>
                <w:sz w:val="26"/>
                <w:szCs w:val="26"/>
              </w:rPr>
              <w:tab/>
            </w:r>
          </w:p>
          <w:p w:rsidR="008C2FB2" w:rsidRPr="00E53BD9" w:rsidRDefault="008C2FB2" w:rsidP="00136C7B">
            <w:pPr>
              <w:tabs>
                <w:tab w:val="left" w:pos="1785"/>
                <w:tab w:val="left" w:pos="3510"/>
              </w:tabs>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xml:space="preserve">- </w:t>
            </w:r>
            <w:r w:rsidRPr="00E53BD9">
              <w:rPr>
                <w:rFonts w:ascii="Times New Roman" w:eastAsia="Times New Roman" w:hAnsi="Times New Roman"/>
                <w:color w:val="000000"/>
                <w:sz w:val="26"/>
                <w:szCs w:val="26"/>
              </w:rPr>
              <w:t>Hs tiếp nhận</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Hs suy nghĩ và trả lời câu hỏi theo nhóm.</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Báo cáo, thảo luận</w:t>
            </w:r>
          </w:p>
          <w:p w:rsidR="008C2FB2" w:rsidRPr="00E53BD9" w:rsidRDefault="008C2FB2" w:rsidP="00136C7B">
            <w:pPr>
              <w:spacing w:after="0" w:line="240" w:lineRule="auto"/>
              <w:ind w:firstLine="140"/>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Đại diện nhóm trình bày kết quả.</w:t>
            </w:r>
          </w:p>
          <w:p w:rsidR="008C2FB2" w:rsidRPr="00E53BD9" w:rsidRDefault="008C2FB2" w:rsidP="00136C7B">
            <w:pPr>
              <w:spacing w:after="0" w:line="240" w:lineRule="auto"/>
              <w:ind w:firstLine="140"/>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Các nhóm khác nhận xét</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Kết luận, nhận định</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nhận xét, đánh giá.</w:t>
            </w:r>
          </w:p>
        </w:tc>
        <w:tc>
          <w:tcPr>
            <w:tcW w:w="5954" w:type="dxa"/>
          </w:tcPr>
          <w:p w:rsidR="008C2FB2" w:rsidRPr="00E53BD9" w:rsidRDefault="008C2FB2" w:rsidP="00136C7B">
            <w:pPr>
              <w:spacing w:after="0" w:line="240" w:lineRule="auto"/>
              <w:jc w:val="both"/>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4. Luyện tập:</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Câu 1: </w:t>
            </w:r>
          </w:p>
          <w:p w:rsidR="008C2FB2" w:rsidRPr="00E53BD9" w:rsidRDefault="008C2FB2" w:rsidP="008C2FB2">
            <w:pPr>
              <w:numPr>
                <w:ilvl w:val="0"/>
                <w:numId w:val="2"/>
              </w:numPr>
              <w:pBdr>
                <w:top w:val="nil"/>
                <w:left w:val="nil"/>
                <w:bottom w:val="nil"/>
                <w:right w:val="nil"/>
                <w:between w:val="nil"/>
              </w:pBdr>
              <w:spacing w:after="0" w:line="240" w:lineRule="auto"/>
              <w:ind w:left="41" w:firstLine="256"/>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Tờ báo, hình ảnh, truyện, tin tức, covid_9.</w:t>
            </w:r>
          </w:p>
          <w:p w:rsidR="008C2FB2" w:rsidRPr="00E53BD9" w:rsidRDefault="008C2FB2" w:rsidP="008C2FB2">
            <w:pPr>
              <w:numPr>
                <w:ilvl w:val="0"/>
                <w:numId w:val="2"/>
              </w:numPr>
              <w:pBdr>
                <w:top w:val="nil"/>
                <w:left w:val="nil"/>
                <w:bottom w:val="nil"/>
                <w:right w:val="nil"/>
                <w:between w:val="nil"/>
              </w:pBdr>
              <w:spacing w:after="0" w:line="240" w:lineRule="auto"/>
              <w:ind w:left="49" w:firstLine="265"/>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Máy tính bàn, máy in trong phòng tin học thông qua kết nối mạng LAN, camera.</w:t>
            </w:r>
          </w:p>
          <w:p w:rsidR="008C2FB2" w:rsidRPr="00E53BD9" w:rsidRDefault="008C2FB2" w:rsidP="00136C7B">
            <w:pPr>
              <w:spacing w:after="0" w:line="240" w:lineRule="auto"/>
              <w:ind w:left="49"/>
              <w:jc w:val="both"/>
              <w:rPr>
                <w:rFonts w:ascii="Times New Roman" w:eastAsia="Times New Roman" w:hAnsi="Times New Roman"/>
                <w:color w:val="000000"/>
                <w:sz w:val="26"/>
                <w:szCs w:val="26"/>
              </w:rPr>
            </w:pPr>
          </w:p>
          <w:p w:rsidR="008C2FB2" w:rsidRPr="00E53BD9" w:rsidRDefault="008C2FB2" w:rsidP="00136C7B">
            <w:pPr>
              <w:spacing w:after="0" w:line="240" w:lineRule="auto"/>
              <w:ind w:left="49"/>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Câu 2: Cung cấp bài giảng, học liệu điện tử và khóa học trực tuyến cho người học, ...</w:t>
            </w:r>
          </w:p>
        </w:tc>
      </w:tr>
    </w:tbl>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4. Hoạt động 4: Vân dụng (7 phút)</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a) Mục tiêu:</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Giúp Hs vận dụng và mở rộng thêm kiến thức của mình</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b) Nội dung:</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Tìm hiểu thêm về Internet</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c) Sản phẩm:</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Kết quả BT của HS.</w:t>
      </w:r>
    </w:p>
    <w:p w:rsidR="008C2FB2" w:rsidRPr="00E53BD9" w:rsidRDefault="008C2FB2" w:rsidP="008C2FB2">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d) Tổ chức thực hiện:</w:t>
      </w: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707"/>
      </w:tblGrid>
      <w:tr w:rsidR="008C2FB2" w:rsidRPr="00E53BD9" w:rsidTr="00286142">
        <w:tc>
          <w:tcPr>
            <w:tcW w:w="6096" w:type="dxa"/>
          </w:tcPr>
          <w:p w:rsidR="008C2FB2" w:rsidRPr="00E53BD9" w:rsidRDefault="008C2FB2"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Hoạt động của GV và HS</w:t>
            </w:r>
          </w:p>
        </w:tc>
        <w:tc>
          <w:tcPr>
            <w:tcW w:w="4707" w:type="dxa"/>
          </w:tcPr>
          <w:p w:rsidR="008C2FB2" w:rsidRPr="00E53BD9" w:rsidRDefault="008C2FB2" w:rsidP="00136C7B">
            <w:pPr>
              <w:spacing w:after="0" w:line="240" w:lineRule="auto"/>
              <w:jc w:val="center"/>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Dự kiến sản phẩm</w:t>
            </w:r>
          </w:p>
        </w:tc>
      </w:tr>
      <w:tr w:rsidR="008C2FB2" w:rsidRPr="00E53BD9" w:rsidTr="00286142">
        <w:tc>
          <w:tcPr>
            <w:tcW w:w="6096" w:type="dxa"/>
          </w:tcPr>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GV giao nhiệm vụ học tập</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 Gv yêu cầu HS về nhà</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hAnsi="Times New Roman"/>
                <w:noProof/>
                <w:color w:val="000000"/>
                <w:sz w:val="26"/>
                <w:szCs w:val="26"/>
              </w:rPr>
              <w:drawing>
                <wp:inline distT="0" distB="0" distL="0" distR="0">
                  <wp:extent cx="3745230" cy="120713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5230" cy="1207135"/>
                          </a:xfrm>
                          <a:prstGeom prst="rect">
                            <a:avLst/>
                          </a:prstGeom>
                          <a:noFill/>
                          <a:ln>
                            <a:noFill/>
                          </a:ln>
                        </pic:spPr>
                      </pic:pic>
                    </a:graphicData>
                  </a:graphic>
                </wp:inline>
              </w:drawing>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HS thực hiện nhiệm vụ</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lastRenderedPageBreak/>
              <w:t>- + Hs tiếp nhận, suy nghĩ và về nhà trả lời câu hỏi vào vở.</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Báo cáo, thảo luận</w:t>
            </w:r>
          </w:p>
          <w:p w:rsidR="008C2FB2" w:rsidRPr="00E53BD9" w:rsidRDefault="008C2FB2" w:rsidP="00136C7B">
            <w:pPr>
              <w:spacing w:after="0" w:line="240" w:lineRule="auto"/>
              <w:ind w:firstLine="140"/>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Đại diện cá nhân trình bày kết quả.</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b/>
                <w:color w:val="000000"/>
                <w:sz w:val="26"/>
                <w:szCs w:val="26"/>
              </w:rPr>
              <w:t>* Kết luận, nhận định</w:t>
            </w:r>
          </w:p>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GV nhận xét, đánh giá.</w:t>
            </w:r>
          </w:p>
        </w:tc>
        <w:tc>
          <w:tcPr>
            <w:tcW w:w="4707" w:type="dxa"/>
          </w:tcPr>
          <w:p w:rsidR="008C2FB2" w:rsidRPr="00E53BD9" w:rsidRDefault="008C2FB2" w:rsidP="00136C7B">
            <w:pPr>
              <w:spacing w:after="0" w:line="240" w:lineRule="auto"/>
              <w:jc w:val="both"/>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lastRenderedPageBreak/>
              <w:t>Giúp học sinh nắm vững kiến thức thông qua những bài tập về nhà, giúp các em hình thành tính tự giác trong học tập</w:t>
            </w:r>
            <w:bookmarkStart w:id="0" w:name="_GoBack"/>
            <w:bookmarkEnd w:id="0"/>
          </w:p>
        </w:tc>
      </w:tr>
    </w:tbl>
    <w:p w:rsidR="008C2FB2" w:rsidRPr="00E53BD9" w:rsidRDefault="008C2FB2" w:rsidP="008C2FB2">
      <w:pPr>
        <w:spacing w:after="0" w:line="240" w:lineRule="auto"/>
        <w:jc w:val="both"/>
        <w:rPr>
          <w:rFonts w:ascii="Times New Roman" w:eastAsia="Times New Roman" w:hAnsi="Times New Roman"/>
          <w:b/>
          <w:color w:val="000000"/>
          <w:sz w:val="26"/>
          <w:szCs w:val="26"/>
        </w:rPr>
      </w:pPr>
    </w:p>
    <w:p w:rsidR="00770004" w:rsidRDefault="008C2FB2" w:rsidP="008C2FB2">
      <w:r>
        <w:rPr>
          <w:rFonts w:ascii="Times New Roman" w:eastAsia="Times New Roman" w:hAnsi="Times New Roman"/>
          <w:b/>
          <w:color w:val="000000"/>
          <w:sz w:val="26"/>
          <w:szCs w:val="26"/>
        </w:rPr>
        <w:br w:type="page"/>
      </w:r>
    </w:p>
    <w:sectPr w:rsidR="00770004" w:rsidSect="003012B8">
      <w:pgSz w:w="11907" w:h="16840" w:code="9"/>
      <w:pgMar w:top="567" w:right="454" w:bottom="397" w:left="624" w:header="720" w:footer="67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24F07"/>
    <w:multiLevelType w:val="multilevel"/>
    <w:tmpl w:val="05EC8F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007DDB"/>
    <w:multiLevelType w:val="multilevel"/>
    <w:tmpl w:val="39525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B2"/>
    <w:rsid w:val="00010B2A"/>
    <w:rsid w:val="000E333D"/>
    <w:rsid w:val="00286142"/>
    <w:rsid w:val="003012B8"/>
    <w:rsid w:val="006302DD"/>
    <w:rsid w:val="00770004"/>
    <w:rsid w:val="008C2FB2"/>
    <w:rsid w:val="00A355A0"/>
    <w:rsid w:val="00C36E0C"/>
    <w:rsid w:val="00E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88E7F-380B-4A1D-8F7F-70364104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FB2"/>
    <w:rPr>
      <w:rFonts w:ascii="Calibri" w:eastAsia="Calibri" w:hAnsi="Calibri" w:cs="Times New Roman"/>
      <w:sz w:val="22"/>
    </w:rPr>
  </w:style>
  <w:style w:type="paragraph" w:styleId="Heading2">
    <w:name w:val="heading 2"/>
    <w:basedOn w:val="Normal"/>
    <w:next w:val="Normal"/>
    <w:link w:val="Heading2Char"/>
    <w:uiPriority w:val="9"/>
    <w:unhideWhenUsed/>
    <w:qFormat/>
    <w:rsid w:val="000E333D"/>
    <w:pPr>
      <w:keepNext/>
      <w:keepLines/>
      <w:spacing w:after="0" w:line="360" w:lineRule="auto"/>
      <w:jc w:val="center"/>
      <w:outlineLvl w:val="1"/>
    </w:pPr>
    <w:rPr>
      <w:rFonts w:ascii="Times New Roman" w:eastAsiaTheme="majorEastAsia" w:hAnsi="Times New Roman"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C2FB2"/>
    <w:pPr>
      <w:widowControl w:val="0"/>
      <w:autoSpaceDE w:val="0"/>
      <w:autoSpaceDN w:val="0"/>
      <w:spacing w:after="0" w:line="240" w:lineRule="auto"/>
      <w:ind w:left="128"/>
    </w:pPr>
    <w:rPr>
      <w:rFonts w:ascii="Times New Roman" w:eastAsia="Times New Roman" w:hAnsi="Times New Roman"/>
      <w:lang w:val="vi"/>
    </w:rPr>
  </w:style>
  <w:style w:type="character" w:customStyle="1" w:styleId="Heading2Char">
    <w:name w:val="Heading 2 Char"/>
    <w:basedOn w:val="DefaultParagraphFont"/>
    <w:link w:val="Heading2"/>
    <w:uiPriority w:val="9"/>
    <w:rsid w:val="000E333D"/>
    <w:rPr>
      <w:rFonts w:eastAsiaTheme="majorEastAsia" w:cstheme="majorBidi"/>
      <w:b/>
      <w:color w:val="2E74B5"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2022-08-30T02:11:00Z</dcterms:created>
  <dcterms:modified xsi:type="dcterms:W3CDTF">2023-09-14T01:02:00Z</dcterms:modified>
</cp:coreProperties>
</file>