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711A" w14:textId="68A2FAE1" w:rsidR="0006610F" w:rsidRPr="00531EA2" w:rsidRDefault="0097386A" w:rsidP="008D0699">
      <w:pPr>
        <w:tabs>
          <w:tab w:val="center" w:pos="1982"/>
          <w:tab w:val="center" w:pos="7534"/>
        </w:tabs>
        <w:spacing w:after="0" w:line="276" w:lineRule="auto"/>
        <w:rPr>
          <w:b/>
          <w:bCs/>
        </w:rPr>
      </w:pPr>
      <w:r>
        <w:rPr>
          <w:rFonts w:ascii="Times New Roman" w:eastAsia="Times New Roman" w:hAnsi="Times New Roman" w:cs="Times New Roman"/>
          <w:sz w:val="26"/>
        </w:rPr>
        <w:t xml:space="preserve">         </w:t>
      </w:r>
      <w:proofErr w:type="gramStart"/>
      <w:r w:rsidR="0006610F">
        <w:rPr>
          <w:rFonts w:ascii="Times New Roman" w:eastAsia="Times New Roman" w:hAnsi="Times New Roman" w:cs="Times New Roman"/>
          <w:sz w:val="26"/>
        </w:rPr>
        <w:t>UBND  HUYỆN</w:t>
      </w:r>
      <w:proofErr w:type="gramEnd"/>
      <w:r w:rsidR="0006610F">
        <w:rPr>
          <w:rFonts w:ascii="Times New Roman" w:eastAsia="Times New Roman" w:hAnsi="Times New Roman" w:cs="Times New Roman"/>
          <w:sz w:val="26"/>
        </w:rPr>
        <w:t xml:space="preserve"> AN LÃO </w:t>
      </w:r>
      <w:r w:rsidR="0006610F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    </w:t>
      </w:r>
      <w:r w:rsidR="00CA78F5">
        <w:rPr>
          <w:rFonts w:ascii="Times New Roman" w:eastAsia="Times New Roman" w:hAnsi="Times New Roman" w:cs="Times New Roman"/>
          <w:sz w:val="26"/>
        </w:rPr>
        <w:t xml:space="preserve">  </w:t>
      </w:r>
      <w:r w:rsidR="0006610F" w:rsidRPr="00531EA2">
        <w:rPr>
          <w:rFonts w:ascii="Times New Roman" w:eastAsia="Times New Roman" w:hAnsi="Times New Roman" w:cs="Times New Roman"/>
          <w:b/>
          <w:bCs/>
          <w:sz w:val="26"/>
        </w:rPr>
        <w:t xml:space="preserve">CỘNG HOÀ XÃ HỘI CHỦ NGHĨA VIỆT NAM </w:t>
      </w:r>
    </w:p>
    <w:p w14:paraId="22B5D2CE" w14:textId="77777777" w:rsidR="0006610F" w:rsidRPr="00531EA2" w:rsidRDefault="0006610F" w:rsidP="008D0699">
      <w:pPr>
        <w:tabs>
          <w:tab w:val="center" w:pos="7535"/>
        </w:tabs>
        <w:spacing w:after="0" w:line="276" w:lineRule="auto"/>
        <w:ind w:left="-15" w:right="-270"/>
        <w:rPr>
          <w:b/>
          <w:bCs/>
        </w:rPr>
      </w:pPr>
      <w:r w:rsidRPr="00531EA2">
        <w:rPr>
          <w:rFonts w:ascii="Times New Roman" w:eastAsia="Times New Roman" w:hAnsi="Times New Roman" w:cs="Times New Roman"/>
          <w:b/>
          <w:bCs/>
          <w:sz w:val="26"/>
        </w:rPr>
        <w:t>TRƯỜNG T</w:t>
      </w:r>
      <w:r w:rsidRPr="00531EA2">
        <w:rPr>
          <w:rFonts w:ascii="Times New Roman" w:eastAsia="Times New Roman" w:hAnsi="Times New Roman" w:cs="Times New Roman"/>
          <w:b/>
          <w:bCs/>
          <w:sz w:val="26"/>
          <w:u w:val="single" w:color="000000"/>
        </w:rPr>
        <w:t>HCS QUANG T</w:t>
      </w:r>
      <w:r w:rsidRPr="00531EA2">
        <w:rPr>
          <w:rFonts w:ascii="Times New Roman" w:eastAsia="Times New Roman" w:hAnsi="Times New Roman" w:cs="Times New Roman"/>
          <w:b/>
          <w:bCs/>
          <w:sz w:val="26"/>
        </w:rPr>
        <w:t xml:space="preserve">RUNG </w:t>
      </w:r>
      <w:r w:rsidRPr="00531EA2">
        <w:rPr>
          <w:rFonts w:ascii="Times New Roman" w:eastAsia="Times New Roman" w:hAnsi="Times New Roman" w:cs="Times New Roman"/>
          <w:b/>
          <w:bCs/>
          <w:sz w:val="26"/>
        </w:rPr>
        <w:tab/>
      </w:r>
      <w:proofErr w:type="spellStart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>Độc</w:t>
      </w:r>
      <w:proofErr w:type="spellEnd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 xml:space="preserve"> </w:t>
      </w:r>
      <w:proofErr w:type="spellStart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>lập</w:t>
      </w:r>
      <w:proofErr w:type="spellEnd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 xml:space="preserve"> - </w:t>
      </w:r>
      <w:proofErr w:type="spellStart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>Tự</w:t>
      </w:r>
      <w:proofErr w:type="spellEnd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 xml:space="preserve"> do - </w:t>
      </w:r>
      <w:proofErr w:type="spellStart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>Hạnh</w:t>
      </w:r>
      <w:proofErr w:type="spellEnd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 xml:space="preserve"> </w:t>
      </w:r>
      <w:proofErr w:type="spellStart"/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>phúc</w:t>
      </w:r>
      <w:proofErr w:type="spellEnd"/>
      <w:r w:rsidRPr="00531EA2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</w:p>
    <w:p w14:paraId="3464F2F1" w14:textId="0936EA1B" w:rsidR="0006610F" w:rsidRDefault="0006610F" w:rsidP="008D0699">
      <w:pPr>
        <w:tabs>
          <w:tab w:val="center" w:pos="1981"/>
          <w:tab w:val="center" w:pos="7534"/>
        </w:tabs>
        <w:spacing w:after="7" w:line="276" w:lineRule="auto"/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</w:rPr>
        <w:t>:</w:t>
      </w:r>
      <w:r w:rsidR="00B22C39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B22C39">
        <w:rPr>
          <w:rFonts w:ascii="Times New Roman" w:eastAsia="Times New Roman" w:hAnsi="Times New Roman" w:cs="Times New Roman"/>
          <w:sz w:val="26"/>
        </w:rPr>
        <w:t>86</w:t>
      </w:r>
      <w:r>
        <w:rPr>
          <w:rFonts w:ascii="Times New Roman" w:eastAsia="Times New Roman" w:hAnsi="Times New Roman" w:cs="Times New Roman"/>
          <w:sz w:val="26"/>
        </w:rPr>
        <w:t>./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TB-THCS </w:t>
      </w:r>
      <w:r>
        <w:rPr>
          <w:rFonts w:ascii="Times New Roman" w:eastAsia="Times New Roman" w:hAnsi="Times New Roman" w:cs="Times New Roman"/>
          <w:sz w:val="26"/>
        </w:rPr>
        <w:tab/>
        <w:t xml:space="preserve">Quang </w:t>
      </w:r>
      <w:proofErr w:type="spellStart"/>
      <w:r>
        <w:rPr>
          <w:rFonts w:ascii="Times New Roman" w:eastAsia="Times New Roman" w:hAnsi="Times New Roman" w:cs="Times New Roman"/>
          <w:sz w:val="26"/>
        </w:rPr>
        <w:t>Trung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F67512">
        <w:rPr>
          <w:rFonts w:ascii="Times New Roman" w:eastAsia="Times New Roman" w:hAnsi="Times New Roman" w:cs="Times New Roman"/>
          <w:sz w:val="26"/>
        </w:rPr>
        <w:t>15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tháng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F67512">
        <w:rPr>
          <w:rFonts w:ascii="Times New Roman" w:eastAsia="Times New Roman" w:hAnsi="Times New Roman" w:cs="Times New Roman"/>
          <w:sz w:val="26"/>
        </w:rPr>
        <w:t>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202</w:t>
      </w:r>
      <w:r w:rsidR="00F67512">
        <w:rPr>
          <w:rFonts w:ascii="Times New Roman" w:eastAsia="Times New Roman" w:hAnsi="Times New Roman" w:cs="Times New Roman"/>
          <w:sz w:val="26"/>
        </w:rPr>
        <w:t>5</w:t>
      </w:r>
    </w:p>
    <w:p w14:paraId="1FC8D3AE" w14:textId="77777777" w:rsidR="0006610F" w:rsidRDefault="0006610F" w:rsidP="008D0699">
      <w:pPr>
        <w:spacing w:after="0" w:line="276" w:lineRule="auto"/>
        <w:ind w:right="35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66D82AA" w14:textId="77777777" w:rsidR="0006610F" w:rsidRPr="00D1689A" w:rsidRDefault="0006610F" w:rsidP="008D0699">
      <w:pPr>
        <w:pStyle w:val="Heading1"/>
        <w:spacing w:line="276" w:lineRule="auto"/>
        <w:rPr>
          <w:b/>
          <w:bCs/>
          <w:sz w:val="28"/>
          <w:szCs w:val="28"/>
        </w:rPr>
      </w:pPr>
      <w:r w:rsidRPr="00D1689A">
        <w:rPr>
          <w:b/>
          <w:bCs/>
          <w:sz w:val="28"/>
          <w:szCs w:val="28"/>
        </w:rPr>
        <w:t>THÔNG BÁO</w:t>
      </w:r>
    </w:p>
    <w:p w14:paraId="623AA665" w14:textId="2D644630" w:rsidR="0006610F" w:rsidRPr="00B22C39" w:rsidRDefault="00B22C39" w:rsidP="008D0699">
      <w:pPr>
        <w:spacing w:after="0" w:line="276" w:lineRule="auto"/>
        <w:ind w:right="853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sz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thời</w:t>
      </w:r>
      <w:proofErr w:type="spellEnd"/>
    </w:p>
    <w:p w14:paraId="4E7D7574" w14:textId="058D14C0" w:rsidR="00F67512" w:rsidRPr="00B22C39" w:rsidRDefault="00B22C39" w:rsidP="008D0699">
      <w:pPr>
        <w:spacing w:after="0" w:line="276" w:lineRule="auto"/>
        <w:ind w:right="853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22C39">
        <w:rPr>
          <w:rFonts w:ascii="Times New Roman" w:eastAsia="Times New Roman" w:hAnsi="Times New Roman" w:cs="Times New Roman"/>
          <w:sz w:val="28"/>
          <w:u w:val="single"/>
        </w:rPr>
        <w:t>học</w:t>
      </w:r>
      <w:proofErr w:type="spellEnd"/>
      <w:r w:rsidRPr="00B22C39">
        <w:rPr>
          <w:rFonts w:ascii="Times New Roman" w:eastAsia="Times New Roman" w:hAnsi="Times New Roman" w:cs="Times New Roman"/>
          <w:sz w:val="28"/>
          <w:u w:val="single"/>
        </w:rPr>
        <w:t xml:space="preserve"> 2024-</w:t>
      </w:r>
      <w:r>
        <w:rPr>
          <w:rFonts w:ascii="Times New Roman" w:eastAsia="Times New Roman" w:hAnsi="Times New Roman" w:cs="Times New Roman"/>
          <w:sz w:val="28"/>
        </w:rPr>
        <w:t>2025</w:t>
      </w:r>
    </w:p>
    <w:p w14:paraId="7F0E6D98" w14:textId="77777777" w:rsidR="0006610F" w:rsidRDefault="0006610F" w:rsidP="008D0699">
      <w:pPr>
        <w:spacing w:after="0" w:line="276" w:lineRule="auto"/>
        <w:ind w:right="78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C93355D" w14:textId="39A14D99" w:rsidR="00B22C39" w:rsidRDefault="0006610F" w:rsidP="008D0699">
      <w:pPr>
        <w:spacing w:after="13" w:line="276" w:lineRule="auto"/>
        <w:ind w:right="9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gửi</w:t>
      </w:r>
      <w:proofErr w:type="spellEnd"/>
      <w:r w:rsidR="00B22C39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22C39">
        <w:rPr>
          <w:rFonts w:ascii="Times New Roman" w:eastAsia="Times New Roman" w:hAnsi="Times New Roman" w:cs="Times New Roman"/>
          <w:sz w:val="28"/>
        </w:rPr>
        <w:t>Q</w:t>
      </w:r>
      <w:r>
        <w:rPr>
          <w:rFonts w:ascii="Times New Roman" w:eastAsia="Times New Roman" w:hAnsi="Times New Roman" w:cs="Times New Roman"/>
          <w:sz w:val="28"/>
        </w:rPr>
        <w:t>uý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bậc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="00B22C39">
        <w:rPr>
          <w:rFonts w:ascii="Times New Roman" w:eastAsia="Times New Roman" w:hAnsi="Times New Roman" w:cs="Times New Roman"/>
          <w:sz w:val="28"/>
        </w:rPr>
        <w:t>.</w:t>
      </w:r>
    </w:p>
    <w:p w14:paraId="678F588D" w14:textId="7C2AC25E" w:rsidR="0006610F" w:rsidRPr="00512A35" w:rsidRDefault="00B22C39" w:rsidP="008D0699">
      <w:pPr>
        <w:spacing w:after="13" w:line="276" w:lineRule="auto"/>
        <w:ind w:right="9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Hiện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nay</w:t>
      </w:r>
      <w:r>
        <w:rPr>
          <w:rFonts w:ascii="Times New Roman" w:eastAsia="Times New Roman" w:hAnsi="Times New Roman" w:cs="Times New Roman"/>
          <w:sz w:val="28"/>
        </w:rPr>
        <w:t>,</w:t>
      </w:r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đã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có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67512">
        <w:rPr>
          <w:rFonts w:ascii="Times New Roman" w:eastAsia="Times New Roman" w:hAnsi="Times New Roman" w:cs="Times New Roman"/>
          <w:sz w:val="28"/>
        </w:rPr>
        <w:t>giấy</w:t>
      </w:r>
      <w:proofErr w:type="spellEnd"/>
      <w:r w:rsidR="00F675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67512">
        <w:rPr>
          <w:rFonts w:ascii="Times New Roman" w:eastAsia="Times New Roman" w:hAnsi="Times New Roman" w:cs="Times New Roman"/>
          <w:sz w:val="28"/>
        </w:rPr>
        <w:t>chứng</w:t>
      </w:r>
      <w:proofErr w:type="spellEnd"/>
      <w:r w:rsidR="00F675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67512">
        <w:rPr>
          <w:rFonts w:ascii="Times New Roman" w:eastAsia="Times New Roman" w:hAnsi="Times New Roman" w:cs="Times New Roman"/>
          <w:sz w:val="28"/>
        </w:rPr>
        <w:t>nhận</w:t>
      </w:r>
      <w:proofErr w:type="spellEnd"/>
      <w:r w:rsidR="00F675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tốt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nghiệp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THCS</w:t>
      </w:r>
      <w:r w:rsidR="00F675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67512">
        <w:rPr>
          <w:rFonts w:ascii="Times New Roman" w:eastAsia="Times New Roman" w:hAnsi="Times New Roman" w:cs="Times New Roman"/>
          <w:sz w:val="28"/>
        </w:rPr>
        <w:t>tạm</w:t>
      </w:r>
      <w:proofErr w:type="spellEnd"/>
      <w:r w:rsidR="00F675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67512">
        <w:rPr>
          <w:rFonts w:ascii="Times New Roman" w:eastAsia="Times New Roman" w:hAnsi="Times New Roman" w:cs="Times New Roman"/>
          <w:sz w:val="28"/>
        </w:rPr>
        <w:t>thời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học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lớp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9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năm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học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202</w:t>
      </w:r>
      <w:r w:rsidR="00F67512">
        <w:rPr>
          <w:rFonts w:ascii="Times New Roman" w:eastAsia="Times New Roman" w:hAnsi="Times New Roman" w:cs="Times New Roman"/>
          <w:sz w:val="28"/>
        </w:rPr>
        <w:t>4</w:t>
      </w:r>
      <w:r w:rsidR="0006610F">
        <w:rPr>
          <w:rFonts w:ascii="Times New Roman" w:eastAsia="Times New Roman" w:hAnsi="Times New Roman" w:cs="Times New Roman"/>
          <w:sz w:val="28"/>
        </w:rPr>
        <w:t>-202</w:t>
      </w:r>
      <w:r w:rsidR="00F67512">
        <w:rPr>
          <w:rFonts w:ascii="Times New Roman" w:eastAsia="Times New Roman" w:hAnsi="Times New Roman" w:cs="Times New Roman"/>
          <w:sz w:val="28"/>
        </w:rPr>
        <w:t>5</w:t>
      </w:r>
      <w:r w:rsidR="0006610F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Vậy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nhà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xin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thông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báo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để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quý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bậc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phụ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huynh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và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em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được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biết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sắp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xếp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thời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gian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đến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nhận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B56B7">
        <w:rPr>
          <w:rFonts w:ascii="Times New Roman" w:eastAsia="Times New Roman" w:hAnsi="Times New Roman" w:cs="Times New Roman"/>
          <w:sz w:val="28"/>
        </w:rPr>
        <w:t>giấy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vào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buổi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>
        <w:rPr>
          <w:rFonts w:ascii="Times New Roman" w:eastAsia="Times New Roman" w:hAnsi="Times New Roman" w:cs="Times New Roman"/>
          <w:sz w:val="28"/>
        </w:rPr>
        <w:t>sau</w:t>
      </w:r>
      <w:proofErr w:type="spellEnd"/>
      <w:r w:rsidR="0006610F">
        <w:rPr>
          <w:rFonts w:ascii="Times New Roman" w:eastAsia="Times New Roman" w:hAnsi="Times New Roman" w:cs="Times New Roman"/>
          <w:sz w:val="28"/>
        </w:rPr>
        <w:t xml:space="preserve">:  </w:t>
      </w:r>
    </w:p>
    <w:p w14:paraId="6770CBA9" w14:textId="77777777" w:rsidR="00CA78F5" w:rsidRPr="00CA78F5" w:rsidRDefault="0006610F" w:rsidP="008D0699">
      <w:pPr>
        <w:pStyle w:val="ListParagraph"/>
        <w:numPr>
          <w:ilvl w:val="0"/>
          <w:numId w:val="3"/>
        </w:numPr>
        <w:spacing w:after="247" w:line="276" w:lineRule="auto"/>
        <w:ind w:right="1040"/>
      </w:pPr>
      <w:proofErr w:type="spellStart"/>
      <w:r w:rsidRPr="00537327">
        <w:rPr>
          <w:rFonts w:ascii="Times New Roman" w:eastAsia="Times New Roman" w:hAnsi="Times New Roman" w:cs="Times New Roman"/>
          <w:sz w:val="28"/>
        </w:rPr>
        <w:t>Thời</w:t>
      </w:r>
      <w:proofErr w:type="spellEnd"/>
      <w:r w:rsidRPr="005373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37327">
        <w:rPr>
          <w:rFonts w:ascii="Times New Roman" w:eastAsia="Times New Roman" w:hAnsi="Times New Roman" w:cs="Times New Roman"/>
          <w:sz w:val="28"/>
        </w:rPr>
        <w:t>gian</w:t>
      </w:r>
      <w:proofErr w:type="spellEnd"/>
      <w:r w:rsidRPr="00537327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 w:rsidRPr="0053732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537327">
        <w:rPr>
          <w:rFonts w:ascii="Times New Roman" w:eastAsia="Times New Roman" w:hAnsi="Times New Roman" w:cs="Times New Roman"/>
          <w:sz w:val="28"/>
        </w:rPr>
        <w:t>ngày</w:t>
      </w:r>
      <w:proofErr w:type="spellEnd"/>
      <w:r w:rsidRPr="00537327">
        <w:rPr>
          <w:rFonts w:ascii="Times New Roman" w:eastAsia="Times New Roman" w:hAnsi="Times New Roman" w:cs="Times New Roman"/>
          <w:sz w:val="28"/>
        </w:rPr>
        <w:t xml:space="preserve">  </w:t>
      </w:r>
      <w:r w:rsidR="00C53C52">
        <w:rPr>
          <w:rFonts w:ascii="Times New Roman" w:eastAsia="Times New Roman" w:hAnsi="Times New Roman" w:cs="Times New Roman"/>
          <w:sz w:val="28"/>
        </w:rPr>
        <w:t>16</w:t>
      </w:r>
      <w:proofErr w:type="gramEnd"/>
      <w:r w:rsidRPr="0053732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/</w:t>
      </w:r>
      <w:r w:rsidR="00C53C52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/202</w:t>
      </w:r>
      <w:r w:rsidR="00C53C52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</w:t>
      </w:r>
      <w:r w:rsidR="00C53C52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/</w:t>
      </w:r>
      <w:r w:rsidR="00CA78F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/</w:t>
      </w:r>
      <w:r w:rsidRPr="00537327">
        <w:rPr>
          <w:rFonts w:ascii="Times New Roman" w:eastAsia="Times New Roman" w:hAnsi="Times New Roman" w:cs="Times New Roman"/>
          <w:sz w:val="28"/>
        </w:rPr>
        <w:t xml:space="preserve"> 202</w:t>
      </w:r>
      <w:r w:rsidR="00CA78F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.</w:t>
      </w:r>
      <w:r w:rsidRPr="00537327">
        <w:rPr>
          <w:rFonts w:ascii="Times New Roman" w:eastAsia="Times New Roman" w:hAnsi="Times New Roman" w:cs="Times New Roman"/>
          <w:sz w:val="28"/>
        </w:rPr>
        <w:t xml:space="preserve"> </w:t>
      </w:r>
    </w:p>
    <w:p w14:paraId="334B494D" w14:textId="77777777" w:rsidR="00CA78F5" w:rsidRPr="00CA78F5" w:rsidRDefault="0006610F" w:rsidP="008D0699">
      <w:pPr>
        <w:pStyle w:val="ListParagraph"/>
        <w:spacing w:after="247" w:line="276" w:lineRule="auto"/>
        <w:ind w:left="1080" w:right="1040"/>
      </w:pPr>
      <w:r w:rsidRPr="00CA78F5">
        <w:rPr>
          <w:rFonts w:ascii="Times New Roman" w:eastAsia="Times New Roman" w:hAnsi="Times New Roman" w:cs="Times New Roman"/>
          <w:sz w:val="28"/>
        </w:rPr>
        <w:t xml:space="preserve">+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Sáng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Từ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8h00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đến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11h00</w:t>
      </w:r>
    </w:p>
    <w:p w14:paraId="1FD60E5F" w14:textId="77777777" w:rsidR="00CA78F5" w:rsidRPr="00CA78F5" w:rsidRDefault="0006610F" w:rsidP="008D0699">
      <w:pPr>
        <w:pStyle w:val="ListParagraph"/>
        <w:spacing w:after="247" w:line="276" w:lineRule="auto"/>
        <w:ind w:left="1080" w:right="1040"/>
      </w:pPr>
      <w:r w:rsidRPr="00CA78F5">
        <w:rPr>
          <w:rFonts w:ascii="Times New Roman" w:eastAsia="Times New Roman" w:hAnsi="Times New Roman" w:cs="Times New Roman"/>
          <w:sz w:val="28"/>
        </w:rPr>
        <w:t xml:space="preserve">+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Chiều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Từ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14h00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đến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16h30 </w:t>
      </w:r>
    </w:p>
    <w:p w14:paraId="56ACDD8E" w14:textId="77777777" w:rsidR="00CA78F5" w:rsidRPr="00CA78F5" w:rsidRDefault="0006610F" w:rsidP="008D0699">
      <w:pPr>
        <w:pStyle w:val="ListParagraph"/>
        <w:numPr>
          <w:ilvl w:val="0"/>
          <w:numId w:val="3"/>
        </w:numPr>
        <w:spacing w:after="247" w:line="276" w:lineRule="auto"/>
        <w:ind w:right="1040"/>
      </w:pPr>
      <w:proofErr w:type="spellStart"/>
      <w:r w:rsidRPr="00CA78F5">
        <w:rPr>
          <w:rFonts w:ascii="Times New Roman" w:eastAsia="Times New Roman" w:hAnsi="Times New Roman" w:cs="Times New Roman"/>
          <w:sz w:val="28"/>
        </w:rPr>
        <w:t>Địa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điểm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Phòng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thư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viện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nhà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 w:rsidRPr="00CA78F5">
        <w:rPr>
          <w:rFonts w:ascii="Times New Roman" w:eastAsia="Times New Roman" w:hAnsi="Times New Roman" w:cs="Times New Roman"/>
          <w:sz w:val="28"/>
        </w:rPr>
        <w:t>.</w:t>
      </w:r>
    </w:p>
    <w:p w14:paraId="5A5792C3" w14:textId="4DB4F15C" w:rsidR="0006610F" w:rsidRDefault="00CA78F5" w:rsidP="008D0699">
      <w:pPr>
        <w:spacing w:after="247" w:line="276" w:lineRule="auto"/>
        <w:ind w:right="90"/>
      </w:pPr>
      <w:r>
        <w:rPr>
          <w:rFonts w:ascii="Times New Roman" w:eastAsia="Times New Roman" w:hAnsi="Times New Roman" w:cs="Times New Roman"/>
          <w:sz w:val="28"/>
        </w:rPr>
        <w:t xml:space="preserve">          -  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Yêu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cầu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Phụ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huynh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đi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lấy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A4716">
        <w:rPr>
          <w:rFonts w:ascii="Times New Roman" w:eastAsia="Times New Roman" w:hAnsi="Times New Roman" w:cs="Times New Roman"/>
          <w:sz w:val="28"/>
        </w:rPr>
        <w:t>giấy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hộ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cần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mang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theo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căn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cước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công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dân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chính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và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căn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cước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phô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tô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của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người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đi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lấy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hộ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và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căn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cước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công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dân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phô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tô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của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học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06610F" w:rsidRPr="00CA78F5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="0006610F" w:rsidRPr="00CA78F5">
        <w:rPr>
          <w:rFonts w:ascii="Times New Roman" w:eastAsia="Times New Roman" w:hAnsi="Times New Roman" w:cs="Times New Roman"/>
          <w:sz w:val="28"/>
        </w:rPr>
        <w:t>nhận</w:t>
      </w:r>
      <w:proofErr w:type="spellEnd"/>
      <w:proofErr w:type="gram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A78F5">
        <w:rPr>
          <w:rFonts w:ascii="Times New Roman" w:eastAsia="Times New Roman" w:hAnsi="Times New Roman" w:cs="Times New Roman"/>
          <w:sz w:val="28"/>
        </w:rPr>
        <w:t>giấy</w:t>
      </w:r>
      <w:proofErr w:type="spellEnd"/>
      <w:r w:rsidR="0006610F" w:rsidRPr="00CA78F5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CA631A8" w14:textId="5E434D7E" w:rsidR="0006610F" w:rsidRDefault="0006610F" w:rsidP="008D0699">
      <w:pPr>
        <w:tabs>
          <w:tab w:val="left" w:pos="8730"/>
        </w:tabs>
        <w:spacing w:after="267" w:line="276" w:lineRule="auto"/>
        <w:ind w:left="1371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78F5"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3ECBECAC" w14:textId="66BDC3F7" w:rsidR="0006610F" w:rsidRDefault="0006610F" w:rsidP="008D0699">
      <w:pPr>
        <w:spacing w:after="123" w:line="276" w:lineRule="auto"/>
        <w:ind w:left="1371" w:right="104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Trân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trọng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025880" w14:paraId="1C806BF1" w14:textId="77777777" w:rsidTr="008D0699">
        <w:tc>
          <w:tcPr>
            <w:tcW w:w="4395" w:type="dxa"/>
          </w:tcPr>
          <w:p w14:paraId="0AC68E64" w14:textId="19F2C609" w:rsidR="00025880" w:rsidRPr="00025880" w:rsidRDefault="00025880" w:rsidP="00C17582">
            <w:pPr>
              <w:spacing w:after="123"/>
              <w:ind w:left="-675" w:right="1040" w:firstLine="67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258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0258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58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0258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1A40DEE" w14:textId="25B5A55E" w:rsidR="00025880" w:rsidRPr="00025880" w:rsidRDefault="00025880" w:rsidP="00C17582">
            <w:pPr>
              <w:spacing w:after="123"/>
              <w:ind w:left="-675" w:right="1040" w:firstLine="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02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9DA5CA" w14:textId="4BA71B72" w:rsidR="00025880" w:rsidRDefault="00025880" w:rsidP="00C17582">
            <w:pPr>
              <w:spacing w:after="123"/>
              <w:ind w:left="-675" w:right="1040" w:firstLine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: VT</w:t>
            </w:r>
            <w:r w:rsidR="008D06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20AEC8" w14:textId="54AD20A3" w:rsidR="008D0699" w:rsidRPr="00025880" w:rsidRDefault="008D0699" w:rsidP="00C17582">
            <w:pPr>
              <w:spacing w:after="123"/>
              <w:ind w:left="-675" w:right="1040" w:firstLine="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Website.</w:t>
            </w:r>
          </w:p>
          <w:p w14:paraId="73A9EA29" w14:textId="2E32F2E9" w:rsidR="00025880" w:rsidRPr="00025880" w:rsidRDefault="00025880" w:rsidP="00C17582">
            <w:pPr>
              <w:spacing w:after="123"/>
              <w:ind w:left="-675" w:right="1040" w:firstLine="675"/>
            </w:pPr>
          </w:p>
        </w:tc>
        <w:tc>
          <w:tcPr>
            <w:tcW w:w="4394" w:type="dxa"/>
          </w:tcPr>
          <w:p w14:paraId="6FAC8D48" w14:textId="0D043587" w:rsidR="00025880" w:rsidRDefault="008D0699" w:rsidP="00C17582">
            <w:pPr>
              <w:spacing w:after="123" w:line="360" w:lineRule="auto"/>
              <w:ind w:right="10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 w:rsidR="00025880" w:rsidRPr="008D0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7586423F" w14:textId="77777777" w:rsidR="00C17582" w:rsidRPr="00C17582" w:rsidRDefault="00C17582" w:rsidP="00C17582">
            <w:pPr>
              <w:spacing w:after="123" w:line="360" w:lineRule="auto"/>
              <w:ind w:right="10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99C5D4" w14:textId="77777777" w:rsidR="00025880" w:rsidRPr="00025880" w:rsidRDefault="00025880" w:rsidP="00025880">
            <w:pPr>
              <w:spacing w:after="123" w:line="360" w:lineRule="auto"/>
              <w:ind w:right="10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90B39" w14:textId="455A8A84" w:rsidR="00025880" w:rsidRPr="008D0699" w:rsidRDefault="008D0699" w:rsidP="00025880">
            <w:pPr>
              <w:spacing w:after="123" w:line="360" w:lineRule="auto"/>
              <w:ind w:right="104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C17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25880" w:rsidRPr="008D0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 w:rsidR="00025880" w:rsidRPr="008D0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25880" w:rsidRPr="008D0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="00025880" w:rsidRPr="008D0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25880" w:rsidRPr="008D0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Tám</w:t>
            </w:r>
            <w:proofErr w:type="spellEnd"/>
          </w:p>
        </w:tc>
      </w:tr>
    </w:tbl>
    <w:p w14:paraId="1913D0F8" w14:textId="77777777" w:rsidR="00025880" w:rsidRDefault="00025880" w:rsidP="0006610F">
      <w:pPr>
        <w:spacing w:after="123" w:line="360" w:lineRule="auto"/>
        <w:ind w:left="1371" w:right="1040" w:hanging="10"/>
      </w:pPr>
    </w:p>
    <w:p w14:paraId="60A17F7B" w14:textId="71780FA7" w:rsidR="001B427C" w:rsidRDefault="001B427C" w:rsidP="001B427C">
      <w:pPr>
        <w:spacing w:after="190" w:line="360" w:lineRule="auto"/>
        <w:rPr>
          <w:rFonts w:ascii="Times New Roman" w:eastAsia="Times New Roman" w:hAnsi="Times New Roman" w:cs="Times New Roman"/>
          <w:i/>
          <w:iCs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0435907" w14:textId="25FD730E" w:rsidR="0006610F" w:rsidRPr="007D5F68" w:rsidRDefault="0006610F" w:rsidP="001B427C">
      <w:pPr>
        <w:spacing w:after="190" w:line="360" w:lineRule="auto"/>
        <w:rPr>
          <w:b/>
          <w:bCs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</w:t>
      </w:r>
      <w:r w:rsidR="001B427C"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2BB3384" w14:textId="77777777" w:rsidR="0006610F" w:rsidRPr="007D5F68" w:rsidRDefault="0006610F" w:rsidP="0006610F">
      <w:pPr>
        <w:spacing w:after="73" w:line="360" w:lineRule="auto"/>
        <w:ind w:left="1721"/>
        <w:rPr>
          <w:b/>
          <w:bCs/>
        </w:rPr>
      </w:pPr>
      <w:r w:rsidRPr="007D5F68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6"/>
        </w:rPr>
        <w:tab/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6"/>
        </w:rPr>
        <w:tab/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6"/>
        </w:rPr>
        <w:tab/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6"/>
        </w:rPr>
        <w:tab/>
      </w:r>
      <w:r w:rsidRPr="007D5F68">
        <w:rPr>
          <w:rFonts w:ascii="Times New Roman" w:eastAsia="Times New Roman" w:hAnsi="Times New Roman" w:cs="Times New Roman"/>
          <w:b/>
          <w:bCs/>
          <w:sz w:val="34"/>
        </w:rPr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4"/>
        </w:rPr>
        <w:tab/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4"/>
        </w:rPr>
        <w:tab/>
        <w:t xml:space="preserve"> </w:t>
      </w:r>
    </w:p>
    <w:p w14:paraId="52EA184C" w14:textId="2713CB0F" w:rsidR="0006610F" w:rsidRPr="007D5F68" w:rsidRDefault="0006610F" w:rsidP="00CA78F5">
      <w:pPr>
        <w:spacing w:after="86" w:line="360" w:lineRule="auto"/>
        <w:ind w:left="1721"/>
        <w:rPr>
          <w:b/>
          <w:bCs/>
        </w:rPr>
      </w:pPr>
      <w:r w:rsidRPr="007D5F68">
        <w:rPr>
          <w:rFonts w:ascii="Times New Roman" w:eastAsia="Times New Roman" w:hAnsi="Times New Roman" w:cs="Times New Roman"/>
          <w:b/>
          <w:bCs/>
          <w:sz w:val="34"/>
        </w:rPr>
        <w:t xml:space="preserve"> </w:t>
      </w:r>
    </w:p>
    <w:p w14:paraId="66A10938" w14:textId="77777777" w:rsidR="00690457" w:rsidRDefault="00690457" w:rsidP="0006610F">
      <w:pPr>
        <w:ind w:left="-180" w:firstLine="180"/>
      </w:pPr>
    </w:p>
    <w:sectPr w:rsidR="00690457" w:rsidSect="00CA78F5">
      <w:pgSz w:w="12240" w:h="15840"/>
      <w:pgMar w:top="81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F0DEB"/>
    <w:multiLevelType w:val="hybridMultilevel"/>
    <w:tmpl w:val="65ECA7AE"/>
    <w:lvl w:ilvl="0" w:tplc="5D0052BA">
      <w:start w:val="1"/>
      <w:numFmt w:val="bullet"/>
      <w:lvlText w:val="-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CADF6">
      <w:start w:val="1"/>
      <w:numFmt w:val="bullet"/>
      <w:lvlText w:val="o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CC204">
      <w:start w:val="1"/>
      <w:numFmt w:val="bullet"/>
      <w:lvlText w:val="▪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40362">
      <w:start w:val="1"/>
      <w:numFmt w:val="bullet"/>
      <w:lvlText w:val="•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486864">
      <w:start w:val="1"/>
      <w:numFmt w:val="bullet"/>
      <w:lvlText w:val="o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7E7C4C">
      <w:start w:val="1"/>
      <w:numFmt w:val="bullet"/>
      <w:lvlText w:val="▪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82EC2">
      <w:start w:val="1"/>
      <w:numFmt w:val="bullet"/>
      <w:lvlText w:val="•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EDCA8">
      <w:start w:val="1"/>
      <w:numFmt w:val="bullet"/>
      <w:lvlText w:val="o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46DB06">
      <w:start w:val="1"/>
      <w:numFmt w:val="bullet"/>
      <w:lvlText w:val="▪"/>
      <w:lvlJc w:val="left"/>
      <w:pPr>
        <w:ind w:left="7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FB7CC3"/>
    <w:multiLevelType w:val="hybridMultilevel"/>
    <w:tmpl w:val="7972715A"/>
    <w:lvl w:ilvl="0" w:tplc="DE74835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E15316C"/>
    <w:multiLevelType w:val="hybridMultilevel"/>
    <w:tmpl w:val="93DA8A08"/>
    <w:lvl w:ilvl="0" w:tplc="875C45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0F"/>
    <w:rsid w:val="00025880"/>
    <w:rsid w:val="0006610F"/>
    <w:rsid w:val="00073700"/>
    <w:rsid w:val="001B427C"/>
    <w:rsid w:val="004B56B7"/>
    <w:rsid w:val="00690457"/>
    <w:rsid w:val="008A4716"/>
    <w:rsid w:val="008D0699"/>
    <w:rsid w:val="0097386A"/>
    <w:rsid w:val="00B22C39"/>
    <w:rsid w:val="00C17582"/>
    <w:rsid w:val="00C53C52"/>
    <w:rsid w:val="00CA78F5"/>
    <w:rsid w:val="00CE5442"/>
    <w:rsid w:val="00D1689A"/>
    <w:rsid w:val="00F6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20DD"/>
  <w15:chartTrackingRefBased/>
  <w15:docId w15:val="{C65FB9B0-4027-4323-8CE0-C1F0E876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0F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06610F"/>
    <w:pPr>
      <w:keepNext/>
      <w:keepLines/>
      <w:spacing w:after="0"/>
      <w:ind w:right="425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0F"/>
    <w:rPr>
      <w:rFonts w:ascii="Times New Roman" w:eastAsia="Times New Roman" w:hAnsi="Times New Roman" w:cs="Times New Roman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06610F"/>
    <w:pPr>
      <w:ind w:left="720"/>
      <w:contextualSpacing/>
    </w:pPr>
  </w:style>
  <w:style w:type="table" w:styleId="TableGrid">
    <w:name w:val="Table Grid"/>
    <w:basedOn w:val="TableNormal"/>
    <w:uiPriority w:val="39"/>
    <w:rsid w:val="0002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15</cp:revision>
  <cp:lastPrinted>2025-05-15T03:50:00Z</cp:lastPrinted>
  <dcterms:created xsi:type="dcterms:W3CDTF">2025-05-15T03:20:00Z</dcterms:created>
  <dcterms:modified xsi:type="dcterms:W3CDTF">2025-05-15T07:01:00Z</dcterms:modified>
</cp:coreProperties>
</file>