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0CE85" w14:textId="1037D127" w:rsidR="00DE53A5" w:rsidRDefault="00DE53A5" w:rsidP="00A84E2D">
      <w:pPr>
        <w:ind w:firstLine="720"/>
        <w:rPr>
          <w:lang w:val="pt-BR"/>
        </w:rPr>
      </w:pPr>
      <w:r>
        <w:rPr>
          <w:lang w:val="pt-BR"/>
        </w:rPr>
        <w:t>Đối với môn Toán: có 5 năng lực nhưng kiểm tra chỉ tập trung vào 3 năng lực:</w:t>
      </w:r>
    </w:p>
    <w:p w14:paraId="485F7FC3" w14:textId="284DC682" w:rsidR="00DE53A5" w:rsidRDefault="00392679" w:rsidP="00A84E2D">
      <w:pPr>
        <w:ind w:firstLine="720"/>
        <w:rPr>
          <w:lang w:val="pt-BR"/>
        </w:rPr>
      </w:pPr>
      <w:r w:rsidRPr="005335A6">
        <w:rPr>
          <w:b/>
          <w:bCs/>
          <w:lang w:val="pt-BR"/>
        </w:rPr>
        <w:t xml:space="preserve">1. </w:t>
      </w:r>
      <w:r w:rsidR="00DE53A5" w:rsidRPr="005335A6">
        <w:rPr>
          <w:b/>
          <w:bCs/>
          <w:lang w:val="pt-BR"/>
        </w:rPr>
        <w:t>Năng lực tư duy</w:t>
      </w:r>
      <w:r w:rsidRPr="005335A6">
        <w:rPr>
          <w:b/>
          <w:bCs/>
          <w:lang w:val="pt-BR"/>
        </w:rPr>
        <w:t xml:space="preserve"> và lập luận toán học</w:t>
      </w:r>
      <w:r w:rsidR="005335A6">
        <w:rPr>
          <w:lang w:val="pt-BR"/>
        </w:rPr>
        <w:t>: G</w:t>
      </w:r>
      <w:r w:rsidR="006D21E3">
        <w:rPr>
          <w:lang w:val="pt-BR"/>
        </w:rPr>
        <w:t>ồm các năng lực thành phần:</w:t>
      </w:r>
      <w:r>
        <w:rPr>
          <w:lang w:val="pt-BR"/>
        </w:rPr>
        <w:t xml:space="preserve"> TD</w:t>
      </w:r>
      <w:r w:rsidR="006D21E3">
        <w:rPr>
          <w:lang w:val="pt-BR"/>
        </w:rPr>
        <w:t>1, TD2, TD3. Mỗi năng lực thành phần có các biểu hiện năng lực</w:t>
      </w:r>
      <w:r w:rsidR="00E869F5">
        <w:rPr>
          <w:lang w:val="pt-BR"/>
        </w:rPr>
        <w:t xml:space="preserve">: </w:t>
      </w:r>
      <w:r w:rsidR="007A09BD">
        <w:rPr>
          <w:lang w:val="pt-BR"/>
        </w:rPr>
        <w:t>TD</w:t>
      </w:r>
      <w:r w:rsidR="007A09BD" w:rsidRPr="002C1EA1">
        <w:rPr>
          <w:color w:val="FF0000"/>
          <w:lang w:val="pt-BR"/>
        </w:rPr>
        <w:t>1</w:t>
      </w:r>
      <w:r w:rsidR="007A09BD">
        <w:rPr>
          <w:lang w:val="pt-BR"/>
        </w:rPr>
        <w:t>.1, TD</w:t>
      </w:r>
      <w:r w:rsidR="007A09BD" w:rsidRPr="002C1EA1">
        <w:rPr>
          <w:color w:val="FF0000"/>
          <w:lang w:val="pt-BR"/>
        </w:rPr>
        <w:t>1</w:t>
      </w:r>
      <w:r w:rsidR="007A09BD">
        <w:rPr>
          <w:lang w:val="pt-BR"/>
        </w:rPr>
        <w:t>.2, TD</w:t>
      </w:r>
      <w:r w:rsidR="007A09BD" w:rsidRPr="002C1EA1">
        <w:rPr>
          <w:color w:val="FF0000"/>
          <w:lang w:val="pt-BR"/>
        </w:rPr>
        <w:t>1</w:t>
      </w:r>
      <w:r w:rsidR="007A09BD">
        <w:rPr>
          <w:lang w:val="pt-BR"/>
        </w:rPr>
        <w:t>.3, TD</w:t>
      </w:r>
      <w:r w:rsidR="007A09BD" w:rsidRPr="002C1EA1">
        <w:rPr>
          <w:color w:val="FF0000"/>
          <w:lang w:val="pt-BR"/>
        </w:rPr>
        <w:t>2</w:t>
      </w:r>
      <w:r w:rsidR="007A09BD">
        <w:rPr>
          <w:lang w:val="pt-BR"/>
        </w:rPr>
        <w:t>.1, TD2.2, TD2.3, TD</w:t>
      </w:r>
      <w:r w:rsidR="007A09BD" w:rsidRPr="002C1EA1">
        <w:rPr>
          <w:color w:val="FF0000"/>
          <w:lang w:val="pt-BR"/>
        </w:rPr>
        <w:t>3</w:t>
      </w:r>
      <w:r w:rsidR="007A09BD">
        <w:rPr>
          <w:lang w:val="pt-BR"/>
        </w:rPr>
        <w:t>.1, TD3.2, TD3.3, TD3.4, TD3.5</w:t>
      </w:r>
      <w:r w:rsidR="00E869F5">
        <w:rPr>
          <w:lang w:val="pt-BR"/>
        </w:rPr>
        <w:t xml:space="preserve">. </w:t>
      </w:r>
    </w:p>
    <w:p w14:paraId="2AA57D16" w14:textId="07B46962" w:rsidR="00392679" w:rsidRDefault="00392679" w:rsidP="00A84E2D">
      <w:pPr>
        <w:ind w:firstLine="720"/>
        <w:rPr>
          <w:lang w:val="pt-BR"/>
        </w:rPr>
      </w:pPr>
      <w:r w:rsidRPr="005335A6">
        <w:rPr>
          <w:b/>
          <w:bCs/>
          <w:lang w:val="pt-BR"/>
        </w:rPr>
        <w:t>2. Năng lực giải quyết vấn đề</w:t>
      </w:r>
      <w:r w:rsidR="005335A6" w:rsidRPr="005335A6">
        <w:rPr>
          <w:b/>
          <w:bCs/>
          <w:lang w:val="pt-BR"/>
        </w:rPr>
        <w:t>:</w:t>
      </w:r>
      <w:r w:rsidR="005335A6">
        <w:rPr>
          <w:b/>
          <w:bCs/>
          <w:lang w:val="pt-BR"/>
        </w:rPr>
        <w:t xml:space="preserve"> </w:t>
      </w:r>
      <w:r w:rsidR="005335A6">
        <w:rPr>
          <w:lang w:val="pt-BR"/>
        </w:rPr>
        <w:t>G</w:t>
      </w:r>
      <w:r w:rsidR="007A09BD">
        <w:rPr>
          <w:lang w:val="pt-BR"/>
        </w:rPr>
        <w:t>ồm các năng lực thành phần</w:t>
      </w:r>
      <w:r w:rsidR="00E869F5">
        <w:rPr>
          <w:lang w:val="pt-BR"/>
        </w:rPr>
        <w:t xml:space="preserve">: GQ1, GQ2, GQ3, GQ4. Mỗi năng lực thành phần có các biểu hiện năng lực: </w:t>
      </w:r>
      <w:r w:rsidR="00106A7C">
        <w:rPr>
          <w:lang w:val="pt-BR"/>
        </w:rPr>
        <w:t>GQ1.1, GQ1.2, GQ1.3, GQ1.4, GQ1.5, GQ1.6, GQ2.1, GQ2.2,GQ3.1,GQ3.2, GQ4.1,GQ4.2,GQ4.3</w:t>
      </w:r>
      <w:r w:rsidR="005335A6">
        <w:rPr>
          <w:lang w:val="pt-BR"/>
        </w:rPr>
        <w:t>.</w:t>
      </w:r>
    </w:p>
    <w:p w14:paraId="3E602A99" w14:textId="4AC51FA0" w:rsidR="00392679" w:rsidRDefault="00392679" w:rsidP="00A84E2D">
      <w:pPr>
        <w:ind w:firstLine="720"/>
        <w:rPr>
          <w:lang w:val="pt-BR"/>
        </w:rPr>
      </w:pPr>
      <w:r w:rsidRPr="005335A6">
        <w:rPr>
          <w:b/>
          <w:bCs/>
          <w:lang w:val="pt-BR"/>
        </w:rPr>
        <w:t>3. Năng lực mô hình hóa</w:t>
      </w:r>
      <w:r w:rsidR="005335A6" w:rsidRPr="005335A6">
        <w:rPr>
          <w:b/>
          <w:bCs/>
          <w:lang w:val="pt-BR"/>
        </w:rPr>
        <w:t>:</w:t>
      </w:r>
      <w:r w:rsidR="005335A6">
        <w:rPr>
          <w:lang w:val="pt-BR"/>
        </w:rPr>
        <w:t xml:space="preserve"> G</w:t>
      </w:r>
      <w:r w:rsidR="00106A7C">
        <w:rPr>
          <w:lang w:val="pt-BR"/>
        </w:rPr>
        <w:t xml:space="preserve">ồm các năng lực thành phần : </w:t>
      </w:r>
      <w:r w:rsidR="006D21E3">
        <w:rPr>
          <w:lang w:val="pt-BR"/>
        </w:rPr>
        <w:t>MH</w:t>
      </w:r>
      <w:r w:rsidR="00106A7C">
        <w:rPr>
          <w:lang w:val="pt-BR"/>
        </w:rPr>
        <w:t>1, MH2, MH3</w:t>
      </w:r>
      <w:r w:rsidR="005335A6">
        <w:rPr>
          <w:lang w:val="pt-BR"/>
        </w:rPr>
        <w:t>. Mỗi năng lực thành phần có các biểu hiện năng lực: MH1.1, MH2.1, MH3.1,MH3.2.</w:t>
      </w:r>
    </w:p>
    <w:p w14:paraId="075B1206" w14:textId="4CCDF90B" w:rsidR="00832135" w:rsidRDefault="00832135" w:rsidP="00A84E2D">
      <w:pPr>
        <w:ind w:firstLine="720"/>
        <w:rPr>
          <w:lang w:val="pt-BR"/>
        </w:rPr>
      </w:pPr>
      <w:r>
        <w:rPr>
          <w:lang w:val="pt-BR"/>
        </w:rPr>
        <w:t>Mỗi biểu hiện năng lực ta gọi là các chỉ báo năng lực.</w:t>
      </w:r>
    </w:p>
    <w:p w14:paraId="1CF10CA1" w14:textId="35D3EB3B" w:rsidR="005335A6" w:rsidRPr="00CA6951" w:rsidRDefault="005335A6" w:rsidP="005335A6">
      <w:pPr>
        <w:ind w:firstLine="720"/>
        <w:jc w:val="center"/>
        <w:rPr>
          <w:i/>
          <w:iCs/>
          <w:color w:val="FF0000"/>
          <w:lang w:val="pt-BR"/>
        </w:rPr>
      </w:pPr>
      <w:r w:rsidRPr="00CA6951">
        <w:rPr>
          <w:i/>
          <w:iCs/>
          <w:color w:val="FF0000"/>
          <w:lang w:val="pt-BR"/>
        </w:rPr>
        <w:t>(Xem chi tiết trong tài liệu tập huấn)</w:t>
      </w:r>
    </w:p>
    <w:p w14:paraId="3988482E" w14:textId="104980AB" w:rsidR="00A84E2D" w:rsidRDefault="00A84E2D" w:rsidP="00A84E2D">
      <w:pPr>
        <w:ind w:firstLine="720"/>
        <w:rPr>
          <w:lang w:val="pt-BR"/>
        </w:rPr>
      </w:pPr>
      <w:r>
        <w:rPr>
          <w:lang w:val="pt-BR"/>
        </w:rPr>
        <w:t xml:space="preserve">- </w:t>
      </w:r>
      <w:r w:rsidR="00CD2F03" w:rsidRPr="00A84E2D">
        <w:rPr>
          <w:lang w:val="pt-BR"/>
        </w:rPr>
        <w:t xml:space="preserve">Tại các ô </w:t>
      </w:r>
      <w:r w:rsidR="00CD2F03" w:rsidRPr="00A84E2D">
        <w:rPr>
          <w:b/>
          <w:bCs/>
          <w:lang w:val="pt-BR"/>
        </w:rPr>
        <w:t>Biết, Hiểu, Vận dụng</w:t>
      </w:r>
      <w:r w:rsidR="00CD2F03" w:rsidRPr="00A84E2D">
        <w:rPr>
          <w:lang w:val="pt-BR"/>
        </w:rPr>
        <w:t>: điền câu ứng với chỉ báo về năng lực</w:t>
      </w:r>
      <w:r w:rsidR="005940F4">
        <w:rPr>
          <w:lang w:val="pt-BR"/>
        </w:rPr>
        <w:t xml:space="preserve">: </w:t>
      </w:r>
      <w:r w:rsidR="005940F4" w:rsidRPr="005940F4">
        <w:rPr>
          <w:b/>
          <w:bCs/>
          <w:lang w:val="pt-BR"/>
        </w:rPr>
        <w:t xml:space="preserve">Số câu – Chỉ báo </w:t>
      </w:r>
      <w:r w:rsidR="005940F4" w:rsidRPr="0010529A">
        <w:rPr>
          <w:lang w:val="pt-BR"/>
        </w:rPr>
        <w:t xml:space="preserve">(Ví dụ: 1 - TD1.1, 2 </w:t>
      </w:r>
      <w:r w:rsidR="0010529A" w:rsidRPr="0010529A">
        <w:rPr>
          <w:lang w:val="pt-BR"/>
        </w:rPr>
        <w:t>–</w:t>
      </w:r>
      <w:r w:rsidR="005940F4" w:rsidRPr="0010529A">
        <w:rPr>
          <w:lang w:val="pt-BR"/>
        </w:rPr>
        <w:t xml:space="preserve"> </w:t>
      </w:r>
      <w:r w:rsidR="0010529A" w:rsidRPr="0010529A">
        <w:rPr>
          <w:lang w:val="pt-BR"/>
        </w:rPr>
        <w:t>GQ3.2,...)</w:t>
      </w:r>
    </w:p>
    <w:p w14:paraId="51F1B7B5" w14:textId="3A509BC4" w:rsidR="00DE753B" w:rsidRDefault="00A84E2D" w:rsidP="00A84E2D">
      <w:pPr>
        <w:ind w:firstLine="720"/>
        <w:rPr>
          <w:lang w:val="pt-BR"/>
        </w:rPr>
      </w:pPr>
      <w:r>
        <w:rPr>
          <w:lang w:val="pt-BR"/>
        </w:rPr>
        <w:t>- Tỷ lệ % trong bảng chỉ mang tính chất minh họa</w:t>
      </w:r>
    </w:p>
    <w:p w14:paraId="2D466EAC" w14:textId="59C03757" w:rsidR="0010529A" w:rsidRDefault="0010529A" w:rsidP="0010529A">
      <w:pPr>
        <w:ind w:firstLine="720"/>
        <w:rPr>
          <w:lang w:val="pt-BR"/>
        </w:rPr>
      </w:pPr>
      <w:r>
        <w:rPr>
          <w:lang w:val="pt-BR"/>
        </w:rPr>
        <w:t xml:space="preserve">- </w:t>
      </w:r>
      <w:r w:rsidRPr="0010529A">
        <w:rPr>
          <w:lang w:val="pt-BR"/>
        </w:rPr>
        <w:t>Để dễ tính toán</w:t>
      </w:r>
      <w:r>
        <w:rPr>
          <w:lang w:val="pt-BR"/>
        </w:rPr>
        <w:t xml:space="preserve"> các cấp độ tư duy </w:t>
      </w:r>
      <w:r w:rsidRPr="0010529A">
        <w:rPr>
          <w:lang w:val="pt-BR"/>
        </w:rPr>
        <w:t xml:space="preserve"> ta coi</w:t>
      </w:r>
      <w:r>
        <w:rPr>
          <w:lang w:val="pt-BR"/>
        </w:rPr>
        <w:t xml:space="preserve"> mỗi lệnh trong câu đúng sai là một câu.</w:t>
      </w:r>
    </w:p>
    <w:p w14:paraId="36E86B21" w14:textId="661C95EA" w:rsidR="000F7E18" w:rsidRPr="000F7E18" w:rsidRDefault="000F7E18" w:rsidP="000F7E18">
      <w:pPr>
        <w:ind w:firstLine="720"/>
        <w:rPr>
          <w:lang w:val="pt-BR"/>
        </w:rPr>
      </w:pPr>
      <w:r>
        <w:rPr>
          <w:b/>
          <w:bCs/>
          <w:lang w:val="pt-BR"/>
        </w:rPr>
        <w:t xml:space="preserve">- </w:t>
      </w:r>
      <w:r w:rsidRPr="000F7E18">
        <w:rPr>
          <w:lang w:val="pt-BR"/>
        </w:rPr>
        <w:t xml:space="preserve">Tại cột </w:t>
      </w:r>
      <w:r w:rsidRPr="00657B3D">
        <w:rPr>
          <w:b/>
          <w:bCs/>
          <w:lang w:val="pt-BR"/>
        </w:rPr>
        <w:t>Chương/chủ đề, Nội dung</w:t>
      </w:r>
      <w:r w:rsidR="00657B3D">
        <w:rPr>
          <w:b/>
          <w:bCs/>
          <w:lang w:val="pt-BR"/>
        </w:rPr>
        <w:t>/đơn vị kiến thức</w:t>
      </w:r>
      <w:r w:rsidRPr="000F7E18">
        <w:rPr>
          <w:lang w:val="pt-BR"/>
        </w:rPr>
        <w:t xml:space="preserve"> được lấy trong chương trình môn Toán</w:t>
      </w:r>
    </w:p>
    <w:p w14:paraId="3E17ECE9" w14:textId="77777777" w:rsidR="000F7E18" w:rsidRPr="0010529A" w:rsidRDefault="000F7E18" w:rsidP="0010529A">
      <w:pPr>
        <w:ind w:firstLine="720"/>
        <w:rPr>
          <w:b/>
          <w:bCs/>
          <w:lang w:val="pt-BR"/>
        </w:rPr>
      </w:pPr>
    </w:p>
    <w:p w14:paraId="7655ECBD" w14:textId="42B27007" w:rsidR="00822A57" w:rsidRPr="00CD2F03" w:rsidRDefault="00EA7EAB">
      <w:pPr>
        <w:rPr>
          <w:b/>
          <w:bCs/>
          <w:lang w:val="pt-BR"/>
        </w:rPr>
      </w:pPr>
      <w:r w:rsidRPr="00CD2F03">
        <w:rPr>
          <w:b/>
          <w:bCs/>
          <w:lang w:val="pt-BR"/>
        </w:rPr>
        <w:t xml:space="preserve">I. </w:t>
      </w:r>
      <w:r w:rsidR="00E27D52" w:rsidRPr="00CD2F03">
        <w:rPr>
          <w:b/>
          <w:bCs/>
          <w:lang w:val="pt-BR"/>
        </w:rPr>
        <w:t xml:space="preserve">KHUNG </w:t>
      </w:r>
      <w:r w:rsidRPr="00CD2F03">
        <w:rPr>
          <w:b/>
          <w:bCs/>
          <w:lang w:val="pt-BR"/>
        </w:rPr>
        <w:t>MA TRẬN ĐỀ KIỂM TRA</w:t>
      </w:r>
      <w:r w:rsidR="00E27D52" w:rsidRPr="00CD2F03">
        <w:rPr>
          <w:b/>
          <w:bCs/>
          <w:lang w:val="pt-BR"/>
        </w:rPr>
        <w:t xml:space="preserve"> CUỐI HỌC KỲ </w:t>
      </w:r>
      <w:r w:rsidR="004E58B0">
        <w:rPr>
          <w:b/>
          <w:bCs/>
          <w:lang w:val="pt-BR"/>
        </w:rPr>
        <w:t>I</w:t>
      </w:r>
      <w:r w:rsidR="00E27D52" w:rsidRPr="00CD2F03">
        <w:rPr>
          <w:b/>
          <w:bCs/>
          <w:lang w:val="pt-BR"/>
        </w:rPr>
        <w:t xml:space="preserve">I – LỚP </w:t>
      </w:r>
      <w:r w:rsidR="004E58B0">
        <w:rPr>
          <w:b/>
          <w:bCs/>
          <w:lang w:val="pt-BR"/>
        </w:rPr>
        <w:t>9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473"/>
        <w:gridCol w:w="1935"/>
        <w:gridCol w:w="699"/>
        <w:gridCol w:w="792"/>
        <w:gridCol w:w="893"/>
        <w:gridCol w:w="850"/>
        <w:gridCol w:w="851"/>
        <w:gridCol w:w="992"/>
        <w:gridCol w:w="992"/>
        <w:gridCol w:w="993"/>
        <w:gridCol w:w="992"/>
        <w:gridCol w:w="850"/>
        <w:gridCol w:w="908"/>
        <w:gridCol w:w="824"/>
        <w:gridCol w:w="1132"/>
      </w:tblGrid>
      <w:tr w:rsidR="00EA7EAB" w:rsidRPr="00263649" w14:paraId="1CD51AFC" w14:textId="77777777" w:rsidTr="00DD0515">
        <w:trPr>
          <w:trHeight w:val="974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60F2738D" w14:textId="77777777" w:rsidR="00EA7EAB" w:rsidRPr="0078753A" w:rsidRDefault="00EA7EAB" w:rsidP="00A72E69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78753A">
              <w:rPr>
                <w:b/>
                <w:szCs w:val="28"/>
              </w:rPr>
              <w:t>Stt</w:t>
            </w:r>
            <w:proofErr w:type="spellEnd"/>
          </w:p>
          <w:p w14:paraId="5047C92E" w14:textId="77777777" w:rsidR="00EA7EAB" w:rsidRPr="0078753A" w:rsidRDefault="00EA7EAB" w:rsidP="00A72E69">
            <w:pPr>
              <w:spacing w:after="0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6CFDC532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263649">
              <w:rPr>
                <w:b/>
                <w:bCs/>
                <w:color w:val="000000"/>
                <w:szCs w:val="28"/>
              </w:rPr>
              <w:t>Chủ đề/chương</w:t>
            </w:r>
          </w:p>
          <w:p w14:paraId="5E83070C" w14:textId="77777777" w:rsidR="00EA7EAB" w:rsidRPr="00263649" w:rsidRDefault="00EA7EAB" w:rsidP="00A72E69">
            <w:pPr>
              <w:spacing w:after="0"/>
              <w:jc w:val="center"/>
              <w:rPr>
                <w:color w:val="000000"/>
                <w:szCs w:val="28"/>
              </w:rPr>
            </w:pPr>
            <w:r w:rsidRPr="00263649">
              <w:rPr>
                <w:rFonts w:ascii="Calibri" w:hAnsi="Calibri" w:cs="Calibri"/>
                <w:color w:val="000000"/>
                <w:szCs w:val="28"/>
              </w:rPr>
              <w:t> 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14:paraId="63B2492C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263649">
              <w:rPr>
                <w:b/>
                <w:bCs/>
                <w:color w:val="000000"/>
                <w:szCs w:val="28"/>
              </w:rPr>
              <w:t>Nội dung/đơn vị kiến thức</w:t>
            </w:r>
          </w:p>
          <w:p w14:paraId="49AE19D1" w14:textId="77777777" w:rsidR="00EA7EAB" w:rsidRPr="00263649" w:rsidRDefault="00EA7EAB" w:rsidP="00A72E69">
            <w:pPr>
              <w:spacing w:after="0"/>
              <w:rPr>
                <w:color w:val="000000"/>
                <w:szCs w:val="28"/>
              </w:rPr>
            </w:pPr>
            <w:r w:rsidRPr="00263649">
              <w:rPr>
                <w:rFonts w:ascii="Calibri" w:hAnsi="Calibri" w:cs="Calibri"/>
                <w:color w:val="000000"/>
                <w:szCs w:val="28"/>
              </w:rPr>
              <w:t> </w:t>
            </w:r>
          </w:p>
        </w:tc>
        <w:tc>
          <w:tcPr>
            <w:tcW w:w="2384" w:type="dxa"/>
            <w:gridSpan w:val="3"/>
            <w:shd w:val="clear" w:color="auto" w:fill="auto"/>
            <w:vAlign w:val="center"/>
          </w:tcPr>
          <w:p w14:paraId="372131EE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Dạng thức I</w:t>
            </w:r>
          </w:p>
        </w:tc>
        <w:tc>
          <w:tcPr>
            <w:tcW w:w="2693" w:type="dxa"/>
            <w:gridSpan w:val="3"/>
            <w:vAlign w:val="center"/>
          </w:tcPr>
          <w:p w14:paraId="0F854A7C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Dạng thức II</w:t>
            </w:r>
          </w:p>
        </w:tc>
        <w:tc>
          <w:tcPr>
            <w:tcW w:w="2977" w:type="dxa"/>
            <w:gridSpan w:val="3"/>
            <w:vAlign w:val="center"/>
          </w:tcPr>
          <w:p w14:paraId="0787346B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Dạng thức III</w:t>
            </w:r>
          </w:p>
        </w:tc>
        <w:tc>
          <w:tcPr>
            <w:tcW w:w="2582" w:type="dxa"/>
            <w:gridSpan w:val="3"/>
            <w:vAlign w:val="center"/>
          </w:tcPr>
          <w:p w14:paraId="68F29747" w14:textId="77777777" w:rsidR="00EA7EAB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Tự luận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3DA277A7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Điểm</w:t>
            </w:r>
          </w:p>
        </w:tc>
      </w:tr>
      <w:tr w:rsidR="00EA7EAB" w:rsidRPr="00263649" w14:paraId="5CA3915D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3678FCCE" w14:textId="77777777" w:rsidR="00EA7EAB" w:rsidRPr="00263649" w:rsidRDefault="00EA7EAB" w:rsidP="00A72E69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5A873AB5" w14:textId="77777777" w:rsidR="00EA7EAB" w:rsidRPr="00263649" w:rsidRDefault="00EA7EAB" w:rsidP="00A72E69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10E423B9" w14:textId="77777777" w:rsidR="00EA7EAB" w:rsidRPr="00263649" w:rsidRDefault="00EA7EAB" w:rsidP="00A72E69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B3B2E40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Biết</w:t>
            </w:r>
          </w:p>
        </w:tc>
        <w:tc>
          <w:tcPr>
            <w:tcW w:w="792" w:type="dxa"/>
            <w:vAlign w:val="center"/>
          </w:tcPr>
          <w:p w14:paraId="486A1003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Hiểu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7F516DD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Vận dụng</w:t>
            </w:r>
          </w:p>
        </w:tc>
        <w:tc>
          <w:tcPr>
            <w:tcW w:w="850" w:type="dxa"/>
            <w:vAlign w:val="center"/>
          </w:tcPr>
          <w:p w14:paraId="007AD29D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Biết</w:t>
            </w:r>
          </w:p>
        </w:tc>
        <w:tc>
          <w:tcPr>
            <w:tcW w:w="851" w:type="dxa"/>
            <w:vAlign w:val="center"/>
          </w:tcPr>
          <w:p w14:paraId="02EE789A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Hiểu</w:t>
            </w:r>
          </w:p>
        </w:tc>
        <w:tc>
          <w:tcPr>
            <w:tcW w:w="992" w:type="dxa"/>
            <w:vAlign w:val="center"/>
          </w:tcPr>
          <w:p w14:paraId="11955BD4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Vận dụng</w:t>
            </w:r>
          </w:p>
        </w:tc>
        <w:tc>
          <w:tcPr>
            <w:tcW w:w="992" w:type="dxa"/>
            <w:vAlign w:val="center"/>
          </w:tcPr>
          <w:p w14:paraId="29F0959D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Biết</w:t>
            </w:r>
          </w:p>
        </w:tc>
        <w:tc>
          <w:tcPr>
            <w:tcW w:w="993" w:type="dxa"/>
            <w:vAlign w:val="center"/>
          </w:tcPr>
          <w:p w14:paraId="0DA87F11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Hiểu</w:t>
            </w:r>
          </w:p>
        </w:tc>
        <w:tc>
          <w:tcPr>
            <w:tcW w:w="992" w:type="dxa"/>
            <w:vAlign w:val="center"/>
          </w:tcPr>
          <w:p w14:paraId="141F74E6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Vận dụng</w:t>
            </w:r>
          </w:p>
        </w:tc>
        <w:tc>
          <w:tcPr>
            <w:tcW w:w="850" w:type="dxa"/>
            <w:vAlign w:val="center"/>
          </w:tcPr>
          <w:p w14:paraId="15D462DA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Biết</w:t>
            </w:r>
          </w:p>
        </w:tc>
        <w:tc>
          <w:tcPr>
            <w:tcW w:w="908" w:type="dxa"/>
            <w:vAlign w:val="center"/>
          </w:tcPr>
          <w:p w14:paraId="0FE10560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Hiểu</w:t>
            </w:r>
          </w:p>
        </w:tc>
        <w:tc>
          <w:tcPr>
            <w:tcW w:w="824" w:type="dxa"/>
            <w:vAlign w:val="center"/>
          </w:tcPr>
          <w:p w14:paraId="4697EA3C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Vận dụng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D01E463" w14:textId="77777777" w:rsidR="00EA7EAB" w:rsidRPr="00263649" w:rsidRDefault="00EA7EAB" w:rsidP="00A72E69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07D20900" w14:textId="77777777" w:rsidTr="00DD0515">
        <w:trPr>
          <w:trHeight w:val="374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2A9CF409" w14:textId="707C4909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624ABA42" w14:textId="41CAEEDA" w:rsidR="00F33D05" w:rsidRPr="00473481" w:rsidRDefault="00F33D05" w:rsidP="00567810">
            <w:pPr>
              <w:spacing w:after="0"/>
              <w:jc w:val="center"/>
              <w:rPr>
                <w:strike/>
                <w:color w:val="FF000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67D870A2" w14:textId="2107C2DA" w:rsidR="00F33D05" w:rsidRPr="00473481" w:rsidRDefault="00F33D05" w:rsidP="00567810">
            <w:pPr>
              <w:spacing w:after="0"/>
              <w:rPr>
                <w:strike/>
                <w:color w:val="FF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565DDF3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6000B11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15964B92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DDEAD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9863867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2EB783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42EC3C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66DBD3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B00FE42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0271FE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8002A4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2961B5CA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487C660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0BDEBC4E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3378C935" w14:textId="0E7F450D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3BCBD2F1" w14:textId="77777777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1568357B" w14:textId="2139E9E1" w:rsidR="00F33D05" w:rsidRPr="00263649" w:rsidRDefault="00F33D05" w:rsidP="00567810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9D85F9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5CD6F3C6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D52D25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D5B29A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D5A6076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F335274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EEEFFD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D98A77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1A1A2E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F3C0E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23B315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3E1640C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8C80117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51F90FC4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5AAA75D9" w14:textId="4388CE6D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5877FB65" w14:textId="77777777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0DF436C6" w14:textId="45CE178F" w:rsidR="00F33D05" w:rsidRPr="00263649" w:rsidRDefault="00F33D05" w:rsidP="00567810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CE5FEAD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4E682E4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0DC353C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70A1F4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101BFC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26AFE7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636E16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271CD8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E6E58C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F011177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707C16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F931E4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9FC5FEF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6977D3C1" w14:textId="77777777" w:rsidTr="00DD0515">
        <w:trPr>
          <w:trHeight w:val="374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21F2EB43" w14:textId="3C64D49C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7F38359D" w14:textId="29956C58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2A6DC4CB" w14:textId="0E6A92FB" w:rsidR="00F33D05" w:rsidRPr="00263649" w:rsidRDefault="00F33D05" w:rsidP="00567810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02363D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78BAA6AA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B98CD5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0AF0CE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C4D30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FE04BE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CC6B4F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F3D6462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140BD4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BAAE13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58E648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2B26FD2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0278A5A8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35DCBE46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06925890" w14:textId="033D2B8F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375C3EAA" w14:textId="77777777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68DCDBFE" w14:textId="646A388B" w:rsidR="00F33D05" w:rsidRPr="00263649" w:rsidRDefault="00F33D05" w:rsidP="00567810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F0901D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56D5978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B220A27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EC4F4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BAA8A8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891ED5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14AB2DD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9BCB216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08BBC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1792B6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464216A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062BC6C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66E337B3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10BD979B" w14:textId="77777777" w:rsidTr="00DD0515">
        <w:trPr>
          <w:trHeight w:val="374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1AF9EC46" w14:textId="4861E563" w:rsidR="00F33D05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00E9EFC2" w14:textId="0490F8C2" w:rsidR="00F33D05" w:rsidRPr="00263649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299F8D0A" w14:textId="5A081EC3" w:rsidR="00F33D05" w:rsidRPr="00263649" w:rsidRDefault="00F33D05" w:rsidP="008925F5">
            <w:pPr>
              <w:spacing w:after="0"/>
              <w:jc w:val="left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8F28EE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3C600F57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C39443D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FBA483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FE312F4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55ADA8F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7F511A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4573248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30B3D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704E72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A7E313E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3422D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928792E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6005EF05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2C612840" w14:textId="77777777" w:rsidR="00F33D05" w:rsidRDefault="00F33D05" w:rsidP="00567810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2651E7B5" w14:textId="77777777" w:rsidR="00F33D05" w:rsidRDefault="00F33D05" w:rsidP="00567810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35" w:type="dxa"/>
            <w:shd w:val="clear" w:color="auto" w:fill="auto"/>
          </w:tcPr>
          <w:p w14:paraId="2F32D708" w14:textId="48A3DCC1" w:rsidR="00F33D05" w:rsidRPr="00263649" w:rsidRDefault="00F33D05" w:rsidP="008925F5">
            <w:pPr>
              <w:spacing w:after="0"/>
              <w:jc w:val="left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C70244C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052D6203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3915BDDE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221D102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65BE7A9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D2FF21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9292CA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5164EB0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3D580CB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BAB0D5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51EA0FD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7312D9EE" w14:textId="77777777" w:rsidR="00F33D05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53F7F5D" w14:textId="77777777" w:rsidR="00F33D05" w:rsidRPr="00263649" w:rsidRDefault="00F33D05" w:rsidP="00567810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0B8E3D55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21120795" w14:textId="77777777" w:rsidR="00F33D05" w:rsidRDefault="00F33D05" w:rsidP="008925F5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4BB9B00D" w14:textId="77777777" w:rsidR="00F33D05" w:rsidRDefault="00F33D05" w:rsidP="008925F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2DA3C328" w14:textId="5158AD62" w:rsidR="00F33D05" w:rsidRPr="00263649" w:rsidRDefault="00F33D05" w:rsidP="00F33D05">
            <w:pPr>
              <w:spacing w:after="0"/>
              <w:jc w:val="left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E82A69A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753E5050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29BFC54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52C18AD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7BB8FEB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8D19DE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2617EA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97043AC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2E10B41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799A7F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4A28EAD4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EC5A80D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FCCB6D1" w14:textId="77777777" w:rsidR="00F33D05" w:rsidRPr="00263649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0E9A2219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0C5DDF60" w14:textId="77777777" w:rsidR="00F33D05" w:rsidRDefault="00F33D05" w:rsidP="008925F5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084F227F" w14:textId="77777777" w:rsidR="00F33D05" w:rsidRDefault="00F33D05" w:rsidP="008925F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5EEB1396" w14:textId="52005733" w:rsidR="00F33D05" w:rsidRPr="00263649" w:rsidRDefault="00F33D05" w:rsidP="00F33D05">
            <w:pPr>
              <w:spacing w:after="0"/>
              <w:jc w:val="left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7B5B5D32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7B134318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D01DA58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B2227BA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85AE888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2977AB4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84B284D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655F4CF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9D4CB8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F94E610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E4AEEFF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BBF77CA" w14:textId="77777777" w:rsidR="00F33D05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5B636157" w14:textId="77777777" w:rsidR="00F33D05" w:rsidRPr="00263649" w:rsidRDefault="00F33D0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8925F5" w:rsidRPr="00263649" w14:paraId="34CCF3A9" w14:textId="77777777" w:rsidTr="00DD0515">
        <w:trPr>
          <w:trHeight w:val="374"/>
        </w:trPr>
        <w:tc>
          <w:tcPr>
            <w:tcW w:w="559" w:type="dxa"/>
            <w:shd w:val="clear" w:color="auto" w:fill="auto"/>
            <w:vAlign w:val="center"/>
          </w:tcPr>
          <w:p w14:paraId="7A9E5CE6" w14:textId="19A926D2" w:rsidR="008925F5" w:rsidRDefault="00F33D05" w:rsidP="008925F5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</w:p>
        </w:tc>
        <w:tc>
          <w:tcPr>
            <w:tcW w:w="1473" w:type="dxa"/>
            <w:shd w:val="clear" w:color="auto" w:fill="auto"/>
            <w:vAlign w:val="center"/>
          </w:tcPr>
          <w:p w14:paraId="285EDD77" w14:textId="0ADC3900" w:rsidR="008925F5" w:rsidRDefault="008925F5" w:rsidP="008925F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14:paraId="5A62E616" w14:textId="721E2E1E" w:rsidR="008925F5" w:rsidRPr="00263649" w:rsidRDefault="008925F5" w:rsidP="008925F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F21BB40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6C19573F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2334F34A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662AD6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7861C20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EF1BCEF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E9F756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CC28844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DF2735E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40AEBF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517CA7CF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363E828C" w14:textId="77777777" w:rsidR="008925F5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723003D" w14:textId="77777777" w:rsidR="008925F5" w:rsidRPr="00263649" w:rsidRDefault="008925F5" w:rsidP="008925F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507B2731" w14:textId="77777777" w:rsidTr="00DD0515">
        <w:trPr>
          <w:trHeight w:val="374"/>
        </w:trPr>
        <w:tc>
          <w:tcPr>
            <w:tcW w:w="559" w:type="dxa"/>
            <w:vMerge w:val="restart"/>
            <w:shd w:val="clear" w:color="auto" w:fill="auto"/>
            <w:vAlign w:val="center"/>
          </w:tcPr>
          <w:p w14:paraId="336F01ED" w14:textId="0942FF17" w:rsidR="00F33D05" w:rsidRDefault="00F33D05" w:rsidP="00F33D05">
            <w:pPr>
              <w:spacing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14:paraId="44A9A3DC" w14:textId="76A4D278" w:rsidR="00F33D05" w:rsidRDefault="00F33D05" w:rsidP="00F33D0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3B0002B1" w14:textId="3D837178" w:rsidR="00F33D05" w:rsidRPr="00263649" w:rsidRDefault="00F33D05" w:rsidP="00F33D0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A741CFE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2388E3D6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5995EF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DDC601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2021A1D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5B086D9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0323B81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2218353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AB80197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021A9D6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67D687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41E2C8D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149FC5FD" w14:textId="77777777" w:rsidR="00F33D05" w:rsidRPr="00263649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177CDD8E" w14:textId="77777777" w:rsidTr="00DD0515">
        <w:trPr>
          <w:trHeight w:val="374"/>
        </w:trPr>
        <w:tc>
          <w:tcPr>
            <w:tcW w:w="559" w:type="dxa"/>
            <w:vMerge/>
            <w:shd w:val="clear" w:color="auto" w:fill="auto"/>
            <w:vAlign w:val="center"/>
          </w:tcPr>
          <w:p w14:paraId="0BFFBAEF" w14:textId="77777777" w:rsidR="00F33D05" w:rsidRDefault="00F33D05" w:rsidP="00F33D05">
            <w:pPr>
              <w:spacing w:after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14:paraId="6CB30F8E" w14:textId="77777777" w:rsidR="00F33D05" w:rsidRDefault="00F33D05" w:rsidP="00F33D05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35" w:type="dxa"/>
          </w:tcPr>
          <w:p w14:paraId="2C68A549" w14:textId="2C2B498B" w:rsidR="00F33D05" w:rsidRPr="00263649" w:rsidRDefault="00F33D05" w:rsidP="00F33D0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99AE2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33BBA0DB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016C75A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EAA0B6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82437D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7FF9A5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898F931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F9CCD3A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D7A10A6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EDD7D54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21DF53A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025599A0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28F343CD" w14:textId="77777777" w:rsidR="00F33D05" w:rsidRPr="00263649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2ABE34E0" w14:textId="77777777" w:rsidTr="00DD0515">
        <w:trPr>
          <w:trHeight w:val="374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6B73911D" w14:textId="1FE1B86C" w:rsidR="00F33D05" w:rsidRPr="008E6EE7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 w:rsidRPr="008E6EE7">
              <w:rPr>
                <w:b/>
                <w:bCs/>
                <w:color w:val="000000"/>
                <w:szCs w:val="28"/>
              </w:rPr>
              <w:t>Tổng số câu</w:t>
            </w:r>
          </w:p>
        </w:tc>
        <w:tc>
          <w:tcPr>
            <w:tcW w:w="1935" w:type="dxa"/>
            <w:shd w:val="clear" w:color="auto" w:fill="auto"/>
          </w:tcPr>
          <w:p w14:paraId="4B93067D" w14:textId="77777777" w:rsidR="00F33D05" w:rsidRPr="00263649" w:rsidRDefault="00F33D05" w:rsidP="00F33D0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626CB41D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7F469A0B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2908C36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E5FC2F8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AC76549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E85560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C42CA7F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95F568F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9887F7E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48FF2E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7166FBA8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6D15784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7817239D" w14:textId="77777777" w:rsidR="00F33D05" w:rsidRPr="00263649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5EFB6AA9" w14:textId="77777777" w:rsidTr="00DD0515">
        <w:trPr>
          <w:trHeight w:val="374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4EAA026C" w14:textId="2AA30CE1" w:rsidR="00F33D05" w:rsidRPr="008E6EE7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proofErr w:type="spellStart"/>
            <w:r w:rsidRPr="008E6EE7">
              <w:rPr>
                <w:b/>
                <w:bCs/>
                <w:color w:val="000000"/>
                <w:szCs w:val="28"/>
              </w:rPr>
              <w:t>Tỷ</w:t>
            </w:r>
            <w:proofErr w:type="spellEnd"/>
            <w:r w:rsidRPr="008E6EE7">
              <w:rPr>
                <w:b/>
                <w:bCs/>
                <w:color w:val="000000"/>
                <w:szCs w:val="28"/>
              </w:rPr>
              <w:t xml:space="preserve"> lệ (%)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B2BB848" w14:textId="77777777" w:rsidR="00F33D05" w:rsidRPr="00263649" w:rsidRDefault="00F33D05" w:rsidP="00F33D0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7499433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2" w:type="dxa"/>
            <w:vAlign w:val="center"/>
          </w:tcPr>
          <w:p w14:paraId="2CC72DB0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0308583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7EE4D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F1E7F8C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00FFD79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07BB5BF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4F80900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7E175D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532EEE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3C3C1E0D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959BE66" w14:textId="77777777" w:rsidR="00F33D05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14:paraId="32EA3B8D" w14:textId="77777777" w:rsidR="00F33D05" w:rsidRPr="00263649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F33D05" w:rsidRPr="00263649" w14:paraId="12851737" w14:textId="77777777" w:rsidTr="00DD0515">
        <w:trPr>
          <w:trHeight w:val="374"/>
        </w:trPr>
        <w:tc>
          <w:tcPr>
            <w:tcW w:w="2032" w:type="dxa"/>
            <w:gridSpan w:val="2"/>
            <w:shd w:val="clear" w:color="auto" w:fill="auto"/>
            <w:vAlign w:val="center"/>
          </w:tcPr>
          <w:p w14:paraId="6FE6BE61" w14:textId="17643BBC" w:rsidR="00F33D05" w:rsidRPr="008E6EE7" w:rsidRDefault="00F33D0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proofErr w:type="spellStart"/>
            <w:r w:rsidRPr="008E6EE7">
              <w:rPr>
                <w:b/>
                <w:bCs/>
                <w:color w:val="000000"/>
                <w:szCs w:val="28"/>
              </w:rPr>
              <w:t>Tỷ</w:t>
            </w:r>
            <w:proofErr w:type="spellEnd"/>
            <w:r w:rsidRPr="008E6EE7">
              <w:rPr>
                <w:b/>
                <w:bCs/>
                <w:color w:val="000000"/>
                <w:szCs w:val="28"/>
              </w:rPr>
              <w:t xml:space="preserve"> lệ chung (%)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2227B37" w14:textId="77777777" w:rsidR="00F33D05" w:rsidRPr="00263649" w:rsidRDefault="00F33D05" w:rsidP="00F33D05">
            <w:pPr>
              <w:spacing w:after="0"/>
              <w:rPr>
                <w:color w:val="000000"/>
                <w:szCs w:val="28"/>
              </w:rPr>
            </w:pPr>
          </w:p>
        </w:tc>
        <w:tc>
          <w:tcPr>
            <w:tcW w:w="8054" w:type="dxa"/>
            <w:gridSpan w:val="9"/>
            <w:shd w:val="clear" w:color="auto" w:fill="auto"/>
            <w:vAlign w:val="center"/>
          </w:tcPr>
          <w:p w14:paraId="49AD26C4" w14:textId="6B37C91C" w:rsidR="00F33D05" w:rsidRDefault="00DD051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70%</w:t>
            </w:r>
          </w:p>
        </w:tc>
        <w:tc>
          <w:tcPr>
            <w:tcW w:w="3714" w:type="dxa"/>
            <w:gridSpan w:val="4"/>
            <w:vAlign w:val="center"/>
          </w:tcPr>
          <w:p w14:paraId="228990CF" w14:textId="16C43B8D" w:rsidR="00F33D05" w:rsidRPr="00263649" w:rsidRDefault="00DD0515" w:rsidP="00F33D05">
            <w:pPr>
              <w:spacing w:after="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>30%</w:t>
            </w:r>
          </w:p>
        </w:tc>
      </w:tr>
    </w:tbl>
    <w:p w14:paraId="56969519" w14:textId="77777777" w:rsidR="00657B3D" w:rsidRDefault="00657B3D">
      <w:pPr>
        <w:rPr>
          <w:b/>
          <w:bCs/>
        </w:rPr>
      </w:pPr>
    </w:p>
    <w:p w14:paraId="3AD0379E" w14:textId="69E2D438" w:rsidR="00EA7EAB" w:rsidRDefault="00D064A8">
      <w:pPr>
        <w:rPr>
          <w:b/>
          <w:bCs/>
        </w:rPr>
      </w:pPr>
      <w:r>
        <w:rPr>
          <w:b/>
          <w:bCs/>
        </w:rPr>
        <w:t>II. BẢN ĐẶC TẢ MA TRẬN ĐỀ KIỂM TRA</w:t>
      </w:r>
    </w:p>
    <w:p w14:paraId="0A71DA45" w14:textId="262EE307" w:rsidR="00657B3D" w:rsidRPr="00657B3D" w:rsidRDefault="00657B3D" w:rsidP="00657B3D">
      <w:pPr>
        <w:ind w:firstLine="720"/>
      </w:pPr>
      <w:r>
        <w:rPr>
          <w:b/>
          <w:bCs/>
        </w:rPr>
        <w:t xml:space="preserve">(Gợi ý: </w:t>
      </w:r>
      <w:r w:rsidRPr="00657B3D">
        <w:rPr>
          <w:b/>
          <w:bCs/>
        </w:rPr>
        <w:t xml:space="preserve">- </w:t>
      </w:r>
      <w:r w:rsidRPr="00657B3D">
        <w:t xml:space="preserve">Tại cột </w:t>
      </w:r>
      <w:r w:rsidRPr="00657B3D">
        <w:rPr>
          <w:b/>
          <w:bCs/>
        </w:rPr>
        <w:t>Chương/chủ đề, Nội dung/đơn vị kiến thức</w:t>
      </w:r>
      <w:r w:rsidRPr="00657B3D">
        <w:t xml:space="preserve"> được lấy trong chương trình môn Toán</w:t>
      </w:r>
      <w:r>
        <w:t xml:space="preserve">, cột </w:t>
      </w:r>
      <w:r w:rsidRPr="00657B3D">
        <w:rPr>
          <w:b/>
          <w:bCs/>
        </w:rPr>
        <w:t>biểu hiện năng lực</w:t>
      </w:r>
      <w:r>
        <w:rPr>
          <w:b/>
          <w:bCs/>
        </w:rPr>
        <w:t xml:space="preserve"> </w:t>
      </w:r>
      <w:r>
        <w:t>Căn cứ vào</w:t>
      </w:r>
      <w:r w:rsidR="00A551D3">
        <w:t xml:space="preserve"> kiến thức kỹ năng (xem trong tài liệu tập huấn ma trận hè 2022) và kết hợp với tài liệu tập huấn tại </w:t>
      </w:r>
      <w:r w:rsidR="00A551D3" w:rsidRPr="00A551D3">
        <w:rPr>
          <w:b/>
          <w:bCs/>
        </w:rPr>
        <w:t>Vinh</w:t>
      </w:r>
      <w:r w:rsidR="00A551D3">
        <w:rPr>
          <w:b/>
          <w:bCs/>
        </w:rPr>
        <w:t xml:space="preserve"> </w:t>
      </w:r>
      <w:r w:rsidR="00A551D3" w:rsidRPr="00A551D3">
        <w:t>để</w:t>
      </w:r>
      <w:r w:rsidR="00A551D3">
        <w:t xml:space="preserve"> chuyển thể thành các biểu hiện năng lực ở 3 cấp độ tư duy)</w:t>
      </w:r>
    </w:p>
    <w:p w14:paraId="3DF45703" w14:textId="4CCF2F21" w:rsidR="00657B3D" w:rsidRPr="00EA7EAB" w:rsidRDefault="00657B3D">
      <w:pPr>
        <w:rPr>
          <w:b/>
          <w:bCs/>
        </w:rPr>
      </w:pPr>
    </w:p>
    <w:tbl>
      <w:tblPr>
        <w:tblW w:w="152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687"/>
        <w:gridCol w:w="2668"/>
        <w:gridCol w:w="4297"/>
        <w:gridCol w:w="1324"/>
        <w:gridCol w:w="1750"/>
        <w:gridCol w:w="1489"/>
        <w:gridCol w:w="1487"/>
      </w:tblGrid>
      <w:tr w:rsidR="00D064A8" w14:paraId="36E4493C" w14:textId="77777777" w:rsidTr="002A53C5">
        <w:trPr>
          <w:trHeight w:val="690"/>
        </w:trPr>
        <w:tc>
          <w:tcPr>
            <w:tcW w:w="563" w:type="dxa"/>
            <w:vAlign w:val="center"/>
          </w:tcPr>
          <w:p w14:paraId="5296EFE5" w14:textId="77777777" w:rsidR="00D064A8" w:rsidRDefault="00D064A8" w:rsidP="00D064A8">
            <w:pPr>
              <w:pStyle w:val="TableParagraph"/>
              <w:spacing w:before="8"/>
              <w:jc w:val="center"/>
              <w:rPr>
                <w:b/>
                <w:sz w:val="34"/>
              </w:rPr>
            </w:pPr>
          </w:p>
          <w:p w14:paraId="037DF3FE" w14:textId="77777777" w:rsidR="00D064A8" w:rsidRDefault="00D064A8" w:rsidP="00D064A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1687" w:type="dxa"/>
            <w:vAlign w:val="center"/>
          </w:tcPr>
          <w:p w14:paraId="12061BE9" w14:textId="77777777" w:rsidR="00D064A8" w:rsidRDefault="00D064A8" w:rsidP="00D064A8">
            <w:pPr>
              <w:pStyle w:val="TableParagraph"/>
              <w:spacing w:before="9"/>
              <w:jc w:val="center"/>
              <w:rPr>
                <w:b/>
              </w:rPr>
            </w:pPr>
          </w:p>
          <w:p w14:paraId="0F697BCF" w14:textId="77777777" w:rsidR="00D064A8" w:rsidRDefault="00D064A8" w:rsidP="00D064A8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Chương/chủ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</w:p>
        </w:tc>
        <w:tc>
          <w:tcPr>
            <w:tcW w:w="2668" w:type="dxa"/>
            <w:vAlign w:val="center"/>
          </w:tcPr>
          <w:p w14:paraId="5CBF7696" w14:textId="77777777" w:rsidR="00D064A8" w:rsidRDefault="00D064A8" w:rsidP="00D064A8">
            <w:pPr>
              <w:pStyle w:val="TableParagraph"/>
              <w:spacing w:before="5"/>
              <w:jc w:val="center"/>
              <w:rPr>
                <w:b/>
                <w:sz w:val="37"/>
              </w:rPr>
            </w:pPr>
          </w:p>
          <w:p w14:paraId="38352FC9" w14:textId="77777777" w:rsidR="00D064A8" w:rsidRDefault="00D064A8" w:rsidP="00D064A8">
            <w:pPr>
              <w:pStyle w:val="TableParagraph"/>
              <w:ind w:left="108" w:right="162"/>
              <w:jc w:val="center"/>
              <w:rPr>
                <w:i/>
                <w:sz w:val="24"/>
              </w:rPr>
            </w:pPr>
            <w:r>
              <w:rPr>
                <w:b/>
                <w:spacing w:val="-6"/>
                <w:sz w:val="24"/>
              </w:rPr>
              <w:t>Nội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dung</w:t>
            </w:r>
          </w:p>
        </w:tc>
        <w:tc>
          <w:tcPr>
            <w:tcW w:w="4297" w:type="dxa"/>
            <w:vAlign w:val="center"/>
          </w:tcPr>
          <w:p w14:paraId="6B76FCF2" w14:textId="77777777" w:rsidR="00D064A8" w:rsidRPr="00D107D8" w:rsidRDefault="00D064A8" w:rsidP="00D064A8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14:paraId="4ED2C254" w14:textId="1956FC9C" w:rsidR="00D064A8" w:rsidRPr="00DA7F47" w:rsidRDefault="00DA7F47" w:rsidP="00D064A8">
            <w:pPr>
              <w:pStyle w:val="TableParagraph"/>
              <w:tabs>
                <w:tab w:val="left" w:pos="296"/>
              </w:tabs>
              <w:spacing w:before="59"/>
              <w:ind w:left="108" w:right="94"/>
              <w:jc w:val="center"/>
              <w:rPr>
                <w:sz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Đơn vị kiến thức</w:t>
            </w:r>
          </w:p>
        </w:tc>
        <w:tc>
          <w:tcPr>
            <w:tcW w:w="1324" w:type="dxa"/>
            <w:vAlign w:val="center"/>
          </w:tcPr>
          <w:p w14:paraId="05A61675" w14:textId="77777777" w:rsidR="002A53C5" w:rsidRDefault="00D064A8" w:rsidP="00D064A8">
            <w:pPr>
              <w:pStyle w:val="TableParagraph"/>
              <w:spacing w:before="60"/>
              <w:jc w:val="center"/>
              <w:rPr>
                <w:b/>
                <w:sz w:val="24"/>
                <w:szCs w:val="24"/>
                <w:lang w:val="en-US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>Dạng</w:t>
            </w:r>
          </w:p>
          <w:p w14:paraId="0675F872" w14:textId="4FB8424C" w:rsidR="00D064A8" w:rsidRDefault="00D064A8" w:rsidP="00D064A8">
            <w:pPr>
              <w:pStyle w:val="TableParagraph"/>
              <w:spacing w:before="60"/>
              <w:jc w:val="center"/>
              <w:rPr>
                <w:sz w:val="24"/>
                <w:lang w:val="en-US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>thức I</w:t>
            </w:r>
          </w:p>
        </w:tc>
        <w:tc>
          <w:tcPr>
            <w:tcW w:w="1750" w:type="dxa"/>
            <w:vAlign w:val="center"/>
          </w:tcPr>
          <w:p w14:paraId="6A154BCF" w14:textId="77777777" w:rsidR="002A53C5" w:rsidRDefault="00D064A8" w:rsidP="00D064A8">
            <w:pPr>
              <w:pStyle w:val="TableParagraph"/>
              <w:spacing w:before="60"/>
              <w:ind w:left="427"/>
              <w:jc w:val="center"/>
              <w:rPr>
                <w:b/>
                <w:sz w:val="24"/>
                <w:szCs w:val="24"/>
                <w:lang w:val="en-US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 xml:space="preserve">Dạng </w:t>
            </w:r>
          </w:p>
          <w:p w14:paraId="76C8DE6A" w14:textId="6AD4357F" w:rsidR="00D064A8" w:rsidRDefault="00D064A8" w:rsidP="00D064A8">
            <w:pPr>
              <w:pStyle w:val="TableParagraph"/>
              <w:spacing w:before="60"/>
              <w:ind w:left="427"/>
              <w:jc w:val="center"/>
              <w:rPr>
                <w:spacing w:val="-5"/>
                <w:sz w:val="24"/>
                <w:lang w:val="en-US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>thức II</w:t>
            </w:r>
          </w:p>
        </w:tc>
        <w:tc>
          <w:tcPr>
            <w:tcW w:w="1489" w:type="dxa"/>
            <w:vAlign w:val="center"/>
          </w:tcPr>
          <w:p w14:paraId="79AD0392" w14:textId="77777777" w:rsidR="002A53C5" w:rsidRDefault="00D064A8" w:rsidP="00D064A8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 xml:space="preserve">Dạng </w:t>
            </w:r>
          </w:p>
          <w:p w14:paraId="130980C5" w14:textId="4E0A3C02" w:rsidR="00D064A8" w:rsidRPr="00EC27D3" w:rsidRDefault="00D064A8" w:rsidP="00D064A8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>thức III</w:t>
            </w:r>
          </w:p>
        </w:tc>
        <w:tc>
          <w:tcPr>
            <w:tcW w:w="1487" w:type="dxa"/>
            <w:vAlign w:val="center"/>
          </w:tcPr>
          <w:p w14:paraId="6E9DCD92" w14:textId="77777777" w:rsidR="00D064A8" w:rsidRDefault="00D064A8" w:rsidP="00D064A8">
            <w:pPr>
              <w:pStyle w:val="TableParagraph"/>
              <w:jc w:val="center"/>
              <w:rPr>
                <w:sz w:val="24"/>
              </w:rPr>
            </w:pPr>
            <w:r w:rsidRPr="00D107D8">
              <w:rPr>
                <w:b/>
                <w:sz w:val="24"/>
                <w:szCs w:val="24"/>
                <w:lang w:val="en-US"/>
              </w:rPr>
              <w:t>Tự luận</w:t>
            </w:r>
          </w:p>
        </w:tc>
      </w:tr>
      <w:tr w:rsidR="00D064A8" w14:paraId="29B74366" w14:textId="77777777" w:rsidTr="002A53C5">
        <w:trPr>
          <w:trHeight w:val="690"/>
        </w:trPr>
        <w:tc>
          <w:tcPr>
            <w:tcW w:w="563" w:type="dxa"/>
            <w:vAlign w:val="center"/>
          </w:tcPr>
          <w:p w14:paraId="17D3E050" w14:textId="51DCC7B6" w:rsidR="00D064A8" w:rsidRPr="0008511A" w:rsidRDefault="0008511A" w:rsidP="0008511A">
            <w:pPr>
              <w:pStyle w:val="TableParagraph"/>
              <w:spacing w:before="8"/>
              <w:jc w:val="center"/>
              <w:rPr>
                <w:bCs/>
                <w:sz w:val="34"/>
                <w:lang w:val="en-US"/>
              </w:rPr>
            </w:pPr>
            <w:r w:rsidRPr="0008511A">
              <w:rPr>
                <w:bCs/>
                <w:sz w:val="34"/>
                <w:lang w:val="en-US"/>
              </w:rPr>
              <w:t>1</w:t>
            </w:r>
          </w:p>
        </w:tc>
        <w:tc>
          <w:tcPr>
            <w:tcW w:w="1687" w:type="dxa"/>
          </w:tcPr>
          <w:p w14:paraId="36511F3A" w14:textId="373FA091" w:rsidR="00D064A8" w:rsidRPr="0008511A" w:rsidRDefault="00D064A8" w:rsidP="00A72E69">
            <w:pPr>
              <w:pStyle w:val="TableParagraph"/>
              <w:spacing w:before="9"/>
              <w:rPr>
                <w:b/>
                <w:lang w:val="en-US"/>
              </w:rPr>
            </w:pPr>
          </w:p>
        </w:tc>
        <w:tc>
          <w:tcPr>
            <w:tcW w:w="2668" w:type="dxa"/>
          </w:tcPr>
          <w:p w14:paraId="6127B675" w14:textId="1EFFAEAC" w:rsidR="00D064A8" w:rsidRPr="0008511A" w:rsidRDefault="00D064A8" w:rsidP="00A72E69">
            <w:pPr>
              <w:pStyle w:val="TableParagraph"/>
              <w:spacing w:before="5"/>
              <w:rPr>
                <w:b/>
                <w:sz w:val="37"/>
                <w:lang w:val="en-US"/>
              </w:rPr>
            </w:pPr>
          </w:p>
        </w:tc>
        <w:tc>
          <w:tcPr>
            <w:tcW w:w="4297" w:type="dxa"/>
            <w:vAlign w:val="center"/>
          </w:tcPr>
          <w:p w14:paraId="5F069262" w14:textId="77777777" w:rsidR="00D064A8" w:rsidRPr="00423954" w:rsidRDefault="00D064A8" w:rsidP="00A72E69">
            <w:pPr>
              <w:pStyle w:val="TableParagraph"/>
              <w:spacing w:before="8"/>
              <w:rPr>
                <w:b/>
                <w:color w:val="FF0000"/>
                <w:sz w:val="24"/>
                <w:szCs w:val="24"/>
                <w:lang w:val="en-US"/>
              </w:rPr>
            </w:pPr>
            <w:r w:rsidRPr="00423954">
              <w:rPr>
                <w:b/>
                <w:color w:val="FF0000"/>
                <w:sz w:val="24"/>
                <w:szCs w:val="24"/>
                <w:lang w:val="en-US"/>
              </w:rPr>
              <w:t>Biết:</w:t>
            </w:r>
          </w:p>
          <w:p w14:paraId="0A9C658E" w14:textId="77777777" w:rsidR="00D064A8" w:rsidRPr="00423954" w:rsidRDefault="00D064A8" w:rsidP="00A72E69">
            <w:pPr>
              <w:pStyle w:val="TableParagraph"/>
              <w:spacing w:before="8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69CB2CE6" w14:textId="0815AB5F" w:rsidR="0008511A" w:rsidRPr="00423954" w:rsidRDefault="0008511A" w:rsidP="00A72E69">
            <w:pPr>
              <w:pStyle w:val="TableParagraph"/>
              <w:spacing w:before="8"/>
              <w:rPr>
                <w:b/>
                <w:color w:val="FF0000"/>
                <w:sz w:val="24"/>
                <w:szCs w:val="24"/>
                <w:lang w:val="en-US"/>
              </w:rPr>
            </w:pPr>
            <w:r w:rsidRPr="00423954">
              <w:rPr>
                <w:b/>
                <w:color w:val="FF0000"/>
                <w:sz w:val="24"/>
                <w:szCs w:val="24"/>
                <w:lang w:val="en-US"/>
              </w:rPr>
              <w:t>Hiểu:</w:t>
            </w:r>
          </w:p>
          <w:p w14:paraId="69E018FC" w14:textId="77777777" w:rsidR="0008511A" w:rsidRPr="00423954" w:rsidRDefault="0008511A" w:rsidP="00A72E69">
            <w:pPr>
              <w:pStyle w:val="TableParagraph"/>
              <w:spacing w:before="8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7D3D88B1" w14:textId="77777777" w:rsidR="0008511A" w:rsidRPr="00423954" w:rsidRDefault="0008511A" w:rsidP="00A72E69">
            <w:pPr>
              <w:pStyle w:val="TableParagraph"/>
              <w:spacing w:before="8"/>
              <w:rPr>
                <w:b/>
                <w:color w:val="FF0000"/>
                <w:sz w:val="24"/>
                <w:szCs w:val="24"/>
                <w:lang w:val="en-US"/>
              </w:rPr>
            </w:pPr>
          </w:p>
          <w:p w14:paraId="4B8F7DCC" w14:textId="5087E2D3" w:rsidR="0008511A" w:rsidRPr="00D064A8" w:rsidRDefault="0008511A" w:rsidP="00A72E69">
            <w:pPr>
              <w:pStyle w:val="TableParagraph"/>
              <w:spacing w:before="8"/>
              <w:rPr>
                <w:b/>
                <w:sz w:val="24"/>
                <w:szCs w:val="24"/>
                <w:lang w:val="en-US"/>
              </w:rPr>
            </w:pPr>
            <w:r w:rsidRPr="00423954">
              <w:rPr>
                <w:b/>
                <w:color w:val="FF0000"/>
                <w:sz w:val="24"/>
                <w:szCs w:val="24"/>
                <w:lang w:val="en-US"/>
              </w:rPr>
              <w:t>Vận dụng:</w:t>
            </w:r>
          </w:p>
        </w:tc>
        <w:tc>
          <w:tcPr>
            <w:tcW w:w="1324" w:type="dxa"/>
            <w:vAlign w:val="center"/>
          </w:tcPr>
          <w:p w14:paraId="7DF4436E" w14:textId="77777777" w:rsidR="00D064A8" w:rsidRDefault="00423954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  <w:p w14:paraId="0AFB14D2" w14:textId="77777777" w:rsidR="00423954" w:rsidRDefault="00423954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  <w:p w14:paraId="7244DAF3" w14:textId="7CC69736" w:rsidR="00423954" w:rsidRDefault="00423954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14:paraId="69A3E0FC" w14:textId="77777777" w:rsidR="00423954" w:rsidRDefault="00423954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  <w:p w14:paraId="02602893" w14:textId="77777777" w:rsidR="00423954" w:rsidRDefault="00423954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  <w:p w14:paraId="5AD9C609" w14:textId="56908C38" w:rsidR="00423954" w:rsidRPr="00D107D8" w:rsidRDefault="00423954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6F8F39AF" w14:textId="77777777" w:rsidR="00D064A8" w:rsidRPr="00D107D8" w:rsidRDefault="00D064A8" w:rsidP="00A72E69">
            <w:pPr>
              <w:pStyle w:val="TableParagraph"/>
              <w:spacing w:before="60"/>
              <w:ind w:left="42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vAlign w:val="center"/>
          </w:tcPr>
          <w:p w14:paraId="64A4D66C" w14:textId="77777777" w:rsidR="00D064A8" w:rsidRPr="00D107D8" w:rsidRDefault="00D064A8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Align w:val="center"/>
          </w:tcPr>
          <w:p w14:paraId="22C2E426" w14:textId="77777777" w:rsidR="00D064A8" w:rsidRPr="00D107D8" w:rsidRDefault="00D064A8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D064A8" w14:paraId="36AEB266" w14:textId="77777777" w:rsidTr="002A53C5">
        <w:trPr>
          <w:trHeight w:val="690"/>
        </w:trPr>
        <w:tc>
          <w:tcPr>
            <w:tcW w:w="563" w:type="dxa"/>
            <w:vAlign w:val="center"/>
          </w:tcPr>
          <w:p w14:paraId="4186CEEB" w14:textId="1DE6790C" w:rsidR="00D064A8" w:rsidRPr="0008511A" w:rsidRDefault="0008511A" w:rsidP="0008511A">
            <w:pPr>
              <w:pStyle w:val="TableParagraph"/>
              <w:spacing w:before="8"/>
              <w:jc w:val="center"/>
              <w:rPr>
                <w:bCs/>
                <w:sz w:val="34"/>
                <w:lang w:val="en-US"/>
              </w:rPr>
            </w:pPr>
            <w:r w:rsidRPr="0008511A">
              <w:rPr>
                <w:bCs/>
                <w:sz w:val="34"/>
                <w:lang w:val="en-US"/>
              </w:rPr>
              <w:t>2</w:t>
            </w:r>
          </w:p>
        </w:tc>
        <w:tc>
          <w:tcPr>
            <w:tcW w:w="1687" w:type="dxa"/>
          </w:tcPr>
          <w:p w14:paraId="6BBCDDB1" w14:textId="77777777" w:rsidR="00D064A8" w:rsidRDefault="00D064A8" w:rsidP="00A72E6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2668" w:type="dxa"/>
          </w:tcPr>
          <w:p w14:paraId="4791C4B7" w14:textId="77777777" w:rsidR="00D064A8" w:rsidRDefault="00D064A8" w:rsidP="00A72E69">
            <w:pPr>
              <w:pStyle w:val="TableParagraph"/>
              <w:spacing w:before="5"/>
              <w:rPr>
                <w:b/>
                <w:sz w:val="37"/>
              </w:rPr>
            </w:pPr>
          </w:p>
        </w:tc>
        <w:tc>
          <w:tcPr>
            <w:tcW w:w="4297" w:type="dxa"/>
            <w:vAlign w:val="center"/>
          </w:tcPr>
          <w:p w14:paraId="3E346C3C" w14:textId="77777777" w:rsidR="00D064A8" w:rsidRPr="00D107D8" w:rsidRDefault="00D064A8" w:rsidP="00A72E6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7C2905C5" w14:textId="77777777" w:rsidR="00D064A8" w:rsidRPr="00D107D8" w:rsidRDefault="00D064A8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4CCF5DD0" w14:textId="77777777" w:rsidR="00D064A8" w:rsidRPr="00D107D8" w:rsidRDefault="00D064A8" w:rsidP="00A72E69">
            <w:pPr>
              <w:pStyle w:val="TableParagraph"/>
              <w:spacing w:before="60"/>
              <w:ind w:left="42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vAlign w:val="center"/>
          </w:tcPr>
          <w:p w14:paraId="4A4EC928" w14:textId="77777777" w:rsidR="00D064A8" w:rsidRPr="00D107D8" w:rsidRDefault="00D064A8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Align w:val="center"/>
          </w:tcPr>
          <w:p w14:paraId="4B87E024" w14:textId="77777777" w:rsidR="00D064A8" w:rsidRPr="00D107D8" w:rsidRDefault="00D064A8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D064A8" w14:paraId="1D088CB0" w14:textId="77777777" w:rsidTr="002A53C5">
        <w:trPr>
          <w:trHeight w:val="690"/>
        </w:trPr>
        <w:tc>
          <w:tcPr>
            <w:tcW w:w="563" w:type="dxa"/>
            <w:vAlign w:val="center"/>
          </w:tcPr>
          <w:p w14:paraId="40988AEB" w14:textId="54D8084E" w:rsidR="00D064A8" w:rsidRPr="0008511A" w:rsidRDefault="0008511A" w:rsidP="0008511A">
            <w:pPr>
              <w:pStyle w:val="TableParagraph"/>
              <w:spacing w:before="8"/>
              <w:jc w:val="center"/>
              <w:rPr>
                <w:bCs/>
                <w:sz w:val="34"/>
                <w:lang w:val="en-US"/>
              </w:rPr>
            </w:pPr>
            <w:r w:rsidRPr="0008511A">
              <w:rPr>
                <w:bCs/>
                <w:sz w:val="34"/>
                <w:lang w:val="en-US"/>
              </w:rPr>
              <w:t>…</w:t>
            </w:r>
          </w:p>
        </w:tc>
        <w:tc>
          <w:tcPr>
            <w:tcW w:w="1687" w:type="dxa"/>
          </w:tcPr>
          <w:p w14:paraId="37164006" w14:textId="77777777" w:rsidR="00D064A8" w:rsidRDefault="00D064A8" w:rsidP="00A72E6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2668" w:type="dxa"/>
          </w:tcPr>
          <w:p w14:paraId="6BA2FA2C" w14:textId="77777777" w:rsidR="00D064A8" w:rsidRDefault="00D064A8" w:rsidP="00A72E69">
            <w:pPr>
              <w:pStyle w:val="TableParagraph"/>
              <w:spacing w:before="5"/>
              <w:rPr>
                <w:b/>
                <w:sz w:val="37"/>
              </w:rPr>
            </w:pPr>
          </w:p>
        </w:tc>
        <w:tc>
          <w:tcPr>
            <w:tcW w:w="4297" w:type="dxa"/>
            <w:vAlign w:val="center"/>
          </w:tcPr>
          <w:p w14:paraId="66645B93" w14:textId="77777777" w:rsidR="00D064A8" w:rsidRPr="00D107D8" w:rsidRDefault="00D064A8" w:rsidP="00A72E6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</w:tc>
        <w:tc>
          <w:tcPr>
            <w:tcW w:w="1324" w:type="dxa"/>
            <w:vAlign w:val="center"/>
          </w:tcPr>
          <w:p w14:paraId="3319FE54" w14:textId="77777777" w:rsidR="00D064A8" w:rsidRPr="00D107D8" w:rsidRDefault="00D064A8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073EB3E3" w14:textId="77777777" w:rsidR="00D064A8" w:rsidRPr="00D107D8" w:rsidRDefault="00D064A8" w:rsidP="00A72E69">
            <w:pPr>
              <w:pStyle w:val="TableParagraph"/>
              <w:spacing w:before="60"/>
              <w:ind w:left="42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vAlign w:val="center"/>
          </w:tcPr>
          <w:p w14:paraId="0B87B700" w14:textId="77777777" w:rsidR="00D064A8" w:rsidRPr="00D107D8" w:rsidRDefault="00D064A8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Align w:val="center"/>
          </w:tcPr>
          <w:p w14:paraId="708442EE" w14:textId="77777777" w:rsidR="00D064A8" w:rsidRPr="00D107D8" w:rsidRDefault="00D064A8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997411" w14:paraId="72122985" w14:textId="77777777" w:rsidTr="00AF578B">
        <w:trPr>
          <w:trHeight w:val="690"/>
        </w:trPr>
        <w:tc>
          <w:tcPr>
            <w:tcW w:w="9215" w:type="dxa"/>
            <w:gridSpan w:val="4"/>
            <w:vAlign w:val="center"/>
          </w:tcPr>
          <w:p w14:paraId="154CCE8B" w14:textId="436B3059" w:rsidR="00997411" w:rsidRPr="00D107D8" w:rsidRDefault="00997411" w:rsidP="00997411">
            <w:pPr>
              <w:pStyle w:val="TableParagraph"/>
              <w:spacing w:before="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lang w:val="en-US"/>
              </w:rPr>
              <w:t>Tổng số câu</w:t>
            </w:r>
          </w:p>
        </w:tc>
        <w:tc>
          <w:tcPr>
            <w:tcW w:w="1324" w:type="dxa"/>
            <w:vAlign w:val="center"/>
          </w:tcPr>
          <w:p w14:paraId="3E9C58CD" w14:textId="77777777" w:rsidR="00997411" w:rsidRPr="00D107D8" w:rsidRDefault="00997411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vAlign w:val="center"/>
          </w:tcPr>
          <w:p w14:paraId="0F07940E" w14:textId="77777777" w:rsidR="00997411" w:rsidRPr="00D107D8" w:rsidRDefault="00997411" w:rsidP="00A72E69">
            <w:pPr>
              <w:pStyle w:val="TableParagraph"/>
              <w:spacing w:before="60"/>
              <w:ind w:left="427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9" w:type="dxa"/>
            <w:vAlign w:val="center"/>
          </w:tcPr>
          <w:p w14:paraId="30C79FEC" w14:textId="77777777" w:rsidR="00997411" w:rsidRPr="00D107D8" w:rsidRDefault="00997411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87" w:type="dxa"/>
            <w:vAlign w:val="center"/>
          </w:tcPr>
          <w:p w14:paraId="754EFB78" w14:textId="77777777" w:rsidR="00997411" w:rsidRPr="00D107D8" w:rsidRDefault="00997411" w:rsidP="00A72E69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</w:p>
        </w:tc>
      </w:tr>
      <w:tr w:rsidR="00997411" w14:paraId="483D8395" w14:textId="77777777" w:rsidTr="00A12946">
        <w:trPr>
          <w:trHeight w:val="690"/>
        </w:trPr>
        <w:tc>
          <w:tcPr>
            <w:tcW w:w="9215" w:type="dxa"/>
            <w:gridSpan w:val="4"/>
            <w:vAlign w:val="center"/>
          </w:tcPr>
          <w:p w14:paraId="6AF84142" w14:textId="1A8022C0" w:rsidR="00997411" w:rsidRPr="00D107D8" w:rsidRDefault="00997411" w:rsidP="00997411">
            <w:pPr>
              <w:pStyle w:val="TableParagraph"/>
              <w:spacing w:before="8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lang w:val="en-US"/>
              </w:rPr>
              <w:t>Tỷ</w:t>
            </w:r>
            <w:proofErr w:type="spellEnd"/>
            <w:r>
              <w:rPr>
                <w:b/>
                <w:lang w:val="en-US"/>
              </w:rPr>
              <w:t xml:space="preserve"> lệ (%)</w:t>
            </w:r>
          </w:p>
        </w:tc>
        <w:tc>
          <w:tcPr>
            <w:tcW w:w="1324" w:type="dxa"/>
            <w:vAlign w:val="center"/>
          </w:tcPr>
          <w:p w14:paraId="2A6F06F5" w14:textId="11A2801A" w:rsidR="00997411" w:rsidRDefault="00394993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Biết:</w:t>
            </w:r>
          </w:p>
          <w:p w14:paraId="2B39EF0F" w14:textId="03B93066" w:rsidR="00394993" w:rsidRDefault="00394993" w:rsidP="00A72E69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Hiểu:</w:t>
            </w:r>
          </w:p>
          <w:p w14:paraId="50EC7544" w14:textId="393A115F" w:rsidR="00394993" w:rsidRPr="00D107D8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Vận dụng:</w:t>
            </w:r>
          </w:p>
        </w:tc>
        <w:tc>
          <w:tcPr>
            <w:tcW w:w="1750" w:type="dxa"/>
            <w:vAlign w:val="center"/>
          </w:tcPr>
          <w:p w14:paraId="2FF8A8D2" w14:textId="77777777" w:rsidR="00394993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Biết:</w:t>
            </w:r>
          </w:p>
          <w:p w14:paraId="717147FE" w14:textId="77777777" w:rsidR="00394993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Hiểu:</w:t>
            </w:r>
          </w:p>
          <w:p w14:paraId="1A5B87F3" w14:textId="21E3D4F6" w:rsidR="00997411" w:rsidRPr="00D107D8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Vận dụng:</w:t>
            </w:r>
          </w:p>
        </w:tc>
        <w:tc>
          <w:tcPr>
            <w:tcW w:w="1489" w:type="dxa"/>
            <w:vAlign w:val="center"/>
          </w:tcPr>
          <w:p w14:paraId="3C6D943E" w14:textId="77777777" w:rsidR="00394993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Biết:</w:t>
            </w:r>
          </w:p>
          <w:p w14:paraId="52DCF52D" w14:textId="77777777" w:rsidR="00394993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Hiểu:</w:t>
            </w:r>
          </w:p>
          <w:p w14:paraId="447B2B60" w14:textId="01B69359" w:rsidR="00997411" w:rsidRPr="00D107D8" w:rsidRDefault="00394993" w:rsidP="0039499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Vận dụng:</w:t>
            </w:r>
          </w:p>
        </w:tc>
        <w:tc>
          <w:tcPr>
            <w:tcW w:w="1487" w:type="dxa"/>
            <w:vAlign w:val="center"/>
          </w:tcPr>
          <w:p w14:paraId="543F6232" w14:textId="77777777" w:rsidR="00394993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Biết:</w:t>
            </w:r>
          </w:p>
          <w:p w14:paraId="1EA70018" w14:textId="77777777" w:rsidR="00394993" w:rsidRDefault="00394993" w:rsidP="00394993">
            <w:pPr>
              <w:pStyle w:val="TableParagraph"/>
              <w:spacing w:before="6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Hiểu:</w:t>
            </w:r>
          </w:p>
          <w:p w14:paraId="443BE142" w14:textId="07BB60BB" w:rsidR="00997411" w:rsidRPr="00D107D8" w:rsidRDefault="00394993" w:rsidP="00394993">
            <w:pPr>
              <w:pStyle w:val="TableParagrap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Vận dụng:</w:t>
            </w:r>
          </w:p>
        </w:tc>
      </w:tr>
      <w:tr w:rsidR="00997411" w14:paraId="06861463" w14:textId="77777777" w:rsidTr="00FA32EF">
        <w:trPr>
          <w:trHeight w:val="690"/>
        </w:trPr>
        <w:tc>
          <w:tcPr>
            <w:tcW w:w="9215" w:type="dxa"/>
            <w:gridSpan w:val="4"/>
            <w:vAlign w:val="center"/>
          </w:tcPr>
          <w:p w14:paraId="4F7D30C9" w14:textId="42E902DB" w:rsidR="00997411" w:rsidRPr="00D107D8" w:rsidRDefault="00997411" w:rsidP="00997411">
            <w:pPr>
              <w:pStyle w:val="TableParagraph"/>
              <w:spacing w:before="8"/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lang w:val="en-US"/>
              </w:rPr>
              <w:t>Tỷ</w:t>
            </w:r>
            <w:proofErr w:type="spellEnd"/>
            <w:r>
              <w:rPr>
                <w:b/>
                <w:lang w:val="en-US"/>
              </w:rPr>
              <w:t xml:space="preserve"> lệ chung (%)</w:t>
            </w:r>
          </w:p>
        </w:tc>
        <w:tc>
          <w:tcPr>
            <w:tcW w:w="4563" w:type="dxa"/>
            <w:gridSpan w:val="3"/>
            <w:vAlign w:val="center"/>
          </w:tcPr>
          <w:p w14:paraId="41120FE2" w14:textId="24136F3F" w:rsidR="00997411" w:rsidRPr="00D107D8" w:rsidRDefault="00DE753B" w:rsidP="00DE753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70%</w:t>
            </w:r>
          </w:p>
        </w:tc>
        <w:tc>
          <w:tcPr>
            <w:tcW w:w="1487" w:type="dxa"/>
            <w:vAlign w:val="center"/>
          </w:tcPr>
          <w:p w14:paraId="6CF823E6" w14:textId="6E758C16" w:rsidR="00997411" w:rsidRPr="00D107D8" w:rsidRDefault="00DE753B" w:rsidP="00DE753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30%</w:t>
            </w:r>
          </w:p>
        </w:tc>
      </w:tr>
    </w:tbl>
    <w:p w14:paraId="0F60D4D0" w14:textId="10D0E2D1" w:rsidR="00EA7EAB" w:rsidRDefault="00EA7EAB"/>
    <w:p w14:paraId="389A28B2" w14:textId="0D17F40F" w:rsidR="00EA7EAB" w:rsidRDefault="00EA7EAB"/>
    <w:p w14:paraId="6AFA8A2F" w14:textId="77777777" w:rsidR="00EA7EAB" w:rsidRDefault="00EA7EAB"/>
    <w:sectPr w:rsidR="00EA7EAB" w:rsidSect="00EA7EAB">
      <w:pgSz w:w="16834" w:h="11909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AB"/>
    <w:rsid w:val="0008511A"/>
    <w:rsid w:val="00091007"/>
    <w:rsid w:val="000B1724"/>
    <w:rsid w:val="000D6AF0"/>
    <w:rsid w:val="000F7E18"/>
    <w:rsid w:val="0010529A"/>
    <w:rsid w:val="00106A7C"/>
    <w:rsid w:val="001264E1"/>
    <w:rsid w:val="00173092"/>
    <w:rsid w:val="002A53C5"/>
    <w:rsid w:val="002C1EA1"/>
    <w:rsid w:val="002D635A"/>
    <w:rsid w:val="00392679"/>
    <w:rsid w:val="00394993"/>
    <w:rsid w:val="003A3AC2"/>
    <w:rsid w:val="003F334B"/>
    <w:rsid w:val="003F3B17"/>
    <w:rsid w:val="00414A09"/>
    <w:rsid w:val="00423954"/>
    <w:rsid w:val="00473481"/>
    <w:rsid w:val="004A4EF9"/>
    <w:rsid w:val="004B3F20"/>
    <w:rsid w:val="004E58B0"/>
    <w:rsid w:val="00515977"/>
    <w:rsid w:val="005335A6"/>
    <w:rsid w:val="00567810"/>
    <w:rsid w:val="005940F4"/>
    <w:rsid w:val="00657B3D"/>
    <w:rsid w:val="006D21E3"/>
    <w:rsid w:val="007A09BD"/>
    <w:rsid w:val="00822A57"/>
    <w:rsid w:val="00832135"/>
    <w:rsid w:val="00863723"/>
    <w:rsid w:val="008925F5"/>
    <w:rsid w:val="008E6EE7"/>
    <w:rsid w:val="00997411"/>
    <w:rsid w:val="009A049F"/>
    <w:rsid w:val="009C151B"/>
    <w:rsid w:val="00A20373"/>
    <w:rsid w:val="00A551D3"/>
    <w:rsid w:val="00A84E2D"/>
    <w:rsid w:val="00B12473"/>
    <w:rsid w:val="00C51068"/>
    <w:rsid w:val="00CA6951"/>
    <w:rsid w:val="00CD2F03"/>
    <w:rsid w:val="00D064A8"/>
    <w:rsid w:val="00D13CE8"/>
    <w:rsid w:val="00D61BC5"/>
    <w:rsid w:val="00DA7F47"/>
    <w:rsid w:val="00DD0515"/>
    <w:rsid w:val="00DE53A5"/>
    <w:rsid w:val="00DE753B"/>
    <w:rsid w:val="00E27D52"/>
    <w:rsid w:val="00E869F5"/>
    <w:rsid w:val="00EA7EAB"/>
    <w:rsid w:val="00F201D0"/>
    <w:rsid w:val="00F33D05"/>
    <w:rsid w:val="00F703B2"/>
    <w:rsid w:val="00FA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4B539"/>
  <w15:chartTrackingRefBased/>
  <w15:docId w15:val="{BDFFB4CF-21D0-4F09-8E74-EBA0E638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9"/>
    <w:pPr>
      <w:spacing w:before="120" w:after="120" w:line="240" w:lineRule="auto"/>
      <w:jc w:val="both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EA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064A8"/>
    <w:pPr>
      <w:widowControl w:val="0"/>
      <w:autoSpaceDE w:val="0"/>
      <w:autoSpaceDN w:val="0"/>
      <w:spacing w:before="0" w:after="0"/>
      <w:jc w:val="left"/>
    </w:pPr>
    <w:rPr>
      <w:sz w:val="22"/>
      <w:szCs w:val="22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CD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0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0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BA86-6239-47FA-BA7B-56CAD12F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lyvancong@haiduong.edu.vn</dc:creator>
  <cp:keywords/>
  <dc:description/>
  <cp:lastModifiedBy>lyvancong@haiduong.edu.vn</cp:lastModifiedBy>
  <cp:revision>7</cp:revision>
  <dcterms:created xsi:type="dcterms:W3CDTF">2024-07-08T10:08:00Z</dcterms:created>
  <dcterms:modified xsi:type="dcterms:W3CDTF">2025-09-23T08:55:00Z</dcterms:modified>
</cp:coreProperties>
</file>