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4558" w:rsidRPr="00F01225" w:rsidRDefault="00244558" w:rsidP="00F01225">
      <w:pPr>
        <w:jc w:val="center"/>
        <w:rPr>
          <w:b/>
        </w:rPr>
      </w:pPr>
      <w:r w:rsidRPr="00F01225">
        <w:rPr>
          <w:b/>
        </w:rPr>
        <w:t>GIỜ DẠY TỐT CHÀO MỪNG NGÀY NHÀ GIÁO VIỆT NAM</w:t>
      </w:r>
      <w:r w:rsidR="00F01225">
        <w:rPr>
          <w:b/>
        </w:rPr>
        <w:t xml:space="preserve"> 20/11</w:t>
      </w:r>
    </w:p>
    <w:p w:rsidR="00244558" w:rsidRDefault="00244558" w:rsidP="00244558">
      <w:pPr>
        <w:ind w:firstLine="709"/>
        <w:jc w:val="both"/>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660400</wp:posOffset>
            </wp:positionV>
            <wp:extent cx="5021580" cy="3765550"/>
            <wp:effectExtent l="0" t="0" r="762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221329497540_fc86411e54d3acb3458269977d88848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21580" cy="3765550"/>
                    </a:xfrm>
                    <a:prstGeom prst="rect">
                      <a:avLst/>
                    </a:prstGeom>
                  </pic:spPr>
                </pic:pic>
              </a:graphicData>
            </a:graphic>
            <wp14:sizeRelH relativeFrom="margin">
              <wp14:pctWidth>0</wp14:pctWidth>
            </wp14:sizeRelH>
            <wp14:sizeRelV relativeFrom="margin">
              <wp14:pctHeight>0</wp14:pctHeight>
            </wp14:sizeRelV>
          </wp:anchor>
        </w:drawing>
      </w:r>
      <w:r w:rsidRPr="00244558">
        <w:t>Nằm trong chuỗi hoạt động chào mừng ngày</w:t>
      </w:r>
      <w:r>
        <w:t xml:space="preserve"> nhà giáo Việt Nam</w:t>
      </w:r>
      <w:r w:rsidRPr="00244558">
        <w:t xml:space="preserve"> 20/11.</w:t>
      </w:r>
      <w:r>
        <w:t xml:space="preserve"> BGH Trường THCS Tiên Thắng - Toàn Thắng</w:t>
      </w:r>
      <w:r w:rsidRPr="00244558">
        <w:t xml:space="preserve"> đã tổ chức các hoạt động thiết thực và có ý nghĩa: dự giờ, thao giảng, rút kinh nghiệm để học hỏi sau mỗi tiết dạy. </w:t>
      </w:r>
    </w:p>
    <w:p w:rsidR="00244558" w:rsidRPr="00F01225" w:rsidRDefault="00F01225" w:rsidP="00244558">
      <w:pPr>
        <w:jc w:val="center"/>
        <w:rPr>
          <w:i/>
          <w:color w:val="FF0000"/>
        </w:rPr>
      </w:pPr>
      <w:r w:rsidRPr="00F01225">
        <w:rPr>
          <w:i/>
          <w:color w:val="FF0000"/>
        </w:rPr>
        <w:t>Giáo viên nhóm Toán</w:t>
      </w:r>
      <w:r w:rsidR="00443092">
        <w:rPr>
          <w:i/>
          <w:color w:val="FF0000"/>
        </w:rPr>
        <w:t xml:space="preserve"> tổ chức hoạt động khởi động đầu giờ </w:t>
      </w:r>
      <w:bookmarkStart w:id="0" w:name="_GoBack"/>
      <w:bookmarkEnd w:id="0"/>
    </w:p>
    <w:p w:rsidR="00244558" w:rsidRDefault="00244558" w:rsidP="00244558">
      <w:pPr>
        <w:ind w:firstLine="709"/>
        <w:jc w:val="both"/>
      </w:pPr>
      <w:r>
        <w:t>Trong đó Tổ khoa học tự nhiên</w:t>
      </w:r>
      <w:r w:rsidRPr="00244558">
        <w:t xml:space="preserve">  đã thực hiện lên tiết dự giờ vào tuần 2 tháng 11. Đặc biệt sau hội giảng, Tổ chuyên môn thu về rất nhiều đồ dùng dạy học giá trị phục vụ cho việc giảng dạy và học tập thiết thực, hữu ích: Tranh ảnh, các sơ đồ bảng biểu, các video clip do giáo viên và học sinh tự thiết kế và thực hiện. Tất cả đều thể hiện tính khoa học và tính thẫm mĩ cao.</w:t>
      </w:r>
    </w:p>
    <w:p w:rsidR="00244558" w:rsidRPr="00F01225" w:rsidRDefault="00F01225" w:rsidP="00F01225">
      <w:pPr>
        <w:jc w:val="center"/>
        <w:rPr>
          <w:i/>
          <w:color w:val="FF0000"/>
        </w:rPr>
      </w:pPr>
      <w:r w:rsidRPr="00F01225">
        <w:rPr>
          <w:i/>
          <w:noProof/>
          <w:color w:val="FF0000"/>
        </w:rPr>
        <w:drawing>
          <wp:anchor distT="0" distB="0" distL="114300" distR="114300" simplePos="0" relativeHeight="251660288" behindDoc="0" locked="0" layoutInCell="1" allowOverlap="1">
            <wp:simplePos x="0" y="0"/>
            <wp:positionH relativeFrom="margin">
              <wp:posOffset>1014095</wp:posOffset>
            </wp:positionH>
            <wp:positionV relativeFrom="paragraph">
              <wp:posOffset>0</wp:posOffset>
            </wp:positionV>
            <wp:extent cx="3901440" cy="2926080"/>
            <wp:effectExtent l="0" t="0" r="381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1440" cy="2926080"/>
                    </a:xfrm>
                    <a:prstGeom prst="rect">
                      <a:avLst/>
                    </a:prstGeom>
                  </pic:spPr>
                </pic:pic>
              </a:graphicData>
            </a:graphic>
            <wp14:sizeRelH relativeFrom="margin">
              <wp14:pctWidth>0</wp14:pctWidth>
            </wp14:sizeRelH>
            <wp14:sizeRelV relativeFrom="margin">
              <wp14:pctHeight>0</wp14:pctHeight>
            </wp14:sizeRelV>
          </wp:anchor>
        </w:drawing>
      </w:r>
      <w:r w:rsidRPr="00F01225">
        <w:rPr>
          <w:i/>
          <w:color w:val="FF0000"/>
        </w:rPr>
        <w:t>Học sinh tích cực tham gia các hoạt động</w:t>
      </w:r>
      <w:r>
        <w:rPr>
          <w:i/>
          <w:color w:val="FF0000"/>
        </w:rPr>
        <w:t xml:space="preserve"> học tập</w:t>
      </w:r>
      <w:r w:rsidRPr="00F01225">
        <w:rPr>
          <w:i/>
          <w:color w:val="FF0000"/>
        </w:rPr>
        <w:t xml:space="preserve"> do giáo viên tổ chức</w:t>
      </w:r>
    </w:p>
    <w:p w:rsidR="00244558" w:rsidRDefault="00F01225" w:rsidP="00244558">
      <w:pPr>
        <w:ind w:firstLine="709"/>
        <w:jc w:val="both"/>
      </w:pPr>
      <w:r w:rsidRPr="00244558">
        <w:rPr>
          <w:noProof/>
          <w:color w:val="FF0000"/>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438150</wp:posOffset>
            </wp:positionV>
            <wp:extent cx="5407025" cy="4055124"/>
            <wp:effectExtent l="0" t="0" r="3175"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221316000602_025295d9dffecfcb42871802062b356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7025" cy="4055124"/>
                    </a:xfrm>
                    <a:prstGeom prst="rect">
                      <a:avLst/>
                    </a:prstGeom>
                  </pic:spPr>
                </pic:pic>
              </a:graphicData>
            </a:graphic>
            <wp14:sizeRelH relativeFrom="margin">
              <wp14:pctWidth>0</wp14:pctWidth>
            </wp14:sizeRelH>
            <wp14:sizeRelV relativeFrom="margin">
              <wp14:pctHeight>0</wp14:pctHeight>
            </wp14:sizeRelV>
          </wp:anchor>
        </w:drawing>
      </w:r>
      <w:r w:rsidR="00244558">
        <w:t>Đặc biệt hơn cả đó là với tinh thần đẩy mạnh chuyển đổi số và ứng dụng công nghệ số trong dạy và học của giáo viên tổ khoa học tự nhiên và học sinh.</w:t>
      </w:r>
    </w:p>
    <w:p w:rsidR="00244558" w:rsidRDefault="00A732B7" w:rsidP="00443092">
      <w:pPr>
        <w:jc w:val="center"/>
        <w:rPr>
          <w:i/>
          <w:color w:val="FF0000"/>
        </w:rPr>
      </w:pPr>
      <w:r>
        <w:rPr>
          <w:i/>
          <w:noProof/>
          <w:color w:val="FF0000"/>
        </w:rPr>
        <w:drawing>
          <wp:anchor distT="0" distB="0" distL="114300" distR="114300" simplePos="0" relativeHeight="251661312" behindDoc="0" locked="0" layoutInCell="1" allowOverlap="1">
            <wp:simplePos x="0" y="0"/>
            <wp:positionH relativeFrom="margin">
              <wp:align>center</wp:align>
            </wp:positionH>
            <wp:positionV relativeFrom="paragraph">
              <wp:posOffset>4408170</wp:posOffset>
            </wp:positionV>
            <wp:extent cx="5163185" cy="387223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3185" cy="3872230"/>
                    </a:xfrm>
                    <a:prstGeom prst="rect">
                      <a:avLst/>
                    </a:prstGeom>
                  </pic:spPr>
                </pic:pic>
              </a:graphicData>
            </a:graphic>
            <wp14:sizeRelH relativeFrom="margin">
              <wp14:pctWidth>0</wp14:pctWidth>
            </wp14:sizeRelH>
            <wp14:sizeRelV relativeFrom="margin">
              <wp14:pctHeight>0</wp14:pctHeight>
            </wp14:sizeRelV>
          </wp:anchor>
        </w:drawing>
      </w:r>
      <w:r w:rsidR="00F01225" w:rsidRPr="00F01225">
        <w:rPr>
          <w:i/>
          <w:color w:val="FF0000"/>
        </w:rPr>
        <w:t>Giáo viên nhóm Công nghệ trong ứng dụng AI</w:t>
      </w:r>
      <w:r w:rsidR="009B7755">
        <w:rPr>
          <w:i/>
          <w:color w:val="FF0000"/>
        </w:rPr>
        <w:t xml:space="preserve"> vào giảng dạy</w:t>
      </w:r>
    </w:p>
    <w:p w:rsidR="00A732B7" w:rsidRPr="00F01225" w:rsidRDefault="00A732B7" w:rsidP="00A732B7">
      <w:pPr>
        <w:jc w:val="center"/>
        <w:rPr>
          <w:i/>
          <w:color w:val="FF0000"/>
        </w:rPr>
      </w:pPr>
      <w:r>
        <w:rPr>
          <w:i/>
          <w:color w:val="FF0000"/>
        </w:rPr>
        <w:t>Học sinh say sưa nghe giảng môn Khoa học tự nhiên</w:t>
      </w:r>
    </w:p>
    <w:p w:rsidR="00563B41" w:rsidRDefault="00244558" w:rsidP="00244558">
      <w:pPr>
        <w:ind w:firstLine="709"/>
      </w:pPr>
      <w:r w:rsidRPr="00244558">
        <w:lastRenderedPageBreak/>
        <w:t xml:space="preserve"> Hội giảng đã tạo tinh thần phấn chấn hân hoan, tạo tâm thế cho thầy và trò trường </w:t>
      </w:r>
      <w:r>
        <w:t>THCS Tiên Thắng - Toàn Thắng</w:t>
      </w:r>
      <w:r w:rsidRPr="00244558">
        <w:t xml:space="preserve"> tiếp tục tạo dựng phong trào: những tiết dạy hay, những giờ học tốt chào đón những ngày lễ lớn.</w:t>
      </w:r>
      <w:r w:rsidR="00F01225">
        <w:t>/.</w:t>
      </w:r>
    </w:p>
    <w:p w:rsidR="00F01225" w:rsidRDefault="00F01225" w:rsidP="00244558">
      <w:pPr>
        <w:ind w:firstLine="709"/>
      </w:pPr>
      <w:r>
        <w:t>Giáo viên: Ngô Thúy Hoa</w:t>
      </w:r>
    </w:p>
    <w:p w:rsidR="00F01225" w:rsidRPr="00244558" w:rsidRDefault="00F01225" w:rsidP="00244558">
      <w:pPr>
        <w:ind w:firstLine="709"/>
      </w:pPr>
    </w:p>
    <w:sectPr w:rsidR="00F01225" w:rsidRPr="00244558" w:rsidSect="000252FE">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558"/>
    <w:rsid w:val="000252FE"/>
    <w:rsid w:val="00244558"/>
    <w:rsid w:val="00443092"/>
    <w:rsid w:val="00563B41"/>
    <w:rsid w:val="009B7755"/>
    <w:rsid w:val="00A732B7"/>
    <w:rsid w:val="00F01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D4CD"/>
  <w15:chartTrackingRefBased/>
  <w15:docId w15:val="{96994B19-3795-4627-AA1D-8218226F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2025-11-13T15:25:00Z</dcterms:created>
  <dcterms:modified xsi:type="dcterms:W3CDTF">2025-11-13T15:45:00Z</dcterms:modified>
</cp:coreProperties>
</file>