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94CACF" w14:textId="5EE71CBE" w:rsidR="0010578B" w:rsidRPr="0010578B" w:rsidRDefault="0010578B" w:rsidP="0010578B">
      <w:pPr>
        <w:jc w:val="center"/>
        <w:rPr>
          <w:sz w:val="32"/>
          <w:szCs w:val="28"/>
        </w:rPr>
      </w:pPr>
      <w:r w:rsidRPr="0010578B">
        <w:rPr>
          <w:b/>
          <w:bCs/>
          <w:sz w:val="32"/>
          <w:szCs w:val="28"/>
        </w:rPr>
        <w:t>Trường Tiểu Học Đặng Cương Tham Gia Ngày Hội Hiến Máu Tình Nguyện Quận An Dương Năm 2025</w:t>
      </w:r>
    </w:p>
    <w:p w14:paraId="73356D51" w14:textId="75CD5144" w:rsidR="0010578B" w:rsidRPr="0010578B" w:rsidRDefault="0010578B" w:rsidP="0010578B">
      <w:pPr>
        <w:ind w:firstLine="720"/>
        <w:rPr>
          <w:sz w:val="28"/>
          <w:szCs w:val="24"/>
        </w:rPr>
      </w:pPr>
      <w:r w:rsidRPr="0010578B">
        <w:rPr>
          <w:sz w:val="28"/>
          <w:szCs w:val="24"/>
        </w:rPr>
        <w:t>Sáng ngày 27/4/2025, tại Nhà Văn hóa Trung tâm</w:t>
      </w:r>
      <w:r w:rsidR="009D57C8">
        <w:rPr>
          <w:sz w:val="28"/>
          <w:szCs w:val="24"/>
          <w:lang w:val="vi-VN"/>
        </w:rPr>
        <w:t xml:space="preserve"> quận</w:t>
      </w:r>
      <w:r w:rsidRPr="0010578B">
        <w:rPr>
          <w:sz w:val="28"/>
          <w:szCs w:val="24"/>
        </w:rPr>
        <w:t xml:space="preserve"> An Dương, Ngày hội Hiến máu tình nguyện quận An Dương năm 2025 đã diễn ra trong không khí sôi nổi, ấm áp nghĩa tình. Hưởng ứng lời kêu gọi của Ban Chỉ đạo vận động hiến máu tình nguyện quận An Dương, trường Tiểu học Đặng Cương đã tích cực tham gia với 6 đồng chí cán bộ, giáo viên, nhân viên nhà trường.</w:t>
      </w:r>
    </w:p>
    <w:p w14:paraId="63AFC205" w14:textId="77777777" w:rsidR="0010578B" w:rsidRPr="0010578B" w:rsidRDefault="0010578B" w:rsidP="0010578B">
      <w:pPr>
        <w:ind w:firstLine="720"/>
        <w:rPr>
          <w:sz w:val="28"/>
          <w:szCs w:val="24"/>
        </w:rPr>
      </w:pPr>
      <w:r w:rsidRPr="0010578B">
        <w:rPr>
          <w:sz w:val="28"/>
          <w:szCs w:val="24"/>
        </w:rPr>
        <w:t>Ngay từ sáng sớm, các thầy cô đã có mặt đông đủ, hào hứng tham gia chương trình với tinh thần "Một giọt máu cho đi – Một cuộc đời ở lại". Đây là hoạt động ý nghĩa nhằm lan tỏa thông điệp nhân ái, sẻ chia yêu thương với những bệnh nhân đang cần máu để duy trì sự sống.</w:t>
      </w:r>
    </w:p>
    <w:p w14:paraId="68B334EC" w14:textId="77777777" w:rsidR="0010578B" w:rsidRPr="0010578B" w:rsidRDefault="0010578B" w:rsidP="0010578B">
      <w:pPr>
        <w:ind w:firstLine="720"/>
        <w:rPr>
          <w:sz w:val="28"/>
          <w:szCs w:val="24"/>
        </w:rPr>
      </w:pPr>
      <w:r w:rsidRPr="0010578B">
        <w:rPr>
          <w:sz w:val="28"/>
          <w:szCs w:val="24"/>
        </w:rPr>
        <w:t>Trong Ngày hội, công tác tổ chức được thực hiện bài bản, chuyên nghiệp. Các tình nguyện viên và đội ngũ y, bác sĩ tận tình hướng dẫn các bước kiểm tra sức khỏe, lấy mẫu xét nghiệm, hiến máu đảm bảo an toàn, nhanh chóng và thuận tiện. Mỗi người tham gia đều cảm nhận rõ sự trân trọng, chu đáo của Ban tổ chức cũng như ý nghĩa to lớn của việc hiến máu cứu người.</w:t>
      </w:r>
    </w:p>
    <w:p w14:paraId="3E022C48" w14:textId="68FF6CF8" w:rsidR="0010578B" w:rsidRPr="0010578B" w:rsidRDefault="0010578B" w:rsidP="0010578B">
      <w:pPr>
        <w:ind w:firstLine="720"/>
        <w:rPr>
          <w:sz w:val="28"/>
          <w:szCs w:val="24"/>
        </w:rPr>
      </w:pPr>
      <w:r w:rsidRPr="0010578B">
        <w:rPr>
          <w:sz w:val="28"/>
          <w:szCs w:val="24"/>
        </w:rPr>
        <w:t xml:space="preserve">Đồng chí </w:t>
      </w:r>
      <w:r>
        <w:rPr>
          <w:sz w:val="28"/>
          <w:szCs w:val="24"/>
        </w:rPr>
        <w:t>Trương</w:t>
      </w:r>
      <w:r>
        <w:rPr>
          <w:sz w:val="28"/>
          <w:szCs w:val="24"/>
          <w:lang w:val="vi-VN"/>
        </w:rPr>
        <w:t xml:space="preserve"> Thị Thanh Hoa</w:t>
      </w:r>
      <w:r w:rsidRPr="0010578B">
        <w:rPr>
          <w:sz w:val="28"/>
          <w:szCs w:val="24"/>
        </w:rPr>
        <w:t>, một giáo viên tham gia hiến máu, chia sẻ: "Tôi cảm thấy rất vui và tự hào khi được góp một phần nhỏ bé của mình vào hành trình mang lại sự sống cho những người bệnh. Đây không chỉ là trách nhiệm của mỗi công dân mà còn là niềm hạnh phúc khi được sẻ chia yêu thương."</w:t>
      </w:r>
    </w:p>
    <w:p w14:paraId="7469AB3B" w14:textId="77777777" w:rsidR="0010578B" w:rsidRPr="0010578B" w:rsidRDefault="0010578B" w:rsidP="0010578B">
      <w:pPr>
        <w:ind w:firstLine="720"/>
        <w:rPr>
          <w:sz w:val="28"/>
          <w:szCs w:val="24"/>
        </w:rPr>
      </w:pPr>
      <w:r w:rsidRPr="0010578B">
        <w:rPr>
          <w:sz w:val="28"/>
          <w:szCs w:val="24"/>
        </w:rPr>
        <w:t>Sự tham gia tích cực của các đồng chí trường Tiểu học Đặng Cương đã góp phần khẳng định tinh thần tương thân tương ái, ý thức trách nhiệm với cộng đồng và xã hội, đồng thời lan tỏa những giá trị tốt đẹp trong phong trào hiến máu nhân đạo trên địa bàn quận.</w:t>
      </w:r>
    </w:p>
    <w:p w14:paraId="14DAF7EA" w14:textId="77777777" w:rsidR="0010578B" w:rsidRPr="0010578B" w:rsidRDefault="0010578B" w:rsidP="0010578B">
      <w:pPr>
        <w:ind w:firstLine="720"/>
        <w:rPr>
          <w:sz w:val="28"/>
          <w:szCs w:val="24"/>
        </w:rPr>
      </w:pPr>
      <w:r w:rsidRPr="0010578B">
        <w:rPr>
          <w:sz w:val="28"/>
          <w:szCs w:val="24"/>
        </w:rPr>
        <w:t>Hiến máu tình nguyện không chỉ cứu người mà còn thể hiện nét đẹp văn hóa, nhân văn trong mỗi cán bộ, giáo viên, nhân viên nhà trường. Tấm gương của các thầy cô hôm nay chắc chắn sẽ là nguồn cảm hứng mạnh mẽ để nhân rộng phong trào hiến máu trong toàn thể công chức, viên chức ngành giáo dục huyện An Dương trong thời gian tới.</w:t>
      </w:r>
    </w:p>
    <w:p w14:paraId="2F657AB1" w14:textId="77777777" w:rsidR="0010578B" w:rsidRDefault="0010578B" w:rsidP="0010578B">
      <w:pPr>
        <w:ind w:firstLine="720"/>
        <w:rPr>
          <w:sz w:val="28"/>
          <w:szCs w:val="24"/>
          <w:lang w:val="vi-VN"/>
        </w:rPr>
      </w:pPr>
      <w:r w:rsidRPr="0010578B">
        <w:rPr>
          <w:sz w:val="28"/>
          <w:szCs w:val="24"/>
        </w:rPr>
        <w:t>Một lần nữa, xin trân trọng biểu dương tinh thần tình nguyện, sẻ chia cao đẹp của 6 đồng chí đã tham gia hiến máu, góp phần làm nên thành công của Ngày hội Hiến máu tình nguyện quận An Dương năm 2025!</w:t>
      </w:r>
    </w:p>
    <w:p w14:paraId="241BA356" w14:textId="16FFEA21" w:rsidR="0010578B" w:rsidRPr="0010578B" w:rsidRDefault="0010578B" w:rsidP="0010578B">
      <w:pPr>
        <w:ind w:firstLine="720"/>
        <w:rPr>
          <w:sz w:val="28"/>
          <w:szCs w:val="24"/>
          <w:lang w:val="vi-VN"/>
        </w:rPr>
      </w:pPr>
      <w:r w:rsidRPr="0010578B">
        <w:rPr>
          <w:sz w:val="28"/>
          <w:szCs w:val="24"/>
          <w:lang w:val="vi-VN"/>
        </w:rPr>
        <w:lastRenderedPageBreak/>
        <w:drawing>
          <wp:inline distT="0" distB="0" distL="0" distR="0" wp14:anchorId="32D86F7C" wp14:editId="09ABB3B6">
            <wp:extent cx="5760720" cy="3240405"/>
            <wp:effectExtent l="0" t="0" r="0" b="0"/>
            <wp:docPr id="352262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262478" name=""/>
                    <pic:cNvPicPr/>
                  </pic:nvPicPr>
                  <pic:blipFill>
                    <a:blip r:embed="rId4"/>
                    <a:stretch>
                      <a:fillRect/>
                    </a:stretch>
                  </pic:blipFill>
                  <pic:spPr>
                    <a:xfrm>
                      <a:off x="0" y="0"/>
                      <a:ext cx="5760720" cy="3240405"/>
                    </a:xfrm>
                    <a:prstGeom prst="rect">
                      <a:avLst/>
                    </a:prstGeom>
                  </pic:spPr>
                </pic:pic>
              </a:graphicData>
            </a:graphic>
          </wp:inline>
        </w:drawing>
      </w:r>
      <w:r w:rsidRPr="0010578B">
        <w:rPr>
          <w:sz w:val="28"/>
          <w:szCs w:val="24"/>
          <w:lang w:val="vi-VN"/>
        </w:rPr>
        <w:lastRenderedPageBreak/>
        <w:drawing>
          <wp:inline distT="0" distB="0" distL="0" distR="0" wp14:anchorId="2C1AA66C" wp14:editId="156F4E89">
            <wp:extent cx="5205095" cy="9253220"/>
            <wp:effectExtent l="0" t="0" r="0" b="5080"/>
            <wp:docPr id="669859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59517" name=""/>
                    <pic:cNvPicPr/>
                  </pic:nvPicPr>
                  <pic:blipFill>
                    <a:blip r:embed="rId5"/>
                    <a:stretch>
                      <a:fillRect/>
                    </a:stretch>
                  </pic:blipFill>
                  <pic:spPr>
                    <a:xfrm>
                      <a:off x="0" y="0"/>
                      <a:ext cx="5205095" cy="9253220"/>
                    </a:xfrm>
                    <a:prstGeom prst="rect">
                      <a:avLst/>
                    </a:prstGeom>
                  </pic:spPr>
                </pic:pic>
              </a:graphicData>
            </a:graphic>
          </wp:inline>
        </w:drawing>
      </w:r>
      <w:r w:rsidRPr="0010578B">
        <w:rPr>
          <w:sz w:val="28"/>
          <w:szCs w:val="24"/>
          <w:lang w:val="vi-VN"/>
        </w:rPr>
        <w:lastRenderedPageBreak/>
        <w:drawing>
          <wp:inline distT="0" distB="0" distL="0" distR="0" wp14:anchorId="72C5AAD5" wp14:editId="2437AC16">
            <wp:extent cx="5205095" cy="9253220"/>
            <wp:effectExtent l="0" t="0" r="0" b="5080"/>
            <wp:docPr id="351079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79292" name=""/>
                    <pic:cNvPicPr/>
                  </pic:nvPicPr>
                  <pic:blipFill>
                    <a:blip r:embed="rId6"/>
                    <a:stretch>
                      <a:fillRect/>
                    </a:stretch>
                  </pic:blipFill>
                  <pic:spPr>
                    <a:xfrm>
                      <a:off x="0" y="0"/>
                      <a:ext cx="5205095" cy="9253220"/>
                    </a:xfrm>
                    <a:prstGeom prst="rect">
                      <a:avLst/>
                    </a:prstGeom>
                  </pic:spPr>
                </pic:pic>
              </a:graphicData>
            </a:graphic>
          </wp:inline>
        </w:drawing>
      </w:r>
    </w:p>
    <w:p w14:paraId="485A2DAF" w14:textId="283303DE" w:rsidR="00F914B1" w:rsidRDefault="0010578B">
      <w:pPr>
        <w:rPr>
          <w:sz w:val="28"/>
          <w:szCs w:val="24"/>
          <w:lang w:val="vi-VN"/>
        </w:rPr>
      </w:pPr>
      <w:r w:rsidRPr="0010578B">
        <w:rPr>
          <w:sz w:val="28"/>
          <w:szCs w:val="24"/>
        </w:rPr>
        <w:lastRenderedPageBreak/>
        <w:drawing>
          <wp:inline distT="0" distB="0" distL="0" distR="0" wp14:anchorId="3F2764C9" wp14:editId="65523627">
            <wp:extent cx="5205095" cy="9253220"/>
            <wp:effectExtent l="0" t="0" r="0" b="5080"/>
            <wp:docPr id="1515115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115335" name=""/>
                    <pic:cNvPicPr/>
                  </pic:nvPicPr>
                  <pic:blipFill>
                    <a:blip r:embed="rId7"/>
                    <a:stretch>
                      <a:fillRect/>
                    </a:stretch>
                  </pic:blipFill>
                  <pic:spPr>
                    <a:xfrm>
                      <a:off x="0" y="0"/>
                      <a:ext cx="5205095" cy="9253220"/>
                    </a:xfrm>
                    <a:prstGeom prst="rect">
                      <a:avLst/>
                    </a:prstGeom>
                  </pic:spPr>
                </pic:pic>
              </a:graphicData>
            </a:graphic>
          </wp:inline>
        </w:drawing>
      </w:r>
      <w:r w:rsidRPr="0010578B">
        <w:rPr>
          <w:sz w:val="28"/>
          <w:szCs w:val="24"/>
        </w:rPr>
        <w:lastRenderedPageBreak/>
        <w:drawing>
          <wp:inline distT="0" distB="0" distL="0" distR="0" wp14:anchorId="0D3E74AD" wp14:editId="300ECC1F">
            <wp:extent cx="5205095" cy="9253220"/>
            <wp:effectExtent l="0" t="0" r="0" b="5080"/>
            <wp:docPr id="1230130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30264" name=""/>
                    <pic:cNvPicPr/>
                  </pic:nvPicPr>
                  <pic:blipFill>
                    <a:blip r:embed="rId8"/>
                    <a:stretch>
                      <a:fillRect/>
                    </a:stretch>
                  </pic:blipFill>
                  <pic:spPr>
                    <a:xfrm>
                      <a:off x="0" y="0"/>
                      <a:ext cx="5205095" cy="9253220"/>
                    </a:xfrm>
                    <a:prstGeom prst="rect">
                      <a:avLst/>
                    </a:prstGeom>
                  </pic:spPr>
                </pic:pic>
              </a:graphicData>
            </a:graphic>
          </wp:inline>
        </w:drawing>
      </w:r>
    </w:p>
    <w:p w14:paraId="4454AABC" w14:textId="28D51638" w:rsidR="0010578B" w:rsidRPr="0010578B" w:rsidRDefault="0010578B">
      <w:pPr>
        <w:rPr>
          <w:sz w:val="28"/>
          <w:szCs w:val="24"/>
          <w:lang w:val="vi-VN"/>
        </w:rPr>
      </w:pPr>
      <w:r w:rsidRPr="0010578B">
        <w:rPr>
          <w:sz w:val="28"/>
          <w:szCs w:val="24"/>
          <w:lang w:val="vi-VN"/>
        </w:rPr>
        <w:lastRenderedPageBreak/>
        <w:drawing>
          <wp:inline distT="0" distB="0" distL="0" distR="0" wp14:anchorId="11C22EEC" wp14:editId="618EDFA3">
            <wp:extent cx="5205095" cy="9253220"/>
            <wp:effectExtent l="0" t="0" r="0" b="5080"/>
            <wp:docPr id="1956264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264844" name=""/>
                    <pic:cNvPicPr/>
                  </pic:nvPicPr>
                  <pic:blipFill>
                    <a:blip r:embed="rId9"/>
                    <a:stretch>
                      <a:fillRect/>
                    </a:stretch>
                  </pic:blipFill>
                  <pic:spPr>
                    <a:xfrm>
                      <a:off x="0" y="0"/>
                      <a:ext cx="5205095" cy="9253220"/>
                    </a:xfrm>
                    <a:prstGeom prst="rect">
                      <a:avLst/>
                    </a:prstGeom>
                  </pic:spPr>
                </pic:pic>
              </a:graphicData>
            </a:graphic>
          </wp:inline>
        </w:drawing>
      </w:r>
    </w:p>
    <w:sectPr w:rsidR="0010578B" w:rsidRPr="0010578B"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578B"/>
    <w:rsid w:val="000C1DE9"/>
    <w:rsid w:val="0010578B"/>
    <w:rsid w:val="001B2E4C"/>
    <w:rsid w:val="00434208"/>
    <w:rsid w:val="0048286D"/>
    <w:rsid w:val="009D57C8"/>
    <w:rsid w:val="00ED2C60"/>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07DEF0"/>
  <w15:chartTrackingRefBased/>
  <w15:docId w15:val="{6356015D-43C2-4E17-81F6-652C072B1D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0578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0578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0578B"/>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0578B"/>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10578B"/>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10578B"/>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10578B"/>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10578B"/>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10578B"/>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578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0578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0578B"/>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0578B"/>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10578B"/>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10578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10578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10578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10578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10578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0578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0578B"/>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0578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10578B"/>
    <w:pPr>
      <w:spacing w:before="160"/>
      <w:jc w:val="center"/>
    </w:pPr>
    <w:rPr>
      <w:i/>
      <w:iCs/>
      <w:color w:val="404040" w:themeColor="text1" w:themeTint="BF"/>
    </w:rPr>
  </w:style>
  <w:style w:type="character" w:customStyle="1" w:styleId="QuoteChar">
    <w:name w:val="Quote Char"/>
    <w:basedOn w:val="DefaultParagraphFont"/>
    <w:link w:val="Quote"/>
    <w:uiPriority w:val="29"/>
    <w:rsid w:val="0010578B"/>
    <w:rPr>
      <w:i/>
      <w:iCs/>
      <w:color w:val="404040" w:themeColor="text1" w:themeTint="BF"/>
    </w:rPr>
  </w:style>
  <w:style w:type="paragraph" w:styleId="ListParagraph">
    <w:name w:val="List Paragraph"/>
    <w:basedOn w:val="Normal"/>
    <w:uiPriority w:val="34"/>
    <w:qFormat/>
    <w:rsid w:val="0010578B"/>
    <w:pPr>
      <w:ind w:left="720"/>
      <w:contextualSpacing/>
    </w:pPr>
  </w:style>
  <w:style w:type="character" w:styleId="IntenseEmphasis">
    <w:name w:val="Intense Emphasis"/>
    <w:basedOn w:val="DefaultParagraphFont"/>
    <w:uiPriority w:val="21"/>
    <w:qFormat/>
    <w:rsid w:val="0010578B"/>
    <w:rPr>
      <w:i/>
      <w:iCs/>
      <w:color w:val="2F5496" w:themeColor="accent1" w:themeShade="BF"/>
    </w:rPr>
  </w:style>
  <w:style w:type="paragraph" w:styleId="IntenseQuote">
    <w:name w:val="Intense Quote"/>
    <w:basedOn w:val="Normal"/>
    <w:next w:val="Normal"/>
    <w:link w:val="IntenseQuoteChar"/>
    <w:uiPriority w:val="30"/>
    <w:qFormat/>
    <w:rsid w:val="0010578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0578B"/>
    <w:rPr>
      <w:i/>
      <w:iCs/>
      <w:color w:val="2F5496" w:themeColor="accent1" w:themeShade="BF"/>
    </w:rPr>
  </w:style>
  <w:style w:type="character" w:styleId="IntenseReference">
    <w:name w:val="Intense Reference"/>
    <w:basedOn w:val="DefaultParagraphFont"/>
    <w:uiPriority w:val="32"/>
    <w:qFormat/>
    <w:rsid w:val="0010578B"/>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6470747">
      <w:bodyDiv w:val="1"/>
      <w:marLeft w:val="0"/>
      <w:marRight w:val="0"/>
      <w:marTop w:val="0"/>
      <w:marBottom w:val="0"/>
      <w:divBdr>
        <w:top w:val="none" w:sz="0" w:space="0" w:color="auto"/>
        <w:left w:val="none" w:sz="0" w:space="0" w:color="auto"/>
        <w:bottom w:val="none" w:sz="0" w:space="0" w:color="auto"/>
        <w:right w:val="none" w:sz="0" w:space="0" w:color="auto"/>
      </w:divBdr>
    </w:div>
    <w:div w:id="2019888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323</Words>
  <Characters>1843</Characters>
  <Application>Microsoft Office Word</Application>
  <DocSecurity>0</DocSecurity>
  <Lines>15</Lines>
  <Paragraphs>4</Paragraphs>
  <ScaleCrop>false</ScaleCrop>
  <Company/>
  <LinksUpToDate>false</LinksUpToDate>
  <CharactersWithSpaces>2162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cp:revision>
  <dcterms:created xsi:type="dcterms:W3CDTF">2025-04-28T00:19:00Z</dcterms:created>
  <dcterms:modified xsi:type="dcterms:W3CDTF">2025-04-28T00:24:00Z</dcterms:modified>
</cp:coreProperties>
</file>