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0" w:type="dxa"/>
        <w:jc w:val="center"/>
        <w:tblLook w:val="01E0" w:firstRow="1" w:lastRow="1" w:firstColumn="1" w:lastColumn="1" w:noHBand="0" w:noVBand="0"/>
      </w:tblPr>
      <w:tblGrid>
        <w:gridCol w:w="4620"/>
        <w:gridCol w:w="5260"/>
      </w:tblGrid>
      <w:tr w:rsidR="00382946" w:rsidRPr="00B914D8" w14:paraId="524FB68F" w14:textId="77777777" w:rsidTr="004D02BF">
        <w:trPr>
          <w:jc w:val="center"/>
        </w:trPr>
        <w:tc>
          <w:tcPr>
            <w:tcW w:w="4620" w:type="dxa"/>
            <w:shd w:val="clear" w:color="auto" w:fill="auto"/>
          </w:tcPr>
          <w:p w14:paraId="03A5232B" w14:textId="77777777" w:rsidR="00382946" w:rsidRPr="00B914D8" w:rsidRDefault="00382946" w:rsidP="004D02BF">
            <w:pPr>
              <w:jc w:val="center"/>
              <w:rPr>
                <w:rFonts w:ascii="Times New Roman" w:hAnsi="Times New Roman"/>
              </w:rPr>
            </w:pPr>
            <w:r w:rsidRPr="00B914D8">
              <w:rPr>
                <w:rFonts w:ascii="Times New Roman" w:hAnsi="Times New Roman"/>
              </w:rPr>
              <w:t>UBND QUẬN HẢI AN</w:t>
            </w:r>
          </w:p>
          <w:p w14:paraId="7142CC82" w14:textId="77777777" w:rsidR="00382946" w:rsidRPr="00B914D8" w:rsidRDefault="00382946" w:rsidP="00277027">
            <w:pPr>
              <w:jc w:val="both"/>
              <w:rPr>
                <w:rFonts w:ascii="Times New Roman" w:hAnsi="Times New Roman"/>
                <w:b/>
              </w:rPr>
            </w:pPr>
            <w:r w:rsidRPr="00B914D8">
              <w:rPr>
                <w:rFonts w:ascii="Times New Roman" w:hAnsi="Times New Roman"/>
                <w:b/>
              </w:rPr>
              <w:t>TRƯỜNG TIỂU HỌC ĐẰNG HẢI</w:t>
            </w:r>
          </w:p>
          <w:p w14:paraId="2AAC97A8" w14:textId="77777777" w:rsidR="00382946" w:rsidRPr="00B914D8" w:rsidRDefault="008B6B43" w:rsidP="00277027">
            <w:pPr>
              <w:jc w:val="both"/>
              <w:rPr>
                <w:rFonts w:ascii="Times New Roman" w:hAnsi="Times New Roman"/>
              </w:rPr>
            </w:pPr>
            <w:r w:rsidRPr="00B914D8">
              <w:rPr>
                <w:rFonts w:ascii="Times New Roman" w:hAnsi="Times New Roman"/>
                <w:noProof/>
              </w:rPr>
              <mc:AlternateContent>
                <mc:Choice Requires="wps">
                  <w:drawing>
                    <wp:anchor distT="0" distB="0" distL="114300" distR="114300" simplePos="0" relativeHeight="251658752" behindDoc="0" locked="0" layoutInCell="1" allowOverlap="1" wp14:anchorId="5B10F6C6" wp14:editId="34D7F0E2">
                      <wp:simplePos x="0" y="0"/>
                      <wp:positionH relativeFrom="column">
                        <wp:posOffset>699770</wp:posOffset>
                      </wp:positionH>
                      <wp:positionV relativeFrom="paragraph">
                        <wp:posOffset>20320</wp:posOffset>
                      </wp:positionV>
                      <wp:extent cx="1295400" cy="0"/>
                      <wp:effectExtent l="0" t="0" r="0" b="0"/>
                      <wp:wrapNone/>
                      <wp:docPr id="83813274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14ED012" id="Line 2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1.6pt" to="157.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">
                      <o:lock v:ext="edit" shapetype="f"/>
                    </v:line>
                  </w:pict>
                </mc:Fallback>
              </mc:AlternateContent>
            </w:r>
          </w:p>
        </w:tc>
        <w:tc>
          <w:tcPr>
            <w:tcW w:w="5260" w:type="dxa"/>
            <w:shd w:val="clear" w:color="auto" w:fill="auto"/>
          </w:tcPr>
          <w:p w14:paraId="3A42C83F" w14:textId="77777777" w:rsidR="00382946" w:rsidRPr="00B914D8" w:rsidRDefault="00382946" w:rsidP="00277027">
            <w:pPr>
              <w:jc w:val="both"/>
              <w:rPr>
                <w:rFonts w:ascii="Times New Roman" w:hAnsi="Times New Roman"/>
                <w:b/>
              </w:rPr>
            </w:pPr>
            <w:r w:rsidRPr="00B914D8">
              <w:rPr>
                <w:rFonts w:ascii="Times New Roman" w:hAnsi="Times New Roman"/>
                <w:b/>
              </w:rPr>
              <w:t>CỘNG HÒA XÃ HỘI CHỦ NGHĨA VIỆT NAM</w:t>
            </w:r>
          </w:p>
          <w:p w14:paraId="2F08E5EA" w14:textId="77777777" w:rsidR="00382946" w:rsidRPr="00B914D8" w:rsidRDefault="00382946" w:rsidP="004D02BF">
            <w:pPr>
              <w:jc w:val="center"/>
              <w:rPr>
                <w:rFonts w:ascii="Times New Roman" w:hAnsi="Times New Roman"/>
                <w:b/>
              </w:rPr>
            </w:pPr>
            <w:r w:rsidRPr="00B914D8">
              <w:rPr>
                <w:rFonts w:ascii="Times New Roman" w:hAnsi="Times New Roman"/>
                <w:b/>
              </w:rPr>
              <w:t>Độc lập - Tự do - Hạnh phúc.</w:t>
            </w:r>
          </w:p>
          <w:p w14:paraId="0369115C" w14:textId="77777777" w:rsidR="00382946" w:rsidRPr="00B914D8" w:rsidRDefault="008B6B43" w:rsidP="00277027">
            <w:pPr>
              <w:jc w:val="both"/>
              <w:rPr>
                <w:rFonts w:ascii="Times New Roman" w:hAnsi="Times New Roman"/>
                <w:b/>
              </w:rPr>
            </w:pPr>
            <w:r w:rsidRPr="00B914D8">
              <w:rPr>
                <w:rFonts w:ascii="Times New Roman" w:hAnsi="Times New Roman"/>
                <w:b/>
                <w:noProof/>
              </w:rPr>
              <mc:AlternateContent>
                <mc:Choice Requires="wps">
                  <w:drawing>
                    <wp:anchor distT="0" distB="0" distL="114300" distR="114300" simplePos="0" relativeHeight="251657728" behindDoc="0" locked="0" layoutInCell="1" allowOverlap="1" wp14:anchorId="5B40D79B" wp14:editId="619C366A">
                      <wp:simplePos x="0" y="0"/>
                      <wp:positionH relativeFrom="column">
                        <wp:posOffset>642620</wp:posOffset>
                      </wp:positionH>
                      <wp:positionV relativeFrom="paragraph">
                        <wp:posOffset>50800</wp:posOffset>
                      </wp:positionV>
                      <wp:extent cx="1866900" cy="0"/>
                      <wp:effectExtent l="0" t="0" r="0" b="0"/>
                      <wp:wrapNone/>
                      <wp:docPr id="94632025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944566C" id="Line 2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4pt" to="19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">
                      <o:lock v:ext="edit" shapetype="f"/>
                    </v:line>
                  </w:pict>
                </mc:Fallback>
              </mc:AlternateContent>
            </w:r>
          </w:p>
          <w:p w14:paraId="70CBB79B" w14:textId="34359CB8" w:rsidR="00382946" w:rsidRPr="005935C5" w:rsidRDefault="0047446D" w:rsidP="00EA0409">
            <w:pPr>
              <w:jc w:val="both"/>
              <w:rPr>
                <w:rFonts w:ascii="Times New Roman" w:hAnsi="Times New Roman"/>
                <w:i/>
              </w:rPr>
            </w:pPr>
            <w:r>
              <w:rPr>
                <w:rFonts w:ascii="Times New Roman" w:hAnsi="Times New Roman"/>
                <w:i/>
              </w:rPr>
              <w:t xml:space="preserve">                </w:t>
            </w:r>
            <w:r w:rsidR="00382946" w:rsidRPr="00B914D8">
              <w:rPr>
                <w:rFonts w:ascii="Times New Roman" w:hAnsi="Times New Roman"/>
                <w:i/>
              </w:rPr>
              <w:t xml:space="preserve">  Đằng Hải, ngày</w:t>
            </w:r>
            <w:r w:rsidR="008B6B43" w:rsidRPr="00B914D8">
              <w:rPr>
                <w:rFonts w:ascii="Times New Roman" w:hAnsi="Times New Roman"/>
                <w:i/>
                <w:noProof/>
              </w:rPr>
              <mc:AlternateContent>
                <mc:Choice Requires="wps">
                  <w:drawing>
                    <wp:anchor distT="0" distB="0" distL="114300" distR="114300" simplePos="0" relativeHeight="251656704" behindDoc="0" locked="0" layoutInCell="1" allowOverlap="1" wp14:anchorId="40E069EF" wp14:editId="7C4CBF1A">
                      <wp:simplePos x="0" y="0"/>
                      <wp:positionH relativeFrom="column">
                        <wp:posOffset>642620</wp:posOffset>
                      </wp:positionH>
                      <wp:positionV relativeFrom="paragraph">
                        <wp:posOffset>127000</wp:posOffset>
                      </wp:positionV>
                      <wp:extent cx="0" cy="0"/>
                      <wp:effectExtent l="0" t="0" r="0" b="0"/>
                      <wp:wrapNone/>
                      <wp:docPr id="649569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E628985" id="Line 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0pt" to="50.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">
                      <o:lock v:ext="edit" shapetype="f"/>
                    </v:line>
                  </w:pict>
                </mc:Fallback>
              </mc:AlternateContent>
            </w:r>
            <w:r w:rsidR="00382946" w:rsidRPr="00B914D8">
              <w:rPr>
                <w:rFonts w:ascii="Times New Roman" w:hAnsi="Times New Roman"/>
                <w:i/>
              </w:rPr>
              <w:t xml:space="preserve"> </w:t>
            </w:r>
            <w:r w:rsidR="005840DC">
              <w:rPr>
                <w:rFonts w:ascii="Times New Roman" w:hAnsi="Times New Roman"/>
                <w:i/>
              </w:rPr>
              <w:t>25</w:t>
            </w:r>
            <w:r w:rsidR="00CE4E63" w:rsidRPr="00B914D8">
              <w:rPr>
                <w:rFonts w:ascii="Times New Roman" w:hAnsi="Times New Roman"/>
                <w:i/>
              </w:rPr>
              <w:t xml:space="preserve"> tháng </w:t>
            </w:r>
            <w:r w:rsidR="00B10E4B">
              <w:rPr>
                <w:rFonts w:ascii="Times New Roman" w:hAnsi="Times New Roman"/>
                <w:i/>
              </w:rPr>
              <w:t>2</w:t>
            </w:r>
            <w:r w:rsidR="00382946" w:rsidRPr="00B914D8">
              <w:rPr>
                <w:rFonts w:ascii="Times New Roman" w:hAnsi="Times New Roman"/>
                <w:i/>
              </w:rPr>
              <w:t xml:space="preserve">  năm 20</w:t>
            </w:r>
            <w:r w:rsidR="00EA0409">
              <w:rPr>
                <w:rFonts w:ascii="Times New Roman" w:hAnsi="Times New Roman"/>
                <w:i/>
              </w:rPr>
              <w:t>2</w:t>
            </w:r>
            <w:r w:rsidR="00DB33D4">
              <w:rPr>
                <w:rFonts w:ascii="Times New Roman" w:hAnsi="Times New Roman"/>
                <w:i/>
              </w:rPr>
              <w:t>5</w:t>
            </w:r>
          </w:p>
        </w:tc>
      </w:tr>
    </w:tbl>
    <w:p w14:paraId="571B7286" w14:textId="77777777" w:rsidR="00382946" w:rsidRPr="00247D30" w:rsidRDefault="00382946" w:rsidP="00277027">
      <w:pPr>
        <w:jc w:val="both"/>
        <w:rPr>
          <w:rFonts w:ascii="Times New Roman" w:hAnsi="Times New Roman"/>
        </w:rPr>
      </w:pPr>
    </w:p>
    <w:p w14:paraId="53057212" w14:textId="0CF6E2A6" w:rsidR="00A12FC4" w:rsidRDefault="0077264C" w:rsidP="00664A99">
      <w:pPr>
        <w:spacing w:line="360" w:lineRule="auto"/>
        <w:jc w:val="center"/>
        <w:rPr>
          <w:rFonts w:ascii="Times New Roman" w:hAnsi="Times New Roman"/>
          <w:b/>
          <w:sz w:val="28"/>
          <w:szCs w:val="28"/>
        </w:rPr>
      </w:pPr>
      <w:r>
        <w:rPr>
          <w:rFonts w:ascii="Times New Roman" w:hAnsi="Times New Roman"/>
          <w:b/>
          <w:sz w:val="28"/>
          <w:szCs w:val="28"/>
        </w:rPr>
        <w:t>BÁO CÁO</w:t>
      </w:r>
      <w:r w:rsidRPr="002932D4">
        <w:rPr>
          <w:rFonts w:ascii="Times New Roman" w:hAnsi="Times New Roman"/>
          <w:b/>
          <w:sz w:val="28"/>
          <w:szCs w:val="28"/>
        </w:rPr>
        <w:t xml:space="preserve"> CÔNG TÁC CHUYÊN MÔN THÁNG</w:t>
      </w:r>
      <w:r w:rsidR="00B10E4B">
        <w:rPr>
          <w:rFonts w:ascii="Times New Roman" w:hAnsi="Times New Roman"/>
          <w:b/>
          <w:sz w:val="28"/>
          <w:szCs w:val="28"/>
        </w:rPr>
        <w:t xml:space="preserve"> 2</w:t>
      </w:r>
      <w:r w:rsidR="00A12FC4">
        <w:rPr>
          <w:rFonts w:ascii="Times New Roman" w:hAnsi="Times New Roman"/>
          <w:b/>
          <w:sz w:val="28"/>
          <w:szCs w:val="28"/>
        </w:rPr>
        <w:t xml:space="preserve"> </w:t>
      </w:r>
    </w:p>
    <w:p w14:paraId="3544D20D" w14:textId="58A9ED76" w:rsidR="00214E04" w:rsidRDefault="00214E04" w:rsidP="00664A99">
      <w:pPr>
        <w:spacing w:line="360" w:lineRule="auto"/>
        <w:jc w:val="center"/>
        <w:rPr>
          <w:rFonts w:ascii="Times New Roman" w:hAnsi="Times New Roman"/>
          <w:b/>
          <w:sz w:val="28"/>
          <w:szCs w:val="28"/>
        </w:rPr>
      </w:pPr>
      <w:r>
        <w:rPr>
          <w:rFonts w:ascii="Times New Roman" w:hAnsi="Times New Roman"/>
          <w:b/>
          <w:sz w:val="28"/>
          <w:szCs w:val="28"/>
        </w:rPr>
        <w:t>KẾ H</w:t>
      </w:r>
      <w:r w:rsidR="00B10E4B">
        <w:rPr>
          <w:rFonts w:ascii="Times New Roman" w:hAnsi="Times New Roman"/>
          <w:b/>
          <w:sz w:val="28"/>
          <w:szCs w:val="28"/>
        </w:rPr>
        <w:t>OẠCH CÔNG TÁC CHUYÊN MÔN THÁNG 3</w:t>
      </w:r>
      <w:r>
        <w:rPr>
          <w:rFonts w:ascii="Times New Roman" w:hAnsi="Times New Roman"/>
          <w:b/>
          <w:sz w:val="28"/>
          <w:szCs w:val="28"/>
        </w:rPr>
        <w:t>/2025</w:t>
      </w:r>
    </w:p>
    <w:p w14:paraId="12F5EBE4" w14:textId="77777777" w:rsidR="00F90591" w:rsidRDefault="009B4D71" w:rsidP="009064F2">
      <w:pPr>
        <w:spacing w:line="360" w:lineRule="auto"/>
        <w:ind w:firstLine="720"/>
        <w:rPr>
          <w:rFonts w:ascii="Times New Roman" w:hAnsi="Times New Roman"/>
          <w:b/>
          <w:color w:val="000000"/>
          <w:sz w:val="28"/>
          <w:szCs w:val="28"/>
        </w:rPr>
      </w:pPr>
      <w:r>
        <w:rPr>
          <w:rFonts w:ascii="Times New Roman" w:hAnsi="Times New Roman"/>
          <w:b/>
          <w:color w:val="000000"/>
          <w:sz w:val="28"/>
          <w:szCs w:val="28"/>
        </w:rPr>
        <w:t>I.</w:t>
      </w:r>
      <w:r w:rsidR="00302F7B" w:rsidRPr="00A812A6">
        <w:rPr>
          <w:rFonts w:ascii="Times New Roman" w:hAnsi="Times New Roman"/>
          <w:b/>
          <w:color w:val="000000"/>
          <w:sz w:val="28"/>
          <w:szCs w:val="28"/>
        </w:rPr>
        <w:t>SĨ SỐ HỌC SINH TOÀN TR</w:t>
      </w:r>
      <w:r w:rsidR="00302F7B" w:rsidRPr="00A812A6">
        <w:rPr>
          <w:rFonts w:ascii="Times New Roman" w:hAnsi="Times New Roman" w:hint="eastAsia"/>
          <w:b/>
          <w:color w:val="000000"/>
          <w:sz w:val="28"/>
          <w:szCs w:val="28"/>
        </w:rPr>
        <w:t>Ư</w:t>
      </w:r>
      <w:r w:rsidR="00302F7B" w:rsidRPr="00A812A6">
        <w:rPr>
          <w:rFonts w:ascii="Times New Roman" w:hAnsi="Times New Roman"/>
          <w:b/>
          <w:color w:val="000000"/>
          <w:sz w:val="28"/>
          <w:szCs w:val="28"/>
        </w:rPr>
        <w:t>ỜNG: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2205"/>
        <w:gridCol w:w="1701"/>
        <w:gridCol w:w="1417"/>
        <w:gridCol w:w="1843"/>
        <w:gridCol w:w="1559"/>
      </w:tblGrid>
      <w:tr w:rsidR="00356A45" w:rsidRPr="000831A3" w14:paraId="3EEE26A4" w14:textId="77777777" w:rsidTr="00356A45">
        <w:trPr>
          <w:trHeight w:val="899"/>
        </w:trPr>
        <w:tc>
          <w:tcPr>
            <w:tcW w:w="1164" w:type="dxa"/>
            <w:shd w:val="clear" w:color="auto" w:fill="auto"/>
          </w:tcPr>
          <w:p w14:paraId="7F674B03" w14:textId="77777777" w:rsidR="00356A45" w:rsidRPr="000831A3" w:rsidRDefault="00356A45" w:rsidP="009064F2">
            <w:pPr>
              <w:spacing w:line="360" w:lineRule="auto"/>
              <w:jc w:val="center"/>
              <w:rPr>
                <w:rFonts w:ascii="Times New Roman" w:hAnsi="Times New Roman"/>
                <w:b/>
              </w:rPr>
            </w:pPr>
          </w:p>
          <w:p w14:paraId="38B5B358"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Khối</w:t>
            </w:r>
          </w:p>
        </w:tc>
        <w:tc>
          <w:tcPr>
            <w:tcW w:w="2205" w:type="dxa"/>
            <w:shd w:val="clear" w:color="auto" w:fill="auto"/>
          </w:tcPr>
          <w:p w14:paraId="2DADF72F" w14:textId="4FD3604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 xml:space="preserve">TSHS tháng </w:t>
            </w:r>
            <w:r w:rsidR="00B10E4B">
              <w:rPr>
                <w:rFonts w:ascii="Times New Roman" w:hAnsi="Times New Roman"/>
                <w:b/>
              </w:rPr>
              <w:t>2</w:t>
            </w:r>
          </w:p>
        </w:tc>
        <w:tc>
          <w:tcPr>
            <w:tcW w:w="1701" w:type="dxa"/>
            <w:shd w:val="clear" w:color="auto" w:fill="auto"/>
            <w:vAlign w:val="center"/>
          </w:tcPr>
          <w:p w14:paraId="05F0931B"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Nữ</w:t>
            </w:r>
          </w:p>
        </w:tc>
        <w:tc>
          <w:tcPr>
            <w:tcW w:w="1417" w:type="dxa"/>
            <w:shd w:val="clear" w:color="auto" w:fill="auto"/>
            <w:vAlign w:val="center"/>
          </w:tcPr>
          <w:p w14:paraId="79481BCB"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HSKT</w:t>
            </w:r>
          </w:p>
        </w:tc>
        <w:tc>
          <w:tcPr>
            <w:tcW w:w="1843" w:type="dxa"/>
            <w:shd w:val="clear" w:color="auto" w:fill="auto"/>
            <w:vAlign w:val="center"/>
          </w:tcPr>
          <w:p w14:paraId="5E5F224C"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HS học 2 buổi/ngày</w:t>
            </w:r>
          </w:p>
        </w:tc>
        <w:tc>
          <w:tcPr>
            <w:tcW w:w="1559" w:type="dxa"/>
            <w:shd w:val="clear" w:color="auto" w:fill="auto"/>
            <w:vAlign w:val="center"/>
          </w:tcPr>
          <w:p w14:paraId="02B39880"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HS đăng kí bán trú</w:t>
            </w:r>
          </w:p>
        </w:tc>
      </w:tr>
      <w:tr w:rsidR="00356A45" w:rsidRPr="00887DE6" w14:paraId="6477D932" w14:textId="77777777" w:rsidTr="00356A45">
        <w:trPr>
          <w:trHeight w:val="487"/>
        </w:trPr>
        <w:tc>
          <w:tcPr>
            <w:tcW w:w="1164" w:type="dxa"/>
            <w:shd w:val="clear" w:color="auto" w:fill="auto"/>
            <w:vAlign w:val="center"/>
          </w:tcPr>
          <w:p w14:paraId="514D27A3" w14:textId="77777777" w:rsidR="00356A45" w:rsidRPr="00C84D05" w:rsidRDefault="00356A45" w:rsidP="009064F2">
            <w:pPr>
              <w:spacing w:line="360" w:lineRule="auto"/>
              <w:jc w:val="center"/>
              <w:rPr>
                <w:rFonts w:ascii="Times New Roman" w:hAnsi="Times New Roman"/>
                <w:sz w:val="28"/>
                <w:szCs w:val="28"/>
              </w:rPr>
            </w:pPr>
            <w:r w:rsidRPr="00C84D05">
              <w:rPr>
                <w:rFonts w:ascii="Times New Roman" w:hAnsi="Times New Roman"/>
                <w:sz w:val="28"/>
                <w:szCs w:val="28"/>
              </w:rPr>
              <w:t>1</w:t>
            </w:r>
          </w:p>
        </w:tc>
        <w:tc>
          <w:tcPr>
            <w:tcW w:w="2205" w:type="dxa"/>
            <w:shd w:val="clear" w:color="auto" w:fill="auto"/>
            <w:vAlign w:val="center"/>
          </w:tcPr>
          <w:p w14:paraId="17F682B1" w14:textId="7D7C262D" w:rsidR="00356A45" w:rsidRPr="008A4AA8" w:rsidRDefault="008A4AA8" w:rsidP="009064F2">
            <w:pPr>
              <w:spacing w:line="360" w:lineRule="auto"/>
              <w:jc w:val="center"/>
              <w:rPr>
                <w:rFonts w:ascii="Times New Roman" w:hAnsi="Times New Roman"/>
                <w:sz w:val="28"/>
                <w:szCs w:val="28"/>
                <w:lang w:val="vi-VN"/>
              </w:rPr>
            </w:pPr>
            <w:r>
              <w:rPr>
                <w:rFonts w:ascii="Times New Roman" w:hAnsi="Times New Roman"/>
                <w:sz w:val="28"/>
                <w:szCs w:val="28"/>
              </w:rPr>
              <w:t>4</w:t>
            </w:r>
            <w:r>
              <w:rPr>
                <w:rFonts w:ascii="Times New Roman" w:hAnsi="Times New Roman"/>
                <w:sz w:val="28"/>
                <w:szCs w:val="28"/>
                <w:lang w:val="vi-VN"/>
              </w:rPr>
              <w:t>5</w:t>
            </w:r>
            <w:r w:rsidR="00B10E4B">
              <w:rPr>
                <w:rFonts w:ascii="Times New Roman" w:hAnsi="Times New Roman"/>
                <w:sz w:val="28"/>
                <w:szCs w:val="28"/>
                <w:lang w:val="vi-VN"/>
              </w:rPr>
              <w:t>6</w:t>
            </w:r>
          </w:p>
        </w:tc>
        <w:tc>
          <w:tcPr>
            <w:tcW w:w="1701" w:type="dxa"/>
            <w:shd w:val="clear" w:color="auto" w:fill="auto"/>
            <w:vAlign w:val="center"/>
          </w:tcPr>
          <w:p w14:paraId="6700780C" w14:textId="21202B0B" w:rsidR="00356A45" w:rsidRPr="00C84D05" w:rsidRDefault="00B10E4B" w:rsidP="009064F2">
            <w:pPr>
              <w:spacing w:line="360" w:lineRule="auto"/>
              <w:jc w:val="center"/>
              <w:rPr>
                <w:rFonts w:ascii="Times New Roman" w:hAnsi="Times New Roman"/>
                <w:sz w:val="28"/>
                <w:szCs w:val="28"/>
              </w:rPr>
            </w:pPr>
            <w:r>
              <w:rPr>
                <w:rFonts w:ascii="Times New Roman" w:hAnsi="Times New Roman"/>
                <w:sz w:val="28"/>
                <w:szCs w:val="28"/>
              </w:rPr>
              <w:t>202</w:t>
            </w:r>
          </w:p>
        </w:tc>
        <w:tc>
          <w:tcPr>
            <w:tcW w:w="1417" w:type="dxa"/>
            <w:shd w:val="clear" w:color="auto" w:fill="auto"/>
            <w:vAlign w:val="center"/>
          </w:tcPr>
          <w:p w14:paraId="180A4399" w14:textId="77777777" w:rsidR="00356A45" w:rsidRPr="00C84D05" w:rsidRDefault="00134016" w:rsidP="009064F2">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843" w:type="dxa"/>
            <w:shd w:val="clear" w:color="auto" w:fill="auto"/>
            <w:vAlign w:val="center"/>
          </w:tcPr>
          <w:p w14:paraId="5CCFF2E3" w14:textId="0C3CF431" w:rsidR="00356A45" w:rsidRPr="00C84D05" w:rsidRDefault="00134016" w:rsidP="009064F2">
            <w:pPr>
              <w:spacing w:line="360" w:lineRule="auto"/>
              <w:jc w:val="center"/>
              <w:rPr>
                <w:rFonts w:ascii="Times New Roman" w:hAnsi="Times New Roman"/>
                <w:sz w:val="28"/>
                <w:szCs w:val="28"/>
              </w:rPr>
            </w:pPr>
            <w:r w:rsidRPr="00C84D05">
              <w:rPr>
                <w:rFonts w:ascii="Times New Roman" w:hAnsi="Times New Roman"/>
                <w:sz w:val="28"/>
                <w:szCs w:val="28"/>
              </w:rPr>
              <w:t>45</w:t>
            </w:r>
            <w:r w:rsidR="00B10E4B">
              <w:rPr>
                <w:rFonts w:ascii="Times New Roman" w:hAnsi="Times New Roman"/>
                <w:sz w:val="28"/>
                <w:szCs w:val="28"/>
              </w:rPr>
              <w:t>6</w:t>
            </w:r>
          </w:p>
        </w:tc>
        <w:tc>
          <w:tcPr>
            <w:tcW w:w="1559" w:type="dxa"/>
            <w:shd w:val="clear" w:color="auto" w:fill="auto"/>
            <w:vAlign w:val="center"/>
          </w:tcPr>
          <w:p w14:paraId="30A5D20C" w14:textId="7A45C461" w:rsidR="00356A45" w:rsidRPr="00C84D05" w:rsidRDefault="00B10E4B" w:rsidP="009064F2">
            <w:pPr>
              <w:spacing w:line="360" w:lineRule="auto"/>
              <w:jc w:val="center"/>
              <w:rPr>
                <w:rFonts w:ascii="Times New Roman" w:hAnsi="Times New Roman"/>
                <w:sz w:val="28"/>
                <w:szCs w:val="28"/>
              </w:rPr>
            </w:pPr>
            <w:r>
              <w:rPr>
                <w:rFonts w:ascii="Times New Roman" w:hAnsi="Times New Roman"/>
                <w:sz w:val="28"/>
                <w:szCs w:val="28"/>
              </w:rPr>
              <w:t>438</w:t>
            </w:r>
          </w:p>
        </w:tc>
      </w:tr>
      <w:tr w:rsidR="00356A45" w:rsidRPr="00887DE6" w14:paraId="5B9A3F32" w14:textId="77777777" w:rsidTr="00356A45">
        <w:trPr>
          <w:trHeight w:val="487"/>
        </w:trPr>
        <w:tc>
          <w:tcPr>
            <w:tcW w:w="1164" w:type="dxa"/>
            <w:shd w:val="clear" w:color="auto" w:fill="auto"/>
            <w:vAlign w:val="center"/>
          </w:tcPr>
          <w:p w14:paraId="64D42DE6" w14:textId="77777777" w:rsidR="00356A45" w:rsidRPr="00C84D05" w:rsidRDefault="00356A45" w:rsidP="00356A45">
            <w:pPr>
              <w:spacing w:line="360" w:lineRule="auto"/>
              <w:jc w:val="center"/>
              <w:rPr>
                <w:rFonts w:ascii="Times New Roman" w:hAnsi="Times New Roman"/>
                <w:sz w:val="28"/>
                <w:szCs w:val="28"/>
              </w:rPr>
            </w:pPr>
            <w:r w:rsidRPr="00C84D05">
              <w:rPr>
                <w:rFonts w:ascii="Times New Roman" w:hAnsi="Times New Roman"/>
                <w:sz w:val="28"/>
                <w:szCs w:val="28"/>
              </w:rPr>
              <w:t>2</w:t>
            </w:r>
          </w:p>
        </w:tc>
        <w:tc>
          <w:tcPr>
            <w:tcW w:w="2205" w:type="dxa"/>
            <w:shd w:val="clear" w:color="auto" w:fill="auto"/>
            <w:vAlign w:val="center"/>
          </w:tcPr>
          <w:p w14:paraId="3AF1CF7C"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46</w:t>
            </w:r>
            <w:r w:rsidR="00C84D05" w:rsidRPr="00C84D05">
              <w:rPr>
                <w:rFonts w:ascii="Times New Roman" w:hAnsi="Times New Roman"/>
                <w:sz w:val="28"/>
                <w:szCs w:val="28"/>
              </w:rPr>
              <w:t>0</w:t>
            </w:r>
          </w:p>
        </w:tc>
        <w:tc>
          <w:tcPr>
            <w:tcW w:w="1701" w:type="dxa"/>
            <w:shd w:val="clear" w:color="auto" w:fill="auto"/>
            <w:vAlign w:val="center"/>
          </w:tcPr>
          <w:p w14:paraId="69B19658" w14:textId="0722F222" w:rsidR="00356A45" w:rsidRPr="00C84D05" w:rsidRDefault="00B10E4B" w:rsidP="00356A45">
            <w:pPr>
              <w:spacing w:line="360" w:lineRule="auto"/>
              <w:jc w:val="center"/>
              <w:rPr>
                <w:rFonts w:ascii="Times New Roman" w:hAnsi="Times New Roman"/>
                <w:sz w:val="28"/>
                <w:szCs w:val="28"/>
              </w:rPr>
            </w:pPr>
            <w:r>
              <w:rPr>
                <w:rFonts w:ascii="Times New Roman" w:hAnsi="Times New Roman"/>
                <w:sz w:val="28"/>
                <w:szCs w:val="28"/>
              </w:rPr>
              <w:t>210</w:t>
            </w:r>
          </w:p>
        </w:tc>
        <w:tc>
          <w:tcPr>
            <w:tcW w:w="1417" w:type="dxa"/>
            <w:shd w:val="clear" w:color="auto" w:fill="auto"/>
            <w:vAlign w:val="center"/>
          </w:tcPr>
          <w:p w14:paraId="5CE1A70D" w14:textId="77777777" w:rsidR="00356A45" w:rsidRPr="00C84D05" w:rsidRDefault="00134016" w:rsidP="00356A45">
            <w:pPr>
              <w:spacing w:line="360" w:lineRule="auto"/>
              <w:jc w:val="center"/>
              <w:rPr>
                <w:rFonts w:ascii="Times New Roman" w:hAnsi="Times New Roman"/>
                <w:sz w:val="28"/>
                <w:szCs w:val="28"/>
              </w:rPr>
            </w:pPr>
            <w:r w:rsidRPr="00C84D05">
              <w:rPr>
                <w:rFonts w:ascii="Times New Roman" w:hAnsi="Times New Roman"/>
                <w:sz w:val="28"/>
                <w:szCs w:val="28"/>
              </w:rPr>
              <w:t>1</w:t>
            </w:r>
          </w:p>
        </w:tc>
        <w:tc>
          <w:tcPr>
            <w:tcW w:w="1843" w:type="dxa"/>
            <w:shd w:val="clear" w:color="auto" w:fill="auto"/>
            <w:vAlign w:val="center"/>
          </w:tcPr>
          <w:p w14:paraId="57D28BF1" w14:textId="77777777" w:rsidR="00356A45" w:rsidRPr="00C84D05" w:rsidRDefault="00134016" w:rsidP="00356A45">
            <w:pPr>
              <w:spacing w:line="360" w:lineRule="auto"/>
              <w:jc w:val="center"/>
              <w:rPr>
                <w:rFonts w:ascii="Times New Roman" w:hAnsi="Times New Roman"/>
                <w:sz w:val="28"/>
                <w:szCs w:val="28"/>
              </w:rPr>
            </w:pPr>
            <w:r w:rsidRPr="00C84D05">
              <w:rPr>
                <w:rFonts w:ascii="Times New Roman" w:hAnsi="Times New Roman"/>
                <w:sz w:val="28"/>
                <w:szCs w:val="28"/>
              </w:rPr>
              <w:t>46</w:t>
            </w:r>
            <w:r w:rsidR="00C84D05" w:rsidRPr="00C84D05">
              <w:rPr>
                <w:rFonts w:ascii="Times New Roman" w:hAnsi="Times New Roman"/>
                <w:sz w:val="28"/>
                <w:szCs w:val="28"/>
              </w:rPr>
              <w:t>0</w:t>
            </w:r>
          </w:p>
        </w:tc>
        <w:tc>
          <w:tcPr>
            <w:tcW w:w="1559" w:type="dxa"/>
            <w:shd w:val="clear" w:color="auto" w:fill="auto"/>
            <w:vAlign w:val="center"/>
          </w:tcPr>
          <w:p w14:paraId="434F7DCF" w14:textId="07823D2B" w:rsidR="00356A45" w:rsidRPr="00C84D05" w:rsidRDefault="00287CE1" w:rsidP="00356A45">
            <w:pPr>
              <w:spacing w:line="360" w:lineRule="auto"/>
              <w:jc w:val="center"/>
              <w:rPr>
                <w:rFonts w:ascii="Times New Roman" w:hAnsi="Times New Roman"/>
                <w:sz w:val="28"/>
                <w:szCs w:val="28"/>
              </w:rPr>
            </w:pPr>
            <w:r w:rsidRPr="00C84D05">
              <w:rPr>
                <w:rFonts w:ascii="Times New Roman" w:hAnsi="Times New Roman"/>
                <w:sz w:val="28"/>
                <w:szCs w:val="28"/>
              </w:rPr>
              <w:t>42</w:t>
            </w:r>
            <w:r w:rsidR="00B10E4B">
              <w:rPr>
                <w:rFonts w:ascii="Times New Roman" w:hAnsi="Times New Roman"/>
                <w:sz w:val="28"/>
                <w:szCs w:val="28"/>
              </w:rPr>
              <w:t>5</w:t>
            </w:r>
          </w:p>
        </w:tc>
      </w:tr>
      <w:tr w:rsidR="00356A45" w:rsidRPr="00887DE6" w14:paraId="6DDFE130" w14:textId="77777777" w:rsidTr="00356A45">
        <w:trPr>
          <w:trHeight w:val="487"/>
        </w:trPr>
        <w:tc>
          <w:tcPr>
            <w:tcW w:w="1164" w:type="dxa"/>
            <w:shd w:val="clear" w:color="auto" w:fill="auto"/>
            <w:vAlign w:val="center"/>
          </w:tcPr>
          <w:p w14:paraId="47774891" w14:textId="77777777" w:rsidR="00356A45" w:rsidRPr="00C84D05" w:rsidRDefault="00356A45" w:rsidP="00356A45">
            <w:pPr>
              <w:spacing w:line="360" w:lineRule="auto"/>
              <w:jc w:val="center"/>
              <w:rPr>
                <w:rFonts w:ascii="Times New Roman" w:hAnsi="Times New Roman"/>
                <w:sz w:val="28"/>
                <w:szCs w:val="28"/>
              </w:rPr>
            </w:pPr>
            <w:r w:rsidRPr="00C84D05">
              <w:rPr>
                <w:rFonts w:ascii="Times New Roman" w:hAnsi="Times New Roman"/>
                <w:sz w:val="28"/>
                <w:szCs w:val="28"/>
              </w:rPr>
              <w:t>3</w:t>
            </w:r>
          </w:p>
        </w:tc>
        <w:tc>
          <w:tcPr>
            <w:tcW w:w="2205" w:type="dxa"/>
            <w:shd w:val="clear" w:color="auto" w:fill="auto"/>
            <w:vAlign w:val="center"/>
          </w:tcPr>
          <w:p w14:paraId="4627AFA1" w14:textId="63AF4EF5"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47</w:t>
            </w:r>
            <w:r w:rsidR="00B10E4B">
              <w:rPr>
                <w:rFonts w:ascii="Times New Roman" w:hAnsi="Times New Roman"/>
                <w:sz w:val="28"/>
                <w:szCs w:val="28"/>
              </w:rPr>
              <w:t>4</w:t>
            </w:r>
          </w:p>
        </w:tc>
        <w:tc>
          <w:tcPr>
            <w:tcW w:w="1701" w:type="dxa"/>
            <w:shd w:val="clear" w:color="auto" w:fill="auto"/>
            <w:vAlign w:val="center"/>
          </w:tcPr>
          <w:p w14:paraId="7B897BDE" w14:textId="6244170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22</w:t>
            </w:r>
            <w:r w:rsidR="00B10E4B">
              <w:rPr>
                <w:rFonts w:ascii="Times New Roman" w:hAnsi="Times New Roman"/>
                <w:sz w:val="28"/>
                <w:szCs w:val="28"/>
              </w:rPr>
              <w:t>3</w:t>
            </w:r>
          </w:p>
        </w:tc>
        <w:tc>
          <w:tcPr>
            <w:tcW w:w="1417" w:type="dxa"/>
            <w:shd w:val="clear" w:color="auto" w:fill="auto"/>
            <w:vAlign w:val="center"/>
          </w:tcPr>
          <w:p w14:paraId="6461DF52" w14:textId="48C99700" w:rsidR="00356A45" w:rsidRPr="00C84D05" w:rsidRDefault="00B10E4B" w:rsidP="00356A45">
            <w:pPr>
              <w:spacing w:line="360" w:lineRule="auto"/>
              <w:jc w:val="center"/>
              <w:rPr>
                <w:rFonts w:ascii="Times New Roman" w:hAnsi="Times New Roman"/>
                <w:sz w:val="28"/>
                <w:szCs w:val="28"/>
              </w:rPr>
            </w:pPr>
            <w:r>
              <w:rPr>
                <w:rFonts w:ascii="Times New Roman" w:hAnsi="Times New Roman"/>
                <w:sz w:val="28"/>
                <w:szCs w:val="28"/>
              </w:rPr>
              <w:t>6</w:t>
            </w:r>
          </w:p>
        </w:tc>
        <w:tc>
          <w:tcPr>
            <w:tcW w:w="1843" w:type="dxa"/>
            <w:shd w:val="clear" w:color="auto" w:fill="auto"/>
            <w:vAlign w:val="center"/>
          </w:tcPr>
          <w:p w14:paraId="19C12761"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559" w:type="dxa"/>
            <w:shd w:val="clear" w:color="auto" w:fill="auto"/>
            <w:vAlign w:val="center"/>
          </w:tcPr>
          <w:p w14:paraId="22107EDE"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r>
      <w:tr w:rsidR="00356A45" w:rsidRPr="00887DE6" w14:paraId="519EC60B" w14:textId="77777777" w:rsidTr="00356A45">
        <w:trPr>
          <w:trHeight w:val="487"/>
        </w:trPr>
        <w:tc>
          <w:tcPr>
            <w:tcW w:w="1164" w:type="dxa"/>
            <w:shd w:val="clear" w:color="auto" w:fill="auto"/>
            <w:vAlign w:val="center"/>
          </w:tcPr>
          <w:p w14:paraId="40CEE6C6" w14:textId="2C5D626E" w:rsidR="00356A45" w:rsidRPr="00C84D05" w:rsidRDefault="004514A8" w:rsidP="004514A8">
            <w:pPr>
              <w:spacing w:line="360" w:lineRule="auto"/>
              <w:rPr>
                <w:rFonts w:ascii="Times New Roman" w:hAnsi="Times New Roman"/>
                <w:sz w:val="28"/>
                <w:szCs w:val="28"/>
              </w:rPr>
            </w:pPr>
            <w:r>
              <w:rPr>
                <w:rFonts w:ascii="Times New Roman" w:hAnsi="Times New Roman"/>
                <w:sz w:val="28"/>
                <w:szCs w:val="28"/>
                <w:lang w:val="vi-VN"/>
              </w:rPr>
              <w:t xml:space="preserve">     </w:t>
            </w:r>
            <w:r w:rsidR="00356A45" w:rsidRPr="00C84D05">
              <w:rPr>
                <w:rFonts w:ascii="Times New Roman" w:hAnsi="Times New Roman"/>
                <w:sz w:val="28"/>
                <w:szCs w:val="28"/>
              </w:rPr>
              <w:t>4</w:t>
            </w:r>
          </w:p>
        </w:tc>
        <w:tc>
          <w:tcPr>
            <w:tcW w:w="2205" w:type="dxa"/>
            <w:shd w:val="clear" w:color="auto" w:fill="auto"/>
            <w:vAlign w:val="center"/>
          </w:tcPr>
          <w:p w14:paraId="5C7808D4"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46</w:t>
            </w:r>
            <w:r w:rsidR="007440B0">
              <w:rPr>
                <w:rFonts w:ascii="Times New Roman" w:hAnsi="Times New Roman"/>
                <w:sz w:val="28"/>
                <w:szCs w:val="28"/>
              </w:rPr>
              <w:t>8</w:t>
            </w:r>
            <w:r w:rsidR="00907DAE">
              <w:rPr>
                <w:rFonts w:ascii="Times New Roman" w:hAnsi="Times New Roman"/>
                <w:sz w:val="28"/>
                <w:szCs w:val="28"/>
              </w:rPr>
              <w:t xml:space="preserve">  </w:t>
            </w:r>
          </w:p>
        </w:tc>
        <w:tc>
          <w:tcPr>
            <w:tcW w:w="1701" w:type="dxa"/>
            <w:shd w:val="clear" w:color="auto" w:fill="auto"/>
            <w:vAlign w:val="center"/>
          </w:tcPr>
          <w:p w14:paraId="03F79120" w14:textId="77777777" w:rsidR="00356A45" w:rsidRPr="00C84D05" w:rsidRDefault="00287CE1" w:rsidP="00356A45">
            <w:pPr>
              <w:spacing w:line="360" w:lineRule="auto"/>
              <w:jc w:val="center"/>
              <w:rPr>
                <w:rFonts w:ascii="Times New Roman" w:hAnsi="Times New Roman"/>
                <w:sz w:val="28"/>
                <w:szCs w:val="28"/>
              </w:rPr>
            </w:pPr>
            <w:r w:rsidRPr="00C84D05">
              <w:rPr>
                <w:rFonts w:ascii="Times New Roman" w:hAnsi="Times New Roman"/>
                <w:sz w:val="28"/>
                <w:szCs w:val="28"/>
              </w:rPr>
              <w:t>23</w:t>
            </w:r>
            <w:r w:rsidR="007440B0">
              <w:rPr>
                <w:rFonts w:ascii="Times New Roman" w:hAnsi="Times New Roman"/>
                <w:sz w:val="28"/>
                <w:szCs w:val="28"/>
              </w:rPr>
              <w:t>3</w:t>
            </w:r>
          </w:p>
        </w:tc>
        <w:tc>
          <w:tcPr>
            <w:tcW w:w="1417" w:type="dxa"/>
            <w:shd w:val="clear" w:color="auto" w:fill="auto"/>
            <w:vAlign w:val="center"/>
          </w:tcPr>
          <w:p w14:paraId="4B871F83" w14:textId="77777777" w:rsidR="00356A45" w:rsidRPr="00C84D05" w:rsidRDefault="005840DC" w:rsidP="00356A45">
            <w:pPr>
              <w:spacing w:line="360" w:lineRule="auto"/>
              <w:jc w:val="center"/>
              <w:rPr>
                <w:rFonts w:ascii="Times New Roman" w:hAnsi="Times New Roman"/>
                <w:sz w:val="28"/>
                <w:szCs w:val="28"/>
              </w:rPr>
            </w:pPr>
            <w:r w:rsidRPr="00C84D05">
              <w:rPr>
                <w:rFonts w:ascii="Times New Roman" w:hAnsi="Times New Roman"/>
                <w:sz w:val="28"/>
                <w:szCs w:val="28"/>
              </w:rPr>
              <w:t>1</w:t>
            </w:r>
          </w:p>
        </w:tc>
        <w:tc>
          <w:tcPr>
            <w:tcW w:w="1843" w:type="dxa"/>
            <w:shd w:val="clear" w:color="auto" w:fill="auto"/>
            <w:vAlign w:val="center"/>
          </w:tcPr>
          <w:p w14:paraId="19D0C8D9"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559" w:type="dxa"/>
            <w:shd w:val="clear" w:color="auto" w:fill="auto"/>
            <w:vAlign w:val="center"/>
          </w:tcPr>
          <w:p w14:paraId="79B5E1A7"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r>
      <w:tr w:rsidR="00356A45" w:rsidRPr="00887DE6" w14:paraId="31AEA678" w14:textId="77777777" w:rsidTr="00356A45">
        <w:trPr>
          <w:trHeight w:val="472"/>
        </w:trPr>
        <w:tc>
          <w:tcPr>
            <w:tcW w:w="1164" w:type="dxa"/>
            <w:shd w:val="clear" w:color="auto" w:fill="auto"/>
            <w:vAlign w:val="center"/>
          </w:tcPr>
          <w:p w14:paraId="53206FEF" w14:textId="77777777" w:rsidR="00356A45" w:rsidRPr="00C84D05" w:rsidRDefault="00356A45" w:rsidP="00356A45">
            <w:pPr>
              <w:spacing w:line="360" w:lineRule="auto"/>
              <w:jc w:val="center"/>
              <w:rPr>
                <w:rFonts w:ascii="Times New Roman" w:hAnsi="Times New Roman"/>
                <w:sz w:val="28"/>
                <w:szCs w:val="28"/>
              </w:rPr>
            </w:pPr>
            <w:r w:rsidRPr="00C84D05">
              <w:rPr>
                <w:rFonts w:ascii="Times New Roman" w:hAnsi="Times New Roman"/>
                <w:sz w:val="28"/>
                <w:szCs w:val="28"/>
              </w:rPr>
              <w:t>5</w:t>
            </w:r>
          </w:p>
        </w:tc>
        <w:tc>
          <w:tcPr>
            <w:tcW w:w="2205" w:type="dxa"/>
            <w:shd w:val="clear" w:color="auto" w:fill="auto"/>
            <w:vAlign w:val="center"/>
          </w:tcPr>
          <w:p w14:paraId="1E72F8CC" w14:textId="319416F1"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47</w:t>
            </w:r>
            <w:r w:rsidR="00B10E4B">
              <w:rPr>
                <w:rFonts w:ascii="Times New Roman" w:hAnsi="Times New Roman"/>
                <w:sz w:val="28"/>
                <w:szCs w:val="28"/>
              </w:rPr>
              <w:t>2</w:t>
            </w:r>
          </w:p>
        </w:tc>
        <w:tc>
          <w:tcPr>
            <w:tcW w:w="1701" w:type="dxa"/>
            <w:shd w:val="clear" w:color="auto" w:fill="auto"/>
            <w:vAlign w:val="center"/>
          </w:tcPr>
          <w:p w14:paraId="3BBF5CD6"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224</w:t>
            </w:r>
          </w:p>
        </w:tc>
        <w:tc>
          <w:tcPr>
            <w:tcW w:w="1417" w:type="dxa"/>
            <w:shd w:val="clear" w:color="auto" w:fill="auto"/>
            <w:vAlign w:val="center"/>
          </w:tcPr>
          <w:p w14:paraId="37595675" w14:textId="77777777" w:rsidR="00356A45" w:rsidRPr="00C84D05" w:rsidRDefault="00134016"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843" w:type="dxa"/>
            <w:shd w:val="clear" w:color="auto" w:fill="auto"/>
            <w:vAlign w:val="center"/>
          </w:tcPr>
          <w:p w14:paraId="7956A2BD"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559" w:type="dxa"/>
            <w:shd w:val="clear" w:color="auto" w:fill="auto"/>
            <w:vAlign w:val="center"/>
          </w:tcPr>
          <w:p w14:paraId="0BAE1D81"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r>
      <w:tr w:rsidR="00356A45" w:rsidRPr="000831A3" w14:paraId="15E06EDC" w14:textId="77777777" w:rsidTr="00311DCA">
        <w:trPr>
          <w:trHeight w:val="990"/>
        </w:trPr>
        <w:tc>
          <w:tcPr>
            <w:tcW w:w="1164" w:type="dxa"/>
            <w:shd w:val="clear" w:color="auto" w:fill="FFFF00"/>
            <w:vAlign w:val="center"/>
          </w:tcPr>
          <w:p w14:paraId="143523CF" w14:textId="77777777" w:rsidR="00356A45" w:rsidRPr="00C84D05" w:rsidRDefault="00356A45" w:rsidP="00356A45">
            <w:pPr>
              <w:spacing w:line="360" w:lineRule="auto"/>
              <w:jc w:val="center"/>
              <w:rPr>
                <w:rFonts w:ascii="Times New Roman" w:hAnsi="Times New Roman"/>
                <w:b/>
              </w:rPr>
            </w:pPr>
            <w:r w:rsidRPr="00C84D05">
              <w:rPr>
                <w:rFonts w:ascii="Times New Roman" w:hAnsi="Times New Roman"/>
                <w:b/>
              </w:rPr>
              <w:t>Toàn trường</w:t>
            </w:r>
          </w:p>
        </w:tc>
        <w:tc>
          <w:tcPr>
            <w:tcW w:w="2205" w:type="dxa"/>
            <w:shd w:val="clear" w:color="auto" w:fill="FFFF00"/>
            <w:vAlign w:val="center"/>
          </w:tcPr>
          <w:p w14:paraId="55AB8A59" w14:textId="22DAD2B6" w:rsidR="00356A45" w:rsidRPr="004514A8" w:rsidRDefault="004514A8" w:rsidP="00356A45">
            <w:pPr>
              <w:spacing w:line="360" w:lineRule="auto"/>
              <w:jc w:val="center"/>
              <w:rPr>
                <w:rFonts w:ascii="Times New Roman" w:hAnsi="Times New Roman"/>
                <w:b/>
                <w:sz w:val="28"/>
                <w:szCs w:val="28"/>
                <w:lang w:val="vi-VN"/>
              </w:rPr>
            </w:pPr>
            <w:r>
              <w:rPr>
                <w:rFonts w:ascii="Times New Roman" w:hAnsi="Times New Roman"/>
                <w:b/>
                <w:sz w:val="28"/>
                <w:szCs w:val="28"/>
              </w:rPr>
              <w:t>2</w:t>
            </w:r>
            <w:r w:rsidR="00312BF0">
              <w:rPr>
                <w:rFonts w:ascii="Times New Roman" w:hAnsi="Times New Roman"/>
                <w:b/>
                <w:sz w:val="28"/>
                <w:szCs w:val="28"/>
                <w:lang w:val="vi-VN"/>
              </w:rPr>
              <w:t>330</w:t>
            </w:r>
          </w:p>
        </w:tc>
        <w:tc>
          <w:tcPr>
            <w:tcW w:w="1701" w:type="dxa"/>
            <w:shd w:val="clear" w:color="auto" w:fill="FFFF00"/>
            <w:vAlign w:val="center"/>
          </w:tcPr>
          <w:p w14:paraId="30E7637B" w14:textId="03836DE2" w:rsidR="00356A45" w:rsidRPr="00C84D05" w:rsidRDefault="00312BF0" w:rsidP="00356A45">
            <w:pPr>
              <w:spacing w:line="360" w:lineRule="auto"/>
              <w:jc w:val="center"/>
              <w:rPr>
                <w:rFonts w:ascii="Times New Roman" w:hAnsi="Times New Roman"/>
                <w:b/>
                <w:sz w:val="28"/>
                <w:szCs w:val="28"/>
              </w:rPr>
            </w:pPr>
            <w:r>
              <w:rPr>
                <w:rFonts w:ascii="Times New Roman" w:hAnsi="Times New Roman"/>
                <w:b/>
                <w:sz w:val="28"/>
                <w:szCs w:val="28"/>
              </w:rPr>
              <w:t>1092</w:t>
            </w:r>
          </w:p>
        </w:tc>
        <w:tc>
          <w:tcPr>
            <w:tcW w:w="1417" w:type="dxa"/>
            <w:shd w:val="clear" w:color="auto" w:fill="FFFF00"/>
            <w:vAlign w:val="center"/>
          </w:tcPr>
          <w:p w14:paraId="37E035C8" w14:textId="12F28723" w:rsidR="00356A45" w:rsidRPr="00C84D05" w:rsidRDefault="00B10E4B" w:rsidP="00356A45">
            <w:pPr>
              <w:spacing w:line="360" w:lineRule="auto"/>
              <w:jc w:val="center"/>
              <w:rPr>
                <w:rFonts w:ascii="Times New Roman" w:hAnsi="Times New Roman"/>
                <w:b/>
                <w:sz w:val="28"/>
                <w:szCs w:val="28"/>
              </w:rPr>
            </w:pPr>
            <w:r>
              <w:rPr>
                <w:rFonts w:ascii="Times New Roman" w:hAnsi="Times New Roman"/>
                <w:b/>
                <w:sz w:val="28"/>
                <w:szCs w:val="28"/>
              </w:rPr>
              <w:t>8</w:t>
            </w:r>
          </w:p>
        </w:tc>
        <w:tc>
          <w:tcPr>
            <w:tcW w:w="1843" w:type="dxa"/>
            <w:shd w:val="clear" w:color="auto" w:fill="FFFF00"/>
            <w:vAlign w:val="center"/>
          </w:tcPr>
          <w:p w14:paraId="2F7C1A2A" w14:textId="0DF7ABF0" w:rsidR="00356A45" w:rsidRPr="00C84D05" w:rsidRDefault="00287CE1" w:rsidP="00356A45">
            <w:pPr>
              <w:spacing w:line="360" w:lineRule="auto"/>
              <w:jc w:val="center"/>
              <w:rPr>
                <w:rFonts w:ascii="Times New Roman" w:hAnsi="Times New Roman"/>
                <w:b/>
                <w:sz w:val="28"/>
                <w:szCs w:val="28"/>
              </w:rPr>
            </w:pPr>
            <w:r w:rsidRPr="00C84D05">
              <w:rPr>
                <w:rFonts w:ascii="Times New Roman" w:hAnsi="Times New Roman"/>
                <w:b/>
                <w:sz w:val="28"/>
                <w:szCs w:val="28"/>
              </w:rPr>
              <w:t>91</w:t>
            </w:r>
            <w:r w:rsidR="00312BF0">
              <w:rPr>
                <w:rFonts w:ascii="Times New Roman" w:hAnsi="Times New Roman"/>
                <w:b/>
                <w:sz w:val="28"/>
                <w:szCs w:val="28"/>
              </w:rPr>
              <w:t>6</w:t>
            </w:r>
          </w:p>
        </w:tc>
        <w:tc>
          <w:tcPr>
            <w:tcW w:w="1559" w:type="dxa"/>
            <w:shd w:val="clear" w:color="auto" w:fill="FFFF00"/>
            <w:vAlign w:val="center"/>
          </w:tcPr>
          <w:p w14:paraId="4704954C" w14:textId="52222FC1" w:rsidR="00356A45" w:rsidRPr="00C84D05" w:rsidRDefault="00312BF0" w:rsidP="00356A45">
            <w:pPr>
              <w:spacing w:line="360" w:lineRule="auto"/>
              <w:jc w:val="center"/>
              <w:rPr>
                <w:rFonts w:ascii="Times New Roman" w:hAnsi="Times New Roman"/>
                <w:b/>
                <w:sz w:val="28"/>
                <w:szCs w:val="28"/>
              </w:rPr>
            </w:pPr>
            <w:r>
              <w:rPr>
                <w:rFonts w:ascii="Times New Roman" w:hAnsi="Times New Roman"/>
                <w:b/>
                <w:sz w:val="28"/>
                <w:szCs w:val="28"/>
              </w:rPr>
              <w:t>863</w:t>
            </w:r>
          </w:p>
        </w:tc>
      </w:tr>
    </w:tbl>
    <w:p w14:paraId="5E09B720" w14:textId="77777777" w:rsidR="00302F7B" w:rsidRPr="00302F7B" w:rsidRDefault="00302F7B" w:rsidP="009B4D71">
      <w:pPr>
        <w:spacing w:line="360" w:lineRule="auto"/>
        <w:rPr>
          <w:rFonts w:ascii="Times New Roman" w:hAnsi="Times New Roman"/>
          <w:b/>
          <w:sz w:val="14"/>
          <w:szCs w:val="28"/>
        </w:rPr>
      </w:pPr>
    </w:p>
    <w:p w14:paraId="35C33239" w14:textId="77777777" w:rsidR="007941FD" w:rsidRDefault="007941FD" w:rsidP="00E9645C">
      <w:pPr>
        <w:spacing w:line="360" w:lineRule="auto"/>
        <w:ind w:firstLine="720"/>
        <w:rPr>
          <w:rFonts w:ascii="Times New Roman" w:hAnsi="Times New Roman"/>
          <w:b/>
          <w:sz w:val="28"/>
          <w:szCs w:val="28"/>
        </w:rPr>
      </w:pPr>
      <w:r>
        <w:rPr>
          <w:rFonts w:ascii="Times New Roman" w:hAnsi="Times New Roman"/>
          <w:b/>
          <w:sz w:val="28"/>
          <w:szCs w:val="28"/>
        </w:rPr>
        <w:t xml:space="preserve">II. </w:t>
      </w:r>
      <w:r w:rsidR="00302F7B" w:rsidRPr="00302F7B">
        <w:rPr>
          <w:rFonts w:ascii="Times New Roman" w:hAnsi="Times New Roman" w:hint="eastAsia"/>
          <w:b/>
          <w:sz w:val="28"/>
          <w:szCs w:val="28"/>
        </w:rPr>
        <w:t>Đ</w:t>
      </w:r>
      <w:r w:rsidR="00302F7B" w:rsidRPr="00302F7B">
        <w:rPr>
          <w:rFonts w:ascii="Times New Roman" w:hAnsi="Times New Roman"/>
          <w:b/>
          <w:sz w:val="28"/>
          <w:szCs w:val="28"/>
        </w:rPr>
        <w:t>ỘI</w:t>
      </w:r>
      <w:r w:rsidR="00302F7B">
        <w:rPr>
          <w:rFonts w:ascii="Times New Roman" w:hAnsi="Times New Roman"/>
          <w:b/>
          <w:sz w:val="28"/>
          <w:szCs w:val="28"/>
        </w:rPr>
        <w:t xml:space="preserve"> NG</w:t>
      </w:r>
      <w:r w:rsidR="00302F7B" w:rsidRPr="00302F7B">
        <w:rPr>
          <w:rFonts w:ascii="Times New Roman" w:hAnsi="Times New Roman"/>
          <w:b/>
          <w:sz w:val="28"/>
          <w:szCs w:val="28"/>
        </w:rPr>
        <w:t>Ũ</w:t>
      </w:r>
      <w:r w:rsidR="00302F7B">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363"/>
        <w:gridCol w:w="977"/>
        <w:gridCol w:w="961"/>
        <w:gridCol w:w="976"/>
        <w:gridCol w:w="847"/>
        <w:gridCol w:w="2672"/>
      </w:tblGrid>
      <w:tr w:rsidR="00356A45" w:rsidRPr="00356A45" w14:paraId="3D665800" w14:textId="77777777" w:rsidTr="00356A45">
        <w:tc>
          <w:tcPr>
            <w:tcW w:w="1843" w:type="dxa"/>
            <w:vMerge w:val="restart"/>
            <w:shd w:val="clear" w:color="auto" w:fill="auto"/>
            <w:vAlign w:val="center"/>
          </w:tcPr>
          <w:p w14:paraId="1C6A8841"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Trường</w:t>
            </w:r>
          </w:p>
        </w:tc>
        <w:tc>
          <w:tcPr>
            <w:tcW w:w="5124" w:type="dxa"/>
            <w:gridSpan w:val="5"/>
            <w:shd w:val="clear" w:color="auto" w:fill="auto"/>
            <w:vAlign w:val="center"/>
          </w:tcPr>
          <w:p w14:paraId="3DF9ED65"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 xml:space="preserve">Số cán bộ quản lý, giáo viên, nhân viên </w:t>
            </w:r>
            <w:r w:rsidRPr="00356A45">
              <w:rPr>
                <w:rFonts w:ascii="Times New Roman" w:hAnsi="Times New Roman"/>
                <w:i/>
                <w:sz w:val="28"/>
                <w:szCs w:val="28"/>
              </w:rPr>
              <w:t>(không tính LC, BV, NV nấu ăn)</w:t>
            </w:r>
          </w:p>
        </w:tc>
        <w:tc>
          <w:tcPr>
            <w:tcW w:w="2672" w:type="dxa"/>
            <w:vMerge w:val="restart"/>
            <w:shd w:val="clear" w:color="auto" w:fill="auto"/>
            <w:vAlign w:val="center"/>
          </w:tcPr>
          <w:p w14:paraId="381515FB"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Ghi chú</w:t>
            </w:r>
          </w:p>
          <w:p w14:paraId="1BF9134E" w14:textId="77777777" w:rsidR="00356A45" w:rsidRPr="00356A45" w:rsidRDefault="00356A45" w:rsidP="00F309A8">
            <w:pPr>
              <w:spacing w:line="360" w:lineRule="auto"/>
              <w:jc w:val="center"/>
              <w:rPr>
                <w:rFonts w:ascii="Times New Roman" w:hAnsi="Times New Roman"/>
                <w:i/>
                <w:sz w:val="28"/>
                <w:szCs w:val="28"/>
              </w:rPr>
            </w:pPr>
            <w:r w:rsidRPr="00356A45">
              <w:rPr>
                <w:rFonts w:ascii="Times New Roman" w:hAnsi="Times New Roman"/>
                <w:i/>
                <w:sz w:val="28"/>
                <w:szCs w:val="28"/>
              </w:rPr>
              <w:t>(ghi rõ thông tin GV tăng, giảm so với tháng trước)</w:t>
            </w:r>
          </w:p>
        </w:tc>
      </w:tr>
      <w:tr w:rsidR="00356A45" w:rsidRPr="00356A45" w14:paraId="4CAD4DA7" w14:textId="77777777" w:rsidTr="00356A45">
        <w:tc>
          <w:tcPr>
            <w:tcW w:w="1843" w:type="dxa"/>
            <w:vMerge/>
            <w:shd w:val="clear" w:color="auto" w:fill="auto"/>
            <w:vAlign w:val="center"/>
          </w:tcPr>
          <w:p w14:paraId="1A4AC87A" w14:textId="77777777" w:rsidR="00356A45" w:rsidRPr="00356A45" w:rsidRDefault="00356A45" w:rsidP="00F309A8">
            <w:pPr>
              <w:spacing w:line="360" w:lineRule="auto"/>
              <w:jc w:val="center"/>
              <w:rPr>
                <w:rFonts w:ascii="Times New Roman" w:hAnsi="Times New Roman"/>
                <w:sz w:val="28"/>
                <w:szCs w:val="28"/>
              </w:rPr>
            </w:pPr>
          </w:p>
        </w:tc>
        <w:tc>
          <w:tcPr>
            <w:tcW w:w="1363" w:type="dxa"/>
            <w:shd w:val="clear" w:color="auto" w:fill="auto"/>
            <w:vAlign w:val="center"/>
          </w:tcPr>
          <w:p w14:paraId="41F9A6F1"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Tổng số</w:t>
            </w:r>
          </w:p>
        </w:tc>
        <w:tc>
          <w:tcPr>
            <w:tcW w:w="977" w:type="dxa"/>
            <w:shd w:val="clear" w:color="auto" w:fill="auto"/>
            <w:vAlign w:val="center"/>
          </w:tcPr>
          <w:p w14:paraId="2186555A"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CBQL</w:t>
            </w:r>
          </w:p>
        </w:tc>
        <w:tc>
          <w:tcPr>
            <w:tcW w:w="961" w:type="dxa"/>
            <w:shd w:val="clear" w:color="auto" w:fill="auto"/>
            <w:vAlign w:val="center"/>
          </w:tcPr>
          <w:p w14:paraId="39852374"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GV</w:t>
            </w:r>
          </w:p>
        </w:tc>
        <w:tc>
          <w:tcPr>
            <w:tcW w:w="976" w:type="dxa"/>
            <w:shd w:val="clear" w:color="auto" w:fill="auto"/>
            <w:vAlign w:val="center"/>
          </w:tcPr>
          <w:p w14:paraId="43ADF71A"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TPT</w:t>
            </w:r>
          </w:p>
        </w:tc>
        <w:tc>
          <w:tcPr>
            <w:tcW w:w="847" w:type="dxa"/>
            <w:shd w:val="clear" w:color="auto" w:fill="auto"/>
            <w:vAlign w:val="center"/>
          </w:tcPr>
          <w:p w14:paraId="03ED71BF"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NV</w:t>
            </w:r>
          </w:p>
        </w:tc>
        <w:tc>
          <w:tcPr>
            <w:tcW w:w="2672" w:type="dxa"/>
            <w:vMerge/>
            <w:shd w:val="clear" w:color="auto" w:fill="auto"/>
            <w:vAlign w:val="center"/>
          </w:tcPr>
          <w:p w14:paraId="473162EF" w14:textId="77777777" w:rsidR="00356A45" w:rsidRPr="00356A45" w:rsidRDefault="00356A45" w:rsidP="00F309A8">
            <w:pPr>
              <w:spacing w:line="360" w:lineRule="auto"/>
              <w:jc w:val="center"/>
              <w:rPr>
                <w:rFonts w:ascii="Times New Roman" w:hAnsi="Times New Roman"/>
                <w:sz w:val="28"/>
                <w:szCs w:val="28"/>
              </w:rPr>
            </w:pPr>
          </w:p>
        </w:tc>
      </w:tr>
      <w:tr w:rsidR="00356A45" w:rsidRPr="00356A45" w14:paraId="1B53A4BC" w14:textId="77777777" w:rsidTr="005840DC">
        <w:tc>
          <w:tcPr>
            <w:tcW w:w="1843" w:type="dxa"/>
            <w:shd w:val="clear" w:color="auto" w:fill="auto"/>
            <w:vAlign w:val="center"/>
          </w:tcPr>
          <w:p w14:paraId="2F88EFE9"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Đằng Hải</w:t>
            </w:r>
          </w:p>
        </w:tc>
        <w:tc>
          <w:tcPr>
            <w:tcW w:w="1363" w:type="dxa"/>
            <w:shd w:val="clear" w:color="auto" w:fill="FFFF00"/>
          </w:tcPr>
          <w:p w14:paraId="33689B3B" w14:textId="77777777" w:rsidR="00356A45" w:rsidRPr="00356A45" w:rsidRDefault="00182E7D" w:rsidP="00F309A8">
            <w:pPr>
              <w:spacing w:line="360" w:lineRule="auto"/>
              <w:jc w:val="center"/>
              <w:rPr>
                <w:rFonts w:ascii="Times New Roman" w:hAnsi="Times New Roman"/>
                <w:sz w:val="28"/>
                <w:szCs w:val="28"/>
              </w:rPr>
            </w:pPr>
            <w:r>
              <w:rPr>
                <w:rFonts w:ascii="Times New Roman" w:hAnsi="Times New Roman"/>
                <w:sz w:val="28"/>
                <w:szCs w:val="28"/>
              </w:rPr>
              <w:t>7</w:t>
            </w:r>
            <w:r w:rsidR="00A820DC">
              <w:rPr>
                <w:rFonts w:ascii="Times New Roman" w:hAnsi="Times New Roman"/>
                <w:sz w:val="28"/>
                <w:szCs w:val="28"/>
              </w:rPr>
              <w:t>5</w:t>
            </w:r>
          </w:p>
        </w:tc>
        <w:tc>
          <w:tcPr>
            <w:tcW w:w="977" w:type="dxa"/>
            <w:shd w:val="clear" w:color="auto" w:fill="FFFF00"/>
          </w:tcPr>
          <w:p w14:paraId="4F17FB40"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3</w:t>
            </w:r>
          </w:p>
        </w:tc>
        <w:tc>
          <w:tcPr>
            <w:tcW w:w="961" w:type="dxa"/>
            <w:shd w:val="clear" w:color="auto" w:fill="FFFF00"/>
          </w:tcPr>
          <w:p w14:paraId="660EB7C4" w14:textId="77777777" w:rsidR="00356A45" w:rsidRPr="00356A45" w:rsidRDefault="00A820DC" w:rsidP="00F309A8">
            <w:pPr>
              <w:spacing w:line="360" w:lineRule="auto"/>
              <w:jc w:val="center"/>
              <w:rPr>
                <w:rFonts w:ascii="Times New Roman" w:hAnsi="Times New Roman"/>
                <w:sz w:val="28"/>
                <w:szCs w:val="28"/>
              </w:rPr>
            </w:pPr>
            <w:r>
              <w:rPr>
                <w:rFonts w:ascii="Times New Roman" w:hAnsi="Times New Roman"/>
                <w:sz w:val="28"/>
                <w:szCs w:val="28"/>
              </w:rPr>
              <w:t>68</w:t>
            </w:r>
            <w:r w:rsidR="00356A45" w:rsidRPr="00356A45">
              <w:rPr>
                <w:rFonts w:ascii="Times New Roman" w:hAnsi="Times New Roman"/>
                <w:sz w:val="28"/>
                <w:szCs w:val="28"/>
              </w:rPr>
              <w:t xml:space="preserve"> </w:t>
            </w:r>
          </w:p>
        </w:tc>
        <w:tc>
          <w:tcPr>
            <w:tcW w:w="976" w:type="dxa"/>
            <w:shd w:val="clear" w:color="auto" w:fill="FFFF00"/>
          </w:tcPr>
          <w:p w14:paraId="5DACBB29"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1</w:t>
            </w:r>
          </w:p>
        </w:tc>
        <w:tc>
          <w:tcPr>
            <w:tcW w:w="847" w:type="dxa"/>
            <w:shd w:val="clear" w:color="auto" w:fill="FFFF00"/>
          </w:tcPr>
          <w:p w14:paraId="4694EF62"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3</w:t>
            </w:r>
          </w:p>
        </w:tc>
        <w:tc>
          <w:tcPr>
            <w:tcW w:w="2672" w:type="dxa"/>
            <w:shd w:val="clear" w:color="auto" w:fill="auto"/>
            <w:vAlign w:val="center"/>
          </w:tcPr>
          <w:p w14:paraId="5AB0541F" w14:textId="77777777" w:rsidR="00356A45" w:rsidRDefault="00A820DC" w:rsidP="0074345A">
            <w:pPr>
              <w:spacing w:line="360" w:lineRule="auto"/>
              <w:rPr>
                <w:rFonts w:ascii="Times New Roman" w:hAnsi="Times New Roman"/>
                <w:sz w:val="28"/>
                <w:szCs w:val="28"/>
              </w:rPr>
            </w:pPr>
            <w:r>
              <w:rPr>
                <w:rFonts w:ascii="Times New Roman" w:hAnsi="Times New Roman"/>
                <w:sz w:val="28"/>
                <w:szCs w:val="28"/>
              </w:rPr>
              <w:t>Biên chế: 70</w:t>
            </w:r>
          </w:p>
          <w:p w14:paraId="39981B14" w14:textId="77777777" w:rsidR="0074345A" w:rsidRPr="00356A45" w:rsidRDefault="0074345A" w:rsidP="0074345A">
            <w:pPr>
              <w:spacing w:line="360" w:lineRule="auto"/>
              <w:rPr>
                <w:rFonts w:ascii="Times New Roman" w:hAnsi="Times New Roman"/>
                <w:sz w:val="28"/>
                <w:szCs w:val="28"/>
              </w:rPr>
            </w:pPr>
            <w:r>
              <w:rPr>
                <w:rFonts w:ascii="Times New Roman" w:hAnsi="Times New Roman"/>
                <w:sz w:val="28"/>
                <w:szCs w:val="28"/>
              </w:rPr>
              <w:t>Hợp đồng: 0</w:t>
            </w:r>
            <w:r w:rsidR="00134016">
              <w:rPr>
                <w:rFonts w:ascii="Times New Roman" w:hAnsi="Times New Roman"/>
                <w:sz w:val="28"/>
                <w:szCs w:val="28"/>
              </w:rPr>
              <w:t>5</w:t>
            </w:r>
          </w:p>
        </w:tc>
      </w:tr>
    </w:tbl>
    <w:p w14:paraId="72E38B4C" w14:textId="77777777" w:rsidR="00F90591" w:rsidRDefault="00F90591" w:rsidP="00277027">
      <w:pPr>
        <w:tabs>
          <w:tab w:val="left" w:pos="6900"/>
        </w:tabs>
        <w:jc w:val="both"/>
      </w:pPr>
    </w:p>
    <w:p w14:paraId="1E63DBFF" w14:textId="77777777" w:rsidR="0034589C" w:rsidRDefault="00907908" w:rsidP="00277027">
      <w:pPr>
        <w:tabs>
          <w:tab w:val="left" w:pos="6900"/>
        </w:tabs>
        <w:jc w:val="both"/>
        <w:rPr>
          <w:rFonts w:ascii="Times New Roman" w:hAnsi="Times New Roman"/>
          <w:sz w:val="28"/>
          <w:szCs w:val="28"/>
        </w:rPr>
      </w:pPr>
      <w:r>
        <w:rPr>
          <w:rFonts w:ascii="Times New Roman" w:hAnsi="Times New Roman"/>
          <w:sz w:val="28"/>
          <w:szCs w:val="28"/>
        </w:rPr>
        <w:t xml:space="preserve">                 </w:t>
      </w:r>
      <w:r w:rsidR="0034589C">
        <w:rPr>
          <w:rFonts w:ascii="Times New Roman" w:hAnsi="Times New Roman"/>
          <w:sz w:val="28"/>
          <w:szCs w:val="28"/>
        </w:rPr>
        <w:t xml:space="preserve">CB quản lý: 03 </w:t>
      </w:r>
    </w:p>
    <w:p w14:paraId="77FB8300" w14:textId="77777777" w:rsidR="009064F2" w:rsidRPr="001A3AD8" w:rsidRDefault="0034589C" w:rsidP="001A3AD8">
      <w:pPr>
        <w:spacing w:line="360" w:lineRule="auto"/>
        <w:jc w:val="both"/>
        <w:rPr>
          <w:rFonts w:ascii="Times New Roman" w:hAnsi="Times New Roman"/>
          <w:sz w:val="28"/>
          <w:szCs w:val="28"/>
        </w:rPr>
      </w:pPr>
      <w:r>
        <w:rPr>
          <w:rFonts w:ascii="Times New Roman" w:hAnsi="Times New Roman"/>
          <w:sz w:val="28"/>
          <w:szCs w:val="28"/>
        </w:rPr>
        <w:tab/>
      </w:r>
      <w:r w:rsidRPr="001A3AD8">
        <w:rPr>
          <w:rFonts w:ascii="Times New Roman" w:hAnsi="Times New Roman"/>
          <w:sz w:val="28"/>
          <w:szCs w:val="28"/>
        </w:rPr>
        <w:t xml:space="preserve">       Lao công, bảo vệ: 06 </w:t>
      </w:r>
    </w:p>
    <w:p w14:paraId="06DD8E24" w14:textId="1A256E09" w:rsidR="00887DE6" w:rsidRPr="001A3AD8" w:rsidRDefault="00B77913" w:rsidP="001A3AD8">
      <w:pPr>
        <w:spacing w:line="360" w:lineRule="auto"/>
        <w:ind w:firstLine="567"/>
        <w:jc w:val="both"/>
        <w:rPr>
          <w:rFonts w:ascii="Times New Roman" w:hAnsi="Times New Roman"/>
          <w:b/>
          <w:sz w:val="28"/>
          <w:szCs w:val="28"/>
        </w:rPr>
      </w:pPr>
      <w:r w:rsidRPr="001A3AD8">
        <w:rPr>
          <w:rFonts w:ascii="Times New Roman" w:hAnsi="Times New Roman"/>
          <w:b/>
          <w:sz w:val="28"/>
          <w:szCs w:val="28"/>
        </w:rPr>
        <w:t>III. BÁO CÁO C</w:t>
      </w:r>
      <w:r w:rsidR="00312BF0" w:rsidRPr="001A3AD8">
        <w:rPr>
          <w:rFonts w:ascii="Times New Roman" w:hAnsi="Times New Roman"/>
          <w:b/>
          <w:sz w:val="28"/>
          <w:szCs w:val="28"/>
        </w:rPr>
        <w:t>ÔNG TÁC THÁNG 2</w:t>
      </w:r>
    </w:p>
    <w:p w14:paraId="45FC9E22" w14:textId="7272CAC1" w:rsidR="00CC3C30" w:rsidRPr="001A3AD8" w:rsidRDefault="00CC3C30" w:rsidP="001A3AD8">
      <w:pPr>
        <w:spacing w:line="360" w:lineRule="auto"/>
        <w:ind w:firstLine="567"/>
        <w:jc w:val="both"/>
        <w:rPr>
          <w:rFonts w:ascii="Times New Roman" w:hAnsi="Times New Roman"/>
          <w:b/>
          <w:color w:val="000000"/>
          <w:sz w:val="28"/>
          <w:szCs w:val="28"/>
        </w:rPr>
      </w:pPr>
      <w:r w:rsidRPr="001A3AD8">
        <w:rPr>
          <w:rFonts w:ascii="Times New Roman" w:hAnsi="Times New Roman"/>
          <w:b/>
          <w:color w:val="000000"/>
          <w:sz w:val="28"/>
          <w:szCs w:val="28"/>
        </w:rPr>
        <w:t xml:space="preserve">1. </w:t>
      </w:r>
      <w:r w:rsidR="001A3AD8" w:rsidRPr="001A3AD8">
        <w:rPr>
          <w:rFonts w:ascii="Times New Roman" w:hAnsi="Times New Roman"/>
          <w:b/>
          <w:color w:val="000000"/>
          <w:sz w:val="28"/>
          <w:szCs w:val="28"/>
        </w:rPr>
        <w:t>Kiểm tra nề nếp sau Tết.</w:t>
      </w:r>
    </w:p>
    <w:p w14:paraId="074B52CD" w14:textId="6D85260C" w:rsidR="00CC3C30" w:rsidRPr="001A3AD8" w:rsidRDefault="00CC3C30" w:rsidP="001A3AD8">
      <w:pPr>
        <w:spacing w:line="360" w:lineRule="auto"/>
        <w:ind w:firstLine="567"/>
        <w:jc w:val="both"/>
        <w:rPr>
          <w:rFonts w:ascii="Times New Roman" w:hAnsi="Times New Roman"/>
          <w:color w:val="000000"/>
          <w:sz w:val="28"/>
          <w:szCs w:val="28"/>
        </w:rPr>
      </w:pPr>
      <w:r w:rsidRPr="001A3AD8">
        <w:rPr>
          <w:rFonts w:ascii="Times New Roman" w:hAnsi="Times New Roman"/>
          <w:color w:val="000000"/>
          <w:sz w:val="28"/>
          <w:szCs w:val="28"/>
        </w:rPr>
        <w:lastRenderedPageBreak/>
        <w:t>- 100% GV, HS không vi phạm về ATGT, pháo nổ.</w:t>
      </w:r>
    </w:p>
    <w:p w14:paraId="06839CBC" w14:textId="2FB0C708" w:rsidR="00231A37" w:rsidRPr="001A3AD8" w:rsidRDefault="00CC3C30" w:rsidP="001A3AD8">
      <w:pPr>
        <w:spacing w:line="360" w:lineRule="auto"/>
        <w:ind w:firstLine="567"/>
        <w:jc w:val="both"/>
        <w:rPr>
          <w:rFonts w:ascii="Times New Roman" w:hAnsi="Times New Roman"/>
          <w:color w:val="000000"/>
          <w:sz w:val="28"/>
          <w:szCs w:val="28"/>
        </w:rPr>
      </w:pPr>
      <w:r w:rsidRPr="001A3AD8">
        <w:rPr>
          <w:rFonts w:ascii="Times New Roman" w:hAnsi="Times New Roman"/>
          <w:color w:val="000000"/>
          <w:sz w:val="28"/>
          <w:szCs w:val="28"/>
        </w:rPr>
        <w:t>- GV, HS thực hiện nghiêm túc nề nếp dạy và học sau kì nghỉ tết. GV chuẩn bị đủ hồ sơ trước khi đến lớp, thực hiện nghiêm túc thời khoá biểu. Vệ sinh, nội vụ lớp học được giữ vững.</w:t>
      </w:r>
    </w:p>
    <w:p w14:paraId="2BD03A60" w14:textId="47C84AE9" w:rsidR="002E7218" w:rsidRPr="001A3AD8" w:rsidRDefault="002E7218" w:rsidP="001A3AD8">
      <w:pPr>
        <w:spacing w:line="360" w:lineRule="auto"/>
        <w:ind w:firstLine="567"/>
        <w:jc w:val="both"/>
        <w:rPr>
          <w:rFonts w:ascii="Times New Roman" w:hAnsi="Times New Roman"/>
          <w:color w:val="000000"/>
          <w:sz w:val="28"/>
          <w:szCs w:val="28"/>
        </w:rPr>
      </w:pPr>
      <w:r w:rsidRPr="001A3AD8">
        <w:rPr>
          <w:rFonts w:ascii="Times New Roman" w:hAnsi="Times New Roman"/>
          <w:color w:val="000000"/>
          <w:sz w:val="28"/>
          <w:szCs w:val="28"/>
        </w:rPr>
        <w:t xml:space="preserve">- Các lớp </w:t>
      </w:r>
      <w:r w:rsidRPr="001A3AD8">
        <w:rPr>
          <w:rFonts w:ascii="Times New Roman" w:hAnsi="Times New Roman"/>
          <w:color w:val="000000"/>
          <w:sz w:val="28"/>
          <w:szCs w:val="28"/>
        </w:rPr>
        <w:t xml:space="preserve">tổ chức các hoạt động dạy học nội dung giáo dục </w:t>
      </w:r>
      <w:r w:rsidRPr="001A3AD8">
        <w:rPr>
          <w:rFonts w:ascii="Times New Roman" w:hAnsi="Times New Roman"/>
          <w:color w:val="000000"/>
          <w:sz w:val="28"/>
          <w:szCs w:val="28"/>
        </w:rPr>
        <w:t>lịch sử, truyền thống văn hoá dân tộc, đặc biệt sự kiện Cụm Di tích Từ Lương Xâm – Quận Hải An đón bằng công nhận Di tích quốc gia đặc biệt ngày 17/1/2025; Lễ hội Từ Lương Xâm diễn ra ngày 16,17,18/1 (âm lịch).</w:t>
      </w:r>
    </w:p>
    <w:p w14:paraId="3C3A5BA8" w14:textId="3FE5C1A0" w:rsidR="00957F47" w:rsidRPr="001A3AD8" w:rsidRDefault="00CC3C30" w:rsidP="001A3AD8">
      <w:pPr>
        <w:spacing w:line="360" w:lineRule="auto"/>
        <w:ind w:firstLine="567"/>
        <w:jc w:val="both"/>
        <w:rPr>
          <w:rFonts w:ascii="Times New Roman" w:hAnsi="Times New Roman"/>
          <w:b/>
          <w:sz w:val="28"/>
          <w:szCs w:val="28"/>
        </w:rPr>
      </w:pPr>
      <w:r w:rsidRPr="001A3AD8">
        <w:rPr>
          <w:rFonts w:ascii="Times New Roman" w:hAnsi="Times New Roman"/>
          <w:b/>
          <w:sz w:val="28"/>
          <w:szCs w:val="28"/>
        </w:rPr>
        <w:t>2</w:t>
      </w:r>
      <w:r w:rsidR="00957F47" w:rsidRPr="001A3AD8">
        <w:rPr>
          <w:rFonts w:ascii="Times New Roman" w:hAnsi="Times New Roman"/>
          <w:b/>
          <w:sz w:val="28"/>
          <w:szCs w:val="28"/>
        </w:rPr>
        <w:t>. Tổ chức chuyên đề chuyên môn</w:t>
      </w:r>
      <w:r w:rsidR="00957F47" w:rsidRPr="001A3AD8">
        <w:rPr>
          <w:rFonts w:ascii="Times New Roman" w:hAnsi="Times New Roman"/>
          <w:b/>
          <w:sz w:val="28"/>
          <w:szCs w:val="28"/>
        </w:rPr>
        <w:t xml:space="preserve"> cấp quận.</w:t>
      </w:r>
    </w:p>
    <w:p w14:paraId="25DB08AF" w14:textId="77777777" w:rsidR="00957F47" w:rsidRPr="001A3AD8" w:rsidRDefault="00957F47" w:rsidP="001A3AD8">
      <w:pPr>
        <w:spacing w:line="360" w:lineRule="auto"/>
        <w:ind w:firstLine="567"/>
        <w:rPr>
          <w:rFonts w:ascii="Times New Roman" w:hAnsi="Times New Roman"/>
          <w:sz w:val="28"/>
          <w:szCs w:val="28"/>
        </w:rPr>
      </w:pPr>
      <w:r w:rsidRPr="001A3AD8">
        <w:rPr>
          <w:rFonts w:ascii="Times New Roman" w:hAnsi="Times New Roman"/>
          <w:sz w:val="28"/>
          <w:szCs w:val="28"/>
        </w:rPr>
        <w:t xml:space="preserve">- Thực hiện theo kế hoạch, ngày 23/01/2025, nhà trường đã tổ chức thành công chuyên đề chuyên môn </w:t>
      </w:r>
      <w:r w:rsidRPr="001A3AD8">
        <w:rPr>
          <w:rFonts w:ascii="Times New Roman" w:hAnsi="Times New Roman"/>
          <w:i/>
          <w:sz w:val="28"/>
          <w:szCs w:val="28"/>
        </w:rPr>
        <w:t>“Khai thác vốn hiểu biết cá nhân của học sinh trong dạy học môn Khoa học nhằm phát triển năng lực tìm hiểu môi trường tự nhiên xung quanh”</w:t>
      </w:r>
      <w:r w:rsidRPr="001A3AD8">
        <w:rPr>
          <w:rFonts w:ascii="Times New Roman" w:hAnsi="Times New Roman"/>
          <w:sz w:val="28"/>
          <w:szCs w:val="28"/>
        </w:rPr>
        <w:t xml:space="preserve"> và được minh hoạ trực tiếp trong tiết dạy môn Khoa học lớp 4 của cô giáo Nguyễn Quỳnh Anh và các em HS lớp 4A10. </w:t>
      </w:r>
      <w:r w:rsidRPr="001A3AD8">
        <w:rPr>
          <w:rFonts w:ascii="Times New Roman" w:hAnsi="Times New Roman"/>
          <w:bCs/>
          <w:sz w:val="28"/>
          <w:szCs w:val="28"/>
          <w:lang w:val="vi-VN"/>
        </w:rPr>
        <w:t xml:space="preserve">Chuyên đề </w:t>
      </w:r>
      <w:r w:rsidRPr="001A3AD8">
        <w:rPr>
          <w:rFonts w:ascii="Times New Roman" w:hAnsi="Times New Roman"/>
          <w:bCs/>
          <w:sz w:val="28"/>
          <w:szCs w:val="28"/>
        </w:rPr>
        <w:t>rất thiết thực và có sức lan toả cao</w:t>
      </w:r>
      <w:r w:rsidRPr="001A3AD8">
        <w:rPr>
          <w:rFonts w:ascii="Times New Roman" w:hAnsi="Times New Roman"/>
          <w:sz w:val="28"/>
          <w:szCs w:val="28"/>
        </w:rPr>
        <w:t>. Tiết dạy đã thực hiện đổi mới phương pháp bằng việc dạy học tích hợp liên môn; dạy học theo hình thức cá nhân, nhóm, trải nghiệm thực tế tại lớp học làm cho tiết học không còn nhàm chán mà trở nên sinh động, thu hút, tạo động lực để các em tư duy, kĩ năng nghe - ghi vở, thuyết trình, phản biện, nhận xét, tự đánh giá và đánh giá lẫn nhau đạt kết quả tốt. Sau chuyên đề, các tổ khối cũng đã triển khai vận dụng vào các môn học, bài học. Chuyên đề được lãnh đạo và các trường trong quận đánh giá thành công.</w:t>
      </w:r>
    </w:p>
    <w:p w14:paraId="3DFED78F" w14:textId="32EAA8C5" w:rsidR="00957F47" w:rsidRPr="001A3AD8" w:rsidRDefault="00CC3C30" w:rsidP="001A3AD8">
      <w:pPr>
        <w:spacing w:line="360" w:lineRule="auto"/>
        <w:ind w:firstLine="567"/>
        <w:rPr>
          <w:rFonts w:ascii="Times New Roman" w:hAnsi="Times New Roman"/>
          <w:b/>
          <w:sz w:val="28"/>
          <w:szCs w:val="28"/>
        </w:rPr>
      </w:pPr>
      <w:r w:rsidRPr="001A3AD8">
        <w:rPr>
          <w:rFonts w:ascii="Times New Roman" w:hAnsi="Times New Roman"/>
          <w:b/>
          <w:sz w:val="28"/>
          <w:szCs w:val="28"/>
        </w:rPr>
        <w:t xml:space="preserve">3. </w:t>
      </w:r>
      <w:r w:rsidR="00957F47" w:rsidRPr="001A3AD8">
        <w:rPr>
          <w:rFonts w:ascii="Times New Roman" w:hAnsi="Times New Roman"/>
          <w:b/>
          <w:sz w:val="28"/>
          <w:szCs w:val="28"/>
        </w:rPr>
        <w:t>Tổ chức chuyên đề chuyên môn cấp trường</w:t>
      </w:r>
    </w:p>
    <w:p w14:paraId="672C896B" w14:textId="53CAA2ED" w:rsidR="00943A3B" w:rsidRPr="00943A3B" w:rsidRDefault="00CC3C30" w:rsidP="001A3AD8">
      <w:pPr>
        <w:spacing w:line="360" w:lineRule="auto"/>
        <w:ind w:firstLine="567"/>
        <w:rPr>
          <w:rFonts w:ascii="Times New Roman" w:hAnsi="Times New Roman"/>
          <w:b/>
          <w:sz w:val="28"/>
          <w:szCs w:val="28"/>
        </w:rPr>
      </w:pPr>
      <w:r w:rsidRPr="001A3AD8">
        <w:rPr>
          <w:rFonts w:ascii="Times New Roman" w:hAnsi="Times New Roman"/>
          <w:b/>
          <w:sz w:val="28"/>
          <w:szCs w:val="28"/>
        </w:rPr>
        <w:t xml:space="preserve">3.1 </w:t>
      </w:r>
      <w:r w:rsidR="00943A3B" w:rsidRPr="001A3AD8">
        <w:rPr>
          <w:rFonts w:ascii="Times New Roman" w:hAnsi="Times New Roman"/>
          <w:b/>
          <w:sz w:val="28"/>
          <w:szCs w:val="28"/>
        </w:rPr>
        <w:t>Chuyên đề khối 2 (Ngày 14/2/2025): “</w:t>
      </w:r>
      <w:r w:rsidR="00943A3B" w:rsidRPr="00943A3B">
        <w:rPr>
          <w:rFonts w:ascii="Times New Roman" w:eastAsia="Calibri" w:hAnsi="Times New Roman"/>
          <w:b/>
          <w:bCs/>
          <w:sz w:val="28"/>
          <w:szCs w:val="28"/>
        </w:rPr>
        <w:t>Vận dụng phương pháp dạy học theo nhóm trong môn Tiếng Việt nhằm phát triển năng lực giao tiếp, hợp tác cho học sinh lớp 2  ”</w:t>
      </w:r>
    </w:p>
    <w:p w14:paraId="7A07DC3E" w14:textId="637BB385" w:rsidR="00943A3B" w:rsidRPr="00943A3B" w:rsidRDefault="00943A3B" w:rsidP="001A3AD8">
      <w:pPr>
        <w:spacing w:line="360" w:lineRule="auto"/>
        <w:ind w:firstLine="709"/>
        <w:rPr>
          <w:rFonts w:ascii="Times New Roman" w:hAnsi="Times New Roman"/>
          <w:b/>
          <w:sz w:val="28"/>
          <w:szCs w:val="28"/>
        </w:rPr>
      </w:pPr>
      <w:r w:rsidRPr="001A3AD8">
        <w:rPr>
          <w:rFonts w:ascii="Times New Roman" w:hAnsi="Times New Roman"/>
          <w:sz w:val="28"/>
          <w:szCs w:val="28"/>
        </w:rPr>
        <w:t>T</w:t>
      </w:r>
      <w:r w:rsidRPr="00943A3B">
        <w:rPr>
          <w:rFonts w:ascii="Times New Roman" w:hAnsi="Times New Roman"/>
          <w:sz w:val="28"/>
          <w:szCs w:val="28"/>
        </w:rPr>
        <w:t>iết dạy minh họa</w:t>
      </w:r>
      <w:r w:rsidRPr="001A3AD8">
        <w:rPr>
          <w:rFonts w:ascii="Times New Roman" w:hAnsi="Times New Roman"/>
          <w:b/>
          <w:sz w:val="28"/>
          <w:szCs w:val="28"/>
        </w:rPr>
        <w:t xml:space="preserve"> </w:t>
      </w:r>
      <w:r w:rsidRPr="00943A3B">
        <w:rPr>
          <w:rFonts w:ascii="Times New Roman" w:hAnsi="Times New Roman"/>
          <w:sz w:val="28"/>
          <w:szCs w:val="28"/>
        </w:rPr>
        <w:t>Môn Tiếng Việt: Nói và nghe: Kể chuyện đã học: Ai cũng có ích</w:t>
      </w:r>
      <w:r w:rsidRPr="001A3AD8">
        <w:rPr>
          <w:rFonts w:ascii="Times New Roman" w:hAnsi="Times New Roman"/>
          <w:b/>
          <w:sz w:val="28"/>
          <w:szCs w:val="28"/>
        </w:rPr>
        <w:t xml:space="preserve">. </w:t>
      </w:r>
      <w:r w:rsidRPr="00943A3B">
        <w:rPr>
          <w:rFonts w:ascii="Times New Roman" w:hAnsi="Times New Roman"/>
          <w:sz w:val="28"/>
          <w:szCs w:val="28"/>
        </w:rPr>
        <w:t>Giáo viên dạy</w:t>
      </w:r>
      <w:r w:rsidRPr="001A3AD8">
        <w:rPr>
          <w:rFonts w:ascii="Times New Roman" w:hAnsi="Times New Roman"/>
          <w:sz w:val="28"/>
          <w:szCs w:val="28"/>
        </w:rPr>
        <w:t xml:space="preserve">: </w:t>
      </w:r>
      <w:r w:rsidRPr="00943A3B">
        <w:rPr>
          <w:rFonts w:ascii="Times New Roman" w:hAnsi="Times New Roman"/>
          <w:sz w:val="28"/>
          <w:szCs w:val="28"/>
        </w:rPr>
        <w:t xml:space="preserve"> Dư Thị Trang- Lớp 2A9   </w:t>
      </w:r>
    </w:p>
    <w:p w14:paraId="33A81316" w14:textId="77777777" w:rsidR="00CC3C30" w:rsidRPr="001A3AD8" w:rsidRDefault="00943A3B" w:rsidP="001A3AD8">
      <w:pPr>
        <w:spacing w:line="360" w:lineRule="auto"/>
        <w:ind w:firstLine="709"/>
        <w:rPr>
          <w:rFonts w:ascii="Times New Roman" w:hAnsi="Times New Roman"/>
          <w:sz w:val="28"/>
          <w:szCs w:val="28"/>
        </w:rPr>
      </w:pPr>
      <w:r w:rsidRPr="001A3AD8">
        <w:rPr>
          <w:rFonts w:ascii="Times New Roman" w:hAnsi="Times New Roman"/>
          <w:sz w:val="28"/>
          <w:szCs w:val="28"/>
        </w:rPr>
        <w:lastRenderedPageBreak/>
        <w:t xml:space="preserve">Chuyên đề được chuẩn bị chu đáo. </w:t>
      </w:r>
      <w:r w:rsidRPr="00943A3B">
        <w:rPr>
          <w:rFonts w:ascii="Times New Roman" w:hAnsi="Times New Roman"/>
          <w:sz w:val="28"/>
          <w:szCs w:val="28"/>
        </w:rPr>
        <w:t>GV tích cực đổi mới phương pháp , vận dụng  các kỹ thuật dạy học tích cực, linh hoạt trong việc tổ chức các hoạt động cho học sinh trong tiết dạy.</w:t>
      </w:r>
      <w:r w:rsidRPr="001A3AD8">
        <w:rPr>
          <w:rFonts w:ascii="Times New Roman" w:hAnsi="Times New Roman"/>
          <w:sz w:val="28"/>
          <w:szCs w:val="28"/>
        </w:rPr>
        <w:t xml:space="preserve"> </w:t>
      </w:r>
      <w:r w:rsidRPr="00943A3B">
        <w:rPr>
          <w:rFonts w:ascii="Times New Roman" w:hAnsi="Times New Roman"/>
          <w:sz w:val="28"/>
          <w:szCs w:val="28"/>
        </w:rPr>
        <w:t>Tiết dạy đã minh họa rõ nét cho chuyên đề. Cách tổ chức các hoạt động trong tiết dạy sáng tạo, hiệu quả.</w:t>
      </w:r>
      <w:r w:rsidRPr="001A3AD8">
        <w:rPr>
          <w:rFonts w:ascii="Times New Roman" w:hAnsi="Times New Roman"/>
          <w:sz w:val="28"/>
          <w:szCs w:val="28"/>
        </w:rPr>
        <w:t xml:space="preserve"> Giáo viên đến dự buổi SHCM n</w:t>
      </w:r>
      <w:r w:rsidRPr="00943A3B">
        <w:rPr>
          <w:rFonts w:ascii="Times New Roman" w:hAnsi="Times New Roman"/>
          <w:sz w:val="28"/>
          <w:szCs w:val="28"/>
        </w:rPr>
        <w:t>hận được nhiều năng lực tích cực, vui tươi từ tiết học.</w:t>
      </w:r>
      <w:r w:rsidRPr="001A3AD8">
        <w:rPr>
          <w:rFonts w:ascii="Times New Roman" w:hAnsi="Times New Roman"/>
          <w:sz w:val="28"/>
          <w:szCs w:val="28"/>
        </w:rPr>
        <w:t xml:space="preserve"> </w:t>
      </w:r>
      <w:r w:rsidRPr="00943A3B">
        <w:rPr>
          <w:rFonts w:ascii="Times New Roman" w:hAnsi="Times New Roman"/>
          <w:sz w:val="28"/>
          <w:szCs w:val="28"/>
        </w:rPr>
        <w:t xml:space="preserve">iết dạy kể chuyện tương đối khó với lớp 1, 2. Tuy nhiên tiết dạy </w:t>
      </w:r>
      <w:r w:rsidRPr="001A3AD8">
        <w:rPr>
          <w:rFonts w:ascii="Times New Roman" w:hAnsi="Times New Roman"/>
          <w:sz w:val="28"/>
          <w:szCs w:val="28"/>
        </w:rPr>
        <w:t>minh hoạ chuyên đề</w:t>
      </w:r>
      <w:r w:rsidRPr="00943A3B">
        <w:rPr>
          <w:rFonts w:ascii="Times New Roman" w:hAnsi="Times New Roman"/>
          <w:sz w:val="28"/>
          <w:szCs w:val="28"/>
        </w:rPr>
        <w:t xml:space="preserve"> rất tự nhiên, học sinh hào hứng, tích cực tham gia các hoạt động.</w:t>
      </w:r>
      <w:r w:rsidRPr="001A3AD8">
        <w:rPr>
          <w:rFonts w:ascii="Times New Roman" w:hAnsi="Times New Roman"/>
          <w:sz w:val="28"/>
          <w:szCs w:val="28"/>
        </w:rPr>
        <w:t xml:space="preserve"> </w:t>
      </w:r>
      <w:r w:rsidRPr="00943A3B">
        <w:rPr>
          <w:rFonts w:ascii="Times New Roman" w:hAnsi="Times New Roman"/>
          <w:sz w:val="28"/>
          <w:szCs w:val="28"/>
        </w:rPr>
        <w:t xml:space="preserve">GV hòa mình </w:t>
      </w:r>
      <w:r w:rsidRPr="001A3AD8">
        <w:rPr>
          <w:rFonts w:ascii="Times New Roman" w:hAnsi="Times New Roman"/>
          <w:sz w:val="28"/>
          <w:szCs w:val="28"/>
        </w:rPr>
        <w:t xml:space="preserve">trong các hoạt động học cùng học sinh. </w:t>
      </w:r>
      <w:r w:rsidRPr="00943A3B">
        <w:rPr>
          <w:rFonts w:ascii="Times New Roman" w:hAnsi="Times New Roman"/>
          <w:sz w:val="28"/>
          <w:szCs w:val="28"/>
        </w:rPr>
        <w:t xml:space="preserve"> HS kể chuyện rất tốt, đảm bảo về mặt nội dung có kết hợp cử chỉ, điệu bộ.</w:t>
      </w:r>
      <w:r w:rsidRPr="001A3AD8">
        <w:rPr>
          <w:rFonts w:ascii="Times New Roman" w:hAnsi="Times New Roman"/>
          <w:sz w:val="28"/>
          <w:szCs w:val="28"/>
        </w:rPr>
        <w:t xml:space="preserve"> </w:t>
      </w:r>
      <w:r w:rsidRPr="00943A3B">
        <w:rPr>
          <w:rFonts w:ascii="Times New Roman" w:hAnsi="Times New Roman"/>
          <w:sz w:val="28"/>
          <w:szCs w:val="28"/>
        </w:rPr>
        <w:t>GV làm mẫu cho HS kể chuyện tốt</w:t>
      </w:r>
      <w:r w:rsidRPr="001A3AD8">
        <w:rPr>
          <w:rFonts w:ascii="Times New Roman" w:hAnsi="Times New Roman"/>
          <w:sz w:val="28"/>
          <w:szCs w:val="28"/>
        </w:rPr>
        <w:t xml:space="preserve">, </w:t>
      </w:r>
      <w:r w:rsidRPr="00943A3B">
        <w:rPr>
          <w:rFonts w:ascii="Times New Roman" w:hAnsi="Times New Roman"/>
          <w:sz w:val="28"/>
          <w:szCs w:val="28"/>
        </w:rPr>
        <w:t>đã khơi gợi được cho HS biết cách nhận xét, tư vấn phần kể chuyện của bạn. Chính những nhận xét đã giúp HS tự điều chỉnh bản thân.</w:t>
      </w:r>
    </w:p>
    <w:p w14:paraId="399FE94D" w14:textId="00B8E132" w:rsidR="00957F47" w:rsidRPr="001A3AD8" w:rsidRDefault="00CC3C30" w:rsidP="001A3AD8">
      <w:pPr>
        <w:spacing w:line="360" w:lineRule="auto"/>
        <w:ind w:firstLine="709"/>
        <w:rPr>
          <w:rFonts w:ascii="Times New Roman" w:hAnsi="Times New Roman"/>
          <w:sz w:val="28"/>
          <w:szCs w:val="28"/>
        </w:rPr>
      </w:pPr>
      <w:r w:rsidRPr="001A3AD8">
        <w:rPr>
          <w:rFonts w:ascii="Times New Roman" w:hAnsi="Times New Roman"/>
          <w:b/>
          <w:sz w:val="28"/>
          <w:szCs w:val="28"/>
        </w:rPr>
        <w:t>3.2</w:t>
      </w:r>
      <w:r w:rsidRPr="001A3AD8">
        <w:rPr>
          <w:rFonts w:ascii="Times New Roman" w:hAnsi="Times New Roman"/>
          <w:sz w:val="28"/>
          <w:szCs w:val="28"/>
        </w:rPr>
        <w:t xml:space="preserve"> </w:t>
      </w:r>
      <w:r w:rsidR="00786DE6" w:rsidRPr="001A3AD8">
        <w:rPr>
          <w:rFonts w:ascii="Times New Roman" w:hAnsi="Times New Roman"/>
          <w:b/>
          <w:sz w:val="26"/>
          <w:szCs w:val="26"/>
        </w:rPr>
        <w:t>Chuyên đề</w:t>
      </w:r>
      <w:r w:rsidRPr="001A3AD8">
        <w:rPr>
          <w:rFonts w:ascii="Times New Roman" w:hAnsi="Times New Roman"/>
          <w:b/>
          <w:sz w:val="26"/>
          <w:szCs w:val="26"/>
        </w:rPr>
        <w:t xml:space="preserve"> khối 1 (ngày 21/1/2025)</w:t>
      </w:r>
      <w:r w:rsidR="00786DE6" w:rsidRPr="001A3AD8">
        <w:rPr>
          <w:rFonts w:ascii="Times New Roman" w:hAnsi="Times New Roman"/>
          <w:b/>
          <w:sz w:val="26"/>
          <w:szCs w:val="26"/>
        </w:rPr>
        <w:t xml:space="preserve"> : </w:t>
      </w:r>
      <w:r w:rsidR="00957F47" w:rsidRPr="001A3AD8">
        <w:rPr>
          <w:rFonts w:ascii="Times New Roman" w:hAnsi="Times New Roman"/>
          <w:b/>
          <w:sz w:val="26"/>
          <w:szCs w:val="26"/>
        </w:rPr>
        <w:t>Phát triển năng lực giải quyết vấn đề toán học trong dạy học môn Toán lớp 1</w:t>
      </w:r>
    </w:p>
    <w:p w14:paraId="07D7F7B2" w14:textId="37A9282F" w:rsidR="00786DE6" w:rsidRPr="001A3AD8" w:rsidRDefault="00786DE6" w:rsidP="001A3AD8">
      <w:pPr>
        <w:widowControl w:val="0"/>
        <w:autoSpaceDE w:val="0"/>
        <w:autoSpaceDN w:val="0"/>
        <w:spacing w:line="360" w:lineRule="auto"/>
        <w:ind w:firstLine="709"/>
        <w:jc w:val="both"/>
        <w:rPr>
          <w:rFonts w:ascii="Times New Roman" w:eastAsia="Calibri" w:hAnsi="Times New Roman"/>
          <w:bCs/>
          <w:color w:val="000000"/>
          <w:sz w:val="28"/>
          <w:szCs w:val="28"/>
        </w:rPr>
      </w:pPr>
      <w:r w:rsidRPr="001A3AD8">
        <w:rPr>
          <w:rFonts w:ascii="Times New Roman" w:eastAsia="SimSun" w:hAnsi="Times New Roman"/>
          <w:sz w:val="28"/>
          <w:szCs w:val="28"/>
          <w:shd w:val="clear" w:color="auto" w:fill="FFFFFF"/>
          <w:lang w:eastAsia="zh-CN"/>
        </w:rPr>
        <w:t>Nhằm g</w:t>
      </w:r>
      <w:r w:rsidRPr="00786DE6">
        <w:rPr>
          <w:rFonts w:ascii="Times New Roman" w:eastAsia="SimSun" w:hAnsi="Times New Roman"/>
          <w:sz w:val="28"/>
          <w:szCs w:val="28"/>
          <w:shd w:val="clear" w:color="auto" w:fill="FFFFFF"/>
          <w:lang w:eastAsia="zh-CN"/>
        </w:rPr>
        <w:t xml:space="preserve">óp phần thực hiện mục tiêu chung của môn học là hình thành và phát triển năng lực giải quyết vấn đề toán học cho HS, cụ thể </w:t>
      </w:r>
      <w:r w:rsidRPr="001A3AD8">
        <w:rPr>
          <w:rFonts w:ascii="Times New Roman" w:eastAsia="SimSun" w:hAnsi="Times New Roman"/>
          <w:sz w:val="28"/>
          <w:szCs w:val="28"/>
          <w:shd w:val="clear" w:color="auto" w:fill="FFFFFF"/>
          <w:lang w:eastAsia="zh-CN"/>
        </w:rPr>
        <w:t>tổ chuyên môn</w:t>
      </w:r>
      <w:r w:rsidRPr="00786DE6">
        <w:rPr>
          <w:rFonts w:ascii="Times New Roman" w:eastAsia="SimSun" w:hAnsi="Times New Roman"/>
          <w:sz w:val="28"/>
          <w:szCs w:val="28"/>
          <w:shd w:val="clear" w:color="auto" w:fill="FFFFFF"/>
          <w:lang w:eastAsia="zh-CN"/>
        </w:rPr>
        <w:t xml:space="preserve"> đã áp dụng một số phương pháp dạy học theo hướng đổi mới, bám sát nội dung chương trình GDPT 2018 như: Phương pháp trò chơi, PP quan sát, PP giảng giải, PP dạy học dự án; một số kĩ thuật dạy học (Khăn trải bàn, lớp học đảo ngược, sơ đồ tư duy...). Dựa trên mục tiêu cần đạt ở mỗi tiết học, GV sẽ có sự kết hợp linh hoạt để giúp HS phát triển năng lực giải quyết vấn đề toán học. </w:t>
      </w:r>
      <w:r w:rsidRPr="001A3AD8">
        <w:rPr>
          <w:rFonts w:ascii="Times New Roman" w:eastAsia="SimSun" w:hAnsi="Times New Roman"/>
          <w:sz w:val="28"/>
          <w:szCs w:val="28"/>
          <w:shd w:val="clear" w:color="auto" w:fill="FFFFFF"/>
          <w:lang w:eastAsia="zh-CN"/>
        </w:rPr>
        <w:t xml:space="preserve"> </w:t>
      </w:r>
      <w:r w:rsidRPr="00786DE6">
        <w:rPr>
          <w:rFonts w:ascii="Times New Roman" w:eastAsia="SimSun" w:hAnsi="Times New Roman"/>
          <w:color w:val="000000"/>
          <w:sz w:val="28"/>
          <w:szCs w:val="28"/>
          <w:shd w:val="clear" w:color="auto" w:fill="FFFFFF"/>
          <w:lang w:eastAsia="zh-CN"/>
        </w:rPr>
        <w:t xml:space="preserve">Ngoài việc kết hợp linh hoạt các phương pháp dạy học tích cực để giúp HS phát triển giải quyết vấn đề toán học chúng tôi đã thực hiện các biện pháp: </w:t>
      </w:r>
      <w:r w:rsidRPr="001A3AD8">
        <w:rPr>
          <w:rFonts w:ascii="Times New Roman" w:eastAsia="SimSun" w:hAnsi="Times New Roman"/>
          <w:sz w:val="28"/>
          <w:szCs w:val="28"/>
          <w:shd w:val="clear" w:color="auto" w:fill="FFFFFF"/>
          <w:lang w:eastAsia="zh-CN"/>
        </w:rPr>
        <w:t xml:space="preserve"> </w:t>
      </w:r>
      <w:r w:rsidRPr="00786DE6">
        <w:rPr>
          <w:rFonts w:ascii="Times New Roman" w:eastAsia="Calibri" w:hAnsi="Times New Roman"/>
          <w:color w:val="000000"/>
          <w:sz w:val="28"/>
          <w:szCs w:val="28"/>
          <w:shd w:val="clear" w:color="auto" w:fill="FFFFFF"/>
        </w:rPr>
        <w:t xml:space="preserve">Tạo tình huống có vấn đề, </w:t>
      </w:r>
      <w:r w:rsidRPr="00786DE6">
        <w:rPr>
          <w:rFonts w:ascii="Times New Roman" w:eastAsia="Calibri" w:hAnsi="Times New Roman"/>
          <w:bCs/>
          <w:color w:val="000000"/>
          <w:sz w:val="28"/>
          <w:szCs w:val="28"/>
        </w:rPr>
        <w:t xml:space="preserve">dạy học toán gắn với thực tế </w:t>
      </w:r>
      <w:r w:rsidRPr="00786DE6">
        <w:rPr>
          <w:rFonts w:ascii="Times New Roman" w:eastAsia="Calibri" w:hAnsi="Times New Roman"/>
          <w:color w:val="000000"/>
          <w:sz w:val="28"/>
          <w:szCs w:val="28"/>
        </w:rPr>
        <w:t>giúp HS ứng dụng kiến thức vào thực tế</w:t>
      </w:r>
      <w:r w:rsidRPr="001A3AD8">
        <w:rPr>
          <w:rFonts w:ascii="Times New Roman" w:eastAsia="Calibri" w:hAnsi="Times New Roman"/>
          <w:color w:val="000000"/>
          <w:sz w:val="28"/>
          <w:szCs w:val="28"/>
        </w:rPr>
        <w:t>;</w:t>
      </w:r>
      <w:r w:rsidRPr="001A3AD8">
        <w:rPr>
          <w:rFonts w:ascii="Times New Roman" w:eastAsia="SimSun" w:hAnsi="Times New Roman"/>
          <w:sz w:val="28"/>
          <w:szCs w:val="28"/>
          <w:shd w:val="clear" w:color="auto" w:fill="FFFFFF"/>
          <w:lang w:eastAsia="zh-CN"/>
        </w:rPr>
        <w:t xml:space="preserve"> </w:t>
      </w:r>
      <w:r w:rsidRPr="00786DE6">
        <w:rPr>
          <w:rFonts w:ascii="Times New Roman" w:eastAsia="Calibri" w:hAnsi="Times New Roman"/>
          <w:color w:val="000000"/>
          <w:sz w:val="28"/>
          <w:szCs w:val="28"/>
          <w:shd w:val="clear" w:color="auto" w:fill="FFFFFF"/>
        </w:rPr>
        <w:t>Tổ chức trò chơi toán học nhằm tạo hứng thú và rèn luyện kỹ năng giải quyết vấn đề thông qua hoạt động vui chơi</w:t>
      </w:r>
      <w:r w:rsidRPr="001A3AD8">
        <w:rPr>
          <w:rFonts w:ascii="Times New Roman" w:eastAsia="Calibri" w:hAnsi="Times New Roman"/>
          <w:color w:val="000000"/>
          <w:sz w:val="28"/>
          <w:szCs w:val="28"/>
          <w:shd w:val="clear" w:color="auto" w:fill="FFFFFF"/>
        </w:rPr>
        <w:t>;</w:t>
      </w:r>
      <w:r w:rsidRPr="001A3AD8">
        <w:rPr>
          <w:rFonts w:ascii="Times New Roman" w:eastAsia="SimSun" w:hAnsi="Times New Roman"/>
          <w:sz w:val="28"/>
          <w:szCs w:val="28"/>
          <w:shd w:val="clear" w:color="auto" w:fill="FFFFFF"/>
          <w:lang w:eastAsia="zh-CN"/>
        </w:rPr>
        <w:t xml:space="preserve"> </w:t>
      </w:r>
      <w:r w:rsidRPr="00786DE6">
        <w:rPr>
          <w:rFonts w:ascii="Times New Roman" w:eastAsia="Calibri" w:hAnsi="Times New Roman"/>
          <w:bCs/>
          <w:color w:val="000000"/>
          <w:sz w:val="28"/>
          <w:szCs w:val="28"/>
        </w:rPr>
        <w:t>Dạy học STEM</w:t>
      </w:r>
      <w:r w:rsidRPr="001A3AD8">
        <w:rPr>
          <w:rFonts w:ascii="Times New Roman" w:eastAsia="Calibri" w:hAnsi="Times New Roman"/>
          <w:bCs/>
          <w:color w:val="000000"/>
          <w:sz w:val="28"/>
          <w:szCs w:val="28"/>
        </w:rPr>
        <w:t xml:space="preserve">; </w:t>
      </w:r>
      <w:r w:rsidRPr="00786DE6">
        <w:rPr>
          <w:rFonts w:ascii="Times New Roman" w:eastAsia="Calibri" w:hAnsi="Times New Roman"/>
          <w:bCs/>
          <w:color w:val="000000"/>
          <w:sz w:val="28"/>
          <w:szCs w:val="28"/>
        </w:rPr>
        <w:t>Dạy học đi cùng với đánh giá để điều chỉnh việc họ</w:t>
      </w:r>
      <w:r w:rsidRPr="001A3AD8">
        <w:rPr>
          <w:rFonts w:ascii="Times New Roman" w:eastAsia="Calibri" w:hAnsi="Times New Roman"/>
          <w:bCs/>
          <w:color w:val="000000"/>
          <w:sz w:val="28"/>
          <w:szCs w:val="28"/>
        </w:rPr>
        <w:t>c;</w:t>
      </w:r>
    </w:p>
    <w:p w14:paraId="37BFE203" w14:textId="06B16A52" w:rsidR="00786DE6" w:rsidRPr="00786DE6" w:rsidRDefault="00786DE6" w:rsidP="001A3AD8">
      <w:pPr>
        <w:spacing w:line="360" w:lineRule="auto"/>
        <w:rPr>
          <w:rFonts w:ascii="Times New Roman" w:eastAsia="Calibri" w:hAnsi="Times New Roman"/>
          <w:bCs/>
          <w:color w:val="000000"/>
          <w:sz w:val="28"/>
          <w:szCs w:val="28"/>
        </w:rPr>
      </w:pPr>
      <w:r w:rsidRPr="00786DE6">
        <w:rPr>
          <w:rFonts w:ascii="Times New Roman" w:eastAsia="Calibri" w:hAnsi="Times New Roman"/>
          <w:bCs/>
          <w:color w:val="000000"/>
          <w:sz w:val="28"/>
          <w:szCs w:val="28"/>
        </w:rPr>
        <w:t>Dạy HS học toán phát triển năng lực thông qua tương tác và hợp tác với GV, giữa HS với HS; đặt câu hỏi gợi mở nhằm kích thích tư duy phản biện và khả năng phân tích toán học của HS</w:t>
      </w:r>
      <w:r w:rsidRPr="001A3AD8">
        <w:rPr>
          <w:rFonts w:ascii="Times New Roman" w:eastAsia="Calibri" w:hAnsi="Times New Roman"/>
          <w:bCs/>
          <w:color w:val="000000"/>
          <w:sz w:val="28"/>
          <w:szCs w:val="28"/>
        </w:rPr>
        <w:t xml:space="preserve">; </w:t>
      </w:r>
      <w:r w:rsidRPr="00786DE6">
        <w:rPr>
          <w:rFonts w:ascii="Times New Roman" w:eastAsia="SimSun" w:hAnsi="Times New Roman"/>
          <w:color w:val="000000"/>
          <w:sz w:val="28"/>
          <w:szCs w:val="28"/>
          <w:shd w:val="clear" w:color="auto" w:fill="FFFFFF"/>
          <w:lang w:eastAsia="zh-CN"/>
        </w:rPr>
        <w:t xml:space="preserve">Phối hợp sử dụng các phương tiện dạy học truyền thống (phiếu học tập, thẻ bài,  bảng phụ...) với khai thác, sử dụng những thiết bị công nghệ hiện đại (ti vi, máy </w:t>
      </w:r>
      <w:r w:rsidRPr="00786DE6">
        <w:rPr>
          <w:rFonts w:ascii="Times New Roman" w:eastAsia="SimSun" w:hAnsi="Times New Roman"/>
          <w:color w:val="000000"/>
          <w:sz w:val="28"/>
          <w:szCs w:val="28"/>
          <w:shd w:val="clear" w:color="auto" w:fill="FFFFFF"/>
          <w:lang w:eastAsia="zh-CN"/>
        </w:rPr>
        <w:lastRenderedPageBreak/>
        <w:t>tính, điện thoại...), khai thác nguồn tư liệu trên internet, bài giảng điện tử trên hệ thống tư liệu của bộ sách Cánh diều (hoc10.vn)</w:t>
      </w:r>
    </w:p>
    <w:p w14:paraId="4C173BA8" w14:textId="12725F4F" w:rsidR="00786DE6" w:rsidRPr="001A3AD8" w:rsidRDefault="00786DE6" w:rsidP="001A3AD8">
      <w:pPr>
        <w:spacing w:line="360" w:lineRule="auto"/>
        <w:ind w:firstLine="567"/>
        <w:rPr>
          <w:rFonts w:ascii="Times New Roman" w:hAnsi="Times New Roman"/>
          <w:sz w:val="28"/>
          <w:szCs w:val="28"/>
        </w:rPr>
      </w:pPr>
      <w:r w:rsidRPr="001A3AD8">
        <w:rPr>
          <w:rFonts w:ascii="Times New Roman" w:hAnsi="Times New Roman"/>
          <w:sz w:val="28"/>
          <w:szCs w:val="28"/>
        </w:rPr>
        <w:t>Minh hoạ cho chuyên đề là tiết dạy</w:t>
      </w:r>
      <w:r w:rsidRPr="001A3AD8">
        <w:rPr>
          <w:rFonts w:ascii="Times New Roman" w:eastAsia="Calibri" w:hAnsi="Times New Roman"/>
          <w:color w:val="000000"/>
          <w:sz w:val="28"/>
          <w:szCs w:val="28"/>
          <w:shd w:val="clear" w:color="auto" w:fill="FFFFFF"/>
        </w:rPr>
        <w:t xml:space="preserve"> </w:t>
      </w:r>
      <w:r w:rsidRPr="001A3AD8">
        <w:rPr>
          <w:rFonts w:ascii="Times New Roman" w:eastAsia="Calibri" w:hAnsi="Times New Roman"/>
          <w:color w:val="000000"/>
          <w:sz w:val="28"/>
          <w:szCs w:val="28"/>
          <w:shd w:val="clear" w:color="auto" w:fill="FFFFFF"/>
        </w:rPr>
        <w:t xml:space="preserve">Toán: Tuần 24 tiết 70: Luyện tập / trang 111, 112 </w:t>
      </w:r>
      <w:r w:rsidRPr="001A3AD8">
        <w:rPr>
          <w:rFonts w:ascii="Times New Roman" w:eastAsia="Calibri" w:hAnsi="Times New Roman"/>
          <w:color w:val="000000"/>
          <w:sz w:val="28"/>
          <w:szCs w:val="28"/>
        </w:rPr>
        <w:t>cô giáo Hoàng Hải Hà và HS lớp 1A3 thực hiện.</w:t>
      </w:r>
      <w:r w:rsidRPr="001A3AD8">
        <w:rPr>
          <w:rFonts w:ascii="Times New Roman" w:hAnsi="Times New Roman"/>
          <w:sz w:val="28"/>
          <w:szCs w:val="28"/>
        </w:rPr>
        <w:t xml:space="preserve"> Tiết dạy được chuẩn bị rất chu đáo. Đồ dùng dạy học tự làm và sử dụng lại được cho các năm học sau. Tổ chức linh hoạt các hình thức tổ chức hoạt động dạy học trong tiết, đặc biệt sử dụng trò chơi học tập. </w:t>
      </w:r>
      <w:r w:rsidR="00943A3B" w:rsidRPr="001A3AD8">
        <w:rPr>
          <w:rFonts w:ascii="Times New Roman" w:hAnsi="Times New Roman"/>
          <w:sz w:val="28"/>
          <w:szCs w:val="28"/>
        </w:rPr>
        <w:t>Các tình huống học tập hấp dẫn; n</w:t>
      </w:r>
      <w:r w:rsidRPr="001A3AD8">
        <w:rPr>
          <w:rFonts w:ascii="Times New Roman" w:hAnsi="Times New Roman"/>
          <w:sz w:val="28"/>
          <w:szCs w:val="28"/>
        </w:rPr>
        <w:t xml:space="preserve">hiều trò chơi mới mẻ, tạo hứng thú học tập, giờ học sôi nổi, học sinh hào hứng, tích cực tham gia </w:t>
      </w:r>
      <w:r w:rsidR="00943A3B" w:rsidRPr="001A3AD8">
        <w:rPr>
          <w:rFonts w:ascii="Times New Roman" w:hAnsi="Times New Roman"/>
          <w:sz w:val="28"/>
          <w:szCs w:val="28"/>
        </w:rPr>
        <w:t>từng nhiệm vụ học tập mà giáo viên giao việc. Tổ chuyên môn có sự nghiên cứu kí, điều chỉnh thứ tự bài tập trong sách giáo khoa, lấy SGK làm ngữ liệu tổ chức các hoạt động dạy học phát triển năng lực phẩm chất cho học sinh.</w:t>
      </w:r>
    </w:p>
    <w:p w14:paraId="537F7689" w14:textId="2EA5A292" w:rsidR="00231A37" w:rsidRPr="001A3AD8" w:rsidRDefault="00CC3C30" w:rsidP="001A3AD8">
      <w:pPr>
        <w:spacing w:line="360" w:lineRule="auto"/>
        <w:ind w:firstLine="567"/>
        <w:jc w:val="both"/>
        <w:rPr>
          <w:rFonts w:ascii="Times New Roman" w:hAnsi="Times New Roman"/>
          <w:sz w:val="28"/>
          <w:szCs w:val="28"/>
        </w:rPr>
      </w:pPr>
      <w:r w:rsidRPr="001A3AD8">
        <w:rPr>
          <w:rFonts w:ascii="Times New Roman" w:hAnsi="Times New Roman"/>
          <w:b/>
          <w:sz w:val="28"/>
          <w:szCs w:val="26"/>
        </w:rPr>
        <w:t>4</w:t>
      </w:r>
      <w:r w:rsidR="00231A37" w:rsidRPr="001A3AD8">
        <w:rPr>
          <w:rFonts w:ascii="Times New Roman" w:hAnsi="Times New Roman"/>
          <w:b/>
          <w:sz w:val="28"/>
          <w:szCs w:val="26"/>
        </w:rPr>
        <w:t>. Kiểm tra toàn diện giáo viên:</w:t>
      </w:r>
    </w:p>
    <w:p w14:paraId="5BF34A19" w14:textId="77777777" w:rsidR="00231A37" w:rsidRPr="001A3AD8" w:rsidRDefault="00231A37" w:rsidP="001A3AD8">
      <w:pPr>
        <w:spacing w:line="360" w:lineRule="auto"/>
        <w:ind w:firstLine="567"/>
        <w:jc w:val="both"/>
        <w:rPr>
          <w:rFonts w:ascii="Times New Roman" w:hAnsi="Times New Roman"/>
          <w:sz w:val="28"/>
          <w:szCs w:val="26"/>
        </w:rPr>
      </w:pPr>
      <w:r w:rsidRPr="001A3AD8">
        <w:rPr>
          <w:rFonts w:ascii="Times New Roman" w:hAnsi="Times New Roman"/>
          <w:i/>
          <w:sz w:val="28"/>
          <w:szCs w:val="26"/>
        </w:rPr>
        <w:t xml:space="preserve">* </w:t>
      </w:r>
      <w:r w:rsidRPr="001A3AD8">
        <w:rPr>
          <w:rFonts w:ascii="Times New Roman" w:hAnsi="Times New Roman"/>
          <w:b/>
          <w:i/>
          <w:sz w:val="28"/>
          <w:szCs w:val="26"/>
        </w:rPr>
        <w:t>Ưu điểm</w:t>
      </w:r>
      <w:r w:rsidRPr="001A3AD8">
        <w:rPr>
          <w:rFonts w:ascii="Times New Roman" w:hAnsi="Times New Roman"/>
          <w:sz w:val="28"/>
          <w:szCs w:val="26"/>
        </w:rPr>
        <w:t xml:space="preserve">: </w:t>
      </w:r>
    </w:p>
    <w:p w14:paraId="47843266" w14:textId="77777777" w:rsidR="00231A37" w:rsidRPr="001A3AD8" w:rsidRDefault="00231A37" w:rsidP="001A3AD8">
      <w:pPr>
        <w:spacing w:line="360" w:lineRule="auto"/>
        <w:ind w:firstLine="720"/>
        <w:jc w:val="both"/>
        <w:rPr>
          <w:rFonts w:ascii="Times New Roman" w:hAnsi="Times New Roman"/>
          <w:sz w:val="28"/>
          <w:szCs w:val="26"/>
        </w:rPr>
      </w:pPr>
      <w:r w:rsidRPr="001A3AD8">
        <w:rPr>
          <w:rFonts w:ascii="Times New Roman" w:hAnsi="Times New Roman"/>
          <w:sz w:val="28"/>
          <w:szCs w:val="28"/>
        </w:rPr>
        <w:t>Giáo viên có đầy đủ hồ sơ sổ sách chuyên môn và đã thực hiện cập nhận hồ sơ trên phần mềm trực tuyến đúng thời gian quy định, khoa học; KHBD cụ thể, rõ ràng các</w:t>
      </w:r>
      <w:r w:rsidRPr="001A3AD8">
        <w:rPr>
          <w:rFonts w:ascii="Times New Roman" w:hAnsi="Times New Roman"/>
          <w:sz w:val="28"/>
          <w:szCs w:val="26"/>
        </w:rPr>
        <w:t xml:space="preserve"> hoạt động của thầy và trò. </w:t>
      </w:r>
    </w:p>
    <w:p w14:paraId="7DF3F0C0" w14:textId="4905B3DE" w:rsidR="00231A37" w:rsidRPr="001A3AD8" w:rsidRDefault="00231A37" w:rsidP="001A3AD8">
      <w:pPr>
        <w:spacing w:line="360" w:lineRule="auto"/>
        <w:ind w:firstLine="720"/>
        <w:jc w:val="both"/>
        <w:rPr>
          <w:rFonts w:ascii="Times New Roman" w:hAnsi="Times New Roman"/>
          <w:sz w:val="28"/>
          <w:szCs w:val="26"/>
        </w:rPr>
      </w:pPr>
      <w:r w:rsidRPr="001A3AD8">
        <w:rPr>
          <w:rFonts w:ascii="Times New Roman" w:hAnsi="Times New Roman"/>
          <w:sz w:val="28"/>
          <w:szCs w:val="26"/>
        </w:rPr>
        <w:t>Chuẩn bị tiết học chu đáo, một số tiết chuẩn bị đồ dùng dạy học tự làm thiết thực, ứng dựng CNTT hiệu quả.</w:t>
      </w:r>
    </w:p>
    <w:p w14:paraId="22810399" w14:textId="77777777" w:rsidR="00C77670" w:rsidRPr="001A3AD8" w:rsidRDefault="00231A37" w:rsidP="001A3AD8">
      <w:pPr>
        <w:spacing w:line="360" w:lineRule="auto"/>
        <w:ind w:firstLine="720"/>
        <w:jc w:val="both"/>
        <w:rPr>
          <w:rFonts w:ascii="Times New Roman" w:hAnsi="Times New Roman"/>
          <w:sz w:val="28"/>
          <w:szCs w:val="26"/>
        </w:rPr>
      </w:pPr>
      <w:r w:rsidRPr="001A3AD8">
        <w:rPr>
          <w:rFonts w:ascii="Times New Roman" w:hAnsi="Times New Roman"/>
          <w:sz w:val="28"/>
          <w:szCs w:val="26"/>
        </w:rPr>
        <w:t>GV giảng dạy nhiệt tình, linh hoạt trong việc đổi mới phương pháp và vận dụng có hiệu quả các kĩ thuật dạ</w:t>
      </w:r>
      <w:r w:rsidR="00C77670" w:rsidRPr="001A3AD8">
        <w:rPr>
          <w:rFonts w:ascii="Times New Roman" w:hAnsi="Times New Roman"/>
          <w:sz w:val="28"/>
          <w:szCs w:val="26"/>
        </w:rPr>
        <w:t>y học tích cực trong giảng dạy</w:t>
      </w:r>
      <w:r w:rsidRPr="001A3AD8">
        <w:rPr>
          <w:rFonts w:ascii="Times New Roman" w:hAnsi="Times New Roman"/>
          <w:sz w:val="28"/>
          <w:szCs w:val="26"/>
        </w:rPr>
        <w:t xml:space="preserve">, đảm bảo kiến thức trọng tâm của tiết học, </w:t>
      </w:r>
    </w:p>
    <w:p w14:paraId="1F6E833E" w14:textId="278D1E46" w:rsidR="00231A37" w:rsidRPr="001A3AD8" w:rsidRDefault="00C77670" w:rsidP="001A3AD8">
      <w:pPr>
        <w:spacing w:line="360" w:lineRule="auto"/>
        <w:ind w:firstLine="720"/>
        <w:jc w:val="both"/>
        <w:rPr>
          <w:rFonts w:ascii="Times New Roman" w:hAnsi="Times New Roman"/>
          <w:sz w:val="28"/>
          <w:szCs w:val="26"/>
        </w:rPr>
      </w:pPr>
      <w:r w:rsidRPr="001A3AD8">
        <w:rPr>
          <w:rFonts w:ascii="Times New Roman" w:hAnsi="Times New Roman"/>
          <w:sz w:val="28"/>
          <w:szCs w:val="26"/>
        </w:rPr>
        <w:t>L</w:t>
      </w:r>
      <w:r w:rsidR="00231A37" w:rsidRPr="001A3AD8">
        <w:rPr>
          <w:rFonts w:ascii="Times New Roman" w:hAnsi="Times New Roman"/>
          <w:sz w:val="28"/>
          <w:szCs w:val="26"/>
        </w:rPr>
        <w:t>inh hoạt trong việc tổ chức các hoạt động đặc biệt là vận dụng các trò chơi học tập đạt hiệu quả cao. HS tích cực trong học tập</w:t>
      </w:r>
      <w:r w:rsidRPr="001A3AD8">
        <w:rPr>
          <w:rFonts w:ascii="Times New Roman" w:hAnsi="Times New Roman"/>
          <w:sz w:val="28"/>
          <w:szCs w:val="26"/>
        </w:rPr>
        <w:t>, chia sẻ tốt, phát triển năng lực của học sinh</w:t>
      </w:r>
      <w:r w:rsidR="00231A37" w:rsidRPr="001A3AD8">
        <w:rPr>
          <w:rFonts w:ascii="Times New Roman" w:hAnsi="Times New Roman"/>
          <w:sz w:val="28"/>
          <w:szCs w:val="26"/>
        </w:rPr>
        <w:t>. Nền nếp học tập tốt.</w:t>
      </w:r>
    </w:p>
    <w:p w14:paraId="6DAD930C" w14:textId="77777777" w:rsidR="00231A37" w:rsidRPr="001A3AD8" w:rsidRDefault="00231A37" w:rsidP="001A3AD8">
      <w:pPr>
        <w:spacing w:line="360" w:lineRule="auto"/>
        <w:ind w:firstLine="720"/>
        <w:jc w:val="both"/>
        <w:rPr>
          <w:rFonts w:ascii="Times New Roman" w:hAnsi="Times New Roman"/>
          <w:b/>
          <w:i/>
          <w:sz w:val="28"/>
          <w:szCs w:val="26"/>
        </w:rPr>
      </w:pPr>
      <w:r w:rsidRPr="001A3AD8">
        <w:rPr>
          <w:rFonts w:ascii="Times New Roman" w:hAnsi="Times New Roman"/>
          <w:b/>
          <w:i/>
          <w:sz w:val="28"/>
          <w:szCs w:val="26"/>
        </w:rPr>
        <w:t>* Tồn tại:</w:t>
      </w:r>
      <w:r w:rsidRPr="001A3AD8">
        <w:rPr>
          <w:rFonts w:ascii="Times New Roman" w:hAnsi="Times New Roman"/>
          <w:i/>
          <w:sz w:val="28"/>
          <w:szCs w:val="26"/>
        </w:rPr>
        <w:t xml:space="preserve"> </w:t>
      </w:r>
    </w:p>
    <w:p w14:paraId="36EF3609" w14:textId="77FC692A" w:rsidR="00231A37" w:rsidRPr="001A3AD8" w:rsidRDefault="00231A37" w:rsidP="001A3AD8">
      <w:pPr>
        <w:shd w:val="clear" w:color="auto" w:fill="FFFFFF"/>
        <w:spacing w:line="360" w:lineRule="auto"/>
        <w:ind w:firstLine="709"/>
        <w:jc w:val="both"/>
        <w:rPr>
          <w:rFonts w:ascii="Times New Roman" w:hAnsi="Times New Roman"/>
          <w:sz w:val="28"/>
          <w:szCs w:val="28"/>
        </w:rPr>
      </w:pPr>
      <w:r w:rsidRPr="001A3AD8">
        <w:rPr>
          <w:rFonts w:ascii="Times New Roman" w:hAnsi="Times New Roman"/>
          <w:sz w:val="28"/>
          <w:szCs w:val="26"/>
        </w:rPr>
        <w:lastRenderedPageBreak/>
        <w:t xml:space="preserve">- </w:t>
      </w:r>
      <w:r w:rsidRPr="001A3AD8">
        <w:rPr>
          <w:rFonts w:ascii="Times New Roman" w:hAnsi="Times New Roman"/>
          <w:color w:val="000000"/>
          <w:sz w:val="28"/>
          <w:szCs w:val="28"/>
        </w:rPr>
        <w:t>GV sửa lỗi chưa triệt để, chưa</w:t>
      </w:r>
      <w:r w:rsidRPr="001A3AD8">
        <w:rPr>
          <w:rFonts w:ascii="Times New Roman" w:hAnsi="Times New Roman"/>
          <w:sz w:val="28"/>
          <w:szCs w:val="26"/>
        </w:rPr>
        <w:t xml:space="preserve"> bao quát đều các đối tượng HS, chưa kịp thời giúp đỡ HS khó khăn trong học tập. </w:t>
      </w:r>
      <w:r w:rsidRPr="001A3AD8">
        <w:rPr>
          <w:rFonts w:ascii="Times New Roman" w:hAnsi="Times New Roman"/>
          <w:sz w:val="28"/>
          <w:szCs w:val="28"/>
        </w:rPr>
        <w:t>GV cần nhận xét, động viên học sinh kịp thời. Phân bố thời gian chưa hợp lý, hình thức khởi động chưa phù hợp.</w:t>
      </w:r>
      <w:r w:rsidR="00C77670" w:rsidRPr="001A3AD8">
        <w:rPr>
          <w:rFonts w:ascii="Times New Roman" w:hAnsi="Times New Roman"/>
          <w:sz w:val="28"/>
          <w:szCs w:val="28"/>
        </w:rPr>
        <w:t xml:space="preserve"> </w:t>
      </w:r>
    </w:p>
    <w:p w14:paraId="295B66DF" w14:textId="0B504F8E" w:rsidR="00C77670" w:rsidRPr="001A3AD8" w:rsidRDefault="00C77670" w:rsidP="001A3AD8">
      <w:pPr>
        <w:shd w:val="clear" w:color="auto" w:fill="FFFFFF"/>
        <w:spacing w:line="360" w:lineRule="auto"/>
        <w:ind w:firstLine="709"/>
        <w:jc w:val="both"/>
        <w:rPr>
          <w:rFonts w:ascii="Times New Roman" w:hAnsi="Times New Roman"/>
          <w:sz w:val="28"/>
          <w:szCs w:val="28"/>
        </w:rPr>
      </w:pPr>
      <w:r w:rsidRPr="001A3AD8">
        <w:rPr>
          <w:rFonts w:ascii="Times New Roman" w:hAnsi="Times New Roman"/>
          <w:sz w:val="28"/>
          <w:szCs w:val="28"/>
        </w:rPr>
        <w:t>- Một số hoạt động văn dụng cần gắn kiến thức bài học với thực tiễn cuộc sống.</w:t>
      </w:r>
    </w:p>
    <w:p w14:paraId="11F8C8B8" w14:textId="77777777" w:rsidR="00231A37" w:rsidRPr="001A3AD8" w:rsidRDefault="00231A37" w:rsidP="001A3AD8">
      <w:pPr>
        <w:spacing w:line="360" w:lineRule="auto"/>
        <w:ind w:firstLine="709"/>
        <w:jc w:val="both"/>
        <w:rPr>
          <w:rFonts w:ascii="Times New Roman" w:hAnsi="Times New Roman"/>
          <w:sz w:val="28"/>
          <w:szCs w:val="28"/>
        </w:rPr>
      </w:pPr>
      <w:r w:rsidRPr="001A3AD8">
        <w:rPr>
          <w:rFonts w:ascii="Times New Roman" w:hAnsi="Times New Roman"/>
          <w:sz w:val="28"/>
          <w:szCs w:val="26"/>
        </w:rPr>
        <w:t xml:space="preserve">- Trong các tiết dạy một số HS chưa mạnh dạn chia sẻ ý kiến và biểu diễn chưa tự tin (4A6); </w:t>
      </w:r>
      <w:r w:rsidRPr="001A3AD8">
        <w:rPr>
          <w:rFonts w:ascii="Times New Roman" w:hAnsi="Times New Roman"/>
          <w:sz w:val="28"/>
          <w:szCs w:val="28"/>
        </w:rPr>
        <w:t>kĩ năng phát âm Tiếng Anh chưa chuẩn (5A9); kĩ năng nhận xét, đánh giá bạn chưa tốt</w:t>
      </w:r>
      <w:r w:rsidRPr="001A3AD8">
        <w:rPr>
          <w:rFonts w:ascii="Times New Roman" w:hAnsi="Times New Roman"/>
          <w:sz w:val="28"/>
          <w:szCs w:val="26"/>
        </w:rPr>
        <w:t>; kĩ năng trình bày bài chưa khoa học.</w:t>
      </w:r>
    </w:p>
    <w:p w14:paraId="1038FF55" w14:textId="3CCCAEA9" w:rsidR="00231A37" w:rsidRPr="001A3AD8" w:rsidRDefault="00231A37" w:rsidP="001A3AD8">
      <w:pPr>
        <w:spacing w:line="360" w:lineRule="auto"/>
        <w:ind w:firstLine="709"/>
        <w:jc w:val="both"/>
        <w:rPr>
          <w:rFonts w:ascii="Times New Roman" w:hAnsi="Times New Roman"/>
          <w:color w:val="000000"/>
          <w:sz w:val="28"/>
          <w:szCs w:val="28"/>
        </w:rPr>
      </w:pPr>
      <w:r w:rsidRPr="001A3AD8">
        <w:rPr>
          <w:rFonts w:ascii="Times New Roman" w:hAnsi="Times New Roman"/>
          <w:b/>
          <w:i/>
          <w:color w:val="000000"/>
          <w:sz w:val="28"/>
          <w:szCs w:val="28"/>
        </w:rPr>
        <w:t>* Kết quả:</w:t>
      </w:r>
      <w:r w:rsidRPr="001A3AD8">
        <w:rPr>
          <w:rFonts w:ascii="Times New Roman" w:hAnsi="Times New Roman"/>
          <w:color w:val="000000"/>
          <w:sz w:val="28"/>
          <w:szCs w:val="28"/>
        </w:rPr>
        <w:t xml:space="preserve"> Tổng số: </w:t>
      </w:r>
      <w:r w:rsidR="00957F47" w:rsidRPr="001A3AD8">
        <w:rPr>
          <w:rFonts w:ascii="Times New Roman" w:hAnsi="Times New Roman"/>
          <w:color w:val="000000"/>
          <w:sz w:val="28"/>
          <w:szCs w:val="28"/>
        </w:rPr>
        <w:t xml:space="preserve">14 </w:t>
      </w:r>
      <w:r w:rsidRPr="001A3AD8">
        <w:rPr>
          <w:rFonts w:ascii="Times New Roman" w:hAnsi="Times New Roman"/>
          <w:color w:val="000000"/>
          <w:sz w:val="28"/>
          <w:szCs w:val="28"/>
        </w:rPr>
        <w:t>GV.</w:t>
      </w:r>
    </w:p>
    <w:p w14:paraId="75A8141A" w14:textId="096E66BB" w:rsidR="00231A37" w:rsidRPr="001A3AD8" w:rsidRDefault="00957F47" w:rsidP="001A3AD8">
      <w:pPr>
        <w:spacing w:line="360" w:lineRule="auto"/>
        <w:ind w:firstLine="709"/>
        <w:jc w:val="both"/>
        <w:rPr>
          <w:rFonts w:ascii="Times New Roman" w:hAnsi="Times New Roman"/>
          <w:sz w:val="28"/>
          <w:szCs w:val="28"/>
        </w:rPr>
      </w:pPr>
      <w:r w:rsidRPr="001A3AD8">
        <w:rPr>
          <w:rFonts w:ascii="Times New Roman" w:hAnsi="Times New Roman"/>
          <w:sz w:val="28"/>
          <w:szCs w:val="28"/>
        </w:rPr>
        <w:t xml:space="preserve">   Trong đó: Xếp loại Tốt: 14</w:t>
      </w:r>
      <w:r w:rsidR="00231A37" w:rsidRPr="001A3AD8">
        <w:rPr>
          <w:rFonts w:ascii="Times New Roman" w:hAnsi="Times New Roman"/>
          <w:sz w:val="28"/>
          <w:szCs w:val="28"/>
        </w:rPr>
        <w:t xml:space="preserve"> GV (</w:t>
      </w:r>
      <w:r w:rsidRPr="001A3AD8">
        <w:rPr>
          <w:rFonts w:ascii="Times New Roman" w:hAnsi="Times New Roman"/>
          <w:sz w:val="28"/>
          <w:szCs w:val="28"/>
        </w:rPr>
        <w:t xml:space="preserve">Hiếu, Hiệu, Quyên, Thuỷ K2, Nữ, P.Hương, Liên, Chuyên; </w:t>
      </w:r>
      <w:r w:rsidR="00231A37" w:rsidRPr="001A3AD8">
        <w:rPr>
          <w:rFonts w:ascii="Times New Roman" w:hAnsi="Times New Roman"/>
          <w:sz w:val="28"/>
          <w:szCs w:val="28"/>
        </w:rPr>
        <w:t>Giang K5, Nguyệt, Hiển, Huyền, Giang T.A, Đỗ Hà)</w:t>
      </w:r>
    </w:p>
    <w:p w14:paraId="220CA1BF" w14:textId="336107DC" w:rsidR="00957F47" w:rsidRPr="001A3AD8" w:rsidRDefault="00CC3C30" w:rsidP="001A3AD8">
      <w:pPr>
        <w:spacing w:line="360" w:lineRule="auto"/>
        <w:ind w:firstLine="720"/>
        <w:jc w:val="both"/>
        <w:rPr>
          <w:rFonts w:ascii="Times New Roman" w:hAnsi="Times New Roman"/>
          <w:b/>
          <w:sz w:val="28"/>
          <w:szCs w:val="28"/>
        </w:rPr>
      </w:pPr>
      <w:r w:rsidRPr="001A3AD8">
        <w:rPr>
          <w:rFonts w:ascii="Times New Roman" w:hAnsi="Times New Roman"/>
          <w:b/>
          <w:sz w:val="28"/>
          <w:szCs w:val="28"/>
        </w:rPr>
        <w:t>5</w:t>
      </w:r>
      <w:r w:rsidR="00957F47" w:rsidRPr="001A3AD8">
        <w:rPr>
          <w:rFonts w:ascii="Times New Roman" w:hAnsi="Times New Roman"/>
          <w:b/>
          <w:sz w:val="28"/>
          <w:szCs w:val="28"/>
        </w:rPr>
        <w:t>. Thẩm định SKKN công nhận cấp trường năm học 2024 – 2025</w:t>
      </w:r>
    </w:p>
    <w:p w14:paraId="59A5CFDC" w14:textId="77777777" w:rsidR="00957F47" w:rsidRPr="001A3AD8" w:rsidRDefault="00957F47" w:rsidP="001A3AD8">
      <w:pPr>
        <w:spacing w:line="360" w:lineRule="auto"/>
        <w:ind w:firstLine="720"/>
        <w:jc w:val="both"/>
        <w:rPr>
          <w:rFonts w:ascii="Times New Roman" w:hAnsi="Times New Roman"/>
          <w:sz w:val="28"/>
          <w:szCs w:val="28"/>
        </w:rPr>
      </w:pPr>
      <w:r w:rsidRPr="001A3AD8">
        <w:rPr>
          <w:rFonts w:ascii="Times New Roman" w:hAnsi="Times New Roman"/>
          <w:sz w:val="28"/>
          <w:szCs w:val="28"/>
        </w:rPr>
        <w:t>- Nhà trường đã thẩm định và hoàn thiện hồ sơ cho 17 SKKN và cả 17 SKKN đều được công nhận cấp trường. Cụ thể: Có 3 SKKN quản lý, 14 SKKN chuyên môn và rèn kĩ năng cho HS.</w:t>
      </w:r>
    </w:p>
    <w:p w14:paraId="2D4428AD" w14:textId="5DAF2B09" w:rsidR="00CC3C30" w:rsidRPr="001A3AD8" w:rsidRDefault="00CC3C30" w:rsidP="001A3AD8">
      <w:pPr>
        <w:spacing w:line="360" w:lineRule="auto"/>
        <w:ind w:firstLine="720"/>
        <w:jc w:val="both"/>
        <w:rPr>
          <w:rFonts w:ascii="Times New Roman" w:hAnsi="Times New Roman"/>
          <w:b/>
          <w:sz w:val="28"/>
          <w:szCs w:val="28"/>
          <w:lang w:val="vi-VN"/>
        </w:rPr>
      </w:pPr>
      <w:r w:rsidRPr="001A3AD8">
        <w:rPr>
          <w:rFonts w:ascii="Times New Roman" w:hAnsi="Times New Roman"/>
          <w:b/>
          <w:sz w:val="28"/>
          <w:szCs w:val="28"/>
        </w:rPr>
        <w:t>6</w:t>
      </w:r>
      <w:r w:rsidRPr="001A3AD8">
        <w:rPr>
          <w:rFonts w:ascii="Times New Roman" w:hAnsi="Times New Roman"/>
          <w:b/>
          <w:sz w:val="28"/>
          <w:szCs w:val="28"/>
          <w:lang w:val="vi-VN"/>
        </w:rPr>
        <w:t xml:space="preserve">. Kiểm tra hồ sơ </w:t>
      </w:r>
      <w:r w:rsidRPr="001A3AD8">
        <w:rPr>
          <w:rFonts w:ascii="Times New Roman" w:hAnsi="Times New Roman"/>
          <w:b/>
          <w:sz w:val="28"/>
          <w:szCs w:val="28"/>
        </w:rPr>
        <w:t xml:space="preserve">GV </w:t>
      </w:r>
      <w:r w:rsidRPr="001A3AD8">
        <w:rPr>
          <w:rFonts w:ascii="Times New Roman" w:hAnsi="Times New Roman"/>
          <w:b/>
          <w:sz w:val="28"/>
          <w:szCs w:val="28"/>
          <w:lang w:val="vi-VN"/>
        </w:rPr>
        <w:t xml:space="preserve">khối </w:t>
      </w:r>
      <w:r w:rsidRPr="001A3AD8">
        <w:rPr>
          <w:rFonts w:ascii="Times New Roman" w:hAnsi="Times New Roman"/>
          <w:b/>
          <w:sz w:val="28"/>
          <w:szCs w:val="28"/>
        </w:rPr>
        <w:t xml:space="preserve">4, </w:t>
      </w:r>
      <w:r w:rsidRPr="001A3AD8">
        <w:rPr>
          <w:rFonts w:ascii="Times New Roman" w:hAnsi="Times New Roman"/>
          <w:b/>
          <w:sz w:val="28"/>
          <w:szCs w:val="28"/>
          <w:lang w:val="vi-VN"/>
        </w:rPr>
        <w:t>5, NK-TC.</w:t>
      </w:r>
    </w:p>
    <w:p w14:paraId="2AD93417" w14:textId="77777777" w:rsidR="00CC3C30" w:rsidRPr="001A3AD8" w:rsidRDefault="00CC3C30" w:rsidP="001A3AD8">
      <w:pPr>
        <w:spacing w:line="360" w:lineRule="auto"/>
        <w:ind w:firstLine="709"/>
        <w:jc w:val="both"/>
        <w:rPr>
          <w:rFonts w:ascii="Times New Roman" w:hAnsi="Times New Roman"/>
          <w:b/>
          <w:i/>
          <w:sz w:val="28"/>
          <w:szCs w:val="28"/>
        </w:rPr>
      </w:pPr>
      <w:r w:rsidRPr="001A3AD8">
        <w:rPr>
          <w:rFonts w:ascii="Times New Roman" w:hAnsi="Times New Roman"/>
          <w:b/>
          <w:i/>
          <w:sz w:val="28"/>
          <w:szCs w:val="28"/>
        </w:rPr>
        <w:t xml:space="preserve">* Ưu điểm: </w:t>
      </w:r>
    </w:p>
    <w:p w14:paraId="69B01585" w14:textId="77777777" w:rsidR="00CC3C30" w:rsidRPr="001A3AD8" w:rsidRDefault="00CC3C30" w:rsidP="001A3AD8">
      <w:pPr>
        <w:spacing w:line="360" w:lineRule="auto"/>
        <w:ind w:firstLine="709"/>
        <w:jc w:val="both"/>
        <w:rPr>
          <w:rFonts w:ascii="Times New Roman" w:hAnsi="Times New Roman"/>
          <w:sz w:val="28"/>
          <w:szCs w:val="28"/>
        </w:rPr>
      </w:pPr>
      <w:r w:rsidRPr="001A3AD8">
        <w:rPr>
          <w:rFonts w:ascii="Times New Roman" w:hAnsi="Times New Roman"/>
          <w:sz w:val="28"/>
          <w:szCs w:val="28"/>
        </w:rPr>
        <w:t>- Các đ/c GV đã cập nhật kế hoạch bài dạy và sổ báo giảng vào hệ thống hồ sơ điện tử nhà trường đúng theo chỉ đạo.</w:t>
      </w:r>
    </w:p>
    <w:p w14:paraId="23366DE1" w14:textId="77777777" w:rsidR="00CC3C30" w:rsidRPr="001A3AD8" w:rsidRDefault="00CC3C30" w:rsidP="001A3AD8">
      <w:pPr>
        <w:spacing w:line="360" w:lineRule="auto"/>
        <w:ind w:firstLine="709"/>
        <w:jc w:val="both"/>
        <w:rPr>
          <w:rFonts w:ascii="Times New Roman" w:hAnsi="Times New Roman"/>
          <w:sz w:val="28"/>
          <w:szCs w:val="28"/>
        </w:rPr>
      </w:pPr>
      <w:r w:rsidRPr="001A3AD8">
        <w:rPr>
          <w:rFonts w:ascii="Times New Roman" w:hAnsi="Times New Roman"/>
          <w:sz w:val="28"/>
          <w:szCs w:val="28"/>
        </w:rPr>
        <w:t xml:space="preserve">- Kế hoạch bài dạy: </w:t>
      </w:r>
    </w:p>
    <w:p w14:paraId="7A220D0D" w14:textId="77777777" w:rsidR="00CC3C30" w:rsidRPr="001A3AD8" w:rsidRDefault="00CC3C30" w:rsidP="001A3AD8">
      <w:pPr>
        <w:spacing w:line="360" w:lineRule="auto"/>
        <w:ind w:firstLine="709"/>
        <w:jc w:val="both"/>
        <w:rPr>
          <w:rFonts w:ascii="Times New Roman" w:hAnsi="Times New Roman"/>
          <w:sz w:val="28"/>
          <w:szCs w:val="28"/>
        </w:rPr>
      </w:pPr>
      <w:r w:rsidRPr="001A3AD8">
        <w:rPr>
          <w:rFonts w:ascii="Times New Roman" w:hAnsi="Times New Roman"/>
          <w:sz w:val="28"/>
          <w:szCs w:val="28"/>
        </w:rPr>
        <w:t xml:space="preserve">+ Soạn đúng, đủ theo báo giảng; đảm bảo nội dung kiến thức. </w:t>
      </w:r>
    </w:p>
    <w:p w14:paraId="075BB465" w14:textId="77777777" w:rsidR="00CC3C30" w:rsidRPr="001A3AD8" w:rsidRDefault="00CC3C30" w:rsidP="001A3AD8">
      <w:pPr>
        <w:spacing w:line="360" w:lineRule="auto"/>
        <w:ind w:firstLine="709"/>
        <w:jc w:val="both"/>
        <w:rPr>
          <w:rFonts w:ascii="Times New Roman" w:hAnsi="Times New Roman"/>
          <w:sz w:val="28"/>
          <w:szCs w:val="28"/>
        </w:rPr>
      </w:pPr>
      <w:r w:rsidRPr="001A3AD8">
        <w:rPr>
          <w:rFonts w:ascii="Times New Roman" w:hAnsi="Times New Roman"/>
          <w:sz w:val="28"/>
          <w:szCs w:val="28"/>
        </w:rPr>
        <w:t>+ Soạn theo hướng đổi mới, có tích hợp nội dung kiến thức các môn học hoặc theo chủ điểm, tiếp cận phát triển năng lực, phẩm chất cho HS, thể hiện rõ các hoạt động của giáo viên và học sinh; đủ các bước lên lớp; có hình ảnh minh hoạ.</w:t>
      </w:r>
    </w:p>
    <w:p w14:paraId="64244627" w14:textId="77777777" w:rsidR="00CC3C30" w:rsidRPr="001A3AD8" w:rsidRDefault="00CC3C30" w:rsidP="001A3AD8">
      <w:pPr>
        <w:spacing w:line="360" w:lineRule="auto"/>
        <w:ind w:firstLine="709"/>
        <w:jc w:val="both"/>
        <w:rPr>
          <w:rFonts w:ascii="Times New Roman" w:hAnsi="Times New Roman"/>
          <w:sz w:val="28"/>
          <w:szCs w:val="28"/>
        </w:rPr>
      </w:pPr>
      <w:r w:rsidRPr="001A3AD8">
        <w:rPr>
          <w:rFonts w:ascii="Times New Roman" w:hAnsi="Times New Roman"/>
          <w:sz w:val="28"/>
          <w:szCs w:val="28"/>
        </w:rPr>
        <w:t xml:space="preserve">+ Thể hiện rõ nội dung theo chuẩn KT-KN, nội dung kiến thức cần lồng ghép. </w:t>
      </w:r>
    </w:p>
    <w:p w14:paraId="5EA44099" w14:textId="77777777" w:rsidR="00CC3C30" w:rsidRPr="001A3AD8" w:rsidRDefault="00CC3C30" w:rsidP="001A3AD8">
      <w:pPr>
        <w:spacing w:line="360" w:lineRule="auto"/>
        <w:ind w:firstLine="709"/>
        <w:jc w:val="both"/>
        <w:rPr>
          <w:rFonts w:ascii="Times New Roman" w:hAnsi="Times New Roman"/>
          <w:sz w:val="28"/>
          <w:szCs w:val="28"/>
        </w:rPr>
      </w:pPr>
      <w:r w:rsidRPr="001A3AD8">
        <w:rPr>
          <w:rFonts w:ascii="Times New Roman" w:hAnsi="Times New Roman"/>
          <w:sz w:val="28"/>
          <w:szCs w:val="28"/>
        </w:rPr>
        <w:t>+ Trình bày sạch đẹp, khoa học và đã được khối trưởng kí duyệt.</w:t>
      </w:r>
    </w:p>
    <w:p w14:paraId="5E4F2624" w14:textId="77777777" w:rsidR="00CC3C30" w:rsidRPr="001A3AD8" w:rsidRDefault="00CC3C30" w:rsidP="001A3AD8">
      <w:pPr>
        <w:spacing w:line="360" w:lineRule="auto"/>
        <w:ind w:firstLine="709"/>
        <w:jc w:val="both"/>
        <w:rPr>
          <w:rFonts w:ascii="Times New Roman" w:hAnsi="Times New Roman"/>
          <w:sz w:val="28"/>
          <w:szCs w:val="28"/>
        </w:rPr>
      </w:pPr>
      <w:r w:rsidRPr="001A3AD8">
        <w:rPr>
          <w:rFonts w:ascii="Times New Roman" w:hAnsi="Times New Roman"/>
          <w:sz w:val="28"/>
          <w:szCs w:val="28"/>
        </w:rPr>
        <w:lastRenderedPageBreak/>
        <w:t>- Báo giảng: thực hiện lên chương trình đúng thời gian và đúng theo kế hoạch dạy học các môn học và hoạt động giáo dục. Cập nhật đầy đủ thông tin các cột mục, chuẩn bị đồ dùng cụ thể, rõ ràng.</w:t>
      </w:r>
    </w:p>
    <w:p w14:paraId="1D7716E3" w14:textId="77777777" w:rsidR="00CC3C30" w:rsidRPr="001A3AD8" w:rsidRDefault="00CC3C30" w:rsidP="001A3AD8">
      <w:pPr>
        <w:spacing w:line="360" w:lineRule="auto"/>
        <w:ind w:firstLine="709"/>
        <w:jc w:val="both"/>
        <w:rPr>
          <w:rFonts w:ascii="Times New Roman" w:hAnsi="Times New Roman"/>
          <w:sz w:val="28"/>
          <w:szCs w:val="28"/>
        </w:rPr>
      </w:pPr>
      <w:r w:rsidRPr="001A3AD8">
        <w:rPr>
          <w:rFonts w:ascii="Times New Roman" w:hAnsi="Times New Roman"/>
          <w:sz w:val="28"/>
          <w:szCs w:val="28"/>
        </w:rPr>
        <w:t>- Sổ sinh hoạt chuyên môn: Đầy đủ nội dung các buổi sinh hoạt chuyên môn do tổ, nhóm và nhà trường tổ chức.</w:t>
      </w:r>
    </w:p>
    <w:p w14:paraId="7CB5B3D7" w14:textId="77777777" w:rsidR="00CC3C30" w:rsidRPr="001A3AD8" w:rsidRDefault="00CC3C30" w:rsidP="001A3AD8">
      <w:pPr>
        <w:spacing w:line="360" w:lineRule="auto"/>
        <w:ind w:firstLine="709"/>
        <w:rPr>
          <w:rFonts w:ascii="Times New Roman" w:hAnsi="Times New Roman"/>
          <w:sz w:val="28"/>
          <w:szCs w:val="28"/>
        </w:rPr>
      </w:pPr>
      <w:r w:rsidRPr="001A3AD8">
        <w:rPr>
          <w:rFonts w:ascii="Times New Roman" w:hAnsi="Times New Roman"/>
          <w:sz w:val="28"/>
          <w:szCs w:val="28"/>
        </w:rPr>
        <w:t>- Sổ dự giờ: Dự đủ số tiết theo quy định; đủ thông tin; sạch đẹp; có nhận xét xếp loại và đánh giá theo quy định.</w:t>
      </w:r>
    </w:p>
    <w:p w14:paraId="61C133D8" w14:textId="77777777" w:rsidR="00CC3C30" w:rsidRPr="001A3AD8" w:rsidRDefault="00CC3C30" w:rsidP="001A3AD8">
      <w:pPr>
        <w:tabs>
          <w:tab w:val="left" w:leader="dot" w:pos="0"/>
        </w:tabs>
        <w:spacing w:line="360" w:lineRule="auto"/>
        <w:ind w:firstLine="709"/>
        <w:rPr>
          <w:rFonts w:ascii="Times New Roman" w:hAnsi="Times New Roman"/>
          <w:color w:val="000000"/>
          <w:sz w:val="28"/>
          <w:szCs w:val="28"/>
        </w:rPr>
      </w:pPr>
      <w:r w:rsidRPr="001A3AD8">
        <w:rPr>
          <w:rFonts w:ascii="Times New Roman" w:hAnsi="Times New Roman"/>
          <w:sz w:val="28"/>
          <w:szCs w:val="28"/>
        </w:rPr>
        <w:t xml:space="preserve">- Sổ công tác chủ nhiệm: </w:t>
      </w:r>
      <w:r w:rsidRPr="001A3AD8">
        <w:rPr>
          <w:rFonts w:ascii="Times New Roman" w:hAnsi="Times New Roman"/>
          <w:color w:val="000000"/>
          <w:sz w:val="28"/>
          <w:szCs w:val="28"/>
        </w:rPr>
        <w:t>Đầy đủ thông tin, kế hoạch tháng cụ thể, rõ ràng.</w:t>
      </w:r>
    </w:p>
    <w:p w14:paraId="4BEEBF4F" w14:textId="77777777" w:rsidR="00CC3C30" w:rsidRPr="001A3AD8" w:rsidRDefault="00CC3C30" w:rsidP="001A3AD8">
      <w:pPr>
        <w:spacing w:line="360" w:lineRule="auto"/>
        <w:ind w:right="-7" w:firstLine="709"/>
        <w:jc w:val="both"/>
        <w:rPr>
          <w:rFonts w:ascii="Times New Roman" w:hAnsi="Times New Roman"/>
          <w:sz w:val="28"/>
          <w:szCs w:val="28"/>
        </w:rPr>
      </w:pPr>
      <w:r w:rsidRPr="001A3AD8">
        <w:rPr>
          <w:rFonts w:ascii="Times New Roman" w:hAnsi="Times New Roman"/>
          <w:b/>
          <w:sz w:val="28"/>
          <w:szCs w:val="28"/>
        </w:rPr>
        <w:t>* Tồn tại</w:t>
      </w:r>
      <w:r w:rsidRPr="001A3AD8">
        <w:rPr>
          <w:rFonts w:ascii="Times New Roman" w:hAnsi="Times New Roman"/>
          <w:sz w:val="28"/>
          <w:szCs w:val="28"/>
        </w:rPr>
        <w:t xml:space="preserve">: </w:t>
      </w:r>
    </w:p>
    <w:p w14:paraId="212E0B60" w14:textId="77777777" w:rsidR="00CC3C30" w:rsidRPr="001A3AD8" w:rsidRDefault="00CC3C30" w:rsidP="001A3AD8">
      <w:pPr>
        <w:spacing w:line="360" w:lineRule="auto"/>
        <w:ind w:firstLine="709"/>
        <w:jc w:val="both"/>
        <w:rPr>
          <w:rFonts w:ascii="Times New Roman" w:hAnsi="Times New Roman"/>
          <w:sz w:val="28"/>
          <w:szCs w:val="28"/>
        </w:rPr>
      </w:pPr>
      <w:r w:rsidRPr="001A3AD8">
        <w:rPr>
          <w:rFonts w:ascii="Times New Roman" w:hAnsi="Times New Roman"/>
          <w:sz w:val="28"/>
          <w:szCs w:val="28"/>
        </w:rPr>
        <w:t>- KHBD: Khối trưởng kí kế hoạch bài dạy cho giáo viên muộn. Còn sai năm, tên bài chưa chính xác, chưa thực hiện nội dung tích hợp (Đồng Hương, Hiển, Giang T.A). Còn gửi nhầm KHBD của các lớp với nhau (Giang T.A). Hình ảnh minh họa còn hạn chế (Hằng T.A, Chinh). Chưa ghi rõ tuần và ngày tháng dạy, kế hoạch bài dạy lớp 5 còn sơ sài (Thuần). Nội dung tích hợp còn sơ sài, hình thức (Khối 5). Trình bày chưa khoa học.</w:t>
      </w:r>
    </w:p>
    <w:p w14:paraId="7E7714E6" w14:textId="77777777" w:rsidR="00CC3C30" w:rsidRPr="001A3AD8" w:rsidRDefault="00CC3C30" w:rsidP="001A3AD8">
      <w:pPr>
        <w:spacing w:line="360" w:lineRule="auto"/>
        <w:ind w:firstLine="709"/>
        <w:jc w:val="both"/>
        <w:rPr>
          <w:rFonts w:ascii="Times New Roman" w:hAnsi="Times New Roman"/>
          <w:sz w:val="28"/>
          <w:szCs w:val="28"/>
        </w:rPr>
      </w:pPr>
      <w:r w:rsidRPr="001A3AD8">
        <w:rPr>
          <w:rFonts w:ascii="Times New Roman" w:hAnsi="Times New Roman"/>
          <w:sz w:val="28"/>
          <w:szCs w:val="28"/>
        </w:rPr>
        <w:t>- Sổ SHCM: Thiếu nội dung SHCM ngày 14/02 (Giang T.A). Đôi khi chưa có kế hoạch SHCM của tuần sau (Khối 4)</w:t>
      </w:r>
    </w:p>
    <w:p w14:paraId="3969B025" w14:textId="77777777" w:rsidR="00CC3C30" w:rsidRPr="001A3AD8" w:rsidRDefault="00CC3C30" w:rsidP="001A3AD8">
      <w:pPr>
        <w:spacing w:line="360" w:lineRule="auto"/>
        <w:ind w:firstLine="709"/>
        <w:jc w:val="both"/>
        <w:rPr>
          <w:rFonts w:ascii="Times New Roman" w:hAnsi="Times New Roman"/>
          <w:sz w:val="28"/>
          <w:szCs w:val="28"/>
        </w:rPr>
      </w:pPr>
      <w:r w:rsidRPr="001A3AD8">
        <w:rPr>
          <w:rFonts w:ascii="Times New Roman" w:hAnsi="Times New Roman"/>
          <w:sz w:val="28"/>
          <w:szCs w:val="28"/>
        </w:rPr>
        <w:t xml:space="preserve">- Sổ dự giờ: Một vài tiết dự chưa đánh giá nhận xét, chưa ghi rõ tiết chuyên đề </w:t>
      </w:r>
    </w:p>
    <w:p w14:paraId="26974732" w14:textId="77777777" w:rsidR="00CC3C30" w:rsidRPr="001A3AD8" w:rsidRDefault="00CC3C30" w:rsidP="001A3AD8">
      <w:pPr>
        <w:spacing w:line="360" w:lineRule="auto"/>
        <w:ind w:firstLine="709"/>
        <w:jc w:val="both"/>
        <w:rPr>
          <w:rFonts w:ascii="Times New Roman" w:hAnsi="Times New Roman"/>
          <w:sz w:val="28"/>
          <w:szCs w:val="28"/>
        </w:rPr>
      </w:pPr>
      <w:r w:rsidRPr="001A3AD8">
        <w:rPr>
          <w:rFonts w:ascii="Times New Roman" w:hAnsi="Times New Roman"/>
          <w:sz w:val="28"/>
          <w:szCs w:val="28"/>
        </w:rPr>
        <w:t>- Một số đ/c nộp kế hoạch bài dạy còn muộn (Trang K4, Tú, Đỗ Hà, Hằng T.A)</w:t>
      </w:r>
    </w:p>
    <w:p w14:paraId="4730BD1C" w14:textId="04A53F96" w:rsidR="00CC3C30" w:rsidRPr="001A3AD8" w:rsidRDefault="00CC3C30" w:rsidP="001A3AD8">
      <w:pPr>
        <w:spacing w:line="360" w:lineRule="auto"/>
        <w:ind w:firstLine="720"/>
        <w:rPr>
          <w:rFonts w:ascii="Times New Roman" w:hAnsi="Times New Roman"/>
          <w:b/>
          <w:sz w:val="28"/>
          <w:szCs w:val="28"/>
        </w:rPr>
      </w:pPr>
      <w:r w:rsidRPr="001A3AD8">
        <w:rPr>
          <w:rFonts w:ascii="Times New Roman" w:hAnsi="Times New Roman"/>
          <w:b/>
          <w:sz w:val="28"/>
          <w:szCs w:val="28"/>
        </w:rPr>
        <w:t>7. Tham gia thi GV dạy giỏi cấp quận</w:t>
      </w:r>
    </w:p>
    <w:p w14:paraId="33D3B23D" w14:textId="373B65EC" w:rsidR="00CC3C30" w:rsidRPr="001A3AD8" w:rsidRDefault="00CC3C30" w:rsidP="001A3AD8">
      <w:pPr>
        <w:spacing w:line="360" w:lineRule="auto"/>
        <w:ind w:firstLine="709"/>
        <w:rPr>
          <w:rFonts w:ascii="Times New Roman" w:hAnsi="Times New Roman"/>
          <w:sz w:val="28"/>
          <w:szCs w:val="28"/>
        </w:rPr>
      </w:pPr>
      <w:r w:rsidRPr="001A3AD8">
        <w:rPr>
          <w:rFonts w:ascii="Times New Roman" w:hAnsi="Times New Roman"/>
          <w:sz w:val="28"/>
          <w:szCs w:val="28"/>
        </w:rPr>
        <w:t xml:space="preserve">- Toàn trường có 13 GV đủ diều kiện đăng ký tham gia hội thi GV dạy giỏi cấp quận năm học 2024 – 2025. Cụ thể:  </w:t>
      </w:r>
    </w:p>
    <w:p w14:paraId="0970AC1B" w14:textId="77777777" w:rsidR="00CC3C30" w:rsidRPr="001A3AD8" w:rsidRDefault="00CC3C30" w:rsidP="001A3AD8">
      <w:pPr>
        <w:spacing w:line="360" w:lineRule="auto"/>
        <w:ind w:firstLine="709"/>
        <w:rPr>
          <w:rFonts w:ascii="Times New Roman" w:hAnsi="Times New Roman"/>
          <w:sz w:val="28"/>
          <w:szCs w:val="28"/>
        </w:rPr>
      </w:pPr>
      <w:r w:rsidRPr="001A3AD8">
        <w:rPr>
          <w:rFonts w:ascii="Times New Roman" w:hAnsi="Times New Roman"/>
          <w:sz w:val="28"/>
          <w:szCs w:val="28"/>
        </w:rPr>
        <w:t>+ Khối 1: Luyến, Đỗ Mai</w:t>
      </w:r>
    </w:p>
    <w:p w14:paraId="1807D877" w14:textId="77777777" w:rsidR="00CC3C30" w:rsidRPr="001A3AD8" w:rsidRDefault="00CC3C30" w:rsidP="001A3AD8">
      <w:pPr>
        <w:spacing w:line="360" w:lineRule="auto"/>
        <w:ind w:firstLine="709"/>
        <w:rPr>
          <w:rFonts w:ascii="Times New Roman" w:hAnsi="Times New Roman"/>
          <w:sz w:val="28"/>
          <w:szCs w:val="28"/>
        </w:rPr>
      </w:pPr>
      <w:r w:rsidRPr="001A3AD8">
        <w:rPr>
          <w:rFonts w:ascii="Times New Roman" w:hAnsi="Times New Roman"/>
          <w:sz w:val="28"/>
          <w:szCs w:val="28"/>
        </w:rPr>
        <w:t>+ Khối 2: Dư Trang, Phạm Trang</w:t>
      </w:r>
    </w:p>
    <w:p w14:paraId="4B01B175" w14:textId="34383A0D" w:rsidR="00CC3C30" w:rsidRPr="001A3AD8" w:rsidRDefault="00CC3C30" w:rsidP="001A3AD8">
      <w:pPr>
        <w:spacing w:line="360" w:lineRule="auto"/>
        <w:ind w:firstLine="709"/>
        <w:rPr>
          <w:rFonts w:ascii="Times New Roman" w:hAnsi="Times New Roman"/>
          <w:sz w:val="28"/>
          <w:szCs w:val="28"/>
        </w:rPr>
      </w:pPr>
      <w:r w:rsidRPr="001A3AD8">
        <w:rPr>
          <w:rFonts w:ascii="Times New Roman" w:hAnsi="Times New Roman"/>
          <w:sz w:val="28"/>
          <w:szCs w:val="28"/>
        </w:rPr>
        <w:t>+ Khối 3: Ngát, Xuân</w:t>
      </w:r>
      <w:r w:rsidRPr="001A3AD8">
        <w:rPr>
          <w:rFonts w:ascii="Times New Roman" w:hAnsi="Times New Roman"/>
          <w:sz w:val="28"/>
          <w:szCs w:val="28"/>
        </w:rPr>
        <w:tab/>
      </w:r>
    </w:p>
    <w:p w14:paraId="5B69AA8C" w14:textId="782F55F6" w:rsidR="00CC3C30" w:rsidRPr="001A3AD8" w:rsidRDefault="00CC3C30" w:rsidP="001A3AD8">
      <w:pPr>
        <w:spacing w:line="360" w:lineRule="auto"/>
        <w:ind w:firstLine="709"/>
        <w:rPr>
          <w:rFonts w:ascii="Times New Roman" w:hAnsi="Times New Roman"/>
          <w:sz w:val="28"/>
          <w:szCs w:val="28"/>
        </w:rPr>
      </w:pPr>
      <w:r w:rsidRPr="001A3AD8">
        <w:rPr>
          <w:rFonts w:ascii="Times New Roman" w:hAnsi="Times New Roman"/>
          <w:sz w:val="28"/>
          <w:szCs w:val="28"/>
        </w:rPr>
        <w:t>+ Khối 4: đ/c Quỳnh Anh</w:t>
      </w:r>
    </w:p>
    <w:p w14:paraId="7FC09545" w14:textId="77777777" w:rsidR="00CC3C30" w:rsidRPr="001A3AD8" w:rsidRDefault="00CC3C30" w:rsidP="001A3AD8">
      <w:pPr>
        <w:spacing w:line="360" w:lineRule="auto"/>
        <w:rPr>
          <w:rFonts w:ascii="Times New Roman" w:hAnsi="Times New Roman"/>
          <w:sz w:val="28"/>
          <w:szCs w:val="28"/>
        </w:rPr>
      </w:pPr>
      <w:r w:rsidRPr="001A3AD8">
        <w:rPr>
          <w:rFonts w:ascii="Times New Roman" w:hAnsi="Times New Roman"/>
          <w:sz w:val="28"/>
          <w:szCs w:val="28"/>
        </w:rPr>
        <w:tab/>
        <w:t>+ Khối 5: đ/c Mai Phương, Khánh Linh, Minh Tâm</w:t>
      </w:r>
    </w:p>
    <w:p w14:paraId="1A2B8529" w14:textId="77777777" w:rsidR="00CC3C30" w:rsidRPr="001A3AD8" w:rsidRDefault="00CC3C30" w:rsidP="001A3AD8">
      <w:pPr>
        <w:spacing w:line="360" w:lineRule="auto"/>
        <w:rPr>
          <w:rFonts w:ascii="Times New Roman" w:hAnsi="Times New Roman"/>
          <w:sz w:val="28"/>
          <w:szCs w:val="28"/>
        </w:rPr>
      </w:pPr>
      <w:r w:rsidRPr="001A3AD8">
        <w:rPr>
          <w:rFonts w:ascii="Times New Roman" w:hAnsi="Times New Roman"/>
          <w:sz w:val="28"/>
          <w:szCs w:val="28"/>
        </w:rPr>
        <w:tab/>
        <w:t>+ NKTC: đ/c Thu Hằng, Linh Chi, Chinh</w:t>
      </w:r>
    </w:p>
    <w:p w14:paraId="12A02A92" w14:textId="77777777" w:rsidR="00CC3C30" w:rsidRPr="001A3AD8" w:rsidRDefault="00CC3C30" w:rsidP="001A3AD8">
      <w:pPr>
        <w:spacing w:line="360" w:lineRule="auto"/>
        <w:ind w:firstLine="720"/>
        <w:rPr>
          <w:rFonts w:ascii="Times New Roman" w:hAnsi="Times New Roman"/>
          <w:sz w:val="28"/>
          <w:szCs w:val="28"/>
        </w:rPr>
      </w:pPr>
      <w:r w:rsidRPr="001A3AD8">
        <w:rPr>
          <w:rFonts w:ascii="Times New Roman" w:hAnsi="Times New Roman"/>
          <w:sz w:val="28"/>
          <w:szCs w:val="28"/>
        </w:rPr>
        <w:lastRenderedPageBreak/>
        <w:t>- Ngày 27, 28/02 các đ/c trên lên lớp tiết dạy và báo cáo biện pháp nâng cao chất lượng giảng dạy tại TH Đằng Lâm.</w:t>
      </w:r>
    </w:p>
    <w:p w14:paraId="258DF11E" w14:textId="2210C7B2" w:rsidR="00CC3C30" w:rsidRPr="001A3AD8" w:rsidRDefault="00CC3C30" w:rsidP="001A3AD8">
      <w:pPr>
        <w:spacing w:line="360" w:lineRule="auto"/>
        <w:ind w:firstLine="720"/>
        <w:rPr>
          <w:rFonts w:ascii="Times New Roman" w:hAnsi="Times New Roman"/>
          <w:b/>
          <w:sz w:val="28"/>
          <w:szCs w:val="28"/>
        </w:rPr>
      </w:pPr>
      <w:r w:rsidRPr="001A3AD8">
        <w:rPr>
          <w:rFonts w:ascii="Times New Roman" w:hAnsi="Times New Roman"/>
          <w:b/>
          <w:sz w:val="28"/>
          <w:szCs w:val="28"/>
        </w:rPr>
        <w:t>8. Tham gia thi IOE cấp thành phố</w:t>
      </w:r>
    </w:p>
    <w:p w14:paraId="20FB144A" w14:textId="70171969" w:rsidR="002E7218" w:rsidRPr="001A3AD8" w:rsidRDefault="00CC3C30" w:rsidP="001A3AD8">
      <w:pPr>
        <w:spacing w:line="360" w:lineRule="auto"/>
        <w:ind w:firstLine="567"/>
        <w:rPr>
          <w:rFonts w:ascii="Times New Roman" w:hAnsi="Times New Roman"/>
          <w:sz w:val="28"/>
          <w:szCs w:val="28"/>
        </w:rPr>
      </w:pPr>
      <w:r w:rsidRPr="001A3AD8">
        <w:rPr>
          <w:rFonts w:ascii="Times New Roman" w:hAnsi="Times New Roman"/>
          <w:sz w:val="28"/>
          <w:szCs w:val="28"/>
        </w:rPr>
        <w:t>- Nhà trường có 54 HS khối 3, 4, 5 đủ điều kiện tham gia cuộc thi IOE cấp thành phố vào ngày 27, 28/2025.</w:t>
      </w:r>
    </w:p>
    <w:p w14:paraId="673447DE" w14:textId="0B7D394C" w:rsidR="00231A37" w:rsidRPr="001A3AD8" w:rsidRDefault="002E7218" w:rsidP="001A3AD8">
      <w:pPr>
        <w:spacing w:line="360" w:lineRule="auto"/>
        <w:ind w:firstLine="567"/>
        <w:rPr>
          <w:rFonts w:ascii="Times New Roman" w:hAnsi="Times New Roman"/>
          <w:b/>
          <w:sz w:val="28"/>
          <w:szCs w:val="28"/>
        </w:rPr>
      </w:pPr>
      <w:r w:rsidRPr="001A3AD8">
        <w:rPr>
          <w:rFonts w:ascii="Times New Roman" w:hAnsi="Times New Roman"/>
          <w:b/>
          <w:sz w:val="28"/>
          <w:szCs w:val="28"/>
        </w:rPr>
        <w:t>IV. KẾ HOẠCH  CÔNG TÁC THÁNG 3/2025</w:t>
      </w:r>
    </w:p>
    <w:p w14:paraId="1FE5D6AE" w14:textId="6DC49EF8" w:rsidR="002E7218" w:rsidRPr="001A3AD8" w:rsidRDefault="002E7218" w:rsidP="001A3AD8">
      <w:pPr>
        <w:numPr>
          <w:ilvl w:val="0"/>
          <w:numId w:val="36"/>
        </w:numPr>
        <w:spacing w:line="360" w:lineRule="auto"/>
        <w:ind w:left="360" w:firstLine="0"/>
        <w:rPr>
          <w:rFonts w:ascii="Times New Roman" w:hAnsi="Times New Roman"/>
          <w:sz w:val="28"/>
          <w:szCs w:val="28"/>
          <w:lang w:val="vi-VN"/>
        </w:rPr>
      </w:pPr>
      <w:r w:rsidRPr="001A3AD8">
        <w:rPr>
          <w:rFonts w:ascii="Times New Roman" w:hAnsi="Times New Roman"/>
          <w:sz w:val="28"/>
          <w:szCs w:val="28"/>
        </w:rPr>
        <w:t>Đ</w:t>
      </w:r>
      <w:r w:rsidRPr="001A3AD8">
        <w:rPr>
          <w:rFonts w:ascii="Times New Roman" w:hAnsi="Times New Roman"/>
          <w:sz w:val="28"/>
          <w:szCs w:val="28"/>
          <w:lang w:val="vi-VN"/>
        </w:rPr>
        <w:t>ó</w:t>
      </w:r>
      <w:bookmarkStart w:id="0" w:name="_GoBack"/>
      <w:bookmarkEnd w:id="0"/>
      <w:r w:rsidRPr="001A3AD8">
        <w:rPr>
          <w:rFonts w:ascii="Times New Roman" w:hAnsi="Times New Roman"/>
          <w:sz w:val="28"/>
          <w:szCs w:val="28"/>
          <w:lang w:val="vi-VN"/>
        </w:rPr>
        <w:t xml:space="preserve">n đoàn kiểm tra của SGD </w:t>
      </w:r>
      <w:r w:rsidRPr="001A3AD8">
        <w:rPr>
          <w:rFonts w:ascii="Times New Roman" w:hAnsi="Times New Roman"/>
          <w:sz w:val="28"/>
          <w:szCs w:val="28"/>
        </w:rPr>
        <w:t>(theo lịch của SGD)</w:t>
      </w:r>
    </w:p>
    <w:p w14:paraId="4F6996F8" w14:textId="77777777" w:rsidR="002E7218" w:rsidRPr="001A3AD8" w:rsidRDefault="002E7218" w:rsidP="001A3AD8">
      <w:pPr>
        <w:numPr>
          <w:ilvl w:val="0"/>
          <w:numId w:val="36"/>
        </w:numPr>
        <w:spacing w:line="360" w:lineRule="auto"/>
        <w:rPr>
          <w:rFonts w:ascii="Times New Roman" w:hAnsi="Times New Roman"/>
          <w:sz w:val="28"/>
          <w:szCs w:val="28"/>
          <w:lang w:val="vi-VN"/>
        </w:rPr>
      </w:pPr>
      <w:r w:rsidRPr="001A3AD8">
        <w:rPr>
          <w:rFonts w:ascii="Times New Roman" w:hAnsi="Times New Roman"/>
          <w:sz w:val="28"/>
          <w:szCs w:val="28"/>
          <w:lang w:val="vi-VN"/>
        </w:rPr>
        <w:t>Kiểm tra toàn diện giáo viên theo kế hoạch.</w:t>
      </w:r>
    </w:p>
    <w:p w14:paraId="21109863" w14:textId="7B306DB7" w:rsidR="002E7218" w:rsidRPr="001A3AD8" w:rsidRDefault="002E7218" w:rsidP="001A3AD8">
      <w:pPr>
        <w:numPr>
          <w:ilvl w:val="0"/>
          <w:numId w:val="36"/>
        </w:numPr>
        <w:spacing w:line="360" w:lineRule="auto"/>
        <w:rPr>
          <w:rFonts w:ascii="Times New Roman" w:hAnsi="Times New Roman"/>
          <w:sz w:val="28"/>
          <w:szCs w:val="28"/>
          <w:lang w:val="vi-VN"/>
        </w:rPr>
      </w:pPr>
      <w:r w:rsidRPr="001A3AD8">
        <w:rPr>
          <w:rFonts w:ascii="Times New Roman" w:hAnsi="Times New Roman"/>
          <w:sz w:val="28"/>
          <w:szCs w:val="28"/>
        </w:rPr>
        <w:t>Tổ chức chuyên đề chuyên môn cấp cụm (Khối 5)</w:t>
      </w:r>
    </w:p>
    <w:p w14:paraId="14B2C484" w14:textId="77777777" w:rsidR="002E7218" w:rsidRPr="001A3AD8" w:rsidRDefault="002E7218" w:rsidP="001A3AD8">
      <w:pPr>
        <w:numPr>
          <w:ilvl w:val="0"/>
          <w:numId w:val="36"/>
        </w:numPr>
        <w:spacing w:line="360" w:lineRule="auto"/>
        <w:rPr>
          <w:rFonts w:ascii="Times New Roman" w:hAnsi="Times New Roman"/>
          <w:sz w:val="28"/>
          <w:szCs w:val="28"/>
          <w:lang w:val="vi-VN"/>
        </w:rPr>
      </w:pPr>
      <w:r w:rsidRPr="001A3AD8">
        <w:rPr>
          <w:rFonts w:ascii="Times New Roman" w:hAnsi="Times New Roman"/>
          <w:sz w:val="28"/>
          <w:szCs w:val="28"/>
          <w:lang w:val="vi-VN"/>
        </w:rPr>
        <w:t>SHCM cấp trường, cấp quận</w:t>
      </w:r>
      <w:r w:rsidRPr="001A3AD8">
        <w:rPr>
          <w:rFonts w:ascii="Times New Roman" w:hAnsi="Times New Roman"/>
          <w:sz w:val="28"/>
          <w:szCs w:val="28"/>
        </w:rPr>
        <w:t>.</w:t>
      </w:r>
    </w:p>
    <w:p w14:paraId="2929B86C" w14:textId="77777777" w:rsidR="002E7218" w:rsidRPr="001A3AD8" w:rsidRDefault="002E7218" w:rsidP="001A3AD8">
      <w:pPr>
        <w:numPr>
          <w:ilvl w:val="0"/>
          <w:numId w:val="36"/>
        </w:numPr>
        <w:spacing w:line="360" w:lineRule="auto"/>
        <w:ind w:left="360" w:firstLine="0"/>
        <w:rPr>
          <w:rFonts w:ascii="Times New Roman" w:hAnsi="Times New Roman"/>
          <w:sz w:val="28"/>
          <w:szCs w:val="28"/>
          <w:lang w:val="vi-VN"/>
        </w:rPr>
      </w:pPr>
      <w:r w:rsidRPr="001A3AD8">
        <w:rPr>
          <w:rFonts w:ascii="Times New Roman" w:hAnsi="Times New Roman"/>
          <w:sz w:val="28"/>
          <w:szCs w:val="28"/>
          <w:lang w:val="vi-VN"/>
        </w:rPr>
        <w:t>Ôn tập và kiểm tra khảo sát chất lượng giữa kỳ II cho HS khối 4,5</w:t>
      </w:r>
    </w:p>
    <w:p w14:paraId="43B10773" w14:textId="3A295F05" w:rsidR="00F14C24" w:rsidRPr="00BE0E09" w:rsidRDefault="00F14C24" w:rsidP="00BE0E09">
      <w:pPr>
        <w:spacing w:line="360" w:lineRule="auto"/>
        <w:ind w:firstLine="567"/>
        <w:jc w:val="both"/>
        <w:rPr>
          <w:rFonts w:ascii="Times New Roman" w:hAnsi="Times New Roman"/>
          <w:iCs/>
          <w:sz w:val="28"/>
          <w:szCs w:val="28"/>
        </w:rPr>
      </w:pPr>
    </w:p>
    <w:tbl>
      <w:tblPr>
        <w:tblW w:w="0" w:type="auto"/>
        <w:tblLook w:val="04A0" w:firstRow="1" w:lastRow="0" w:firstColumn="1" w:lastColumn="0" w:noHBand="0" w:noVBand="1"/>
      </w:tblPr>
      <w:tblGrid>
        <w:gridCol w:w="5001"/>
        <w:gridCol w:w="5012"/>
      </w:tblGrid>
      <w:tr w:rsidR="00F14C24" w:rsidRPr="00F14C24" w14:paraId="1B4B663B" w14:textId="77777777" w:rsidTr="00534977">
        <w:tc>
          <w:tcPr>
            <w:tcW w:w="5114" w:type="dxa"/>
            <w:shd w:val="clear" w:color="auto" w:fill="auto"/>
          </w:tcPr>
          <w:p w14:paraId="797792C0" w14:textId="77777777" w:rsidR="00F14C24" w:rsidRPr="00F14C24" w:rsidRDefault="00F14C24" w:rsidP="00F14C24">
            <w:pPr>
              <w:jc w:val="both"/>
              <w:rPr>
                <w:rFonts w:ascii="Times New Roman" w:hAnsi="Times New Roman"/>
                <w:b/>
                <w:szCs w:val="28"/>
              </w:rPr>
            </w:pPr>
            <w:r w:rsidRPr="00F14C24">
              <w:rPr>
                <w:rFonts w:ascii="Times New Roman" w:hAnsi="Times New Roman"/>
                <w:b/>
                <w:szCs w:val="28"/>
              </w:rPr>
              <w:t>Nơi nhận:</w:t>
            </w:r>
          </w:p>
          <w:p w14:paraId="7B45D6FE" w14:textId="77777777" w:rsidR="00F14C24" w:rsidRPr="00F14C24" w:rsidRDefault="00F14C24" w:rsidP="00F14C24">
            <w:pPr>
              <w:jc w:val="both"/>
              <w:rPr>
                <w:rFonts w:ascii="Times New Roman" w:hAnsi="Times New Roman"/>
                <w:szCs w:val="28"/>
              </w:rPr>
            </w:pPr>
            <w:r w:rsidRPr="00F14C24">
              <w:rPr>
                <w:rFonts w:ascii="Times New Roman" w:hAnsi="Times New Roman"/>
                <w:szCs w:val="28"/>
              </w:rPr>
              <w:t>-Phòng GD&amp;ĐT;</w:t>
            </w:r>
          </w:p>
          <w:p w14:paraId="4155C93B" w14:textId="77777777" w:rsidR="00F14C24" w:rsidRPr="00F14C24" w:rsidRDefault="00F14C24" w:rsidP="00F14C24">
            <w:pPr>
              <w:jc w:val="both"/>
              <w:rPr>
                <w:rFonts w:ascii="Times New Roman" w:hAnsi="Times New Roman"/>
                <w:sz w:val="28"/>
                <w:szCs w:val="28"/>
              </w:rPr>
            </w:pPr>
            <w:r w:rsidRPr="00F14C24">
              <w:rPr>
                <w:rFonts w:ascii="Times New Roman" w:hAnsi="Times New Roman"/>
                <w:szCs w:val="28"/>
              </w:rPr>
              <w:t>-Các tổ chuyên môn.</w:t>
            </w:r>
          </w:p>
        </w:tc>
        <w:tc>
          <w:tcPr>
            <w:tcW w:w="5115" w:type="dxa"/>
            <w:shd w:val="clear" w:color="auto" w:fill="auto"/>
          </w:tcPr>
          <w:p w14:paraId="1315B91F" w14:textId="77777777" w:rsidR="00F14C24" w:rsidRPr="00F14C24" w:rsidRDefault="00F14C24" w:rsidP="00F14C24">
            <w:pPr>
              <w:tabs>
                <w:tab w:val="left" w:pos="6030"/>
              </w:tabs>
              <w:jc w:val="center"/>
              <w:rPr>
                <w:rFonts w:ascii="Times New Roman" w:hAnsi="Times New Roman"/>
                <w:b/>
                <w:sz w:val="28"/>
                <w:lang w:val="pt-BR"/>
              </w:rPr>
            </w:pPr>
            <w:r w:rsidRPr="00F14C24">
              <w:rPr>
                <w:rFonts w:ascii="Times New Roman" w:hAnsi="Times New Roman"/>
                <w:b/>
                <w:sz w:val="28"/>
                <w:lang w:val="pt-BR"/>
              </w:rPr>
              <w:t>T.M BAN GIÁM HIỆU                                                                            PHÓ HIỆU TR</w:t>
            </w:r>
            <w:r w:rsidRPr="00F14C24">
              <w:rPr>
                <w:rFonts w:ascii="Times New Roman" w:hAnsi="Times New Roman" w:hint="eastAsia"/>
                <w:b/>
                <w:sz w:val="28"/>
                <w:lang w:val="pt-BR"/>
              </w:rPr>
              <w:t>Ư</w:t>
            </w:r>
            <w:r w:rsidRPr="00F14C24">
              <w:rPr>
                <w:rFonts w:ascii="Times New Roman" w:hAnsi="Times New Roman"/>
                <w:b/>
                <w:sz w:val="28"/>
                <w:lang w:val="pt-BR"/>
              </w:rPr>
              <w:t>ỞNG</w:t>
            </w:r>
          </w:p>
          <w:p w14:paraId="436BA830" w14:textId="77777777" w:rsidR="00F14C24" w:rsidRPr="00F14C24" w:rsidRDefault="00F14C24" w:rsidP="00F14C24">
            <w:pPr>
              <w:tabs>
                <w:tab w:val="left" w:pos="6030"/>
              </w:tabs>
              <w:jc w:val="center"/>
              <w:rPr>
                <w:rFonts w:ascii="Times New Roman" w:hAnsi="Times New Roman"/>
                <w:b/>
                <w:sz w:val="28"/>
                <w:lang w:val="pt-BR"/>
              </w:rPr>
            </w:pPr>
          </w:p>
          <w:p w14:paraId="14200FAF" w14:textId="77777777" w:rsidR="00F14C24" w:rsidRPr="00F14C24" w:rsidRDefault="00F14C24" w:rsidP="00F14C24">
            <w:pPr>
              <w:tabs>
                <w:tab w:val="left" w:pos="6030"/>
              </w:tabs>
              <w:jc w:val="center"/>
              <w:rPr>
                <w:rFonts w:ascii="Times New Roman" w:hAnsi="Times New Roman"/>
                <w:b/>
                <w:sz w:val="28"/>
                <w:lang w:val="pt-BR"/>
              </w:rPr>
            </w:pPr>
          </w:p>
          <w:p w14:paraId="2D0662AD" w14:textId="77777777" w:rsidR="00F14C24" w:rsidRPr="00F14C24" w:rsidRDefault="00F14C24" w:rsidP="00F14C24">
            <w:pPr>
              <w:tabs>
                <w:tab w:val="left" w:pos="6030"/>
              </w:tabs>
              <w:jc w:val="center"/>
              <w:rPr>
                <w:rFonts w:ascii="Times New Roman" w:hAnsi="Times New Roman"/>
                <w:b/>
                <w:sz w:val="28"/>
                <w:lang w:val="pt-BR"/>
              </w:rPr>
            </w:pPr>
          </w:p>
          <w:p w14:paraId="69043FDE" w14:textId="77777777" w:rsidR="00F14C24" w:rsidRPr="00F14C24" w:rsidRDefault="00F14C24" w:rsidP="00F14C24">
            <w:pPr>
              <w:tabs>
                <w:tab w:val="left" w:pos="6030"/>
              </w:tabs>
              <w:jc w:val="center"/>
              <w:rPr>
                <w:rFonts w:ascii="Times New Roman" w:hAnsi="Times New Roman"/>
                <w:b/>
                <w:sz w:val="28"/>
                <w:lang w:val="pt-BR"/>
              </w:rPr>
            </w:pPr>
          </w:p>
          <w:p w14:paraId="63130A41" w14:textId="77777777" w:rsidR="00F14C24" w:rsidRPr="00F14C24" w:rsidRDefault="00F14C24" w:rsidP="00F14C24">
            <w:pPr>
              <w:tabs>
                <w:tab w:val="left" w:pos="6030"/>
              </w:tabs>
              <w:jc w:val="center"/>
              <w:rPr>
                <w:rFonts w:ascii="Times New Roman" w:hAnsi="Times New Roman"/>
                <w:b/>
                <w:sz w:val="28"/>
                <w:lang w:val="pt-BR"/>
              </w:rPr>
            </w:pPr>
            <w:r w:rsidRPr="00F14C24">
              <w:rPr>
                <w:rFonts w:ascii="Times New Roman" w:hAnsi="Times New Roman"/>
                <w:b/>
                <w:sz w:val="28"/>
                <w:lang w:val="pt-BR"/>
              </w:rPr>
              <w:t>Phạm Thị Thuý Phương</w:t>
            </w:r>
          </w:p>
          <w:p w14:paraId="6C7D3AF3" w14:textId="77777777" w:rsidR="00F14C24" w:rsidRPr="00F14C24" w:rsidRDefault="00F14C24" w:rsidP="00F14C24">
            <w:pPr>
              <w:jc w:val="both"/>
              <w:rPr>
                <w:rFonts w:ascii="Times New Roman" w:hAnsi="Times New Roman"/>
                <w:sz w:val="28"/>
                <w:szCs w:val="28"/>
              </w:rPr>
            </w:pPr>
          </w:p>
        </w:tc>
      </w:tr>
    </w:tbl>
    <w:p w14:paraId="3E804CD9" w14:textId="77777777" w:rsidR="006C1CAB" w:rsidRPr="00664A99" w:rsidRDefault="006C1CAB" w:rsidP="00F14C24">
      <w:pPr>
        <w:spacing w:line="336" w:lineRule="auto"/>
        <w:ind w:firstLine="567"/>
        <w:jc w:val="both"/>
        <w:rPr>
          <w:rFonts w:ascii="Times New Roman" w:hAnsi="Times New Roman"/>
          <w:sz w:val="28"/>
          <w:szCs w:val="28"/>
        </w:rPr>
      </w:pPr>
    </w:p>
    <w:sectPr w:rsidR="006C1CAB" w:rsidRPr="00664A99" w:rsidSect="00DA07E3">
      <w:footerReference w:type="default" r:id="rId8"/>
      <w:pgSz w:w="12240" w:h="15840"/>
      <w:pgMar w:top="1418" w:right="907" w:bottom="1276" w:left="1320" w:header="720" w:footer="12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27BBE" w14:textId="77777777" w:rsidR="00307A81" w:rsidRDefault="00307A81">
      <w:r>
        <w:separator/>
      </w:r>
    </w:p>
  </w:endnote>
  <w:endnote w:type="continuationSeparator" w:id="0">
    <w:p w14:paraId="525499A1" w14:textId="77777777" w:rsidR="00307A81" w:rsidRDefault="0030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2E47" w14:textId="3EC4D624" w:rsidR="00EA134B" w:rsidRDefault="00EA134B">
    <w:pPr>
      <w:pStyle w:val="Footer"/>
    </w:pPr>
    <w:r>
      <w:tab/>
      <w:t xml:space="preserve">- </w:t>
    </w:r>
    <w:r>
      <w:fldChar w:fldCharType="begin"/>
    </w:r>
    <w:r>
      <w:instrText xml:space="preserve"> PAGE </w:instrText>
    </w:r>
    <w:r>
      <w:fldChar w:fldCharType="separate"/>
    </w:r>
    <w:r w:rsidR="001A3AD8">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6AC01" w14:textId="77777777" w:rsidR="00307A81" w:rsidRDefault="00307A81">
      <w:r>
        <w:separator/>
      </w:r>
    </w:p>
  </w:footnote>
  <w:footnote w:type="continuationSeparator" w:id="0">
    <w:p w14:paraId="45F10E41" w14:textId="77777777" w:rsidR="00307A81" w:rsidRDefault="00307A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CBF"/>
    <w:multiLevelType w:val="hybridMultilevel"/>
    <w:tmpl w:val="8BB290C6"/>
    <w:lvl w:ilvl="0" w:tplc="569C2616">
      <w:start w:val="3"/>
      <w:numFmt w:val="bullet"/>
      <w:lvlText w:val="-"/>
      <w:lvlJc w:val="left"/>
      <w:pPr>
        <w:tabs>
          <w:tab w:val="num" w:pos="1590"/>
        </w:tabs>
        <w:ind w:left="1590" w:hanging="360"/>
      </w:pPr>
      <w:rPr>
        <w:rFonts w:ascii="Times New Roman" w:eastAsia="Times New Roman" w:hAnsi="Times New Roman" w:cs="Times New Roman" w:hint="default"/>
      </w:rPr>
    </w:lvl>
    <w:lvl w:ilvl="1" w:tplc="04090003" w:tentative="1">
      <w:start w:val="1"/>
      <w:numFmt w:val="bullet"/>
      <w:lvlText w:val="o"/>
      <w:lvlJc w:val="left"/>
      <w:pPr>
        <w:tabs>
          <w:tab w:val="num" w:pos="2310"/>
        </w:tabs>
        <w:ind w:left="2310" w:hanging="360"/>
      </w:pPr>
      <w:rPr>
        <w:rFonts w:ascii="Courier New" w:hAnsi="Courier New" w:cs="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cs="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cs="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 w15:restartNumberingAfterBreak="0">
    <w:nsid w:val="013E582C"/>
    <w:multiLevelType w:val="hybridMultilevel"/>
    <w:tmpl w:val="D1868F04"/>
    <w:lvl w:ilvl="0" w:tplc="DFD8086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3D08A2"/>
    <w:multiLevelType w:val="hybridMultilevel"/>
    <w:tmpl w:val="4E3A5D84"/>
    <w:lvl w:ilvl="0" w:tplc="0B80750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7F6C91"/>
    <w:multiLevelType w:val="hybridMultilevel"/>
    <w:tmpl w:val="C62035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B0442"/>
    <w:multiLevelType w:val="hybridMultilevel"/>
    <w:tmpl w:val="46E8BF3E"/>
    <w:lvl w:ilvl="0" w:tplc="172EB1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33C1CFF"/>
    <w:multiLevelType w:val="hybridMultilevel"/>
    <w:tmpl w:val="C616F438"/>
    <w:lvl w:ilvl="0" w:tplc="39A61CD0">
      <w:numFmt w:val="bullet"/>
      <w:lvlText w:val="–"/>
      <w:lvlJc w:val="left"/>
      <w:pPr>
        <w:tabs>
          <w:tab w:val="num" w:pos="855"/>
        </w:tabs>
        <w:ind w:left="85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B5E0D"/>
    <w:multiLevelType w:val="hybridMultilevel"/>
    <w:tmpl w:val="757A36AE"/>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84517"/>
    <w:multiLevelType w:val="hybridMultilevel"/>
    <w:tmpl w:val="617C36B0"/>
    <w:lvl w:ilvl="0" w:tplc="8E9C9276">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279B3085"/>
    <w:multiLevelType w:val="hybridMultilevel"/>
    <w:tmpl w:val="F420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D661CC"/>
    <w:multiLevelType w:val="hybridMultilevel"/>
    <w:tmpl w:val="C294519E"/>
    <w:lvl w:ilvl="0" w:tplc="513CFFB8">
      <w:start w:val="1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4DF0EA6"/>
    <w:multiLevelType w:val="hybridMultilevel"/>
    <w:tmpl w:val="71BA4AD2"/>
    <w:lvl w:ilvl="0" w:tplc="00425604">
      <w:start w:val="1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36825EAA"/>
    <w:multiLevelType w:val="hybridMultilevel"/>
    <w:tmpl w:val="89A8986A"/>
    <w:lvl w:ilvl="0" w:tplc="919A4EF8">
      <w:start w:val="1"/>
      <w:numFmt w:val="decimal"/>
      <w:lvlText w:val="%1."/>
      <w:lvlJc w:val="left"/>
      <w:pPr>
        <w:tabs>
          <w:tab w:val="num" w:pos="720"/>
        </w:tabs>
        <w:ind w:left="720" w:hanging="360"/>
      </w:pPr>
      <w:rPr>
        <w:rFonts w:ascii=".VnTime" w:eastAsia="Times New Roman" w:hAnsi=".VnTime"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A70C61"/>
    <w:multiLevelType w:val="hybridMultilevel"/>
    <w:tmpl w:val="313C38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261862"/>
    <w:multiLevelType w:val="hybridMultilevel"/>
    <w:tmpl w:val="BBFEA682"/>
    <w:lvl w:ilvl="0" w:tplc="4A88BA90">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1C13FA2"/>
    <w:multiLevelType w:val="hybridMultilevel"/>
    <w:tmpl w:val="B79EA044"/>
    <w:lvl w:ilvl="0" w:tplc="D49AAC2C">
      <w:start w:val="3"/>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4C2A207E"/>
    <w:multiLevelType w:val="hybridMultilevel"/>
    <w:tmpl w:val="94B42DFC"/>
    <w:lvl w:ilvl="0" w:tplc="CF1276A8">
      <w:start w:val="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4C7B543C"/>
    <w:multiLevelType w:val="multilevel"/>
    <w:tmpl w:val="909ACCA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09063EE"/>
    <w:multiLevelType w:val="hybridMultilevel"/>
    <w:tmpl w:val="F420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DB2715"/>
    <w:multiLevelType w:val="hybridMultilevel"/>
    <w:tmpl w:val="D93ED6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502E8"/>
    <w:multiLevelType w:val="hybridMultilevel"/>
    <w:tmpl w:val="ED1E32D8"/>
    <w:lvl w:ilvl="0" w:tplc="FCEA4858">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D6B205E"/>
    <w:multiLevelType w:val="hybridMultilevel"/>
    <w:tmpl w:val="620A8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A76CFF"/>
    <w:multiLevelType w:val="hybridMultilevel"/>
    <w:tmpl w:val="313C3814"/>
    <w:lvl w:ilvl="0" w:tplc="0409000F">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15:restartNumberingAfterBreak="0">
    <w:nsid w:val="617917D0"/>
    <w:multiLevelType w:val="hybridMultilevel"/>
    <w:tmpl w:val="7C125416"/>
    <w:lvl w:ilvl="0" w:tplc="7B025A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3E27B9"/>
    <w:multiLevelType w:val="hybridMultilevel"/>
    <w:tmpl w:val="FC808678"/>
    <w:lvl w:ilvl="0" w:tplc="16D40340">
      <w:start w:val="3"/>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668375A1"/>
    <w:multiLevelType w:val="hybridMultilevel"/>
    <w:tmpl w:val="F0F2FCDE"/>
    <w:lvl w:ilvl="0" w:tplc="5D5AAD0A">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69BB6B57"/>
    <w:multiLevelType w:val="hybridMultilevel"/>
    <w:tmpl w:val="99C0046A"/>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E7825"/>
    <w:multiLevelType w:val="hybridMultilevel"/>
    <w:tmpl w:val="C14C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01466"/>
    <w:multiLevelType w:val="hybridMultilevel"/>
    <w:tmpl w:val="7A64AB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668BE"/>
    <w:multiLevelType w:val="multilevel"/>
    <w:tmpl w:val="336AEC5E"/>
    <w:lvl w:ilvl="0">
      <w:start w:val="1"/>
      <w:numFmt w:val="decimal"/>
      <w:lvlText w:val="%1"/>
      <w:lvlJc w:val="left"/>
      <w:pPr>
        <w:ind w:left="450" w:hanging="450"/>
      </w:pPr>
      <w:rPr>
        <w:rFonts w:hint="default"/>
      </w:rPr>
    </w:lvl>
    <w:lvl w:ilvl="1">
      <w:start w:val="1"/>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6C6F3219"/>
    <w:multiLevelType w:val="multilevel"/>
    <w:tmpl w:val="6D4675C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CAA7ED7"/>
    <w:multiLevelType w:val="hybridMultilevel"/>
    <w:tmpl w:val="F4ECC77C"/>
    <w:lvl w:ilvl="0" w:tplc="5B7405AC">
      <w:start w:val="3"/>
      <w:numFmt w:val="bullet"/>
      <w:lvlText w:val="-"/>
      <w:lvlJc w:val="left"/>
      <w:pPr>
        <w:tabs>
          <w:tab w:val="num" w:pos="1560"/>
        </w:tabs>
        <w:ind w:left="1560" w:hanging="360"/>
      </w:pPr>
      <w:rPr>
        <w:rFonts w:ascii="Times New Roman" w:eastAsia="Times New Roman" w:hAnsi="Times New Roman" w:cs="Times New Roman"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31" w15:restartNumberingAfterBreak="0">
    <w:nsid w:val="6D4674FA"/>
    <w:multiLevelType w:val="hybridMultilevel"/>
    <w:tmpl w:val="788E7C3E"/>
    <w:lvl w:ilvl="0" w:tplc="1EB4589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00246C8"/>
    <w:multiLevelType w:val="hybridMultilevel"/>
    <w:tmpl w:val="A1026DF6"/>
    <w:lvl w:ilvl="0" w:tplc="DA105A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FB02AA"/>
    <w:multiLevelType w:val="hybridMultilevel"/>
    <w:tmpl w:val="F93C3E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237C6"/>
    <w:multiLevelType w:val="hybridMultilevel"/>
    <w:tmpl w:val="04E8A0CE"/>
    <w:lvl w:ilvl="0" w:tplc="DD90913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31FF4"/>
    <w:multiLevelType w:val="hybridMultilevel"/>
    <w:tmpl w:val="25C0A228"/>
    <w:lvl w:ilvl="0" w:tplc="562C64DE">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11"/>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9"/>
  </w:num>
  <w:num w:numId="7">
    <w:abstractNumId w:val="1"/>
  </w:num>
  <w:num w:numId="8">
    <w:abstractNumId w:val="0"/>
  </w:num>
  <w:num w:numId="9">
    <w:abstractNumId w:val="14"/>
  </w:num>
  <w:num w:numId="10">
    <w:abstractNumId w:val="23"/>
  </w:num>
  <w:num w:numId="11">
    <w:abstractNumId w:val="30"/>
  </w:num>
  <w:num w:numId="12">
    <w:abstractNumId w:val="26"/>
  </w:num>
  <w:num w:numId="13">
    <w:abstractNumId w:val="12"/>
  </w:num>
  <w:num w:numId="14">
    <w:abstractNumId w:val="10"/>
  </w:num>
  <w:num w:numId="15">
    <w:abstractNumId w:val="6"/>
  </w:num>
  <w:num w:numId="16">
    <w:abstractNumId w:val="24"/>
  </w:num>
  <w:num w:numId="17">
    <w:abstractNumId w:val="3"/>
  </w:num>
  <w:num w:numId="18">
    <w:abstractNumId w:val="27"/>
  </w:num>
  <w:num w:numId="19">
    <w:abstractNumId w:val="33"/>
  </w:num>
  <w:num w:numId="20">
    <w:abstractNumId w:val="18"/>
  </w:num>
  <w:num w:numId="21">
    <w:abstractNumId w:val="7"/>
  </w:num>
  <w:num w:numId="22">
    <w:abstractNumId w:val="28"/>
  </w:num>
  <w:num w:numId="23">
    <w:abstractNumId w:val="16"/>
  </w:num>
  <w:num w:numId="24">
    <w:abstractNumId w:val="29"/>
  </w:num>
  <w:num w:numId="25">
    <w:abstractNumId w:val="8"/>
  </w:num>
  <w:num w:numId="26">
    <w:abstractNumId w:val="15"/>
  </w:num>
  <w:num w:numId="27">
    <w:abstractNumId w:val="22"/>
  </w:num>
  <w:num w:numId="28">
    <w:abstractNumId w:val="25"/>
  </w:num>
  <w:num w:numId="29">
    <w:abstractNumId w:val="31"/>
  </w:num>
  <w:num w:numId="30">
    <w:abstractNumId w:val="34"/>
  </w:num>
  <w:num w:numId="31">
    <w:abstractNumId w:val="17"/>
  </w:num>
  <w:num w:numId="32">
    <w:abstractNumId w:val="35"/>
  </w:num>
  <w:num w:numId="33">
    <w:abstractNumId w:val="32"/>
  </w:num>
  <w:num w:numId="34">
    <w:abstractNumId w:val="4"/>
  </w:num>
  <w:num w:numId="35">
    <w:abstractNumId w:val="1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E8"/>
    <w:rsid w:val="0000292E"/>
    <w:rsid w:val="000043AD"/>
    <w:rsid w:val="00004DF7"/>
    <w:rsid w:val="0000773C"/>
    <w:rsid w:val="000210F1"/>
    <w:rsid w:val="00021469"/>
    <w:rsid w:val="00023221"/>
    <w:rsid w:val="00024976"/>
    <w:rsid w:val="000258A4"/>
    <w:rsid w:val="000307AE"/>
    <w:rsid w:val="00031220"/>
    <w:rsid w:val="00031511"/>
    <w:rsid w:val="000320F9"/>
    <w:rsid w:val="0003594B"/>
    <w:rsid w:val="000366FC"/>
    <w:rsid w:val="000411D0"/>
    <w:rsid w:val="00041265"/>
    <w:rsid w:val="00043A68"/>
    <w:rsid w:val="00061BA9"/>
    <w:rsid w:val="00063601"/>
    <w:rsid w:val="00063623"/>
    <w:rsid w:val="0006491E"/>
    <w:rsid w:val="00067707"/>
    <w:rsid w:val="00067918"/>
    <w:rsid w:val="000730CB"/>
    <w:rsid w:val="00080483"/>
    <w:rsid w:val="00081A1A"/>
    <w:rsid w:val="0008288D"/>
    <w:rsid w:val="00082B78"/>
    <w:rsid w:val="000857FE"/>
    <w:rsid w:val="00085CD8"/>
    <w:rsid w:val="00086D29"/>
    <w:rsid w:val="00087DD7"/>
    <w:rsid w:val="0009217D"/>
    <w:rsid w:val="00095355"/>
    <w:rsid w:val="000A008C"/>
    <w:rsid w:val="000A19A3"/>
    <w:rsid w:val="000B0736"/>
    <w:rsid w:val="000B1F2A"/>
    <w:rsid w:val="000C5F4E"/>
    <w:rsid w:val="000D4DE9"/>
    <w:rsid w:val="000D6E2F"/>
    <w:rsid w:val="000D6EAF"/>
    <w:rsid w:val="000D7D93"/>
    <w:rsid w:val="000E07EE"/>
    <w:rsid w:val="000E2A3B"/>
    <w:rsid w:val="000E7C1D"/>
    <w:rsid w:val="000F3AF7"/>
    <w:rsid w:val="000F546F"/>
    <w:rsid w:val="000F6744"/>
    <w:rsid w:val="001003D1"/>
    <w:rsid w:val="00102164"/>
    <w:rsid w:val="00103C08"/>
    <w:rsid w:val="00106898"/>
    <w:rsid w:val="00111F0E"/>
    <w:rsid w:val="00112C68"/>
    <w:rsid w:val="0012150E"/>
    <w:rsid w:val="001243DB"/>
    <w:rsid w:val="00124E81"/>
    <w:rsid w:val="00125D9F"/>
    <w:rsid w:val="0012703A"/>
    <w:rsid w:val="001277A1"/>
    <w:rsid w:val="00133FA5"/>
    <w:rsid w:val="00134016"/>
    <w:rsid w:val="00137FD0"/>
    <w:rsid w:val="00141E10"/>
    <w:rsid w:val="00147247"/>
    <w:rsid w:val="00147A53"/>
    <w:rsid w:val="0015168D"/>
    <w:rsid w:val="00154717"/>
    <w:rsid w:val="001642E8"/>
    <w:rsid w:val="00164D3F"/>
    <w:rsid w:val="00165B4E"/>
    <w:rsid w:val="0016676D"/>
    <w:rsid w:val="00170043"/>
    <w:rsid w:val="0017253C"/>
    <w:rsid w:val="001738B8"/>
    <w:rsid w:val="00174B03"/>
    <w:rsid w:val="0017670F"/>
    <w:rsid w:val="00181159"/>
    <w:rsid w:val="00182E7D"/>
    <w:rsid w:val="00187CAD"/>
    <w:rsid w:val="00194E6C"/>
    <w:rsid w:val="0019535B"/>
    <w:rsid w:val="00197C20"/>
    <w:rsid w:val="001A1457"/>
    <w:rsid w:val="001A1901"/>
    <w:rsid w:val="001A1F47"/>
    <w:rsid w:val="001A24F0"/>
    <w:rsid w:val="001A3AD8"/>
    <w:rsid w:val="001A4F60"/>
    <w:rsid w:val="001A5F2B"/>
    <w:rsid w:val="001A65DC"/>
    <w:rsid w:val="001B43A4"/>
    <w:rsid w:val="001B6479"/>
    <w:rsid w:val="001C5C55"/>
    <w:rsid w:val="001C5FB9"/>
    <w:rsid w:val="001D3B8A"/>
    <w:rsid w:val="001E0AE6"/>
    <w:rsid w:val="001E456B"/>
    <w:rsid w:val="001E56D6"/>
    <w:rsid w:val="001F53F7"/>
    <w:rsid w:val="001F6E22"/>
    <w:rsid w:val="00200B2D"/>
    <w:rsid w:val="00200E1C"/>
    <w:rsid w:val="00201654"/>
    <w:rsid w:val="00204750"/>
    <w:rsid w:val="00207A15"/>
    <w:rsid w:val="00213217"/>
    <w:rsid w:val="002133F2"/>
    <w:rsid w:val="00214E04"/>
    <w:rsid w:val="00222486"/>
    <w:rsid w:val="0022259D"/>
    <w:rsid w:val="002300D5"/>
    <w:rsid w:val="00231A37"/>
    <w:rsid w:val="00231F9D"/>
    <w:rsid w:val="002320DA"/>
    <w:rsid w:val="00234465"/>
    <w:rsid w:val="00235885"/>
    <w:rsid w:val="00236444"/>
    <w:rsid w:val="002424CA"/>
    <w:rsid w:val="0024283C"/>
    <w:rsid w:val="00242BD2"/>
    <w:rsid w:val="00244003"/>
    <w:rsid w:val="00247B1E"/>
    <w:rsid w:val="002527E7"/>
    <w:rsid w:val="0026205C"/>
    <w:rsid w:val="00272287"/>
    <w:rsid w:val="00272D6A"/>
    <w:rsid w:val="002768B8"/>
    <w:rsid w:val="00277027"/>
    <w:rsid w:val="002824A0"/>
    <w:rsid w:val="00283668"/>
    <w:rsid w:val="00287CE1"/>
    <w:rsid w:val="002940A2"/>
    <w:rsid w:val="00294EC1"/>
    <w:rsid w:val="002A1986"/>
    <w:rsid w:val="002B474E"/>
    <w:rsid w:val="002B6AB2"/>
    <w:rsid w:val="002C0F32"/>
    <w:rsid w:val="002C168D"/>
    <w:rsid w:val="002C25EB"/>
    <w:rsid w:val="002C26F4"/>
    <w:rsid w:val="002C2DDA"/>
    <w:rsid w:val="002C2FF5"/>
    <w:rsid w:val="002C3522"/>
    <w:rsid w:val="002C68BE"/>
    <w:rsid w:val="002C7527"/>
    <w:rsid w:val="002C7FED"/>
    <w:rsid w:val="002D00E5"/>
    <w:rsid w:val="002D7970"/>
    <w:rsid w:val="002E0C49"/>
    <w:rsid w:val="002E3D6F"/>
    <w:rsid w:val="002E410D"/>
    <w:rsid w:val="002E708B"/>
    <w:rsid w:val="002E7218"/>
    <w:rsid w:val="002F4E55"/>
    <w:rsid w:val="0030029C"/>
    <w:rsid w:val="00302F7B"/>
    <w:rsid w:val="00305015"/>
    <w:rsid w:val="00307A20"/>
    <w:rsid w:val="00307A81"/>
    <w:rsid w:val="00307DDD"/>
    <w:rsid w:val="003105E2"/>
    <w:rsid w:val="00311DCA"/>
    <w:rsid w:val="00312BF0"/>
    <w:rsid w:val="00313A6F"/>
    <w:rsid w:val="00321028"/>
    <w:rsid w:val="00330286"/>
    <w:rsid w:val="003319C8"/>
    <w:rsid w:val="00332582"/>
    <w:rsid w:val="0033328C"/>
    <w:rsid w:val="00335C7C"/>
    <w:rsid w:val="00335E9C"/>
    <w:rsid w:val="00335F1D"/>
    <w:rsid w:val="0034177E"/>
    <w:rsid w:val="00343452"/>
    <w:rsid w:val="003435D9"/>
    <w:rsid w:val="00343679"/>
    <w:rsid w:val="00344790"/>
    <w:rsid w:val="00344CA6"/>
    <w:rsid w:val="0034589C"/>
    <w:rsid w:val="003477FB"/>
    <w:rsid w:val="00352824"/>
    <w:rsid w:val="00356A45"/>
    <w:rsid w:val="003617D4"/>
    <w:rsid w:val="003631AF"/>
    <w:rsid w:val="003662EE"/>
    <w:rsid w:val="003713B3"/>
    <w:rsid w:val="0037172A"/>
    <w:rsid w:val="00372685"/>
    <w:rsid w:val="00372C30"/>
    <w:rsid w:val="00373E5E"/>
    <w:rsid w:val="003773AE"/>
    <w:rsid w:val="00381AC4"/>
    <w:rsid w:val="00382946"/>
    <w:rsid w:val="003902A0"/>
    <w:rsid w:val="00391651"/>
    <w:rsid w:val="00391987"/>
    <w:rsid w:val="00395530"/>
    <w:rsid w:val="003A1403"/>
    <w:rsid w:val="003A400F"/>
    <w:rsid w:val="003A6634"/>
    <w:rsid w:val="003A6FC2"/>
    <w:rsid w:val="003B1FD9"/>
    <w:rsid w:val="003B291F"/>
    <w:rsid w:val="003B2B51"/>
    <w:rsid w:val="003B35E2"/>
    <w:rsid w:val="003B5FD0"/>
    <w:rsid w:val="003C1980"/>
    <w:rsid w:val="003C452C"/>
    <w:rsid w:val="003C4FAD"/>
    <w:rsid w:val="003C5B87"/>
    <w:rsid w:val="003C648E"/>
    <w:rsid w:val="003D6943"/>
    <w:rsid w:val="003E16AD"/>
    <w:rsid w:val="003F0099"/>
    <w:rsid w:val="003F61BB"/>
    <w:rsid w:val="003F7EAE"/>
    <w:rsid w:val="00400779"/>
    <w:rsid w:val="004012BA"/>
    <w:rsid w:val="0040151E"/>
    <w:rsid w:val="004015FC"/>
    <w:rsid w:val="00401AFC"/>
    <w:rsid w:val="00401CE7"/>
    <w:rsid w:val="00403777"/>
    <w:rsid w:val="0040451D"/>
    <w:rsid w:val="00405A6F"/>
    <w:rsid w:val="004212F8"/>
    <w:rsid w:val="00422DF4"/>
    <w:rsid w:val="00423B13"/>
    <w:rsid w:val="0042481A"/>
    <w:rsid w:val="00424849"/>
    <w:rsid w:val="004267E0"/>
    <w:rsid w:val="0043158E"/>
    <w:rsid w:val="004316F7"/>
    <w:rsid w:val="00432448"/>
    <w:rsid w:val="004348AE"/>
    <w:rsid w:val="00434AA3"/>
    <w:rsid w:val="00440352"/>
    <w:rsid w:val="00444019"/>
    <w:rsid w:val="00445A33"/>
    <w:rsid w:val="004514A8"/>
    <w:rsid w:val="00454D06"/>
    <w:rsid w:val="00454E3A"/>
    <w:rsid w:val="00463101"/>
    <w:rsid w:val="0046544D"/>
    <w:rsid w:val="00471588"/>
    <w:rsid w:val="00471F15"/>
    <w:rsid w:val="00471F17"/>
    <w:rsid w:val="0047216D"/>
    <w:rsid w:val="0047446D"/>
    <w:rsid w:val="00474798"/>
    <w:rsid w:val="00475661"/>
    <w:rsid w:val="00477B00"/>
    <w:rsid w:val="0048188E"/>
    <w:rsid w:val="00485402"/>
    <w:rsid w:val="00486DFC"/>
    <w:rsid w:val="00487557"/>
    <w:rsid w:val="00492FCB"/>
    <w:rsid w:val="004A331E"/>
    <w:rsid w:val="004A4768"/>
    <w:rsid w:val="004B09EA"/>
    <w:rsid w:val="004B38DD"/>
    <w:rsid w:val="004B48EE"/>
    <w:rsid w:val="004B4BC3"/>
    <w:rsid w:val="004B4E3F"/>
    <w:rsid w:val="004B6FFE"/>
    <w:rsid w:val="004C015A"/>
    <w:rsid w:val="004C33D9"/>
    <w:rsid w:val="004C3F5C"/>
    <w:rsid w:val="004C55E5"/>
    <w:rsid w:val="004C60A6"/>
    <w:rsid w:val="004C61FB"/>
    <w:rsid w:val="004D02BF"/>
    <w:rsid w:val="004D23C7"/>
    <w:rsid w:val="004D46EE"/>
    <w:rsid w:val="004D6530"/>
    <w:rsid w:val="004D7480"/>
    <w:rsid w:val="004E449B"/>
    <w:rsid w:val="004E48F8"/>
    <w:rsid w:val="004E4D56"/>
    <w:rsid w:val="004F1BC8"/>
    <w:rsid w:val="004F6C31"/>
    <w:rsid w:val="00500C6E"/>
    <w:rsid w:val="00502E58"/>
    <w:rsid w:val="00503846"/>
    <w:rsid w:val="005122B6"/>
    <w:rsid w:val="0051247B"/>
    <w:rsid w:val="005135F6"/>
    <w:rsid w:val="00514642"/>
    <w:rsid w:val="005155F5"/>
    <w:rsid w:val="00515A16"/>
    <w:rsid w:val="00517286"/>
    <w:rsid w:val="00517F4B"/>
    <w:rsid w:val="00521F8B"/>
    <w:rsid w:val="005220E6"/>
    <w:rsid w:val="005221AD"/>
    <w:rsid w:val="00523F79"/>
    <w:rsid w:val="00530D08"/>
    <w:rsid w:val="00532343"/>
    <w:rsid w:val="0053429E"/>
    <w:rsid w:val="005349C9"/>
    <w:rsid w:val="00534ADA"/>
    <w:rsid w:val="00535054"/>
    <w:rsid w:val="00535C83"/>
    <w:rsid w:val="0054009B"/>
    <w:rsid w:val="00541A60"/>
    <w:rsid w:val="005421AE"/>
    <w:rsid w:val="00544EB4"/>
    <w:rsid w:val="00546247"/>
    <w:rsid w:val="00546A9B"/>
    <w:rsid w:val="0056462F"/>
    <w:rsid w:val="005702B2"/>
    <w:rsid w:val="00571271"/>
    <w:rsid w:val="005731B4"/>
    <w:rsid w:val="00577412"/>
    <w:rsid w:val="00581DF8"/>
    <w:rsid w:val="005840DC"/>
    <w:rsid w:val="00585618"/>
    <w:rsid w:val="00591178"/>
    <w:rsid w:val="005935C5"/>
    <w:rsid w:val="0059416F"/>
    <w:rsid w:val="0059795D"/>
    <w:rsid w:val="005A1157"/>
    <w:rsid w:val="005A2326"/>
    <w:rsid w:val="005A3D08"/>
    <w:rsid w:val="005A3F3A"/>
    <w:rsid w:val="005A7D11"/>
    <w:rsid w:val="005B4C77"/>
    <w:rsid w:val="005B4D18"/>
    <w:rsid w:val="005B7B23"/>
    <w:rsid w:val="005C523B"/>
    <w:rsid w:val="005D21FF"/>
    <w:rsid w:val="005D2CDA"/>
    <w:rsid w:val="005D4B21"/>
    <w:rsid w:val="005D4E05"/>
    <w:rsid w:val="005D54E7"/>
    <w:rsid w:val="005D6167"/>
    <w:rsid w:val="005D75DC"/>
    <w:rsid w:val="005D7B41"/>
    <w:rsid w:val="005D7FFA"/>
    <w:rsid w:val="005E05A4"/>
    <w:rsid w:val="005E175B"/>
    <w:rsid w:val="005E3B8D"/>
    <w:rsid w:val="005E713B"/>
    <w:rsid w:val="005E7955"/>
    <w:rsid w:val="005F249B"/>
    <w:rsid w:val="005F26F6"/>
    <w:rsid w:val="005F2C81"/>
    <w:rsid w:val="005F6D5F"/>
    <w:rsid w:val="00603831"/>
    <w:rsid w:val="00604981"/>
    <w:rsid w:val="00606CEA"/>
    <w:rsid w:val="00607C2C"/>
    <w:rsid w:val="00611A6A"/>
    <w:rsid w:val="0061521F"/>
    <w:rsid w:val="00617820"/>
    <w:rsid w:val="00620637"/>
    <w:rsid w:val="0062171F"/>
    <w:rsid w:val="006229B7"/>
    <w:rsid w:val="00623471"/>
    <w:rsid w:val="00623734"/>
    <w:rsid w:val="00623A9D"/>
    <w:rsid w:val="00624A36"/>
    <w:rsid w:val="0062508E"/>
    <w:rsid w:val="00631B74"/>
    <w:rsid w:val="006321BE"/>
    <w:rsid w:val="00634E2A"/>
    <w:rsid w:val="00643A2C"/>
    <w:rsid w:val="00644163"/>
    <w:rsid w:val="00645B1E"/>
    <w:rsid w:val="00651AB5"/>
    <w:rsid w:val="00653A6F"/>
    <w:rsid w:val="006607BC"/>
    <w:rsid w:val="0066345E"/>
    <w:rsid w:val="006637C6"/>
    <w:rsid w:val="00664A99"/>
    <w:rsid w:val="00664C22"/>
    <w:rsid w:val="00664E0B"/>
    <w:rsid w:val="00666C22"/>
    <w:rsid w:val="00675CF7"/>
    <w:rsid w:val="0067604E"/>
    <w:rsid w:val="006777F5"/>
    <w:rsid w:val="00683F04"/>
    <w:rsid w:val="006850AC"/>
    <w:rsid w:val="00691C73"/>
    <w:rsid w:val="006943C4"/>
    <w:rsid w:val="00695CC8"/>
    <w:rsid w:val="006A3EB6"/>
    <w:rsid w:val="006A5108"/>
    <w:rsid w:val="006A5ECC"/>
    <w:rsid w:val="006A6DFD"/>
    <w:rsid w:val="006B1E6F"/>
    <w:rsid w:val="006B4993"/>
    <w:rsid w:val="006B79B6"/>
    <w:rsid w:val="006C1CAB"/>
    <w:rsid w:val="006C2F88"/>
    <w:rsid w:val="006C3280"/>
    <w:rsid w:val="006C5E01"/>
    <w:rsid w:val="006C7988"/>
    <w:rsid w:val="006D42C7"/>
    <w:rsid w:val="006D4C25"/>
    <w:rsid w:val="006D63DF"/>
    <w:rsid w:val="006E06AE"/>
    <w:rsid w:val="006E2341"/>
    <w:rsid w:val="006F1722"/>
    <w:rsid w:val="006F224C"/>
    <w:rsid w:val="006F2330"/>
    <w:rsid w:val="006F618B"/>
    <w:rsid w:val="006F7076"/>
    <w:rsid w:val="00701756"/>
    <w:rsid w:val="007043BB"/>
    <w:rsid w:val="0070666C"/>
    <w:rsid w:val="00707258"/>
    <w:rsid w:val="007073E1"/>
    <w:rsid w:val="00711963"/>
    <w:rsid w:val="007258F6"/>
    <w:rsid w:val="00731F90"/>
    <w:rsid w:val="00732790"/>
    <w:rsid w:val="007348A0"/>
    <w:rsid w:val="007408E2"/>
    <w:rsid w:val="00741693"/>
    <w:rsid w:val="007429B7"/>
    <w:rsid w:val="0074345A"/>
    <w:rsid w:val="007440B0"/>
    <w:rsid w:val="00744654"/>
    <w:rsid w:val="00744872"/>
    <w:rsid w:val="00747868"/>
    <w:rsid w:val="007511CB"/>
    <w:rsid w:val="00753AE4"/>
    <w:rsid w:val="00753FE8"/>
    <w:rsid w:val="007541F5"/>
    <w:rsid w:val="00754A40"/>
    <w:rsid w:val="007605E3"/>
    <w:rsid w:val="00760AE3"/>
    <w:rsid w:val="0077002B"/>
    <w:rsid w:val="0077264C"/>
    <w:rsid w:val="00775638"/>
    <w:rsid w:val="007767C4"/>
    <w:rsid w:val="00781534"/>
    <w:rsid w:val="0078159F"/>
    <w:rsid w:val="00786DE6"/>
    <w:rsid w:val="007923D8"/>
    <w:rsid w:val="007941FD"/>
    <w:rsid w:val="00795F93"/>
    <w:rsid w:val="00797DC1"/>
    <w:rsid w:val="007A17BC"/>
    <w:rsid w:val="007A397E"/>
    <w:rsid w:val="007A3B10"/>
    <w:rsid w:val="007A71A3"/>
    <w:rsid w:val="007B1064"/>
    <w:rsid w:val="007B10DB"/>
    <w:rsid w:val="007B31CD"/>
    <w:rsid w:val="007B4013"/>
    <w:rsid w:val="007B7D14"/>
    <w:rsid w:val="007C09FB"/>
    <w:rsid w:val="007C0FB5"/>
    <w:rsid w:val="007C23E4"/>
    <w:rsid w:val="007D1AEC"/>
    <w:rsid w:val="007D460A"/>
    <w:rsid w:val="007D5EE9"/>
    <w:rsid w:val="007E1DD9"/>
    <w:rsid w:val="007E66AA"/>
    <w:rsid w:val="007F0915"/>
    <w:rsid w:val="007F0F53"/>
    <w:rsid w:val="007F2B96"/>
    <w:rsid w:val="007F44B2"/>
    <w:rsid w:val="007F4DB6"/>
    <w:rsid w:val="0080188F"/>
    <w:rsid w:val="00801EAC"/>
    <w:rsid w:val="00801FD3"/>
    <w:rsid w:val="00803932"/>
    <w:rsid w:val="0080475A"/>
    <w:rsid w:val="00807EF1"/>
    <w:rsid w:val="00811C97"/>
    <w:rsid w:val="00811F46"/>
    <w:rsid w:val="00821D11"/>
    <w:rsid w:val="008258B9"/>
    <w:rsid w:val="00831501"/>
    <w:rsid w:val="008318A8"/>
    <w:rsid w:val="00834349"/>
    <w:rsid w:val="008348A0"/>
    <w:rsid w:val="00844D0E"/>
    <w:rsid w:val="0084576B"/>
    <w:rsid w:val="00845CF8"/>
    <w:rsid w:val="00851203"/>
    <w:rsid w:val="00851C95"/>
    <w:rsid w:val="008546AD"/>
    <w:rsid w:val="008606AE"/>
    <w:rsid w:val="00867D59"/>
    <w:rsid w:val="0087110F"/>
    <w:rsid w:val="008725E7"/>
    <w:rsid w:val="008726C0"/>
    <w:rsid w:val="008763E7"/>
    <w:rsid w:val="00876715"/>
    <w:rsid w:val="00880067"/>
    <w:rsid w:val="00885D32"/>
    <w:rsid w:val="00887DE6"/>
    <w:rsid w:val="008900ED"/>
    <w:rsid w:val="008937F0"/>
    <w:rsid w:val="0089572F"/>
    <w:rsid w:val="008A0CF7"/>
    <w:rsid w:val="008A1FEB"/>
    <w:rsid w:val="008A31CA"/>
    <w:rsid w:val="008A4AA8"/>
    <w:rsid w:val="008A4CD8"/>
    <w:rsid w:val="008B4275"/>
    <w:rsid w:val="008B5ADF"/>
    <w:rsid w:val="008B6B43"/>
    <w:rsid w:val="008B74E2"/>
    <w:rsid w:val="008C0493"/>
    <w:rsid w:val="008C2789"/>
    <w:rsid w:val="008D6BFA"/>
    <w:rsid w:val="008D71BF"/>
    <w:rsid w:val="008D7B32"/>
    <w:rsid w:val="008E2B09"/>
    <w:rsid w:val="008E4FF2"/>
    <w:rsid w:val="008E6851"/>
    <w:rsid w:val="008E74E3"/>
    <w:rsid w:val="008E7EF2"/>
    <w:rsid w:val="008F044B"/>
    <w:rsid w:val="008F2079"/>
    <w:rsid w:val="008F25C9"/>
    <w:rsid w:val="008F53AA"/>
    <w:rsid w:val="008F6347"/>
    <w:rsid w:val="008F78DF"/>
    <w:rsid w:val="009048CB"/>
    <w:rsid w:val="009064F2"/>
    <w:rsid w:val="00907908"/>
    <w:rsid w:val="00907DAE"/>
    <w:rsid w:val="00913D68"/>
    <w:rsid w:val="00916162"/>
    <w:rsid w:val="00916FED"/>
    <w:rsid w:val="0091761B"/>
    <w:rsid w:val="0092211D"/>
    <w:rsid w:val="00922A3F"/>
    <w:rsid w:val="009236B1"/>
    <w:rsid w:val="00923AA8"/>
    <w:rsid w:val="00924CC4"/>
    <w:rsid w:val="009316EB"/>
    <w:rsid w:val="00932FAB"/>
    <w:rsid w:val="00933016"/>
    <w:rsid w:val="00937CE4"/>
    <w:rsid w:val="00943A3B"/>
    <w:rsid w:val="00947DE5"/>
    <w:rsid w:val="0095312A"/>
    <w:rsid w:val="00954360"/>
    <w:rsid w:val="00956082"/>
    <w:rsid w:val="00957F47"/>
    <w:rsid w:val="0096683D"/>
    <w:rsid w:val="00967530"/>
    <w:rsid w:val="00967AE9"/>
    <w:rsid w:val="0097034B"/>
    <w:rsid w:val="00982BA7"/>
    <w:rsid w:val="00985153"/>
    <w:rsid w:val="00985DD2"/>
    <w:rsid w:val="00986DA7"/>
    <w:rsid w:val="00993D8D"/>
    <w:rsid w:val="009A436B"/>
    <w:rsid w:val="009A5613"/>
    <w:rsid w:val="009A6B5E"/>
    <w:rsid w:val="009A6CB5"/>
    <w:rsid w:val="009B27F4"/>
    <w:rsid w:val="009B2C69"/>
    <w:rsid w:val="009B30FA"/>
    <w:rsid w:val="009B4D71"/>
    <w:rsid w:val="009C0B84"/>
    <w:rsid w:val="009C434D"/>
    <w:rsid w:val="009C4C8D"/>
    <w:rsid w:val="009C7826"/>
    <w:rsid w:val="009D5CF1"/>
    <w:rsid w:val="009E1A43"/>
    <w:rsid w:val="009E2CCB"/>
    <w:rsid w:val="009E31CE"/>
    <w:rsid w:val="009E54A0"/>
    <w:rsid w:val="009E58BF"/>
    <w:rsid w:val="009E773E"/>
    <w:rsid w:val="009F0042"/>
    <w:rsid w:val="009F1DAB"/>
    <w:rsid w:val="009F4FCB"/>
    <w:rsid w:val="009F5546"/>
    <w:rsid w:val="00A0008D"/>
    <w:rsid w:val="00A00D34"/>
    <w:rsid w:val="00A00ED3"/>
    <w:rsid w:val="00A021A1"/>
    <w:rsid w:val="00A0373E"/>
    <w:rsid w:val="00A039CE"/>
    <w:rsid w:val="00A05D5B"/>
    <w:rsid w:val="00A068BD"/>
    <w:rsid w:val="00A07778"/>
    <w:rsid w:val="00A106B2"/>
    <w:rsid w:val="00A12FC4"/>
    <w:rsid w:val="00A13E98"/>
    <w:rsid w:val="00A14D1E"/>
    <w:rsid w:val="00A15D12"/>
    <w:rsid w:val="00A173D0"/>
    <w:rsid w:val="00A17C0D"/>
    <w:rsid w:val="00A22FE0"/>
    <w:rsid w:val="00A234F5"/>
    <w:rsid w:val="00A23759"/>
    <w:rsid w:val="00A2682D"/>
    <w:rsid w:val="00A30A2A"/>
    <w:rsid w:val="00A341BD"/>
    <w:rsid w:val="00A364C9"/>
    <w:rsid w:val="00A36C42"/>
    <w:rsid w:val="00A406B4"/>
    <w:rsid w:val="00A41073"/>
    <w:rsid w:val="00A420E6"/>
    <w:rsid w:val="00A42C0C"/>
    <w:rsid w:val="00A45D8E"/>
    <w:rsid w:val="00A461F7"/>
    <w:rsid w:val="00A46A0C"/>
    <w:rsid w:val="00A47A19"/>
    <w:rsid w:val="00A525A7"/>
    <w:rsid w:val="00A53931"/>
    <w:rsid w:val="00A55964"/>
    <w:rsid w:val="00A56765"/>
    <w:rsid w:val="00A60D14"/>
    <w:rsid w:val="00A614B9"/>
    <w:rsid w:val="00A623C5"/>
    <w:rsid w:val="00A64FD4"/>
    <w:rsid w:val="00A71B0D"/>
    <w:rsid w:val="00A72FD8"/>
    <w:rsid w:val="00A75DF7"/>
    <w:rsid w:val="00A7636E"/>
    <w:rsid w:val="00A778FD"/>
    <w:rsid w:val="00A80A7B"/>
    <w:rsid w:val="00A812A6"/>
    <w:rsid w:val="00A820DC"/>
    <w:rsid w:val="00A82A77"/>
    <w:rsid w:val="00A869D5"/>
    <w:rsid w:val="00A86D8E"/>
    <w:rsid w:val="00A875E6"/>
    <w:rsid w:val="00A91FBE"/>
    <w:rsid w:val="00A925EE"/>
    <w:rsid w:val="00A94319"/>
    <w:rsid w:val="00A94F87"/>
    <w:rsid w:val="00A95331"/>
    <w:rsid w:val="00A957AC"/>
    <w:rsid w:val="00A97994"/>
    <w:rsid w:val="00AA10E2"/>
    <w:rsid w:val="00AB2DB1"/>
    <w:rsid w:val="00AB67AE"/>
    <w:rsid w:val="00AB6948"/>
    <w:rsid w:val="00AB6CC4"/>
    <w:rsid w:val="00AC4248"/>
    <w:rsid w:val="00AC49DC"/>
    <w:rsid w:val="00AC624F"/>
    <w:rsid w:val="00AD2F19"/>
    <w:rsid w:val="00AE6F92"/>
    <w:rsid w:val="00AF4D1F"/>
    <w:rsid w:val="00AF547E"/>
    <w:rsid w:val="00B00E80"/>
    <w:rsid w:val="00B011D0"/>
    <w:rsid w:val="00B0209D"/>
    <w:rsid w:val="00B03CB9"/>
    <w:rsid w:val="00B05EFA"/>
    <w:rsid w:val="00B10E4B"/>
    <w:rsid w:val="00B13069"/>
    <w:rsid w:val="00B15526"/>
    <w:rsid w:val="00B17277"/>
    <w:rsid w:val="00B200C2"/>
    <w:rsid w:val="00B258BB"/>
    <w:rsid w:val="00B2614E"/>
    <w:rsid w:val="00B269BE"/>
    <w:rsid w:val="00B30E88"/>
    <w:rsid w:val="00B3160B"/>
    <w:rsid w:val="00B34486"/>
    <w:rsid w:val="00B4059B"/>
    <w:rsid w:val="00B4628A"/>
    <w:rsid w:val="00B46795"/>
    <w:rsid w:val="00B57B3A"/>
    <w:rsid w:val="00B60059"/>
    <w:rsid w:val="00B619FB"/>
    <w:rsid w:val="00B6249D"/>
    <w:rsid w:val="00B62AFC"/>
    <w:rsid w:val="00B66239"/>
    <w:rsid w:val="00B71642"/>
    <w:rsid w:val="00B72794"/>
    <w:rsid w:val="00B72FC7"/>
    <w:rsid w:val="00B73F3F"/>
    <w:rsid w:val="00B77913"/>
    <w:rsid w:val="00B8546D"/>
    <w:rsid w:val="00B914D8"/>
    <w:rsid w:val="00B91D6C"/>
    <w:rsid w:val="00B9502E"/>
    <w:rsid w:val="00BA082B"/>
    <w:rsid w:val="00BA08B6"/>
    <w:rsid w:val="00BA0D7C"/>
    <w:rsid w:val="00BA6379"/>
    <w:rsid w:val="00BA6DF2"/>
    <w:rsid w:val="00BB0019"/>
    <w:rsid w:val="00BB0781"/>
    <w:rsid w:val="00BB0CCA"/>
    <w:rsid w:val="00BB36EE"/>
    <w:rsid w:val="00BB520D"/>
    <w:rsid w:val="00BB5908"/>
    <w:rsid w:val="00BB647C"/>
    <w:rsid w:val="00BC01BF"/>
    <w:rsid w:val="00BC0676"/>
    <w:rsid w:val="00BC209C"/>
    <w:rsid w:val="00BC2C37"/>
    <w:rsid w:val="00BC43ED"/>
    <w:rsid w:val="00BC68E4"/>
    <w:rsid w:val="00BC7C13"/>
    <w:rsid w:val="00BD1244"/>
    <w:rsid w:val="00BD6F96"/>
    <w:rsid w:val="00BD79C1"/>
    <w:rsid w:val="00BE0E09"/>
    <w:rsid w:val="00BE5E95"/>
    <w:rsid w:val="00BF24C1"/>
    <w:rsid w:val="00C01047"/>
    <w:rsid w:val="00C01EDE"/>
    <w:rsid w:val="00C048B1"/>
    <w:rsid w:val="00C109A2"/>
    <w:rsid w:val="00C10B6A"/>
    <w:rsid w:val="00C10CEB"/>
    <w:rsid w:val="00C111F7"/>
    <w:rsid w:val="00C11DF3"/>
    <w:rsid w:val="00C133A5"/>
    <w:rsid w:val="00C133B2"/>
    <w:rsid w:val="00C16178"/>
    <w:rsid w:val="00C17275"/>
    <w:rsid w:val="00C24485"/>
    <w:rsid w:val="00C26203"/>
    <w:rsid w:val="00C27ED6"/>
    <w:rsid w:val="00C3137A"/>
    <w:rsid w:val="00C354F6"/>
    <w:rsid w:val="00C35DB5"/>
    <w:rsid w:val="00C4037F"/>
    <w:rsid w:val="00C40D02"/>
    <w:rsid w:val="00C41EE3"/>
    <w:rsid w:val="00C422D7"/>
    <w:rsid w:val="00C450D9"/>
    <w:rsid w:val="00C5037E"/>
    <w:rsid w:val="00C51C74"/>
    <w:rsid w:val="00C53BFB"/>
    <w:rsid w:val="00C53C58"/>
    <w:rsid w:val="00C53F2D"/>
    <w:rsid w:val="00C560C3"/>
    <w:rsid w:val="00C56B0E"/>
    <w:rsid w:val="00C626D3"/>
    <w:rsid w:val="00C70BF1"/>
    <w:rsid w:val="00C71079"/>
    <w:rsid w:val="00C72DE8"/>
    <w:rsid w:val="00C72FB0"/>
    <w:rsid w:val="00C72FDE"/>
    <w:rsid w:val="00C736A1"/>
    <w:rsid w:val="00C77670"/>
    <w:rsid w:val="00C81136"/>
    <w:rsid w:val="00C812F1"/>
    <w:rsid w:val="00C8429F"/>
    <w:rsid w:val="00C84D05"/>
    <w:rsid w:val="00C86A20"/>
    <w:rsid w:val="00C90874"/>
    <w:rsid w:val="00C9326C"/>
    <w:rsid w:val="00C95F5D"/>
    <w:rsid w:val="00CA4F50"/>
    <w:rsid w:val="00CA6AA6"/>
    <w:rsid w:val="00CB20F0"/>
    <w:rsid w:val="00CB33BE"/>
    <w:rsid w:val="00CB4218"/>
    <w:rsid w:val="00CB4364"/>
    <w:rsid w:val="00CB4976"/>
    <w:rsid w:val="00CB51F6"/>
    <w:rsid w:val="00CB6256"/>
    <w:rsid w:val="00CC071D"/>
    <w:rsid w:val="00CC0C9F"/>
    <w:rsid w:val="00CC1A8C"/>
    <w:rsid w:val="00CC2872"/>
    <w:rsid w:val="00CC36FC"/>
    <w:rsid w:val="00CC38F7"/>
    <w:rsid w:val="00CC3C30"/>
    <w:rsid w:val="00CD0630"/>
    <w:rsid w:val="00CD1A76"/>
    <w:rsid w:val="00CD3A05"/>
    <w:rsid w:val="00CD3F77"/>
    <w:rsid w:val="00CD614F"/>
    <w:rsid w:val="00CE4E63"/>
    <w:rsid w:val="00CF300B"/>
    <w:rsid w:val="00D0175D"/>
    <w:rsid w:val="00D02435"/>
    <w:rsid w:val="00D055AC"/>
    <w:rsid w:val="00D140CC"/>
    <w:rsid w:val="00D15F36"/>
    <w:rsid w:val="00D24FC2"/>
    <w:rsid w:val="00D27C23"/>
    <w:rsid w:val="00D27C99"/>
    <w:rsid w:val="00D27F3A"/>
    <w:rsid w:val="00D332E0"/>
    <w:rsid w:val="00D33FFA"/>
    <w:rsid w:val="00D3474F"/>
    <w:rsid w:val="00D3494D"/>
    <w:rsid w:val="00D368E8"/>
    <w:rsid w:val="00D4191E"/>
    <w:rsid w:val="00D4193E"/>
    <w:rsid w:val="00D42823"/>
    <w:rsid w:val="00D42D43"/>
    <w:rsid w:val="00D45B0B"/>
    <w:rsid w:val="00D505FC"/>
    <w:rsid w:val="00D520F4"/>
    <w:rsid w:val="00D524E6"/>
    <w:rsid w:val="00D61AEB"/>
    <w:rsid w:val="00D627EA"/>
    <w:rsid w:val="00D62DAD"/>
    <w:rsid w:val="00D63423"/>
    <w:rsid w:val="00D74087"/>
    <w:rsid w:val="00D74212"/>
    <w:rsid w:val="00D74CBB"/>
    <w:rsid w:val="00D75471"/>
    <w:rsid w:val="00D76A1B"/>
    <w:rsid w:val="00D80AE0"/>
    <w:rsid w:val="00D83B34"/>
    <w:rsid w:val="00D84DDD"/>
    <w:rsid w:val="00D92EB5"/>
    <w:rsid w:val="00D930C3"/>
    <w:rsid w:val="00D972D7"/>
    <w:rsid w:val="00DA07E3"/>
    <w:rsid w:val="00DA1038"/>
    <w:rsid w:val="00DA2345"/>
    <w:rsid w:val="00DA263B"/>
    <w:rsid w:val="00DA3B26"/>
    <w:rsid w:val="00DA5261"/>
    <w:rsid w:val="00DA5F3D"/>
    <w:rsid w:val="00DA6CD7"/>
    <w:rsid w:val="00DB01EF"/>
    <w:rsid w:val="00DB33D4"/>
    <w:rsid w:val="00DB3698"/>
    <w:rsid w:val="00DB522A"/>
    <w:rsid w:val="00DB6A4C"/>
    <w:rsid w:val="00DB7164"/>
    <w:rsid w:val="00DB7642"/>
    <w:rsid w:val="00DC1B9C"/>
    <w:rsid w:val="00DC7F49"/>
    <w:rsid w:val="00DD0FC8"/>
    <w:rsid w:val="00DD261E"/>
    <w:rsid w:val="00DD4D25"/>
    <w:rsid w:val="00DE0A83"/>
    <w:rsid w:val="00DE3F3D"/>
    <w:rsid w:val="00DE413E"/>
    <w:rsid w:val="00DE55E7"/>
    <w:rsid w:val="00DE5B52"/>
    <w:rsid w:val="00DF219A"/>
    <w:rsid w:val="00DF2214"/>
    <w:rsid w:val="00DF5357"/>
    <w:rsid w:val="00DF55CA"/>
    <w:rsid w:val="00DF5A60"/>
    <w:rsid w:val="00DF6A11"/>
    <w:rsid w:val="00E00F93"/>
    <w:rsid w:val="00E04961"/>
    <w:rsid w:val="00E04C31"/>
    <w:rsid w:val="00E07DB0"/>
    <w:rsid w:val="00E214CE"/>
    <w:rsid w:val="00E21AA0"/>
    <w:rsid w:val="00E228AB"/>
    <w:rsid w:val="00E2566A"/>
    <w:rsid w:val="00E25B3D"/>
    <w:rsid w:val="00E26FF1"/>
    <w:rsid w:val="00E317BB"/>
    <w:rsid w:val="00E31EDF"/>
    <w:rsid w:val="00E334D6"/>
    <w:rsid w:val="00E3413A"/>
    <w:rsid w:val="00E35E59"/>
    <w:rsid w:val="00E40329"/>
    <w:rsid w:val="00E46B47"/>
    <w:rsid w:val="00E47A71"/>
    <w:rsid w:val="00E51DA7"/>
    <w:rsid w:val="00E52451"/>
    <w:rsid w:val="00E610CD"/>
    <w:rsid w:val="00E66A0E"/>
    <w:rsid w:val="00E7031E"/>
    <w:rsid w:val="00E8472D"/>
    <w:rsid w:val="00E94C05"/>
    <w:rsid w:val="00E9645C"/>
    <w:rsid w:val="00E9646E"/>
    <w:rsid w:val="00EA0409"/>
    <w:rsid w:val="00EA0BCD"/>
    <w:rsid w:val="00EA134B"/>
    <w:rsid w:val="00EA49AD"/>
    <w:rsid w:val="00EB7486"/>
    <w:rsid w:val="00EC0752"/>
    <w:rsid w:val="00EC38E1"/>
    <w:rsid w:val="00ED3712"/>
    <w:rsid w:val="00EE19BD"/>
    <w:rsid w:val="00EE24FD"/>
    <w:rsid w:val="00EE371F"/>
    <w:rsid w:val="00EE388A"/>
    <w:rsid w:val="00EE3BDA"/>
    <w:rsid w:val="00EE5076"/>
    <w:rsid w:val="00EF15BB"/>
    <w:rsid w:val="00EF18F5"/>
    <w:rsid w:val="00EF4849"/>
    <w:rsid w:val="00EF4B68"/>
    <w:rsid w:val="00EF5726"/>
    <w:rsid w:val="00F11211"/>
    <w:rsid w:val="00F14A1D"/>
    <w:rsid w:val="00F14C24"/>
    <w:rsid w:val="00F254DA"/>
    <w:rsid w:val="00F26E6B"/>
    <w:rsid w:val="00F309A8"/>
    <w:rsid w:val="00F363A9"/>
    <w:rsid w:val="00F36A67"/>
    <w:rsid w:val="00F36D1A"/>
    <w:rsid w:val="00F37B13"/>
    <w:rsid w:val="00F37E98"/>
    <w:rsid w:val="00F42391"/>
    <w:rsid w:val="00F45422"/>
    <w:rsid w:val="00F478C1"/>
    <w:rsid w:val="00F47E3D"/>
    <w:rsid w:val="00F51B51"/>
    <w:rsid w:val="00F53ECB"/>
    <w:rsid w:val="00F5414F"/>
    <w:rsid w:val="00F56D3F"/>
    <w:rsid w:val="00F60230"/>
    <w:rsid w:val="00F63C05"/>
    <w:rsid w:val="00F66D22"/>
    <w:rsid w:val="00F6765F"/>
    <w:rsid w:val="00F70A8B"/>
    <w:rsid w:val="00F71060"/>
    <w:rsid w:val="00F711CA"/>
    <w:rsid w:val="00F74D31"/>
    <w:rsid w:val="00F82C4F"/>
    <w:rsid w:val="00F85376"/>
    <w:rsid w:val="00F85C86"/>
    <w:rsid w:val="00F90591"/>
    <w:rsid w:val="00F92C5F"/>
    <w:rsid w:val="00F9427E"/>
    <w:rsid w:val="00F95D21"/>
    <w:rsid w:val="00F97AD7"/>
    <w:rsid w:val="00FA01CC"/>
    <w:rsid w:val="00FA0850"/>
    <w:rsid w:val="00FA0BD5"/>
    <w:rsid w:val="00FA0F57"/>
    <w:rsid w:val="00FA2FE8"/>
    <w:rsid w:val="00FA3113"/>
    <w:rsid w:val="00FA34AC"/>
    <w:rsid w:val="00FA3762"/>
    <w:rsid w:val="00FA5F56"/>
    <w:rsid w:val="00FA6A3B"/>
    <w:rsid w:val="00FB15BD"/>
    <w:rsid w:val="00FB3181"/>
    <w:rsid w:val="00FB68EB"/>
    <w:rsid w:val="00FB6F3B"/>
    <w:rsid w:val="00FB789B"/>
    <w:rsid w:val="00FB7BDD"/>
    <w:rsid w:val="00FC0F09"/>
    <w:rsid w:val="00FC39C9"/>
    <w:rsid w:val="00FC4657"/>
    <w:rsid w:val="00FC6CF6"/>
    <w:rsid w:val="00FC7850"/>
    <w:rsid w:val="00FD4BA8"/>
    <w:rsid w:val="00FD5582"/>
    <w:rsid w:val="00FD62AA"/>
    <w:rsid w:val="00FD6B81"/>
    <w:rsid w:val="00FD6D1A"/>
    <w:rsid w:val="00FD7A18"/>
    <w:rsid w:val="00FE0E89"/>
    <w:rsid w:val="00FE5478"/>
    <w:rsid w:val="00FF0D28"/>
    <w:rsid w:val="00FF1331"/>
    <w:rsid w:val="00FF1BE2"/>
    <w:rsid w:val="00FF2D9F"/>
    <w:rsid w:val="00FF63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4D112"/>
  <w15:chartTrackingRefBased/>
  <w15:docId w15:val="{0C114B01-B1D9-3249-B4E6-B94600CE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1761B"/>
    <w:pPr>
      <w:tabs>
        <w:tab w:val="center" w:pos="4320"/>
        <w:tab w:val="right" w:pos="8640"/>
      </w:tabs>
    </w:pPr>
  </w:style>
  <w:style w:type="paragraph" w:styleId="Footer">
    <w:name w:val="footer"/>
    <w:basedOn w:val="Normal"/>
    <w:rsid w:val="0091761B"/>
    <w:pPr>
      <w:tabs>
        <w:tab w:val="center" w:pos="4320"/>
        <w:tab w:val="right" w:pos="8640"/>
      </w:tabs>
    </w:pPr>
  </w:style>
  <w:style w:type="paragraph" w:customStyle="1" w:styleId="1">
    <w:name w:val="1"/>
    <w:basedOn w:val="Normal"/>
    <w:autoRedefine/>
    <w:rsid w:val="005B7B23"/>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odyTextIndent3">
    <w:name w:val="Body Text Indent 3"/>
    <w:basedOn w:val="Normal"/>
    <w:rsid w:val="00FA0850"/>
    <w:pPr>
      <w:spacing w:line="288" w:lineRule="auto"/>
      <w:ind w:left="540" w:hanging="540"/>
    </w:pPr>
    <w:rPr>
      <w:sz w:val="28"/>
    </w:rPr>
  </w:style>
  <w:style w:type="paragraph" w:customStyle="1" w:styleId="Char">
    <w:name w:val="Char"/>
    <w:basedOn w:val="Normal"/>
    <w:autoRedefine/>
    <w:rsid w:val="00FA085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uiPriority w:val="99"/>
    <w:unhideWhenUsed/>
    <w:rsid w:val="004D02BF"/>
    <w:pPr>
      <w:spacing w:before="100" w:beforeAutospacing="1" w:after="100" w:afterAutospacing="1"/>
    </w:pPr>
    <w:rPr>
      <w:rFonts w:ascii="Times New Roman" w:hAnsi="Times New Roman"/>
    </w:rPr>
  </w:style>
  <w:style w:type="paragraph" w:styleId="BalloonText">
    <w:name w:val="Balloon Text"/>
    <w:basedOn w:val="Normal"/>
    <w:link w:val="BalloonTextChar"/>
    <w:rsid w:val="005E175B"/>
    <w:rPr>
      <w:rFonts w:ascii="Segoe UI" w:hAnsi="Segoe UI" w:cs="Segoe UI"/>
      <w:sz w:val="18"/>
      <w:szCs w:val="18"/>
    </w:rPr>
  </w:style>
  <w:style w:type="character" w:customStyle="1" w:styleId="BalloonTextChar">
    <w:name w:val="Balloon Text Char"/>
    <w:link w:val="BalloonText"/>
    <w:rsid w:val="005E175B"/>
    <w:rPr>
      <w:rFonts w:ascii="Segoe UI" w:hAnsi="Segoe UI" w:cs="Segoe UI"/>
      <w:sz w:val="18"/>
      <w:szCs w:val="18"/>
    </w:rPr>
  </w:style>
  <w:style w:type="paragraph" w:styleId="ListParagraph">
    <w:name w:val="List Paragraph"/>
    <w:basedOn w:val="Normal"/>
    <w:uiPriority w:val="34"/>
    <w:qFormat/>
    <w:rsid w:val="008A1FEB"/>
    <w:pPr>
      <w:spacing w:after="160" w:line="259" w:lineRule="auto"/>
      <w:ind w:left="720"/>
      <w:contextualSpacing/>
    </w:pPr>
    <w:rPr>
      <w:rFonts w:ascii="Calibri" w:eastAsia="Calibri" w:hAnsi="Calibri"/>
      <w:kern w:val="2"/>
      <w:sz w:val="22"/>
      <w:szCs w:val="22"/>
    </w:rPr>
  </w:style>
  <w:style w:type="paragraph" w:customStyle="1" w:styleId="Char0">
    <w:name w:val="Char"/>
    <w:basedOn w:val="Normal"/>
    <w:rsid w:val="006A6DFD"/>
    <w:rPr>
      <w:rFonts w:ascii="Arial" w:hAnsi="Arial"/>
      <w:sz w:val="22"/>
      <w:szCs w:val="20"/>
      <w:lang w:val="en-AU"/>
    </w:rPr>
  </w:style>
  <w:style w:type="character" w:styleId="Hyperlink">
    <w:name w:val="Hyperlink"/>
    <w:rsid w:val="003726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448">
      <w:bodyDiv w:val="1"/>
      <w:marLeft w:val="0"/>
      <w:marRight w:val="0"/>
      <w:marTop w:val="0"/>
      <w:marBottom w:val="0"/>
      <w:divBdr>
        <w:top w:val="none" w:sz="0" w:space="0" w:color="auto"/>
        <w:left w:val="none" w:sz="0" w:space="0" w:color="auto"/>
        <w:bottom w:val="none" w:sz="0" w:space="0" w:color="auto"/>
        <w:right w:val="none" w:sz="0" w:space="0" w:color="auto"/>
      </w:divBdr>
    </w:div>
    <w:div w:id="1556895503">
      <w:bodyDiv w:val="1"/>
      <w:marLeft w:val="0"/>
      <w:marRight w:val="0"/>
      <w:marTop w:val="0"/>
      <w:marBottom w:val="0"/>
      <w:divBdr>
        <w:top w:val="none" w:sz="0" w:space="0" w:color="auto"/>
        <w:left w:val="none" w:sz="0" w:space="0" w:color="auto"/>
        <w:bottom w:val="none" w:sz="0" w:space="0" w:color="auto"/>
        <w:right w:val="none" w:sz="0" w:space="0" w:color="auto"/>
      </w:divBdr>
    </w:div>
    <w:div w:id="1619726791">
      <w:bodyDiv w:val="1"/>
      <w:marLeft w:val="0"/>
      <w:marRight w:val="0"/>
      <w:marTop w:val="0"/>
      <w:marBottom w:val="0"/>
      <w:divBdr>
        <w:top w:val="none" w:sz="0" w:space="0" w:color="auto"/>
        <w:left w:val="none" w:sz="0" w:space="0" w:color="auto"/>
        <w:bottom w:val="none" w:sz="0" w:space="0" w:color="auto"/>
        <w:right w:val="none" w:sz="0" w:space="0" w:color="auto"/>
      </w:divBdr>
    </w:div>
    <w:div w:id="170382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9981FC0-235C-4E56-81DA-21B70517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Ngày 30 tháng 9 năm 2010</vt:lpstr>
    </vt:vector>
  </TitlesOfParts>
  <Company>HOME</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30 tháng 9 năm 2010</dc:title>
  <dc:subject/>
  <dc:creator>User</dc:creator>
  <cp:keywords/>
  <cp:lastModifiedBy>Admin</cp:lastModifiedBy>
  <cp:revision>11</cp:revision>
  <cp:lastPrinted>2023-10-13T11:25:00Z</cp:lastPrinted>
  <dcterms:created xsi:type="dcterms:W3CDTF">2025-01-25T03:31:00Z</dcterms:created>
  <dcterms:modified xsi:type="dcterms:W3CDTF">2025-02-25T10:00:00Z</dcterms:modified>
</cp:coreProperties>
</file>