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C6B849" w14:textId="46AEA914" w:rsidR="00335B70" w:rsidRPr="00F9219B" w:rsidRDefault="00335B70" w:rsidP="00335B70">
      <w:pPr>
        <w:pStyle w:val="NormalWeb"/>
        <w:spacing w:before="0" w:beforeAutospacing="0" w:after="0" w:afterAutospacing="0" w:line="276" w:lineRule="auto"/>
        <w:jc w:val="center"/>
        <w:rPr>
          <w:b/>
          <w:sz w:val="28"/>
        </w:rPr>
      </w:pPr>
      <w:bookmarkStart w:id="0" w:name="_GoBack"/>
      <w:bookmarkEnd w:id="0"/>
      <w:r w:rsidRPr="00F9219B">
        <w:rPr>
          <w:b/>
          <w:sz w:val="28"/>
          <w:u w:val="single"/>
        </w:rPr>
        <w:t xml:space="preserve">Bài </w:t>
      </w:r>
      <w:r w:rsidRPr="00F9219B">
        <w:rPr>
          <w:b/>
          <w:sz w:val="28"/>
          <w:u w:val="single"/>
          <w:lang w:val="en-US"/>
        </w:rPr>
        <w:t>7</w:t>
      </w:r>
      <w:r w:rsidRPr="00F9219B">
        <w:rPr>
          <w:b/>
          <w:sz w:val="28"/>
        </w:rPr>
        <w:t xml:space="preserve">: </w:t>
      </w:r>
      <w:r w:rsidRPr="00F9219B">
        <w:rPr>
          <w:b/>
          <w:bCs/>
          <w:sz w:val="28"/>
        </w:rPr>
        <w:t>PHÒNG, TRÁNH XÂM HẠI (Tiết</w:t>
      </w:r>
      <w:r w:rsidRPr="00F9219B">
        <w:rPr>
          <w:b/>
          <w:bCs/>
          <w:sz w:val="28"/>
          <w:lang w:val="en-US"/>
        </w:rPr>
        <w:t xml:space="preserve"> </w:t>
      </w:r>
      <w:r>
        <w:rPr>
          <w:b/>
          <w:bCs/>
          <w:sz w:val="28"/>
          <w:lang w:val="en-US"/>
        </w:rPr>
        <w:t>5</w:t>
      </w:r>
      <w:r w:rsidRPr="00F9219B">
        <w:rPr>
          <w:b/>
          <w:bCs/>
          <w:sz w:val="28"/>
        </w:rPr>
        <w:t>)</w:t>
      </w:r>
    </w:p>
    <w:p w14:paraId="4498B0D2" w14:textId="77777777" w:rsidR="00335B70" w:rsidRPr="00F9219B" w:rsidRDefault="00335B70" w:rsidP="00335B70">
      <w:pPr>
        <w:spacing w:line="276" w:lineRule="auto"/>
        <w:ind w:left="720" w:hanging="720"/>
        <w:jc w:val="center"/>
        <w:rPr>
          <w:b/>
        </w:rPr>
      </w:pPr>
    </w:p>
    <w:p w14:paraId="30C43C23" w14:textId="77777777" w:rsidR="00335B70" w:rsidRPr="00F9219B" w:rsidRDefault="00335B70" w:rsidP="00335B70">
      <w:pPr>
        <w:spacing w:line="276" w:lineRule="auto"/>
        <w:rPr>
          <w:b/>
          <w:u w:val="single"/>
        </w:rPr>
      </w:pPr>
      <w:r w:rsidRPr="00F9219B">
        <w:rPr>
          <w:b/>
          <w:u w:val="single"/>
        </w:rPr>
        <w:t>I. YÊU CẦU CẦN ĐẠT:</w:t>
      </w:r>
    </w:p>
    <w:p w14:paraId="7343C801" w14:textId="77777777" w:rsidR="00335B70" w:rsidRPr="00F9219B" w:rsidRDefault="00335B70" w:rsidP="00335B70">
      <w:pPr>
        <w:spacing w:line="276" w:lineRule="auto"/>
        <w:ind w:firstLine="360"/>
        <w:jc w:val="both"/>
        <w:rPr>
          <w:b/>
        </w:rPr>
      </w:pPr>
      <w:r w:rsidRPr="00F9219B">
        <w:rPr>
          <w:b/>
        </w:rPr>
        <w:t>1. Năng lực đặc thù:</w:t>
      </w:r>
    </w:p>
    <w:p w14:paraId="0A5CBE89" w14:textId="77777777" w:rsidR="00335B70" w:rsidRPr="00F9219B" w:rsidRDefault="00335B70" w:rsidP="00335B70">
      <w:pPr>
        <w:shd w:val="clear" w:color="auto" w:fill="FFFFFF"/>
        <w:spacing w:line="276" w:lineRule="auto"/>
        <w:ind w:firstLine="360"/>
        <w:rPr>
          <w:lang w:val="fr-FR"/>
        </w:rPr>
      </w:pPr>
      <w:r w:rsidRPr="00F9219B">
        <w:rPr>
          <w:lang w:val="fr-FR"/>
        </w:rPr>
        <w:t>- Nêu được một số biểu hiện xâm hại.</w:t>
      </w:r>
    </w:p>
    <w:p w14:paraId="23063E1A" w14:textId="77777777" w:rsidR="00335B70" w:rsidRPr="00F9219B" w:rsidRDefault="00335B70" w:rsidP="00335B70">
      <w:pPr>
        <w:shd w:val="clear" w:color="auto" w:fill="FFFFFF"/>
        <w:spacing w:line="276" w:lineRule="auto"/>
        <w:ind w:firstLine="360"/>
        <w:rPr>
          <w:lang w:val="fr-FR"/>
        </w:rPr>
      </w:pPr>
      <w:r w:rsidRPr="00F9219B">
        <w:rPr>
          <w:lang w:val="fr-FR"/>
        </w:rPr>
        <w:t>- Biết vì sao phải phòng tránh xâm hại.</w:t>
      </w:r>
    </w:p>
    <w:p w14:paraId="418924FE" w14:textId="77777777" w:rsidR="00335B70" w:rsidRPr="00F9219B" w:rsidRDefault="00335B70" w:rsidP="00335B70">
      <w:pPr>
        <w:shd w:val="clear" w:color="auto" w:fill="FFFFFF"/>
        <w:spacing w:line="276" w:lineRule="auto"/>
        <w:ind w:firstLine="360"/>
        <w:rPr>
          <w:lang w:val="fr-FR"/>
        </w:rPr>
      </w:pPr>
      <w:r w:rsidRPr="00F9219B">
        <w:rPr>
          <w:lang w:val="fr-FR"/>
        </w:rPr>
        <w:t xml:space="preserve">- </w:t>
      </w:r>
      <w:r w:rsidRPr="00F9219B">
        <w:rPr>
          <w:bCs/>
          <w:lang w:val="fr-FR"/>
        </w:rPr>
        <w:t>Biết</w:t>
      </w:r>
      <w:r w:rsidRPr="00F9219B">
        <w:rPr>
          <w:lang w:val="fr-FR"/>
        </w:rPr>
        <w:t xml:space="preserve"> được một số quy định cơ bản của pháp luật về phòng, tránh xâm hại trẻ em.</w:t>
      </w:r>
    </w:p>
    <w:p w14:paraId="455CEAEE" w14:textId="77777777" w:rsidR="00335B70" w:rsidRPr="00F9219B" w:rsidRDefault="00335B70" w:rsidP="00335B70">
      <w:pPr>
        <w:shd w:val="clear" w:color="auto" w:fill="FFFFFF"/>
        <w:spacing w:line="276" w:lineRule="auto"/>
        <w:ind w:firstLine="360"/>
        <w:rPr>
          <w:lang w:val="fr-FR"/>
        </w:rPr>
      </w:pPr>
      <w:r w:rsidRPr="00F9219B">
        <w:rPr>
          <w:lang w:val="fr-FR"/>
        </w:rPr>
        <w:t>- Thực hiện được một số kĩ năng để phòng, tránh xâm hại.</w:t>
      </w:r>
    </w:p>
    <w:p w14:paraId="18AD9151" w14:textId="77777777" w:rsidR="00335B70" w:rsidRPr="00F9219B" w:rsidRDefault="00335B70" w:rsidP="00335B70">
      <w:pPr>
        <w:spacing w:line="276" w:lineRule="auto"/>
        <w:ind w:firstLine="360"/>
        <w:jc w:val="both"/>
        <w:rPr>
          <w:b/>
        </w:rPr>
      </w:pPr>
      <w:r w:rsidRPr="00F9219B">
        <w:rPr>
          <w:b/>
        </w:rPr>
        <w:t xml:space="preserve">2. Năng lực chung: </w:t>
      </w:r>
    </w:p>
    <w:p w14:paraId="55AC96A2" w14:textId="77777777" w:rsidR="00335B70" w:rsidRPr="00F9219B" w:rsidRDefault="00335B70" w:rsidP="00335B70">
      <w:pPr>
        <w:spacing w:line="276" w:lineRule="auto"/>
        <w:ind w:firstLine="360"/>
        <w:jc w:val="both"/>
        <w:rPr>
          <w:lang w:val="fr-FR"/>
        </w:rPr>
      </w:pPr>
      <w:r w:rsidRPr="00F9219B">
        <w:rPr>
          <w:lang w:val="en-US"/>
        </w:rPr>
        <w:t>-</w:t>
      </w:r>
      <w:r w:rsidRPr="00F9219B">
        <w:t xml:space="preserve"> Tự chủ và tự học: </w:t>
      </w:r>
      <w:r w:rsidRPr="00F9219B">
        <w:rPr>
          <w:lang w:val="fr-FR"/>
        </w:rPr>
        <w:t>Tự giác hoàn thành nhiệm vụ học tập.</w:t>
      </w:r>
    </w:p>
    <w:p w14:paraId="591BA642" w14:textId="77777777" w:rsidR="00335B70" w:rsidRPr="00F9219B" w:rsidRDefault="00335B70" w:rsidP="00335B70">
      <w:pPr>
        <w:spacing w:line="276" w:lineRule="auto"/>
        <w:ind w:firstLine="360"/>
        <w:jc w:val="both"/>
        <w:rPr>
          <w:lang w:val="fr-FR"/>
        </w:rPr>
      </w:pPr>
      <w:r w:rsidRPr="00F9219B">
        <w:rPr>
          <w:lang w:val="fr-FR"/>
        </w:rPr>
        <w:t>- Năng lực giao tiếp, hợp tác : Biết hợp tác với bạn trong hoạt động nhóm ; tự tin chia sẻ bài trước lớp.</w:t>
      </w:r>
    </w:p>
    <w:p w14:paraId="14C610EA" w14:textId="77777777" w:rsidR="00335B70" w:rsidRPr="00F9219B" w:rsidRDefault="00335B70" w:rsidP="00335B70">
      <w:pPr>
        <w:pStyle w:val="NormalWeb"/>
        <w:spacing w:before="0" w:beforeAutospacing="0" w:after="0" w:afterAutospacing="0" w:line="276" w:lineRule="auto"/>
        <w:ind w:firstLine="360"/>
        <w:rPr>
          <w:sz w:val="28"/>
        </w:rPr>
      </w:pPr>
      <w:r w:rsidRPr="00F9219B">
        <w:rPr>
          <w:sz w:val="28"/>
          <w:lang w:val="en-US"/>
        </w:rPr>
        <w:t xml:space="preserve">- </w:t>
      </w:r>
      <w:r w:rsidRPr="00F9219B">
        <w:rPr>
          <w:sz w:val="28"/>
        </w:rPr>
        <w:t>Năng lực điều chỉnh hành vi và phát triển bản th</w:t>
      </w:r>
      <w:r w:rsidRPr="00F9219B">
        <w:rPr>
          <w:sz w:val="28"/>
          <w:lang w:val="en-US"/>
        </w:rPr>
        <w:t>ân</w:t>
      </w:r>
      <w:r w:rsidRPr="00F9219B">
        <w:rPr>
          <w:sz w:val="28"/>
        </w:rPr>
        <w:t xml:space="preserve"> thông qua việc biết phòng tránh xâm hại cho bản thân.</w:t>
      </w:r>
    </w:p>
    <w:p w14:paraId="0D8399CF" w14:textId="77777777" w:rsidR="00335B70" w:rsidRPr="00F9219B" w:rsidRDefault="00335B70" w:rsidP="00335B70">
      <w:pPr>
        <w:spacing w:line="276" w:lineRule="auto"/>
        <w:ind w:firstLine="360"/>
        <w:jc w:val="both"/>
        <w:rPr>
          <w:b/>
        </w:rPr>
      </w:pPr>
      <w:r w:rsidRPr="00F9219B">
        <w:rPr>
          <w:b/>
        </w:rPr>
        <w:t>3. Phẩm chất.</w:t>
      </w:r>
    </w:p>
    <w:p w14:paraId="0CB0418A" w14:textId="77777777" w:rsidR="00335B70" w:rsidRPr="00F9219B" w:rsidRDefault="00335B70" w:rsidP="00335B70">
      <w:pPr>
        <w:pStyle w:val="NormalWeb"/>
        <w:spacing w:before="0" w:beforeAutospacing="0" w:after="0" w:afterAutospacing="0" w:line="276" w:lineRule="auto"/>
        <w:ind w:firstLine="360"/>
        <w:rPr>
          <w:sz w:val="28"/>
        </w:rPr>
      </w:pPr>
      <w:r w:rsidRPr="00F9219B">
        <w:rPr>
          <w:sz w:val="28"/>
        </w:rPr>
        <w:t>- Phẩm chất trách nhiệm: thể hiện qua việc biết quý trọng bản thân, biết phòng. tránh và chống lại các hành vi xâm hại trẻ em.</w:t>
      </w:r>
    </w:p>
    <w:p w14:paraId="60CF0C78" w14:textId="77777777" w:rsidR="00335B70" w:rsidRPr="00F9219B" w:rsidRDefault="00335B70" w:rsidP="00335B70">
      <w:pPr>
        <w:spacing w:line="276" w:lineRule="auto"/>
        <w:jc w:val="both"/>
        <w:rPr>
          <w:b/>
        </w:rPr>
      </w:pPr>
      <w:r w:rsidRPr="00F9219B">
        <w:rPr>
          <w:b/>
        </w:rPr>
        <w:t xml:space="preserve">II. ĐỒ DÙNG DẠY HỌC </w:t>
      </w:r>
    </w:p>
    <w:p w14:paraId="59AECD79" w14:textId="77777777" w:rsidR="00064297" w:rsidRPr="00F9219B" w:rsidRDefault="00064297" w:rsidP="00064297">
      <w:pPr>
        <w:pStyle w:val="NormalWeb"/>
        <w:spacing w:before="0" w:beforeAutospacing="0" w:after="0" w:afterAutospacing="0" w:line="276" w:lineRule="auto"/>
        <w:ind w:firstLine="360"/>
        <w:rPr>
          <w:sz w:val="28"/>
        </w:rPr>
      </w:pPr>
      <w:r w:rsidRPr="00F9219B">
        <w:rPr>
          <w:sz w:val="28"/>
        </w:rPr>
        <w:t>- SGK, SGV, V</w:t>
      </w:r>
      <w:r w:rsidRPr="00F9219B">
        <w:rPr>
          <w:sz w:val="28"/>
          <w:lang w:val="en-US"/>
        </w:rPr>
        <w:t>ở</w:t>
      </w:r>
      <w:r w:rsidRPr="00F9219B">
        <w:rPr>
          <w:sz w:val="28"/>
        </w:rPr>
        <w:t xml:space="preserve"> Bài tập Đạo đức 5.</w:t>
      </w:r>
    </w:p>
    <w:p w14:paraId="220D85A8" w14:textId="77777777" w:rsidR="00064297" w:rsidRPr="006A0979" w:rsidRDefault="00064297" w:rsidP="00064297">
      <w:pPr>
        <w:pStyle w:val="NormalWeb"/>
        <w:spacing w:before="0" w:beforeAutospacing="0" w:after="0" w:afterAutospacing="0" w:line="276" w:lineRule="auto"/>
        <w:ind w:firstLine="360"/>
        <w:rPr>
          <w:sz w:val="28"/>
          <w:lang w:val="en-US"/>
        </w:rPr>
      </w:pPr>
      <w:r w:rsidRPr="00F9219B">
        <w:rPr>
          <w:sz w:val="28"/>
        </w:rPr>
        <w:t xml:space="preserve">- </w:t>
      </w:r>
      <w:r>
        <w:rPr>
          <w:sz w:val="28"/>
          <w:lang w:val="en-US"/>
        </w:rPr>
        <w:t>Powerpoint,</w:t>
      </w:r>
      <w:r w:rsidRPr="00F9219B">
        <w:rPr>
          <w:sz w:val="28"/>
        </w:rPr>
        <w:t xml:space="preserve"> </w:t>
      </w:r>
      <w:r>
        <w:rPr>
          <w:sz w:val="28"/>
          <w:lang w:val="en-US"/>
        </w:rPr>
        <w:t>P</w:t>
      </w:r>
      <w:r w:rsidRPr="00F9219B">
        <w:rPr>
          <w:sz w:val="28"/>
        </w:rPr>
        <w:t>hiếu học tập</w:t>
      </w:r>
      <w:r>
        <w:rPr>
          <w:sz w:val="28"/>
          <w:lang w:val="en-US"/>
        </w:rPr>
        <w:t>.</w:t>
      </w:r>
    </w:p>
    <w:p w14:paraId="7D7EAA52" w14:textId="77777777" w:rsidR="00335B70" w:rsidRPr="00F9219B" w:rsidRDefault="00335B70" w:rsidP="00335B70">
      <w:pPr>
        <w:spacing w:line="276" w:lineRule="auto"/>
        <w:jc w:val="both"/>
        <w:rPr>
          <w:b/>
          <w:lang w:val="en-US"/>
        </w:rPr>
      </w:pPr>
      <w:r w:rsidRPr="00F9219B">
        <w:rPr>
          <w:b/>
        </w:rPr>
        <w:t>III. HOẠT ĐỘNG DẠY HỌC</w:t>
      </w:r>
    </w:p>
    <w:tbl>
      <w:tblPr>
        <w:tblW w:w="10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6"/>
        <w:gridCol w:w="4698"/>
      </w:tblGrid>
      <w:tr w:rsidR="00335B70" w:rsidRPr="003D147E" w14:paraId="169EA311" w14:textId="77777777" w:rsidTr="003D147E">
        <w:trPr>
          <w:tblHeader/>
        </w:trPr>
        <w:tc>
          <w:tcPr>
            <w:tcW w:w="5406" w:type="dxa"/>
            <w:tcBorders>
              <w:bottom w:val="dashed" w:sz="4" w:space="0" w:color="000000"/>
            </w:tcBorders>
          </w:tcPr>
          <w:p w14:paraId="7F590D7D" w14:textId="77777777" w:rsidR="00335B70" w:rsidRPr="003D147E" w:rsidRDefault="00335B70" w:rsidP="003D147E">
            <w:pPr>
              <w:spacing w:line="276" w:lineRule="auto"/>
              <w:jc w:val="center"/>
              <w:rPr>
                <w:b/>
              </w:rPr>
            </w:pPr>
            <w:r w:rsidRPr="003D147E">
              <w:rPr>
                <w:b/>
              </w:rPr>
              <w:t>Hoạt động của giáo viên</w:t>
            </w:r>
          </w:p>
        </w:tc>
        <w:tc>
          <w:tcPr>
            <w:tcW w:w="4698" w:type="dxa"/>
            <w:tcBorders>
              <w:bottom w:val="dashed" w:sz="4" w:space="0" w:color="000000"/>
            </w:tcBorders>
          </w:tcPr>
          <w:p w14:paraId="16675E70" w14:textId="77777777" w:rsidR="00335B70" w:rsidRPr="003D147E" w:rsidRDefault="00335B70" w:rsidP="003D147E">
            <w:pPr>
              <w:spacing w:line="276" w:lineRule="auto"/>
              <w:jc w:val="center"/>
              <w:rPr>
                <w:b/>
              </w:rPr>
            </w:pPr>
            <w:r w:rsidRPr="003D147E">
              <w:rPr>
                <w:b/>
              </w:rPr>
              <w:t>Hoạt động của học sinh</w:t>
            </w:r>
          </w:p>
        </w:tc>
      </w:tr>
      <w:tr w:rsidR="00335B70" w:rsidRPr="003D147E" w14:paraId="04DFB16B" w14:textId="77777777" w:rsidTr="003D147E">
        <w:tc>
          <w:tcPr>
            <w:tcW w:w="10104" w:type="dxa"/>
            <w:gridSpan w:val="2"/>
            <w:tcBorders>
              <w:bottom w:val="dashed" w:sz="4" w:space="0" w:color="000000"/>
            </w:tcBorders>
          </w:tcPr>
          <w:p w14:paraId="5EE27560" w14:textId="77777777" w:rsidR="00335B70" w:rsidRPr="003D147E" w:rsidRDefault="00335B70" w:rsidP="003D147E">
            <w:pPr>
              <w:spacing w:line="276" w:lineRule="auto"/>
              <w:jc w:val="both"/>
              <w:rPr>
                <w:i/>
              </w:rPr>
            </w:pPr>
            <w:r w:rsidRPr="003D147E">
              <w:rPr>
                <w:b/>
              </w:rPr>
              <w:t>1. Khởi động:</w:t>
            </w:r>
          </w:p>
          <w:p w14:paraId="7C6BD70B" w14:textId="77777777" w:rsidR="00064297" w:rsidRDefault="00335B70" w:rsidP="003D147E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  <w:r w:rsidRPr="003D147E">
              <w:rPr>
                <w:sz w:val="28"/>
                <w:lang w:val="en-US"/>
              </w:rPr>
              <w:t>-</w:t>
            </w:r>
            <w:r w:rsidRPr="003D147E">
              <w:rPr>
                <w:sz w:val="28"/>
              </w:rPr>
              <w:t xml:space="preserve"> Mục tiêu: </w:t>
            </w:r>
          </w:p>
          <w:p w14:paraId="5025B390" w14:textId="77777777" w:rsidR="00064297" w:rsidRPr="004D3CAA" w:rsidRDefault="00064297" w:rsidP="00064297">
            <w:pPr>
              <w:spacing w:line="288" w:lineRule="auto"/>
              <w:jc w:val="both"/>
              <w:rPr>
                <w:lang w:val="nl-NL"/>
              </w:rPr>
            </w:pPr>
            <w:r w:rsidRPr="004D3CAA">
              <w:rPr>
                <w:lang w:val="nl-NL"/>
              </w:rPr>
              <w:t xml:space="preserve">+ Tạo không khí vui vẻ, </w:t>
            </w:r>
            <w:r>
              <w:rPr>
                <w:lang w:val="nl-NL"/>
              </w:rPr>
              <w:t>p</w:t>
            </w:r>
            <w:r w:rsidRPr="004D3CAA">
              <w:rPr>
                <w:lang w:val="nl-NL"/>
              </w:rPr>
              <w:t>hấn khởi trước giờ học.</w:t>
            </w:r>
          </w:p>
          <w:p w14:paraId="232E0A38" w14:textId="761793BC" w:rsidR="00E72766" w:rsidRPr="00064297" w:rsidRDefault="00064297" w:rsidP="00064297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</w:rPr>
            </w:pPr>
            <w:r w:rsidRPr="00064297">
              <w:rPr>
                <w:sz w:val="28"/>
                <w:lang w:val="nl-NL"/>
              </w:rPr>
              <w:t xml:space="preserve">+ Thông qua khởi động, giáo viên </w:t>
            </w:r>
            <w:r>
              <w:rPr>
                <w:sz w:val="28"/>
                <w:lang w:val="nl-NL"/>
              </w:rPr>
              <w:t>k</w:t>
            </w:r>
            <w:r w:rsidR="00E72766" w:rsidRPr="00064297">
              <w:rPr>
                <w:sz w:val="28"/>
              </w:rPr>
              <w:t>ết nối hoạt động luyện tập và hoạt động vận dụng, tạo hứng thú học tập của HS trong tiết học mới.</w:t>
            </w:r>
          </w:p>
          <w:p w14:paraId="7E28F8DA" w14:textId="77777777" w:rsidR="00335B70" w:rsidRPr="003D147E" w:rsidRDefault="00335B70" w:rsidP="003D147E">
            <w:pPr>
              <w:spacing w:line="276" w:lineRule="auto"/>
              <w:jc w:val="both"/>
            </w:pPr>
            <w:r w:rsidRPr="003D147E">
              <w:rPr>
                <w:lang w:val="en-US"/>
              </w:rPr>
              <w:t>-</w:t>
            </w:r>
            <w:r w:rsidRPr="003D147E">
              <w:t xml:space="preserve"> Cách tiến hành:</w:t>
            </w:r>
          </w:p>
        </w:tc>
      </w:tr>
      <w:tr w:rsidR="00335B70" w:rsidRPr="003D147E" w14:paraId="1018E043" w14:textId="77777777" w:rsidTr="003D147E">
        <w:trPr>
          <w:trHeight w:val="63"/>
        </w:trPr>
        <w:tc>
          <w:tcPr>
            <w:tcW w:w="5406" w:type="dxa"/>
            <w:tcBorders>
              <w:bottom w:val="dashed" w:sz="4" w:space="0" w:color="000000"/>
            </w:tcBorders>
            <w:shd w:val="clear" w:color="auto" w:fill="FFFFFF" w:themeFill="background1"/>
          </w:tcPr>
          <w:p w14:paraId="4767154D" w14:textId="77777777" w:rsidR="00335B70" w:rsidRDefault="00335B70" w:rsidP="003D147E">
            <w:pPr>
              <w:spacing w:line="276" w:lineRule="auto"/>
              <w:jc w:val="both"/>
              <w:rPr>
                <w:lang w:val="en-US"/>
              </w:rPr>
            </w:pPr>
            <w:r w:rsidRPr="003D147E">
              <w:rPr>
                <w:lang w:val="en-US"/>
              </w:rPr>
              <w:t xml:space="preserve">- </w:t>
            </w:r>
            <w:r w:rsidR="00E72766" w:rsidRPr="003D147E">
              <w:t>Kiểm tra nhanh HS về những nội dung mà các em đã được tìm hiểu ở tiết trước và d</w:t>
            </w:r>
            <w:r w:rsidR="00E72766" w:rsidRPr="003D147E">
              <w:rPr>
                <w:lang w:val="en-US"/>
              </w:rPr>
              <w:t>ẫn</w:t>
            </w:r>
            <w:r w:rsidR="00E72766" w:rsidRPr="003D147E">
              <w:t xml:space="preserve"> vào các nội dung tiế</w:t>
            </w:r>
            <w:r w:rsidR="00E72766" w:rsidRPr="003D147E">
              <w:rPr>
                <w:lang w:val="en-US"/>
              </w:rPr>
              <w:t xml:space="preserve">t </w:t>
            </w:r>
            <w:r w:rsidR="00E72766" w:rsidRPr="003D147E">
              <w:t>học nà</w:t>
            </w:r>
            <w:r w:rsidR="00E72766" w:rsidRPr="003D147E">
              <w:rPr>
                <w:lang w:val="en-US"/>
              </w:rPr>
              <w:t>y.</w:t>
            </w:r>
          </w:p>
          <w:p w14:paraId="056F1DDA" w14:textId="77777777" w:rsidR="00F35B97" w:rsidRDefault="0025040F" w:rsidP="003D147E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+</w:t>
            </w:r>
            <w:r w:rsidR="00F35B97">
              <w:rPr>
                <w:lang w:val="en-US"/>
              </w:rPr>
              <w:t xml:space="preserve"> Một bạn trong lớp rất hay trêu chọc em, em sẽ làm gì</w:t>
            </w:r>
            <w:r>
              <w:rPr>
                <w:lang w:val="en-US"/>
              </w:rPr>
              <w:t xml:space="preserve"> ?</w:t>
            </w:r>
          </w:p>
          <w:p w14:paraId="63D226EA" w14:textId="66BBA377" w:rsidR="0025040F" w:rsidRDefault="0025040F" w:rsidP="003D147E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- GV nhận xét, tuyên dương</w:t>
            </w:r>
          </w:p>
          <w:p w14:paraId="14A610D8" w14:textId="5B0B458B" w:rsidR="0025040F" w:rsidRPr="003D147E" w:rsidRDefault="0025040F" w:rsidP="003D147E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- GV dẫn vào bài mới: Vậy để phòng tránh bị xâm hại các em nên và không nên làm gì, chúng ta cùng vận dụng kiến thức đã học vào bài tập hôm nay</w:t>
            </w:r>
          </w:p>
        </w:tc>
        <w:tc>
          <w:tcPr>
            <w:tcW w:w="4698" w:type="dxa"/>
            <w:tcBorders>
              <w:bottom w:val="dashed" w:sz="4" w:space="0" w:color="000000"/>
            </w:tcBorders>
          </w:tcPr>
          <w:p w14:paraId="212F6ECB" w14:textId="77777777" w:rsidR="0025040F" w:rsidRDefault="0025040F" w:rsidP="003D147E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07E379D1" w14:textId="77777777" w:rsidR="0025040F" w:rsidRDefault="0025040F" w:rsidP="003D147E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6E595579" w14:textId="77777777" w:rsidR="0025040F" w:rsidRDefault="0025040F" w:rsidP="003D147E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412D3E4F" w14:textId="77777777" w:rsidR="00335B70" w:rsidRDefault="00335B70" w:rsidP="0025040F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  <w:r w:rsidRPr="003D147E">
              <w:rPr>
                <w:sz w:val="28"/>
              </w:rPr>
              <w:t xml:space="preserve">- HS </w:t>
            </w:r>
            <w:r w:rsidR="00730DFB" w:rsidRPr="003D147E">
              <w:rPr>
                <w:sz w:val="28"/>
              </w:rPr>
              <w:t xml:space="preserve">xung phong trả lời. Các bạn khác </w:t>
            </w:r>
            <w:r w:rsidR="0025040F">
              <w:rPr>
                <w:sz w:val="28"/>
                <w:lang w:val="en-US"/>
              </w:rPr>
              <w:t xml:space="preserve">nhận xét, </w:t>
            </w:r>
            <w:r w:rsidR="00730DFB" w:rsidRPr="003D147E">
              <w:rPr>
                <w:sz w:val="28"/>
              </w:rPr>
              <w:t>bổ su</w:t>
            </w:r>
            <w:r w:rsidR="0025040F">
              <w:rPr>
                <w:sz w:val="28"/>
                <w:lang w:val="en-US"/>
              </w:rPr>
              <w:t>ng</w:t>
            </w:r>
            <w:r w:rsidR="00730DFB" w:rsidRPr="003D147E">
              <w:rPr>
                <w:sz w:val="28"/>
                <w:lang w:val="en-US"/>
              </w:rPr>
              <w:t>.</w:t>
            </w:r>
          </w:p>
          <w:p w14:paraId="1EE3469E" w14:textId="206CB7AF" w:rsidR="0025040F" w:rsidRPr="0025040F" w:rsidRDefault="0025040F" w:rsidP="0025040F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sz w:val="28"/>
                <w:lang w:val="en-US"/>
              </w:rPr>
              <w:t>- HS lắng nghe</w:t>
            </w:r>
          </w:p>
        </w:tc>
      </w:tr>
      <w:tr w:rsidR="00335B70" w:rsidRPr="003D147E" w14:paraId="72FA5161" w14:textId="77777777" w:rsidTr="003D147E">
        <w:tc>
          <w:tcPr>
            <w:tcW w:w="10104" w:type="dxa"/>
            <w:gridSpan w:val="2"/>
            <w:tcBorders>
              <w:top w:val="dashed" w:sz="4" w:space="0" w:color="000000"/>
              <w:bottom w:val="dashed" w:sz="4" w:space="0" w:color="000000"/>
            </w:tcBorders>
          </w:tcPr>
          <w:p w14:paraId="7C848E26" w14:textId="77777777" w:rsidR="00335B70" w:rsidRPr="003D147E" w:rsidRDefault="00730DFB" w:rsidP="003D147E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bCs/>
                <w:sz w:val="28"/>
                <w:lang w:val="en-US"/>
              </w:rPr>
            </w:pPr>
            <w:r w:rsidRPr="003D147E">
              <w:rPr>
                <w:b/>
                <w:bCs/>
                <w:sz w:val="28"/>
              </w:rPr>
              <w:t>2. Vận dụng</w:t>
            </w:r>
          </w:p>
          <w:p w14:paraId="044E4CA8" w14:textId="0B76BD39" w:rsidR="00730DFB" w:rsidRPr="003D147E" w:rsidRDefault="00730DFB" w:rsidP="003D147E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</w:rPr>
            </w:pPr>
            <w:r w:rsidRPr="003D147E">
              <w:rPr>
                <w:sz w:val="28"/>
                <w:lang w:val="en-US"/>
              </w:rPr>
              <w:lastRenderedPageBreak/>
              <w:t>-</w:t>
            </w:r>
            <w:r w:rsidRPr="003D147E">
              <w:rPr>
                <w:sz w:val="28"/>
              </w:rPr>
              <w:t xml:space="preserve"> Mục tiêu: HS kết nối những điều đã học với thực tiễn cuộc sống bằng những việc làm cụ thể.</w:t>
            </w:r>
          </w:p>
          <w:p w14:paraId="25601B0C" w14:textId="1A565BC2" w:rsidR="00730DFB" w:rsidRPr="003D147E" w:rsidRDefault="00730DFB" w:rsidP="003D147E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  <w:r w:rsidRPr="003D147E">
              <w:rPr>
                <w:sz w:val="28"/>
                <w:lang w:val="en-US"/>
              </w:rPr>
              <w:t>-</w:t>
            </w:r>
            <w:r w:rsidRPr="003D147E">
              <w:rPr>
                <w:sz w:val="28"/>
              </w:rPr>
              <w:t xml:space="preserve"> Cách tiến hành</w:t>
            </w:r>
            <w:r w:rsidRPr="003D147E">
              <w:rPr>
                <w:sz w:val="28"/>
                <w:lang w:val="en-US"/>
              </w:rPr>
              <w:t>:</w:t>
            </w:r>
          </w:p>
        </w:tc>
      </w:tr>
      <w:tr w:rsidR="00335B70" w:rsidRPr="003D147E" w14:paraId="6917DA22" w14:textId="77777777" w:rsidTr="003D147E">
        <w:tc>
          <w:tcPr>
            <w:tcW w:w="5406" w:type="dxa"/>
            <w:tcBorders>
              <w:top w:val="dashed" w:sz="4" w:space="0" w:color="000000"/>
              <w:bottom w:val="dashed" w:sz="4" w:space="0" w:color="000000"/>
            </w:tcBorders>
          </w:tcPr>
          <w:p w14:paraId="159C9A80" w14:textId="6F967B80" w:rsidR="00D473F3" w:rsidRDefault="00D473F3" w:rsidP="003D147E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bCs/>
                <w:i/>
                <w:iCs/>
                <w:sz w:val="28"/>
                <w:lang w:val="en-US"/>
              </w:rPr>
            </w:pPr>
            <w:r w:rsidRPr="003D147E">
              <w:rPr>
                <w:b/>
                <w:bCs/>
                <w:i/>
                <w:iCs/>
                <w:sz w:val="28"/>
              </w:rPr>
              <w:lastRenderedPageBreak/>
              <w:t>1. N</w:t>
            </w:r>
            <w:r w:rsidR="00954742">
              <w:rPr>
                <w:b/>
                <w:bCs/>
                <w:i/>
                <w:iCs/>
                <w:sz w:val="28"/>
                <w:lang w:val="en-US"/>
              </w:rPr>
              <w:t>êu</w:t>
            </w:r>
            <w:r w:rsidRPr="003D147E">
              <w:rPr>
                <w:b/>
                <w:bCs/>
                <w:i/>
                <w:iCs/>
                <w:sz w:val="28"/>
              </w:rPr>
              <w:t xml:space="preserve"> những điều nên làm và không nên làm để phòng, tránh xâm hại (7 phút)</w:t>
            </w:r>
          </w:p>
          <w:p w14:paraId="72FA369D" w14:textId="336E397B" w:rsidR="00AC48E9" w:rsidRPr="00AC48E9" w:rsidRDefault="00AC48E9" w:rsidP="003D147E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  <w:r w:rsidRPr="00AC48E9">
              <w:rPr>
                <w:sz w:val="28"/>
                <w:lang w:val="en-US"/>
              </w:rPr>
              <w:t xml:space="preserve">- GV giao nhiệm vụ: HS đọc yêu cầu bài và làm cá nhân phiếu bài tập </w:t>
            </w:r>
          </w:p>
          <w:p w14:paraId="1F200AC0" w14:textId="54073F79" w:rsidR="00D473F3" w:rsidRPr="003D147E" w:rsidRDefault="00D473F3" w:rsidP="003D147E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  <w:r w:rsidRPr="003D147E">
              <w:rPr>
                <w:sz w:val="28"/>
              </w:rPr>
              <w:t>– GV tổ chức cho HS tham gia trò chơi “Ai nhanh ai đúng” để thực hiện bài tập vận dụng 1 trong SGK.</w:t>
            </w:r>
          </w:p>
          <w:p w14:paraId="60A907A1" w14:textId="3346CF10" w:rsidR="00D473F3" w:rsidRDefault="00D473F3" w:rsidP="003D147E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  <w:r w:rsidRPr="003D147E">
              <w:rPr>
                <w:sz w:val="28"/>
              </w:rPr>
              <w:t>– GV chọn 2 đội chơi, mỗi đội 3 người; kẻ bảng làm 2</w:t>
            </w:r>
            <w:r w:rsidRPr="003D147E">
              <w:rPr>
                <w:sz w:val="28"/>
                <w:lang w:val="en-US"/>
              </w:rPr>
              <w:t>.</w:t>
            </w:r>
            <w:r w:rsidRPr="003D147E">
              <w:rPr>
                <w:sz w:val="28"/>
              </w:rPr>
              <w:t xml:space="preserve"> </w:t>
            </w:r>
            <w:r w:rsidRPr="003D147E">
              <w:rPr>
                <w:sz w:val="28"/>
                <w:lang w:val="en-US"/>
              </w:rPr>
              <w:t>Một</w:t>
            </w:r>
            <w:r w:rsidRPr="003D147E">
              <w:rPr>
                <w:sz w:val="28"/>
              </w:rPr>
              <w:t xml:space="preserve"> đội ghi</w:t>
            </w:r>
            <w:r w:rsidRPr="003D147E">
              <w:rPr>
                <w:sz w:val="28"/>
                <w:lang w:val="en-US"/>
              </w:rPr>
              <w:t xml:space="preserve"> </w:t>
            </w:r>
            <w:r w:rsidRPr="003D147E">
              <w:rPr>
                <w:sz w:val="28"/>
              </w:rPr>
              <w:t>những điều nên làm, 1 đội ghi những điều không nên làm đề phòng, tránh xâm hại. Trong thời gian 5 phút, đội nào ghi được nhiều ý đúng hơn sẽ thắng</w:t>
            </w:r>
            <w:r w:rsidRPr="003D147E">
              <w:rPr>
                <w:sz w:val="28"/>
                <w:lang w:val="en-US"/>
              </w:rPr>
              <w:t>.</w:t>
            </w:r>
          </w:p>
          <w:p w14:paraId="6784808C" w14:textId="409B425C" w:rsidR="00AC48E9" w:rsidRPr="003D147E" w:rsidRDefault="00AC48E9" w:rsidP="003D147E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 GV nhận xét, tuyên dương các đội</w:t>
            </w:r>
          </w:p>
          <w:p w14:paraId="33AFB46C" w14:textId="448D1630" w:rsidR="00E85DCC" w:rsidRDefault="00E85DCC" w:rsidP="003D147E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bCs/>
                <w:sz w:val="28"/>
                <w:lang w:val="en-US"/>
              </w:rPr>
            </w:pPr>
            <w:r w:rsidRPr="003D147E">
              <w:rPr>
                <w:b/>
                <w:bCs/>
                <w:sz w:val="28"/>
              </w:rPr>
              <w:t>2. Sưu tầm bài thơ, bài hát hoặc thiết kế tờ rơi về phòng, tránh</w:t>
            </w:r>
            <w:r w:rsidRPr="003D147E">
              <w:rPr>
                <w:b/>
                <w:bCs/>
                <w:sz w:val="28"/>
                <w:lang w:val="en-US"/>
              </w:rPr>
              <w:t xml:space="preserve"> </w:t>
            </w:r>
            <w:r w:rsidRPr="003D147E">
              <w:rPr>
                <w:b/>
                <w:bCs/>
                <w:sz w:val="28"/>
              </w:rPr>
              <w:t>xâm hại (10 phút)</w:t>
            </w:r>
            <w:r w:rsidRPr="003D147E">
              <w:rPr>
                <w:b/>
                <w:bCs/>
                <w:sz w:val="28"/>
                <w:lang w:val="en-US"/>
              </w:rPr>
              <w:t>.</w:t>
            </w:r>
          </w:p>
          <w:p w14:paraId="5FCAEEDE" w14:textId="2070AD2F" w:rsidR="00AC48E9" w:rsidRPr="00A063FE" w:rsidRDefault="00AC48E9" w:rsidP="003D147E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  <w:r w:rsidRPr="00A063FE">
              <w:rPr>
                <w:sz w:val="28"/>
                <w:lang w:val="en-US"/>
              </w:rPr>
              <w:t>- GV giao nhiệm vụ HS chia nhóm 4 thảo luận chọn 1 trong các hình thức</w:t>
            </w:r>
            <w:r w:rsidR="00A063FE" w:rsidRPr="00A063FE">
              <w:rPr>
                <w:sz w:val="28"/>
                <w:lang w:val="en-US"/>
              </w:rPr>
              <w:t>: Đọc thơ, hát, thiết kế tờ rơi về nội dung phòng tranh xâm hại.</w:t>
            </w:r>
          </w:p>
          <w:p w14:paraId="07BCFB40" w14:textId="19A0F3ED" w:rsidR="00E85DCC" w:rsidRPr="003D147E" w:rsidRDefault="00E85DCC" w:rsidP="003D147E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  <w:r w:rsidRPr="003D147E">
              <w:rPr>
                <w:sz w:val="28"/>
                <w:lang w:val="en-US"/>
              </w:rPr>
              <w:t xml:space="preserve">- </w:t>
            </w:r>
            <w:r w:rsidRPr="003D147E">
              <w:rPr>
                <w:sz w:val="28"/>
              </w:rPr>
              <w:t>GV sử dụng kĩ thuật Phòng tranh ảo để tổ chức cho HS chia sẻ và thuyết trình về sản phẩm.</w:t>
            </w:r>
          </w:p>
          <w:p w14:paraId="4DBAF5F5" w14:textId="3191CDBB" w:rsidR="00E85DCC" w:rsidRDefault="00A063FE" w:rsidP="003D147E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 GV nhận xét, tuyên dương các nhóm</w:t>
            </w:r>
          </w:p>
          <w:p w14:paraId="08A66702" w14:textId="77777777" w:rsidR="00A063FE" w:rsidRPr="003D147E" w:rsidRDefault="00A063FE" w:rsidP="003D147E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2C466254" w14:textId="37C0DB4B" w:rsidR="00E85DCC" w:rsidRPr="003D147E" w:rsidRDefault="00E85DCC" w:rsidP="003D147E">
            <w:pPr>
              <w:spacing w:line="276" w:lineRule="auto"/>
              <w:jc w:val="both"/>
              <w:rPr>
                <w:b/>
                <w:bCs/>
              </w:rPr>
            </w:pPr>
            <w:r w:rsidRPr="003D147E">
              <w:rPr>
                <w:b/>
                <w:bCs/>
              </w:rPr>
              <w:t>3. Đóng vai tuyên truyền viên đ</w:t>
            </w:r>
            <w:r w:rsidRPr="003D147E">
              <w:rPr>
                <w:b/>
                <w:bCs/>
                <w:lang w:val="en-US"/>
              </w:rPr>
              <w:t xml:space="preserve">ể </w:t>
            </w:r>
            <w:r w:rsidRPr="003D147E">
              <w:rPr>
                <w:b/>
                <w:bCs/>
              </w:rPr>
              <w:t>phổ biến về kĩ năng ph</w:t>
            </w:r>
            <w:r w:rsidRPr="003D147E">
              <w:rPr>
                <w:b/>
                <w:bCs/>
                <w:lang w:val="en-US"/>
              </w:rPr>
              <w:t>òng</w:t>
            </w:r>
            <w:r w:rsidRPr="003D147E">
              <w:rPr>
                <w:b/>
                <w:bCs/>
              </w:rPr>
              <w:t>, tránh xâm hại (10 phút)</w:t>
            </w:r>
          </w:p>
          <w:p w14:paraId="0FE61F3B" w14:textId="5AA1FA02" w:rsidR="00E85DCC" w:rsidRDefault="00A063FE" w:rsidP="003D147E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- </w:t>
            </w:r>
            <w:r w:rsidR="00E85DCC" w:rsidRPr="003D147E">
              <w:rPr>
                <w:sz w:val="28"/>
              </w:rPr>
              <w:t>GV yêu cầu HS làm việc cá nhân đóng vai là tuyên truyền viên để</w:t>
            </w:r>
            <w:r w:rsidR="00E85DCC" w:rsidRPr="003D147E">
              <w:rPr>
                <w:sz w:val="28"/>
                <w:lang w:val="en-US"/>
              </w:rPr>
              <w:t xml:space="preserve"> </w:t>
            </w:r>
            <w:r w:rsidR="00E85DCC" w:rsidRPr="003D147E">
              <w:rPr>
                <w:sz w:val="28"/>
              </w:rPr>
              <w:t>phổ biến các kĩ năng phòng, tránh xâm hại.</w:t>
            </w:r>
          </w:p>
          <w:p w14:paraId="2B5775CB" w14:textId="2CBCEBD4" w:rsidR="00A063FE" w:rsidRPr="00A063FE" w:rsidRDefault="00A063FE" w:rsidP="003D147E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 GV gọi HS lên đóng vai là tuyên truyền viên</w:t>
            </w:r>
          </w:p>
          <w:p w14:paraId="5278A0C9" w14:textId="187F67D7" w:rsidR="00E85DCC" w:rsidRDefault="00A063FE" w:rsidP="003D147E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thuyết trình</w:t>
            </w:r>
            <w:r w:rsidR="00E51D0F">
              <w:rPr>
                <w:sz w:val="28"/>
                <w:lang w:val="en-US"/>
              </w:rPr>
              <w:t xml:space="preserve"> trước lớp</w:t>
            </w:r>
          </w:p>
          <w:p w14:paraId="082CCCA7" w14:textId="77777777" w:rsidR="00E51D0F" w:rsidRDefault="00E51D0F" w:rsidP="003D147E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098F61D3" w14:textId="2A3CBD48" w:rsidR="003D147E" w:rsidRPr="003D147E" w:rsidRDefault="003D147E" w:rsidP="003D147E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bCs/>
                <w:sz w:val="28"/>
              </w:rPr>
            </w:pPr>
            <w:r w:rsidRPr="003D147E">
              <w:rPr>
                <w:b/>
                <w:bCs/>
                <w:sz w:val="28"/>
                <w:lang w:val="en-US"/>
              </w:rPr>
              <w:t xml:space="preserve">* </w:t>
            </w:r>
            <w:r w:rsidRPr="003D147E">
              <w:rPr>
                <w:b/>
                <w:bCs/>
                <w:sz w:val="28"/>
              </w:rPr>
              <w:t>Góc chia sẻ (2 phút)</w:t>
            </w:r>
          </w:p>
          <w:p w14:paraId="64604949" w14:textId="2F597DBF" w:rsidR="00335B70" w:rsidRPr="003D147E" w:rsidRDefault="003D147E" w:rsidP="003D147E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8"/>
                <w:lang w:val="en-US"/>
              </w:rPr>
            </w:pPr>
            <w:r w:rsidRPr="003D147E">
              <w:rPr>
                <w:sz w:val="28"/>
                <w:lang w:val="en-US"/>
              </w:rPr>
              <w:t xml:space="preserve">- </w:t>
            </w:r>
            <w:r w:rsidRPr="003D147E">
              <w:rPr>
                <w:sz w:val="28"/>
              </w:rPr>
              <w:t xml:space="preserve">GV hướng dẫn HS có thể chia sẻ về những vấn đề về xâm hại liên quan tới bản thân, bạn </w:t>
            </w:r>
            <w:r w:rsidRPr="003D147E">
              <w:rPr>
                <w:sz w:val="28"/>
              </w:rPr>
              <w:lastRenderedPageBreak/>
              <w:t>bè hoặc những người xung quanh qua zalo hoặc gmail của GV để nhận được sự tư vấn kịp thời từ GV</w:t>
            </w:r>
            <w:r w:rsidRPr="003D147E">
              <w:rPr>
                <w:sz w:val="28"/>
                <w:lang w:val="en-US"/>
              </w:rPr>
              <w:t>.</w:t>
            </w:r>
          </w:p>
        </w:tc>
        <w:tc>
          <w:tcPr>
            <w:tcW w:w="4698" w:type="dxa"/>
            <w:tcBorders>
              <w:top w:val="dashed" w:sz="4" w:space="0" w:color="000000"/>
              <w:bottom w:val="dashed" w:sz="4" w:space="0" w:color="000000"/>
            </w:tcBorders>
          </w:tcPr>
          <w:p w14:paraId="3ECEAB05" w14:textId="77777777" w:rsidR="00D473F3" w:rsidRPr="003D147E" w:rsidRDefault="00D473F3" w:rsidP="003D147E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6C756088" w14:textId="77777777" w:rsidR="00D473F3" w:rsidRDefault="00D473F3" w:rsidP="003D147E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606F4AA3" w14:textId="4066035B" w:rsidR="00AC48E9" w:rsidRDefault="00AC48E9" w:rsidP="003D147E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 HS làm bài tập 1 vào phiếu BT.</w:t>
            </w:r>
          </w:p>
          <w:p w14:paraId="015FFAE4" w14:textId="77777777" w:rsidR="00AC48E9" w:rsidRPr="003D147E" w:rsidRDefault="00AC48E9" w:rsidP="003D147E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5972747C" w14:textId="666A3F01" w:rsidR="00335B70" w:rsidRPr="003D147E" w:rsidRDefault="00D473F3" w:rsidP="003D147E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  <w:r w:rsidRPr="003D147E">
              <w:rPr>
                <w:sz w:val="28"/>
                <w:lang w:val="en-US"/>
              </w:rPr>
              <w:t>-</w:t>
            </w:r>
            <w:r w:rsidRPr="003D147E">
              <w:rPr>
                <w:sz w:val="28"/>
              </w:rPr>
              <w:t xml:space="preserve"> HS tham gia trò chơi.</w:t>
            </w:r>
          </w:p>
          <w:p w14:paraId="1387B418" w14:textId="0B7D02FA" w:rsidR="00D473F3" w:rsidRDefault="00335B70" w:rsidP="003D147E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  <w:r w:rsidRPr="003D147E">
              <w:rPr>
                <w:sz w:val="28"/>
              </w:rPr>
              <w:t>-</w:t>
            </w:r>
            <w:r w:rsidR="00D473F3" w:rsidRPr="003D147E">
              <w:rPr>
                <w:sz w:val="28"/>
              </w:rPr>
              <w:t xml:space="preserve"> Các HS khác quan sát, cổ vũ, nhận xét, đán</w:t>
            </w:r>
            <w:r w:rsidR="00D473F3" w:rsidRPr="003D147E">
              <w:rPr>
                <w:sz w:val="28"/>
                <w:lang w:val="en-US"/>
              </w:rPr>
              <w:t>h giá.</w:t>
            </w:r>
          </w:p>
          <w:p w14:paraId="361E0586" w14:textId="77777777" w:rsidR="00954742" w:rsidRDefault="00954742" w:rsidP="003D147E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38C2C49D" w14:textId="77777777" w:rsidR="00954742" w:rsidRDefault="00954742" w:rsidP="003D147E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74CC6C7A" w14:textId="77777777" w:rsidR="00954742" w:rsidRDefault="00954742" w:rsidP="003D147E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4B8AFB89" w14:textId="77777777" w:rsidR="00954742" w:rsidRDefault="00954742" w:rsidP="003D147E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1932B834" w14:textId="77777777" w:rsidR="00954742" w:rsidRDefault="00954742" w:rsidP="003D147E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7FBCFC60" w14:textId="77777777" w:rsidR="00954742" w:rsidRDefault="00954742" w:rsidP="003D147E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5AFA3A63" w14:textId="77777777" w:rsidR="00954742" w:rsidRDefault="00954742" w:rsidP="003D147E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7E4F33C0" w14:textId="77777777" w:rsidR="00AC48E9" w:rsidRDefault="00AC48E9" w:rsidP="003D147E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78276700" w14:textId="76D85AB5" w:rsidR="00A063FE" w:rsidRDefault="00A063FE" w:rsidP="003D147E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 HS thảo luận, tạo sản phẩm</w:t>
            </w:r>
          </w:p>
          <w:p w14:paraId="1B5990A7" w14:textId="77777777" w:rsidR="00A063FE" w:rsidRDefault="00A063FE" w:rsidP="003D147E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404ABBA7" w14:textId="77777777" w:rsidR="00A063FE" w:rsidRPr="003D147E" w:rsidRDefault="00A063FE" w:rsidP="003D147E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5E25C691" w14:textId="1DF7C232" w:rsidR="00E85DCC" w:rsidRDefault="00E85DCC" w:rsidP="003D147E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  <w:r w:rsidRPr="003D147E">
              <w:rPr>
                <w:sz w:val="28"/>
              </w:rPr>
              <w:t xml:space="preserve">- </w:t>
            </w:r>
            <w:r w:rsidR="00A063FE">
              <w:rPr>
                <w:sz w:val="28"/>
                <w:lang w:val="en-US"/>
              </w:rPr>
              <w:t>Các nhóm</w:t>
            </w:r>
            <w:r w:rsidRPr="003D147E">
              <w:rPr>
                <w:sz w:val="28"/>
              </w:rPr>
              <w:t xml:space="preserve"> chia sẻ, thuyết trình về sản phẩm.</w:t>
            </w:r>
          </w:p>
          <w:p w14:paraId="02BBB81E" w14:textId="216F8BB6" w:rsidR="00E85DCC" w:rsidRPr="003D147E" w:rsidRDefault="00E85DCC" w:rsidP="003D147E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</w:rPr>
            </w:pPr>
            <w:r w:rsidRPr="003D147E">
              <w:rPr>
                <w:sz w:val="28"/>
                <w:lang w:val="en-US"/>
              </w:rPr>
              <w:t xml:space="preserve">- </w:t>
            </w:r>
            <w:r w:rsidRPr="003D147E">
              <w:rPr>
                <w:sz w:val="28"/>
              </w:rPr>
              <w:t>Các HS khác quan sát, nhận xét, đánh giá.</w:t>
            </w:r>
          </w:p>
          <w:p w14:paraId="2468B77F" w14:textId="77777777" w:rsidR="00E85DCC" w:rsidRPr="003D147E" w:rsidRDefault="00E85DCC" w:rsidP="003D147E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1DE4A6FD" w14:textId="77777777" w:rsidR="003D147E" w:rsidRPr="003D147E" w:rsidRDefault="003D147E" w:rsidP="003D147E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22E38F7D" w14:textId="77777777" w:rsidR="003D147E" w:rsidRDefault="003D147E" w:rsidP="003D147E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2D846A88" w14:textId="77777777" w:rsidR="00E51D0F" w:rsidRDefault="00E51D0F" w:rsidP="003D147E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78C81B34" w14:textId="77777777" w:rsidR="00E51D0F" w:rsidRDefault="00E51D0F" w:rsidP="003D147E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3DB83D4C" w14:textId="77777777" w:rsidR="00E51D0F" w:rsidRPr="003D147E" w:rsidRDefault="00E51D0F" w:rsidP="003D147E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64E5E692" w14:textId="6ABF6E1B" w:rsidR="003D147E" w:rsidRPr="003D147E" w:rsidRDefault="003D147E" w:rsidP="003D147E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</w:rPr>
            </w:pPr>
            <w:r w:rsidRPr="003D147E">
              <w:rPr>
                <w:sz w:val="28"/>
                <w:lang w:val="en-US"/>
              </w:rPr>
              <w:t xml:space="preserve">- </w:t>
            </w:r>
            <w:r w:rsidRPr="003D147E">
              <w:rPr>
                <w:sz w:val="28"/>
              </w:rPr>
              <w:t>HS thực hiện nhiệm vụ trước lớp.</w:t>
            </w:r>
          </w:p>
          <w:p w14:paraId="44627D52" w14:textId="032FD9FC" w:rsidR="003D147E" w:rsidRPr="003D147E" w:rsidRDefault="00954742" w:rsidP="003D147E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-</w:t>
            </w:r>
            <w:r w:rsidR="003D147E" w:rsidRPr="003D147E">
              <w:rPr>
                <w:sz w:val="28"/>
              </w:rPr>
              <w:t xml:space="preserve"> Các HS khác lắng nghe, nhận xét, đánh giá.</w:t>
            </w:r>
          </w:p>
          <w:p w14:paraId="0F707A7E" w14:textId="62CB5BE8" w:rsidR="003D147E" w:rsidRPr="003D147E" w:rsidRDefault="003D147E" w:rsidP="003D147E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</w:tc>
      </w:tr>
      <w:tr w:rsidR="00335B70" w:rsidRPr="003D147E" w14:paraId="68E3EC5D" w14:textId="77777777" w:rsidTr="003D147E">
        <w:tc>
          <w:tcPr>
            <w:tcW w:w="10104" w:type="dxa"/>
            <w:gridSpan w:val="2"/>
            <w:tcBorders>
              <w:top w:val="dashed" w:sz="4" w:space="0" w:color="000000"/>
              <w:bottom w:val="dashed" w:sz="4" w:space="0" w:color="000000"/>
            </w:tcBorders>
          </w:tcPr>
          <w:p w14:paraId="53184A8E" w14:textId="77777777" w:rsidR="00335B70" w:rsidRPr="003D147E" w:rsidRDefault="00335B70" w:rsidP="003D147E">
            <w:pPr>
              <w:spacing w:line="276" w:lineRule="auto"/>
              <w:jc w:val="both"/>
              <w:rPr>
                <w:b/>
              </w:rPr>
            </w:pPr>
            <w:r w:rsidRPr="003D147E">
              <w:rPr>
                <w:b/>
                <w:lang w:val="en-US"/>
              </w:rPr>
              <w:lastRenderedPageBreak/>
              <w:t>3</w:t>
            </w:r>
            <w:r w:rsidRPr="003D147E">
              <w:rPr>
                <w:b/>
              </w:rPr>
              <w:t xml:space="preserve">. </w:t>
            </w:r>
            <w:r w:rsidRPr="003D147E">
              <w:rPr>
                <w:b/>
                <w:lang w:val="en-US"/>
              </w:rPr>
              <w:t>Củng cố, dặn dò (1 phút)</w:t>
            </w:r>
            <w:r w:rsidRPr="003D147E">
              <w:rPr>
                <w:b/>
              </w:rPr>
              <w:t>.</w:t>
            </w:r>
          </w:p>
          <w:p w14:paraId="65F0FB41" w14:textId="170F2D47" w:rsidR="00335B70" w:rsidRPr="003D147E" w:rsidRDefault="00335B70" w:rsidP="003D147E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  <w:r w:rsidRPr="003D147E">
              <w:rPr>
                <w:sz w:val="28"/>
              </w:rPr>
              <w:t xml:space="preserve">- </w:t>
            </w:r>
            <w:r w:rsidR="003D147E" w:rsidRPr="003D147E">
              <w:rPr>
                <w:sz w:val="28"/>
                <w:lang w:val="en-US"/>
              </w:rPr>
              <w:t xml:space="preserve">GV yêu cầu HS hoàn thiện các bài tập 1, 2, 3, 4, 5 trong vở BT Đạo đức </w:t>
            </w:r>
          </w:p>
        </w:tc>
      </w:tr>
    </w:tbl>
    <w:p w14:paraId="7407D7A2" w14:textId="77777777" w:rsidR="00E51D0F" w:rsidRDefault="00E51D0F" w:rsidP="00335B70">
      <w:pPr>
        <w:spacing w:line="276" w:lineRule="auto"/>
        <w:jc w:val="both"/>
        <w:rPr>
          <w:b/>
          <w:lang w:val="en-US"/>
        </w:rPr>
      </w:pPr>
    </w:p>
    <w:p w14:paraId="0AEFA061" w14:textId="2C953B11" w:rsidR="00335B70" w:rsidRPr="00F9219B" w:rsidRDefault="00335B70" w:rsidP="00335B70">
      <w:pPr>
        <w:spacing w:line="276" w:lineRule="auto"/>
        <w:jc w:val="both"/>
        <w:rPr>
          <w:b/>
        </w:rPr>
      </w:pPr>
      <w:r w:rsidRPr="00F9219B">
        <w:rPr>
          <w:b/>
        </w:rPr>
        <w:t>IV. ĐIỀU CHỈNH SAU BÀI DẠY:</w:t>
      </w:r>
    </w:p>
    <w:p w14:paraId="6E7D5BB8" w14:textId="77777777" w:rsidR="00E51D0F" w:rsidRPr="00F9219B" w:rsidRDefault="00E51D0F" w:rsidP="00E51D0F">
      <w:pPr>
        <w:spacing w:line="276" w:lineRule="auto"/>
        <w:ind w:left="720" w:hanging="720"/>
        <w:jc w:val="center"/>
        <w:rPr>
          <w:b/>
          <w:u w:val="single"/>
          <w:lang w:val="en-US"/>
        </w:rPr>
      </w:pPr>
      <w:r w:rsidRPr="00F9219B">
        <w:rPr>
          <w:lang w:val="en-US"/>
        </w:rPr>
        <w:t>……………………………………………………………………………………............</w:t>
      </w:r>
    </w:p>
    <w:p w14:paraId="1681829E" w14:textId="77777777" w:rsidR="00E51D0F" w:rsidRPr="00F9219B" w:rsidRDefault="00E51D0F" w:rsidP="00E51D0F">
      <w:pPr>
        <w:spacing w:line="276" w:lineRule="auto"/>
        <w:ind w:left="720" w:hanging="720"/>
        <w:jc w:val="center"/>
        <w:rPr>
          <w:b/>
          <w:u w:val="single"/>
          <w:lang w:val="en-US"/>
        </w:rPr>
      </w:pPr>
      <w:r w:rsidRPr="00F9219B">
        <w:rPr>
          <w:lang w:val="en-US"/>
        </w:rPr>
        <w:t>……………………………………………………………………………………............</w:t>
      </w:r>
    </w:p>
    <w:p w14:paraId="77C91958" w14:textId="77777777" w:rsidR="00E51D0F" w:rsidRDefault="00E51D0F" w:rsidP="00E51D0F">
      <w:pPr>
        <w:pBdr>
          <w:bottom w:val="single" w:sz="6" w:space="1" w:color="auto"/>
        </w:pBdr>
        <w:spacing w:line="276" w:lineRule="auto"/>
        <w:ind w:left="720" w:hanging="720"/>
        <w:jc w:val="center"/>
        <w:rPr>
          <w:lang w:val="en-US"/>
        </w:rPr>
      </w:pPr>
      <w:r w:rsidRPr="00F9219B">
        <w:rPr>
          <w:lang w:val="en-US"/>
        </w:rPr>
        <w:t>……………………………………………………………………………………............</w:t>
      </w:r>
    </w:p>
    <w:p w14:paraId="6AD059A6" w14:textId="77777777" w:rsidR="00E51D0F" w:rsidRPr="00F9219B" w:rsidRDefault="00E51D0F" w:rsidP="00E51D0F">
      <w:pPr>
        <w:pBdr>
          <w:bottom w:val="single" w:sz="6" w:space="1" w:color="auto"/>
        </w:pBdr>
        <w:spacing w:line="276" w:lineRule="auto"/>
        <w:ind w:left="720" w:hanging="720"/>
        <w:jc w:val="center"/>
        <w:rPr>
          <w:b/>
          <w:u w:val="single"/>
          <w:lang w:val="en-US"/>
        </w:rPr>
      </w:pPr>
    </w:p>
    <w:p w14:paraId="326546B3" w14:textId="77777777" w:rsidR="00E51D0F" w:rsidRPr="00335B70" w:rsidRDefault="00E51D0F" w:rsidP="00E51D0F">
      <w:pPr>
        <w:spacing w:line="276" w:lineRule="auto"/>
        <w:ind w:left="720" w:hanging="720"/>
        <w:jc w:val="center"/>
        <w:rPr>
          <w:lang w:val="en-US"/>
        </w:rPr>
      </w:pPr>
    </w:p>
    <w:sectPr w:rsidR="00E51D0F" w:rsidRPr="00335B70" w:rsidSect="00FF34C9">
      <w:pgSz w:w="12240" w:h="15840"/>
      <w:pgMar w:top="810" w:right="990" w:bottom="42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EAC93C" w14:textId="77777777" w:rsidR="009C141E" w:rsidRDefault="009C141E">
      <w:r>
        <w:separator/>
      </w:r>
    </w:p>
  </w:endnote>
  <w:endnote w:type="continuationSeparator" w:id="0">
    <w:p w14:paraId="50A09E03" w14:textId="77777777" w:rsidR="009C141E" w:rsidRDefault="009C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0B1BF2" w14:textId="77777777" w:rsidR="009C141E" w:rsidRDefault="009C141E">
      <w:r>
        <w:separator/>
      </w:r>
    </w:p>
  </w:footnote>
  <w:footnote w:type="continuationSeparator" w:id="0">
    <w:p w14:paraId="7662DB78" w14:textId="77777777" w:rsidR="009C141E" w:rsidRDefault="009C1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E6A"/>
    <w:rsid w:val="00007ACA"/>
    <w:rsid w:val="00017FCD"/>
    <w:rsid w:val="00031EB0"/>
    <w:rsid w:val="00050D8E"/>
    <w:rsid w:val="00064297"/>
    <w:rsid w:val="00083AAE"/>
    <w:rsid w:val="000B7E07"/>
    <w:rsid w:val="000C02AF"/>
    <w:rsid w:val="000D04A7"/>
    <w:rsid w:val="000E3F9C"/>
    <w:rsid w:val="000F3DCF"/>
    <w:rsid w:val="000F71C7"/>
    <w:rsid w:val="001120E5"/>
    <w:rsid w:val="00126524"/>
    <w:rsid w:val="001365A2"/>
    <w:rsid w:val="00153ADD"/>
    <w:rsid w:val="001A1F11"/>
    <w:rsid w:val="001B386A"/>
    <w:rsid w:val="001F70DD"/>
    <w:rsid w:val="0020396A"/>
    <w:rsid w:val="0020629C"/>
    <w:rsid w:val="00206EE7"/>
    <w:rsid w:val="00214FFE"/>
    <w:rsid w:val="00237923"/>
    <w:rsid w:val="0025040F"/>
    <w:rsid w:val="00250462"/>
    <w:rsid w:val="0025378A"/>
    <w:rsid w:val="00260DC3"/>
    <w:rsid w:val="0027181E"/>
    <w:rsid w:val="00272483"/>
    <w:rsid w:val="002B0A65"/>
    <w:rsid w:val="002B4A6F"/>
    <w:rsid w:val="002D170B"/>
    <w:rsid w:val="00324372"/>
    <w:rsid w:val="00335B70"/>
    <w:rsid w:val="0034157E"/>
    <w:rsid w:val="00343BAB"/>
    <w:rsid w:val="00360EEB"/>
    <w:rsid w:val="0036283B"/>
    <w:rsid w:val="0036687F"/>
    <w:rsid w:val="0039344D"/>
    <w:rsid w:val="00394DC2"/>
    <w:rsid w:val="0039748C"/>
    <w:rsid w:val="003B1FE3"/>
    <w:rsid w:val="003C1956"/>
    <w:rsid w:val="003D147E"/>
    <w:rsid w:val="004068D6"/>
    <w:rsid w:val="00415C59"/>
    <w:rsid w:val="00436283"/>
    <w:rsid w:val="0043743A"/>
    <w:rsid w:val="00447A3F"/>
    <w:rsid w:val="004945C5"/>
    <w:rsid w:val="00497EB5"/>
    <w:rsid w:val="004B5A8C"/>
    <w:rsid w:val="004E4B7A"/>
    <w:rsid w:val="004F5B2E"/>
    <w:rsid w:val="00516EB1"/>
    <w:rsid w:val="00550C8B"/>
    <w:rsid w:val="005514D7"/>
    <w:rsid w:val="005702A9"/>
    <w:rsid w:val="00572F2B"/>
    <w:rsid w:val="00572FF9"/>
    <w:rsid w:val="005D74DE"/>
    <w:rsid w:val="00610C54"/>
    <w:rsid w:val="006141B8"/>
    <w:rsid w:val="00622798"/>
    <w:rsid w:val="00637B24"/>
    <w:rsid w:val="00653DD2"/>
    <w:rsid w:val="00676A48"/>
    <w:rsid w:val="00680740"/>
    <w:rsid w:val="00682A5E"/>
    <w:rsid w:val="006A0979"/>
    <w:rsid w:val="006A7081"/>
    <w:rsid w:val="006D052C"/>
    <w:rsid w:val="00713275"/>
    <w:rsid w:val="00715821"/>
    <w:rsid w:val="00730DFB"/>
    <w:rsid w:val="007565A7"/>
    <w:rsid w:val="00766AD2"/>
    <w:rsid w:val="007847B2"/>
    <w:rsid w:val="00790CCC"/>
    <w:rsid w:val="007B0673"/>
    <w:rsid w:val="007C1D2E"/>
    <w:rsid w:val="007D0D27"/>
    <w:rsid w:val="007D656F"/>
    <w:rsid w:val="007F4087"/>
    <w:rsid w:val="00804761"/>
    <w:rsid w:val="008138A9"/>
    <w:rsid w:val="00817712"/>
    <w:rsid w:val="00827A9C"/>
    <w:rsid w:val="008347A6"/>
    <w:rsid w:val="00844D31"/>
    <w:rsid w:val="00845658"/>
    <w:rsid w:val="008500B5"/>
    <w:rsid w:val="008868F2"/>
    <w:rsid w:val="008B12FA"/>
    <w:rsid w:val="008B3A88"/>
    <w:rsid w:val="008E4C1D"/>
    <w:rsid w:val="009452D5"/>
    <w:rsid w:val="00954742"/>
    <w:rsid w:val="00957482"/>
    <w:rsid w:val="009620A5"/>
    <w:rsid w:val="009918A6"/>
    <w:rsid w:val="009B3873"/>
    <w:rsid w:val="009C141E"/>
    <w:rsid w:val="009C239A"/>
    <w:rsid w:val="009D0920"/>
    <w:rsid w:val="00A063FE"/>
    <w:rsid w:val="00A10631"/>
    <w:rsid w:val="00A53B81"/>
    <w:rsid w:val="00A74EB7"/>
    <w:rsid w:val="00A95E74"/>
    <w:rsid w:val="00AC48E9"/>
    <w:rsid w:val="00AF63FF"/>
    <w:rsid w:val="00AF6F62"/>
    <w:rsid w:val="00B054DA"/>
    <w:rsid w:val="00B1235A"/>
    <w:rsid w:val="00B2126D"/>
    <w:rsid w:val="00B21592"/>
    <w:rsid w:val="00B26690"/>
    <w:rsid w:val="00B3231F"/>
    <w:rsid w:val="00B47CE0"/>
    <w:rsid w:val="00B81FCC"/>
    <w:rsid w:val="00B95FA7"/>
    <w:rsid w:val="00BA2271"/>
    <w:rsid w:val="00BB4766"/>
    <w:rsid w:val="00BD4E6A"/>
    <w:rsid w:val="00BF1507"/>
    <w:rsid w:val="00C009BD"/>
    <w:rsid w:val="00C043AE"/>
    <w:rsid w:val="00C11DCB"/>
    <w:rsid w:val="00C12DBF"/>
    <w:rsid w:val="00C32284"/>
    <w:rsid w:val="00C354B2"/>
    <w:rsid w:val="00C45B8F"/>
    <w:rsid w:val="00C603F6"/>
    <w:rsid w:val="00C72B9D"/>
    <w:rsid w:val="00C9389A"/>
    <w:rsid w:val="00CC2D50"/>
    <w:rsid w:val="00CC3F54"/>
    <w:rsid w:val="00CC61EC"/>
    <w:rsid w:val="00CD7D37"/>
    <w:rsid w:val="00CE6ED5"/>
    <w:rsid w:val="00CF0C5E"/>
    <w:rsid w:val="00CF3B63"/>
    <w:rsid w:val="00D473F3"/>
    <w:rsid w:val="00D506B7"/>
    <w:rsid w:val="00D60367"/>
    <w:rsid w:val="00DA2E9E"/>
    <w:rsid w:val="00DA4700"/>
    <w:rsid w:val="00DB63E9"/>
    <w:rsid w:val="00DB71E8"/>
    <w:rsid w:val="00DC3D20"/>
    <w:rsid w:val="00DD607E"/>
    <w:rsid w:val="00E06E49"/>
    <w:rsid w:val="00E13292"/>
    <w:rsid w:val="00E44BCD"/>
    <w:rsid w:val="00E51D0F"/>
    <w:rsid w:val="00E6032D"/>
    <w:rsid w:val="00E607FB"/>
    <w:rsid w:val="00E72766"/>
    <w:rsid w:val="00E81983"/>
    <w:rsid w:val="00E83962"/>
    <w:rsid w:val="00E85DCC"/>
    <w:rsid w:val="00EB652E"/>
    <w:rsid w:val="00EE2449"/>
    <w:rsid w:val="00F02E58"/>
    <w:rsid w:val="00F033B5"/>
    <w:rsid w:val="00F06567"/>
    <w:rsid w:val="00F35B97"/>
    <w:rsid w:val="00F5107E"/>
    <w:rsid w:val="00F57D7A"/>
    <w:rsid w:val="00F71D2C"/>
    <w:rsid w:val="00F73F8F"/>
    <w:rsid w:val="00F9219B"/>
    <w:rsid w:val="00F96EA5"/>
    <w:rsid w:val="00FE17B9"/>
    <w:rsid w:val="00FE639B"/>
    <w:rsid w:val="00FF0529"/>
    <w:rsid w:val="00FF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02F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v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35A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D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6D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D01"/>
  </w:style>
  <w:style w:type="paragraph" w:styleId="Footer">
    <w:name w:val="footer"/>
    <w:basedOn w:val="Normal"/>
    <w:link w:val="FooterChar"/>
    <w:uiPriority w:val="99"/>
    <w:unhideWhenUsed/>
    <w:rsid w:val="00AA6D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D01"/>
  </w:style>
  <w:style w:type="character" w:styleId="PlaceholderText">
    <w:name w:val="Placeholder Text"/>
    <w:basedOn w:val="DefaultParagraphFont"/>
    <w:uiPriority w:val="99"/>
    <w:semiHidden/>
    <w:rsid w:val="009F0BD5"/>
    <w:rPr>
      <w:color w:val="808080"/>
    </w:rPr>
  </w:style>
  <w:style w:type="character" w:customStyle="1" w:styleId="Style1">
    <w:name w:val="Style1"/>
    <w:basedOn w:val="DefaultParagraphFont"/>
    <w:uiPriority w:val="1"/>
    <w:rsid w:val="009F0BD5"/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894F2A"/>
    <w:pPr>
      <w:ind w:left="720"/>
      <w:contextualSpacing/>
    </w:pPr>
  </w:style>
  <w:style w:type="character" w:styleId="Emphasis">
    <w:name w:val="Emphasis"/>
    <w:basedOn w:val="DefaultParagraphFont"/>
    <w:qFormat/>
    <w:rsid w:val="00CA2104"/>
    <w:rPr>
      <w:i/>
      <w:iCs/>
    </w:rPr>
  </w:style>
  <w:style w:type="paragraph" w:styleId="NormalWeb">
    <w:name w:val="Normal (Web)"/>
    <w:rsid w:val="00CA2104"/>
    <w:pPr>
      <w:spacing w:before="100" w:beforeAutospacing="1" w:after="100" w:afterAutospacing="1"/>
    </w:pPr>
    <w:rPr>
      <w:rFonts w:eastAsia="SimSun"/>
      <w:sz w:val="24"/>
      <w:lang w:eastAsia="zh-CN"/>
    </w:rPr>
  </w:style>
  <w:style w:type="character" w:styleId="Strong">
    <w:name w:val="Strong"/>
    <w:basedOn w:val="DefaultParagraphFont"/>
    <w:qFormat/>
    <w:rsid w:val="00CA2104"/>
    <w:rPr>
      <w:b/>
      <w:bCs/>
    </w:rPr>
  </w:style>
  <w:style w:type="table" w:styleId="TableGrid">
    <w:name w:val="Table Grid"/>
    <w:basedOn w:val="TableNormal"/>
    <w:uiPriority w:val="59"/>
    <w:rsid w:val="000760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basedOn w:val="DefaultParagraphFont"/>
    <w:rsid w:val="0053763C"/>
  </w:style>
  <w:style w:type="character" w:customStyle="1" w:styleId="emoji-sizer">
    <w:name w:val="emoji-sizer"/>
    <w:basedOn w:val="DefaultParagraphFont"/>
    <w:rsid w:val="0053763C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v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35A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D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6D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D01"/>
  </w:style>
  <w:style w:type="paragraph" w:styleId="Footer">
    <w:name w:val="footer"/>
    <w:basedOn w:val="Normal"/>
    <w:link w:val="FooterChar"/>
    <w:uiPriority w:val="99"/>
    <w:unhideWhenUsed/>
    <w:rsid w:val="00AA6D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D01"/>
  </w:style>
  <w:style w:type="character" w:styleId="PlaceholderText">
    <w:name w:val="Placeholder Text"/>
    <w:basedOn w:val="DefaultParagraphFont"/>
    <w:uiPriority w:val="99"/>
    <w:semiHidden/>
    <w:rsid w:val="009F0BD5"/>
    <w:rPr>
      <w:color w:val="808080"/>
    </w:rPr>
  </w:style>
  <w:style w:type="character" w:customStyle="1" w:styleId="Style1">
    <w:name w:val="Style1"/>
    <w:basedOn w:val="DefaultParagraphFont"/>
    <w:uiPriority w:val="1"/>
    <w:rsid w:val="009F0BD5"/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894F2A"/>
    <w:pPr>
      <w:ind w:left="720"/>
      <w:contextualSpacing/>
    </w:pPr>
  </w:style>
  <w:style w:type="character" w:styleId="Emphasis">
    <w:name w:val="Emphasis"/>
    <w:basedOn w:val="DefaultParagraphFont"/>
    <w:qFormat/>
    <w:rsid w:val="00CA2104"/>
    <w:rPr>
      <w:i/>
      <w:iCs/>
    </w:rPr>
  </w:style>
  <w:style w:type="paragraph" w:styleId="NormalWeb">
    <w:name w:val="Normal (Web)"/>
    <w:rsid w:val="00CA2104"/>
    <w:pPr>
      <w:spacing w:before="100" w:beforeAutospacing="1" w:after="100" w:afterAutospacing="1"/>
    </w:pPr>
    <w:rPr>
      <w:rFonts w:eastAsia="SimSun"/>
      <w:sz w:val="24"/>
      <w:lang w:eastAsia="zh-CN"/>
    </w:rPr>
  </w:style>
  <w:style w:type="character" w:styleId="Strong">
    <w:name w:val="Strong"/>
    <w:basedOn w:val="DefaultParagraphFont"/>
    <w:qFormat/>
    <w:rsid w:val="00CA2104"/>
    <w:rPr>
      <w:b/>
      <w:bCs/>
    </w:rPr>
  </w:style>
  <w:style w:type="table" w:styleId="TableGrid">
    <w:name w:val="Table Grid"/>
    <w:basedOn w:val="TableNormal"/>
    <w:uiPriority w:val="59"/>
    <w:rsid w:val="000760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basedOn w:val="DefaultParagraphFont"/>
    <w:rsid w:val="0053763C"/>
  </w:style>
  <w:style w:type="character" w:customStyle="1" w:styleId="emoji-sizer">
    <w:name w:val="emoji-sizer"/>
    <w:basedOn w:val="DefaultParagraphFont"/>
    <w:rsid w:val="0053763C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KOOMDNrWuMQK+z7eerqtp0ck6Q==">CgMxLjAyCGguZ2pkZ3hzOAByITF1U2JFcFNFNFFMbnYxZ1RjN0R1U0R3QWpJNG9xeWtNMQ==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2024-06-17T04:35:00Z</dcterms:created>
  <dcterms:modified xsi:type="dcterms:W3CDTF">2024-08-12T01:08:00Z</dcterms:modified>
</cp:coreProperties>
</file>