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8DAC2" w14:textId="4F39B286" w:rsidR="001C1E0C" w:rsidRDefault="00401537" w:rsidP="001C1E0C">
      <w:pPr>
        <w:spacing w:after="0" w:line="240" w:lineRule="auto"/>
        <w:jc w:val="center"/>
        <w:rPr>
          <w:rFonts w:eastAsia="Times New Roman" w:cs="Times New Roman"/>
          <w:b/>
          <w:bCs/>
          <w:sz w:val="26"/>
          <w:szCs w:val="26"/>
        </w:rPr>
      </w:pPr>
      <w:r w:rsidRPr="00871C49">
        <w:rPr>
          <w:rFonts w:eastAsia="Times New Roman" w:cs="Times New Roman"/>
          <w:b/>
          <w:bCs/>
          <w:sz w:val="26"/>
          <w:szCs w:val="26"/>
        </w:rPr>
        <w:t>PHÂN LOẠI RÁC TẠI ĐỊA PHƯƠNG</w:t>
      </w:r>
    </w:p>
    <w:p w14:paraId="7858E493" w14:textId="0E8CEBAB" w:rsidR="00401537" w:rsidRPr="00871C49" w:rsidRDefault="00401537" w:rsidP="001C1E0C">
      <w:pPr>
        <w:spacing w:after="0" w:line="240" w:lineRule="auto"/>
        <w:jc w:val="center"/>
        <w:rPr>
          <w:rFonts w:eastAsia="Times New Roman" w:cs="Times New Roman"/>
          <w:sz w:val="26"/>
          <w:szCs w:val="26"/>
        </w:rPr>
      </w:pPr>
      <w:r w:rsidRPr="00871C49">
        <w:rPr>
          <w:rFonts w:eastAsia="Times New Roman" w:cs="Times New Roman"/>
          <w:b/>
          <w:bCs/>
          <w:sz w:val="26"/>
          <w:szCs w:val="26"/>
        </w:rPr>
        <w:t>HÀNH ĐỘNG NHỎ, Ý NGHĨA LỚN</w:t>
      </w:r>
    </w:p>
    <w:p w14:paraId="389DAFAD" w14:textId="77777777" w:rsidR="00871C49" w:rsidRDefault="00871C49" w:rsidP="00871C49">
      <w:pPr>
        <w:spacing w:after="0" w:line="240" w:lineRule="auto"/>
        <w:ind w:firstLine="426"/>
        <w:jc w:val="both"/>
        <w:rPr>
          <w:rFonts w:eastAsia="Times New Roman" w:cs="Times New Roman"/>
          <w:szCs w:val="28"/>
        </w:rPr>
      </w:pPr>
    </w:p>
    <w:p w14:paraId="0545D3AB" w14:textId="44DBA033" w:rsidR="00401537" w:rsidRPr="00401537" w:rsidRDefault="00401537" w:rsidP="00871C49">
      <w:pPr>
        <w:spacing w:after="0" w:line="240" w:lineRule="auto"/>
        <w:ind w:firstLine="426"/>
        <w:jc w:val="both"/>
        <w:rPr>
          <w:rFonts w:eastAsia="Times New Roman" w:cs="Times New Roman"/>
          <w:szCs w:val="28"/>
        </w:rPr>
      </w:pPr>
      <w:r w:rsidRPr="00401537">
        <w:rPr>
          <w:rFonts w:eastAsia="Times New Roman" w:cs="Times New Roman"/>
          <w:szCs w:val="28"/>
        </w:rPr>
        <w:t xml:space="preserve">Môi trường là tài sản quý giá chung của cộng đồng. Giữ gìn vệ sinh môi trường không chỉ là trách nhiệm của riêng ai mà là nhiệm vụ của tất cả mọi người. Trong những năm gần đây, vấn đề rác thải sinh hoạt đang trở thành mối quan tâm lớn tại nhiều địa phương. Để giải quyết tình trạng rác thải ứ đọng, gây ô nhiễm môi trường sống, phong trào </w:t>
      </w:r>
      <w:r w:rsidRPr="00401537">
        <w:rPr>
          <w:rFonts w:eastAsia="Times New Roman" w:cs="Times New Roman"/>
          <w:b/>
          <w:bCs/>
          <w:szCs w:val="28"/>
        </w:rPr>
        <w:t>“Phân loại rác tại nguồn”</w:t>
      </w:r>
      <w:r w:rsidRPr="00401537">
        <w:rPr>
          <w:rFonts w:eastAsia="Times New Roman" w:cs="Times New Roman"/>
          <w:szCs w:val="28"/>
        </w:rPr>
        <w:t xml:space="preserve"> đã và đang được triển khai rộng khắp tại nhiều xã, thôn, khu phố.</w:t>
      </w:r>
    </w:p>
    <w:p w14:paraId="3B61A622" w14:textId="0A63E6AA" w:rsidR="00401537" w:rsidRPr="00401537" w:rsidRDefault="00401537" w:rsidP="00871C49">
      <w:pPr>
        <w:spacing w:before="120" w:after="0" w:line="240" w:lineRule="auto"/>
        <w:rPr>
          <w:rFonts w:eastAsia="Times New Roman" w:cs="Times New Roman"/>
          <w:szCs w:val="28"/>
        </w:rPr>
      </w:pPr>
      <w:r w:rsidRPr="00401537">
        <w:rPr>
          <w:rFonts w:eastAsia="Times New Roman" w:cs="Times New Roman"/>
          <w:noProof/>
          <w:szCs w:val="28"/>
        </w:rPr>
        <w:drawing>
          <wp:inline distT="0" distB="0" distL="0" distR="0" wp14:anchorId="3594B564" wp14:editId="79E4A93F">
            <wp:extent cx="5943600" cy="461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616450"/>
                    </a:xfrm>
                    <a:prstGeom prst="rect">
                      <a:avLst/>
                    </a:prstGeom>
                  </pic:spPr>
                </pic:pic>
              </a:graphicData>
            </a:graphic>
          </wp:inline>
        </w:drawing>
      </w:r>
    </w:p>
    <w:p w14:paraId="4E5F19FC" w14:textId="77777777" w:rsidR="00871C49" w:rsidRDefault="00401537" w:rsidP="00871C49">
      <w:pPr>
        <w:spacing w:after="0" w:line="240" w:lineRule="auto"/>
        <w:ind w:firstLine="567"/>
        <w:jc w:val="both"/>
        <w:rPr>
          <w:rFonts w:eastAsia="Times New Roman" w:cs="Times New Roman"/>
          <w:b/>
          <w:bCs/>
          <w:szCs w:val="28"/>
        </w:rPr>
      </w:pPr>
      <w:r w:rsidRPr="00401537">
        <w:rPr>
          <w:rFonts w:eastAsia="Times New Roman" w:cs="Times New Roman"/>
          <w:b/>
          <w:bCs/>
          <w:szCs w:val="28"/>
        </w:rPr>
        <w:t>Phân loại rác tại địa phương là gì?</w:t>
      </w:r>
    </w:p>
    <w:p w14:paraId="3857418B" w14:textId="325051CE" w:rsidR="00462FF7" w:rsidRDefault="00401537" w:rsidP="00871C49">
      <w:pPr>
        <w:spacing w:after="0" w:line="240" w:lineRule="auto"/>
        <w:ind w:firstLine="567"/>
        <w:jc w:val="both"/>
        <w:rPr>
          <w:rFonts w:eastAsia="Times New Roman" w:cs="Times New Roman"/>
          <w:szCs w:val="28"/>
        </w:rPr>
      </w:pPr>
      <w:r w:rsidRPr="00401537">
        <w:rPr>
          <w:rFonts w:eastAsia="Times New Roman" w:cs="Times New Roman"/>
          <w:szCs w:val="28"/>
        </w:rPr>
        <w:t xml:space="preserve">Đó là việc mỗi hộ gia đình, cá nhân </w:t>
      </w:r>
      <w:r w:rsidRPr="00401537">
        <w:rPr>
          <w:rFonts w:eastAsia="Times New Roman" w:cs="Times New Roman"/>
          <w:b/>
          <w:bCs/>
          <w:szCs w:val="28"/>
        </w:rPr>
        <w:t>tách riêng từng loại rác</w:t>
      </w:r>
      <w:r w:rsidRPr="00401537">
        <w:rPr>
          <w:rFonts w:eastAsia="Times New Roman" w:cs="Times New Roman"/>
          <w:szCs w:val="28"/>
        </w:rPr>
        <w:t xml:space="preserve"> ngay từ khi bỏ đi, giúp cho việc thu gom, xử lý rác thải trở nên dễ dàng, hiệu quả hơn. Đây là bước đầu quan trọng để giảm lượng rác chôn lấp, tận dụng rác tái chế và bảo vệ tài nguyên thiên nhiên.</w:t>
      </w:r>
    </w:p>
    <w:p w14:paraId="434F7009" w14:textId="08762ADE" w:rsidR="00401537" w:rsidRPr="00401537" w:rsidRDefault="00401537" w:rsidP="00871C49">
      <w:pPr>
        <w:spacing w:after="0" w:line="240" w:lineRule="auto"/>
        <w:ind w:firstLine="567"/>
        <w:jc w:val="both"/>
        <w:rPr>
          <w:rFonts w:eastAsia="Times New Roman" w:cs="Times New Roman"/>
          <w:szCs w:val="28"/>
        </w:rPr>
      </w:pPr>
      <w:r w:rsidRPr="00401537">
        <w:rPr>
          <w:rFonts w:eastAsia="Times New Roman" w:cs="Times New Roman"/>
          <w:b/>
          <w:bCs/>
          <w:szCs w:val="28"/>
        </w:rPr>
        <w:t>Tại địa phương, người dân được hướng dẫn phân loại rác thành ba nhóm chính:</w:t>
      </w:r>
    </w:p>
    <w:p w14:paraId="5989D206" w14:textId="77777777" w:rsidR="00401537" w:rsidRPr="00871C49" w:rsidRDefault="00401537" w:rsidP="00871C49">
      <w:pPr>
        <w:numPr>
          <w:ilvl w:val="0"/>
          <w:numId w:val="2"/>
        </w:numPr>
        <w:spacing w:after="0" w:line="240" w:lineRule="auto"/>
        <w:jc w:val="both"/>
        <w:rPr>
          <w:rFonts w:eastAsia="Times New Roman" w:cs="Times New Roman"/>
          <w:szCs w:val="28"/>
        </w:rPr>
      </w:pPr>
      <w:r w:rsidRPr="00871C49">
        <w:rPr>
          <w:rFonts w:eastAsia="Times New Roman" w:cs="Times New Roman"/>
          <w:szCs w:val="28"/>
        </w:rPr>
        <w:t>Rác hữu cơ: như thức ăn thừa, vỏ rau củ quả, lá cây… có thể ủ làm phân bón hữu cơ.</w:t>
      </w:r>
    </w:p>
    <w:p w14:paraId="174B1855" w14:textId="77777777" w:rsidR="00401537" w:rsidRPr="00871C49" w:rsidRDefault="00401537" w:rsidP="00871C49">
      <w:pPr>
        <w:numPr>
          <w:ilvl w:val="0"/>
          <w:numId w:val="2"/>
        </w:numPr>
        <w:spacing w:after="0" w:line="240" w:lineRule="auto"/>
        <w:jc w:val="both"/>
        <w:rPr>
          <w:rFonts w:eastAsia="Times New Roman" w:cs="Times New Roman"/>
          <w:szCs w:val="28"/>
        </w:rPr>
      </w:pPr>
      <w:r w:rsidRPr="00871C49">
        <w:rPr>
          <w:rFonts w:eastAsia="Times New Roman" w:cs="Times New Roman"/>
          <w:szCs w:val="28"/>
        </w:rPr>
        <w:t>Rác tái chế: như giấy, nhựa, kim loại, chai lọ… có thể thu gom bán phế liệu hoặc tái sử dụng.</w:t>
      </w:r>
    </w:p>
    <w:p w14:paraId="4BEF40DC" w14:textId="067A427F" w:rsidR="00401537" w:rsidRDefault="00401537" w:rsidP="00871C49">
      <w:pPr>
        <w:numPr>
          <w:ilvl w:val="0"/>
          <w:numId w:val="2"/>
        </w:numPr>
        <w:spacing w:after="0" w:line="240" w:lineRule="auto"/>
        <w:jc w:val="both"/>
        <w:rPr>
          <w:rFonts w:eastAsia="Times New Roman" w:cs="Times New Roman"/>
          <w:szCs w:val="28"/>
        </w:rPr>
      </w:pPr>
      <w:r w:rsidRPr="00871C49">
        <w:rPr>
          <w:rFonts w:eastAsia="Times New Roman" w:cs="Times New Roman"/>
          <w:szCs w:val="28"/>
        </w:rPr>
        <w:t>Rác khó phân hủy và nguy hại:</w:t>
      </w:r>
      <w:r w:rsidRPr="00401537">
        <w:rPr>
          <w:rFonts w:eastAsia="Times New Roman" w:cs="Times New Roman"/>
          <w:szCs w:val="28"/>
        </w:rPr>
        <w:t xml:space="preserve"> như túi ni lông bẩn, pin, bóng đèn, rác y tế… cần xử lý riêng.</w:t>
      </w:r>
    </w:p>
    <w:p w14:paraId="1B55C32D" w14:textId="442D624D" w:rsidR="00462FF7" w:rsidRPr="00401537" w:rsidRDefault="00462FF7" w:rsidP="00871C49">
      <w:pPr>
        <w:spacing w:after="0" w:line="240" w:lineRule="auto"/>
        <w:ind w:hanging="142"/>
        <w:jc w:val="center"/>
        <w:rPr>
          <w:rFonts w:eastAsia="Times New Roman" w:cs="Times New Roman"/>
          <w:szCs w:val="28"/>
        </w:rPr>
      </w:pPr>
      <w:r w:rsidRPr="00401537">
        <w:rPr>
          <w:rFonts w:eastAsia="Times New Roman" w:cs="Times New Roman"/>
          <w:noProof/>
          <w:szCs w:val="28"/>
        </w:rPr>
        <w:lastRenderedPageBreak/>
        <w:drawing>
          <wp:inline distT="0" distB="0" distL="0" distR="0" wp14:anchorId="1C20EC5B" wp14:editId="56BAA95F">
            <wp:extent cx="59436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200400"/>
                    </a:xfrm>
                    <a:prstGeom prst="rect">
                      <a:avLst/>
                    </a:prstGeom>
                  </pic:spPr>
                </pic:pic>
              </a:graphicData>
            </a:graphic>
          </wp:inline>
        </w:drawing>
      </w:r>
    </w:p>
    <w:p w14:paraId="37DC745C" w14:textId="77777777" w:rsidR="00871C49" w:rsidRDefault="00401537" w:rsidP="00871C49">
      <w:pPr>
        <w:spacing w:after="0" w:line="240" w:lineRule="auto"/>
        <w:ind w:firstLine="567"/>
        <w:jc w:val="both"/>
        <w:rPr>
          <w:rFonts w:eastAsia="Times New Roman" w:cs="Times New Roman"/>
          <w:b/>
          <w:bCs/>
          <w:szCs w:val="28"/>
        </w:rPr>
      </w:pPr>
      <w:r w:rsidRPr="00401537">
        <w:rPr>
          <w:rFonts w:eastAsia="Times New Roman" w:cs="Times New Roman"/>
          <w:b/>
          <w:bCs/>
          <w:szCs w:val="28"/>
        </w:rPr>
        <w:t>Lợi ích của phân loại rác tại địa phương:</w:t>
      </w:r>
    </w:p>
    <w:p w14:paraId="1930B809" w14:textId="77777777" w:rsidR="00871C49" w:rsidRDefault="00871C49" w:rsidP="00871C49">
      <w:pPr>
        <w:spacing w:after="0" w:line="240" w:lineRule="auto"/>
        <w:ind w:firstLine="426"/>
        <w:jc w:val="both"/>
        <w:rPr>
          <w:rFonts w:eastAsia="Times New Roman" w:cs="Times New Roman"/>
          <w:szCs w:val="28"/>
        </w:rPr>
      </w:pPr>
      <w:r>
        <w:rPr>
          <w:rFonts w:eastAsia="Times New Roman" w:cs="Times New Roman"/>
          <w:szCs w:val="28"/>
        </w:rPr>
        <w:t xml:space="preserve">- </w:t>
      </w:r>
      <w:r w:rsidR="00401537" w:rsidRPr="00401537">
        <w:rPr>
          <w:rFonts w:eastAsia="Times New Roman" w:cs="Times New Roman"/>
          <w:szCs w:val="28"/>
        </w:rPr>
        <w:t>Giảm thiểu ô nhiễm môi trường đất, nước, không khí.</w:t>
      </w:r>
    </w:p>
    <w:p w14:paraId="5EE7B227" w14:textId="7D1100EA" w:rsidR="00871C49" w:rsidRDefault="00871C49" w:rsidP="00871C49">
      <w:pPr>
        <w:spacing w:after="0" w:line="240" w:lineRule="auto"/>
        <w:ind w:firstLine="426"/>
        <w:jc w:val="both"/>
        <w:rPr>
          <w:rFonts w:eastAsia="Times New Roman" w:cs="Times New Roman"/>
          <w:szCs w:val="28"/>
        </w:rPr>
      </w:pPr>
      <w:r>
        <w:rPr>
          <w:rFonts w:eastAsia="Times New Roman" w:cs="Times New Roman"/>
          <w:szCs w:val="28"/>
        </w:rPr>
        <w:t xml:space="preserve">- </w:t>
      </w:r>
      <w:r w:rsidR="00401537" w:rsidRPr="00401537">
        <w:rPr>
          <w:rFonts w:eastAsia="Times New Roman" w:cs="Times New Roman"/>
          <w:szCs w:val="28"/>
        </w:rPr>
        <w:t>Giảm khối lượng rác phải xử lý, tiết kiệm chi phí cho địa phương.</w:t>
      </w:r>
    </w:p>
    <w:p w14:paraId="361F30BB" w14:textId="105D146F" w:rsidR="00871C49" w:rsidRDefault="00871C49" w:rsidP="00871C49">
      <w:pPr>
        <w:spacing w:after="0" w:line="240" w:lineRule="auto"/>
        <w:ind w:firstLine="426"/>
        <w:jc w:val="both"/>
        <w:rPr>
          <w:rFonts w:eastAsia="Times New Roman" w:cs="Times New Roman"/>
          <w:szCs w:val="28"/>
        </w:rPr>
      </w:pPr>
      <w:r>
        <w:rPr>
          <w:rFonts w:eastAsia="Times New Roman" w:cs="Times New Roman"/>
          <w:szCs w:val="28"/>
        </w:rPr>
        <w:t xml:space="preserve">- </w:t>
      </w:r>
      <w:r w:rsidR="00401537" w:rsidRPr="00401537">
        <w:rPr>
          <w:rFonts w:eastAsia="Times New Roman" w:cs="Times New Roman"/>
          <w:szCs w:val="28"/>
        </w:rPr>
        <w:t>Tạo nguồn phân bón hữu cơ phục vụ nông nghiệp.</w:t>
      </w:r>
    </w:p>
    <w:p w14:paraId="5F691CEA" w14:textId="5DE5B0E0" w:rsidR="00401537" w:rsidRPr="00401537" w:rsidRDefault="00871C49" w:rsidP="00871C49">
      <w:pPr>
        <w:spacing w:after="0" w:line="240" w:lineRule="auto"/>
        <w:ind w:firstLine="426"/>
        <w:jc w:val="both"/>
        <w:rPr>
          <w:rFonts w:eastAsia="Times New Roman" w:cs="Times New Roman"/>
          <w:szCs w:val="28"/>
        </w:rPr>
      </w:pPr>
      <w:r>
        <w:rPr>
          <w:rFonts w:eastAsia="Times New Roman" w:cs="Times New Roman"/>
          <w:szCs w:val="28"/>
        </w:rPr>
        <w:t xml:space="preserve">- </w:t>
      </w:r>
      <w:r w:rsidR="00401537" w:rsidRPr="00401537">
        <w:rPr>
          <w:rFonts w:eastAsia="Times New Roman" w:cs="Times New Roman"/>
          <w:szCs w:val="28"/>
        </w:rPr>
        <w:t>Góp phần xây dựng nếp sống văn minh, sạch đẹp.</w:t>
      </w:r>
    </w:p>
    <w:p w14:paraId="5E872C6D" w14:textId="4897CB64" w:rsidR="00401537" w:rsidRDefault="00401537" w:rsidP="00871C49">
      <w:pPr>
        <w:spacing w:after="0" w:line="240" w:lineRule="auto"/>
        <w:ind w:firstLine="567"/>
        <w:jc w:val="both"/>
        <w:rPr>
          <w:rFonts w:eastAsia="Times New Roman" w:cs="Times New Roman"/>
          <w:szCs w:val="28"/>
        </w:rPr>
      </w:pPr>
      <w:r w:rsidRPr="00401537">
        <w:rPr>
          <w:rFonts w:eastAsia="Times New Roman" w:cs="Times New Roman"/>
          <w:szCs w:val="28"/>
        </w:rPr>
        <w:t>Tại nhiều thôn, xóm, các tổ dân phố, hoạt động tuyên truyền về phân loại rác đã được đẩy mạnh bằng nhiều hình thức: loa truyền thanh, pa-nô áp phích, cuộc họp dân, ngày chủ nhật xanh, hội thi "Khu dân cư xanh – sạch – đẹp"… Nhiều hộ dân đã trang bị thùng rác phân loại ngay tại gia đình và thực hiện bỏ rác đúng giờ, đúng nơi quy định.</w:t>
      </w:r>
    </w:p>
    <w:p w14:paraId="0262A342" w14:textId="0F645059" w:rsidR="00462FF7" w:rsidRPr="00401537" w:rsidRDefault="00462FF7" w:rsidP="00871C49">
      <w:pPr>
        <w:spacing w:after="0" w:line="240" w:lineRule="auto"/>
        <w:rPr>
          <w:rFonts w:eastAsia="Times New Roman" w:cs="Times New Roman"/>
          <w:szCs w:val="28"/>
        </w:rPr>
      </w:pPr>
      <w:r>
        <w:rPr>
          <w:rFonts w:eastAsia="Times New Roman" w:cs="Times New Roman"/>
          <w:noProof/>
          <w:szCs w:val="28"/>
        </w:rPr>
        <w:drawing>
          <wp:inline distT="0" distB="0" distL="0" distR="0" wp14:anchorId="6B8ED239" wp14:editId="0DF5CA7A">
            <wp:extent cx="5985510" cy="391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7944" cy="3919726"/>
                    </a:xfrm>
                    <a:prstGeom prst="rect">
                      <a:avLst/>
                    </a:prstGeom>
                    <a:noFill/>
                  </pic:spPr>
                </pic:pic>
              </a:graphicData>
            </a:graphic>
          </wp:inline>
        </w:drawing>
      </w:r>
    </w:p>
    <w:p w14:paraId="02C02F43" w14:textId="77777777" w:rsidR="00401537" w:rsidRPr="00871C49" w:rsidRDefault="00401537" w:rsidP="00871C49">
      <w:pPr>
        <w:spacing w:after="0" w:line="240" w:lineRule="auto"/>
        <w:ind w:firstLine="567"/>
        <w:rPr>
          <w:rFonts w:eastAsia="Times New Roman" w:cs="Times New Roman"/>
          <w:szCs w:val="28"/>
        </w:rPr>
      </w:pPr>
      <w:r w:rsidRPr="00871C49">
        <w:rPr>
          <w:rFonts w:eastAsia="Times New Roman" w:cs="Times New Roman"/>
          <w:szCs w:val="28"/>
        </w:rPr>
        <w:lastRenderedPageBreak/>
        <w:t>Để phong trào phân loại rác thực sự hiệu quả, rất cần sự chung tay, đồng lòng của từng người dân trong cộng đồng. Chỉ cần mỗi người một hành động nhỏ, môi trường sống quanh ta sẽ trong lành, sạch đẹp hơn.</w:t>
      </w:r>
    </w:p>
    <w:p w14:paraId="21E1D2C4" w14:textId="636C6996" w:rsidR="00401537" w:rsidRPr="00871C49" w:rsidRDefault="00401537" w:rsidP="00871C49">
      <w:pPr>
        <w:spacing w:after="0" w:line="240" w:lineRule="auto"/>
        <w:ind w:firstLine="567"/>
        <w:rPr>
          <w:rFonts w:eastAsia="Times New Roman" w:cs="Times New Roman"/>
          <w:szCs w:val="28"/>
        </w:rPr>
      </w:pPr>
      <w:r w:rsidRPr="00871C49">
        <w:rPr>
          <w:rFonts w:eastAsia="Times New Roman" w:cs="Times New Roman"/>
          <w:szCs w:val="28"/>
        </w:rPr>
        <w:t>Phân loại rác không khó – chỉ cần chúng ta làm đúng từ hôm nay!</w:t>
      </w:r>
      <w:r w:rsidRPr="00871C49">
        <w:rPr>
          <w:rFonts w:eastAsia="Times New Roman" w:cs="Times New Roman"/>
          <w:szCs w:val="28"/>
        </w:rPr>
        <w:br/>
      </w:r>
      <w:r w:rsidR="00871C49" w:rsidRPr="00871C49">
        <w:rPr>
          <w:rFonts w:eastAsia="Times New Roman" w:cs="Times New Roman"/>
          <w:szCs w:val="28"/>
        </w:rPr>
        <w:t xml:space="preserve">        </w:t>
      </w:r>
      <w:r w:rsidRPr="00871C49">
        <w:rPr>
          <w:rFonts w:eastAsia="Times New Roman" w:cs="Times New Roman"/>
          <w:szCs w:val="28"/>
        </w:rPr>
        <w:t>Vì sức khỏe của chính chúng ta, vì vẻ đẹp của quê hương, hãy cùng nhau phân loại rác tại địa phương nhé!</w:t>
      </w:r>
    </w:p>
    <w:p w14:paraId="19276BC3" w14:textId="6C7C51BE" w:rsidR="00542160" w:rsidRPr="00401537" w:rsidRDefault="00542160" w:rsidP="00871C49">
      <w:pPr>
        <w:spacing w:after="0" w:line="240" w:lineRule="auto"/>
        <w:rPr>
          <w:szCs w:val="28"/>
        </w:rPr>
      </w:pPr>
    </w:p>
    <w:sectPr w:rsidR="00542160" w:rsidRPr="00401537" w:rsidSect="00871C49">
      <w:pgSz w:w="11906" w:h="16838"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BE5194"/>
    <w:multiLevelType w:val="multilevel"/>
    <w:tmpl w:val="A5CC2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2110E04"/>
    <w:multiLevelType w:val="multilevel"/>
    <w:tmpl w:val="C26E9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9936183">
    <w:abstractNumId w:val="1"/>
  </w:num>
  <w:num w:numId="2" w16cid:durableId="1167938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537"/>
    <w:rsid w:val="001C1E0C"/>
    <w:rsid w:val="003F1CDC"/>
    <w:rsid w:val="00401537"/>
    <w:rsid w:val="00462FF7"/>
    <w:rsid w:val="00542160"/>
    <w:rsid w:val="00871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F293C"/>
  <w15:chartTrackingRefBased/>
  <w15:docId w15:val="{79206D99-9458-4917-8056-C49DD1654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01537"/>
    <w:rPr>
      <w:b/>
      <w:bCs/>
    </w:rPr>
  </w:style>
  <w:style w:type="paragraph" w:styleId="NormalWeb">
    <w:name w:val="Normal (Web)"/>
    <w:basedOn w:val="Normal"/>
    <w:uiPriority w:val="99"/>
    <w:unhideWhenUsed/>
    <w:rsid w:val="00462FF7"/>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954464">
      <w:bodyDiv w:val="1"/>
      <w:marLeft w:val="0"/>
      <w:marRight w:val="0"/>
      <w:marTop w:val="0"/>
      <w:marBottom w:val="0"/>
      <w:divBdr>
        <w:top w:val="none" w:sz="0" w:space="0" w:color="auto"/>
        <w:left w:val="none" w:sz="0" w:space="0" w:color="auto"/>
        <w:bottom w:val="none" w:sz="0" w:space="0" w:color="auto"/>
        <w:right w:val="none" w:sz="0" w:space="0" w:color="auto"/>
      </w:divBdr>
    </w:div>
    <w:div w:id="159450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315</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5</cp:revision>
  <dcterms:created xsi:type="dcterms:W3CDTF">2025-05-08T12:47:00Z</dcterms:created>
  <dcterms:modified xsi:type="dcterms:W3CDTF">2025-05-09T01:21:00Z</dcterms:modified>
</cp:coreProperties>
</file>