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9524" w14:textId="57B8D212" w:rsidR="00E20CDD" w:rsidRDefault="00E20CDD" w:rsidP="00E20CDD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GHKI</w:t>
      </w:r>
    </w:p>
    <w:p w14:paraId="20958053" w14:textId="0518E660" w:rsidR="00E20CDD" w:rsidRDefault="00E20CDD" w:rsidP="00E20C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Viết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thuật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trải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thú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em</w:t>
      </w:r>
      <w:proofErr w:type="spellEnd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E20CDD">
        <w:rPr>
          <w:rFonts w:ascii="Times New Roman" w:eastAsia="Times New Roman" w:hAnsi="Times New Roman" w:cs="Times New Roman"/>
          <w:b/>
          <w:bCs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A92818B" w14:textId="167AEE69" w:rsidR="00E20CDD" w:rsidRPr="00E20CDD" w:rsidRDefault="00E20CDD" w:rsidP="00E20CD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</w:p>
    <w:p w14:paraId="2268A92D" w14:textId="6BB5D80C" w:rsidR="00E20CDD" w:rsidRPr="00E20CDD" w:rsidRDefault="00E20CDD" w:rsidP="00E20CD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nghỉ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Tết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DC7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49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Tết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thú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="00DC7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49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DC7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7491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DC74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2EDF98" w14:textId="07851104" w:rsidR="00E20CDD" w:rsidRPr="00E20CDD" w:rsidRDefault="00DC7491" w:rsidP="00E20CD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bốn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non ở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hông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phấn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FF05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xẻng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cuốc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chừng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30cm.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chắn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áng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Khi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ngang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gối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Hùng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cẩn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rải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lớp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mùn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cưa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đáy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Nga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Hải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bóc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lớp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nilon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rễ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rễ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Loay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hoay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thẳng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yên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Hùng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đổ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lấp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lấp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dẫm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nén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lỏng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lẻo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Chờ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Hùng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cắm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bốn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chút</w:t>
      </w:r>
      <w:proofErr w:type="spellEnd"/>
      <w:r w:rsidR="00372C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="0037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2C33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="0037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2C33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="0037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2C33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Cậu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dây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xứng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Nga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rơm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to.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Cậu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bố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rơm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hơi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tưới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chạy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mượn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tưới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tưới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non.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luồng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nhàng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hỏng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lá non.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tiếng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proofErr w:type="gram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2C33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="0037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2C33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372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ây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="00E20CDD" w:rsidRPr="00E20C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447F32" w14:textId="52877845" w:rsidR="00E20CDD" w:rsidRPr="00E20CDD" w:rsidRDefault="00E20CDD" w:rsidP="00E20CD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20CDD">
        <w:rPr>
          <w:rFonts w:ascii="Times New Roman" w:eastAsia="Times New Roman" w:hAnsi="Times New Roman" w:cs="Times New Roman"/>
          <w:sz w:val="24"/>
          <w:szCs w:val="24"/>
        </w:rPr>
        <w:t>hật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E20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0CDD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759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50759B">
        <w:rPr>
          <w:rFonts w:ascii="Times New Roman" w:eastAsia="Times New Roman" w:hAnsi="Times New Roman" w:cs="Times New Roman"/>
          <w:sz w:val="24"/>
          <w:szCs w:val="24"/>
        </w:rPr>
        <w:t xml:space="preserve"> em.</w:t>
      </w:r>
    </w:p>
    <w:p w14:paraId="1FD064C0" w14:textId="77777777" w:rsidR="00E20CDD" w:rsidRPr="00E20CDD" w:rsidRDefault="00E20CDD" w:rsidP="00E20C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CDD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</w:t>
      </w:r>
    </w:p>
    <w:p w14:paraId="32528130" w14:textId="77777777" w:rsidR="00ED0C00" w:rsidRPr="00E20CDD" w:rsidRDefault="00ED0C00">
      <w:pPr>
        <w:rPr>
          <w:rFonts w:ascii="Times New Roman" w:hAnsi="Times New Roman" w:cs="Times New Roman"/>
          <w:sz w:val="28"/>
          <w:szCs w:val="28"/>
        </w:rPr>
      </w:pPr>
    </w:p>
    <w:sectPr w:rsidR="00ED0C00" w:rsidRPr="00E20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DD"/>
    <w:rsid w:val="0008394E"/>
    <w:rsid w:val="00372C33"/>
    <w:rsid w:val="0050759B"/>
    <w:rsid w:val="00DC7491"/>
    <w:rsid w:val="00E20CDD"/>
    <w:rsid w:val="00ED0C00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1473D7"/>
  <w15:chartTrackingRefBased/>
  <w15:docId w15:val="{23F8406B-CF93-45D4-8D87-482616F0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E20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E20C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E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Đầu đề</vt:lpstr>
      </vt:variant>
      <vt:variant>
        <vt:i4>3</vt:i4>
      </vt:variant>
    </vt:vector>
  </HeadingPairs>
  <TitlesOfParts>
    <vt:vector size="4" baseType="lpstr">
      <vt:lpstr/>
      <vt:lpstr>        Đề bài: thi GHKI</vt:lpstr>
      <vt:lpstr>        Viết bài văn thuật lại một hoạt động trải nghiệm thú vị của em ở trường.</vt:lpstr>
      <vt:lpstr>        Bài làm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2024-10-28T01:28:00Z</dcterms:created>
  <dcterms:modified xsi:type="dcterms:W3CDTF">2024-10-28T01:28:00Z</dcterms:modified>
</cp:coreProperties>
</file>