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Ind w:w="-459" w:type="dxa"/>
        <w:tblLook w:val="04A0" w:firstRow="1" w:lastRow="0" w:firstColumn="1" w:lastColumn="0" w:noHBand="0" w:noVBand="1"/>
      </w:tblPr>
      <w:tblGrid>
        <w:gridCol w:w="5954"/>
        <w:gridCol w:w="4815"/>
      </w:tblGrid>
      <w:tr w:rsidR="00977BE0" w:rsidRPr="00135166" w14:paraId="19323EEA" w14:textId="77777777" w:rsidTr="009B4D0F">
        <w:tc>
          <w:tcPr>
            <w:tcW w:w="5954" w:type="dxa"/>
          </w:tcPr>
          <w:p w14:paraId="7D79AC80" w14:textId="77777777" w:rsidR="00977BE0" w:rsidRPr="00135166" w:rsidRDefault="00977BE0" w:rsidP="009B4D0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4.</w:t>
            </w:r>
            <w:r w:rsidRPr="00135166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      </w:t>
            </w:r>
            <w:r w:rsidRPr="00135166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vi-VN"/>
                <w14:ligatures w14:val="none"/>
              </w:rPr>
              <w:t>UBND HUYỆN VĨNH BẢO</w:t>
            </w:r>
          </w:p>
          <w:p w14:paraId="3FDBB2CB" w14:textId="77777777" w:rsidR="00977BE0" w:rsidRPr="00135166" w:rsidRDefault="00977BE0" w:rsidP="009B4D0F">
            <w:pPr>
              <w:spacing w:after="200" w:line="276" w:lineRule="auto"/>
              <w:contextualSpacing/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eastAsia="Times New Roman" w:hAnsi="Times New Roman" w:cs="Times New Roman"/>
                <w:b/>
                <w:bCs/>
                <w:iCs/>
                <w:noProof/>
                <w:kern w:val="0"/>
                <w:sz w:val="2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FA591" wp14:editId="383F673F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184785</wp:posOffset>
                      </wp:positionV>
                      <wp:extent cx="11525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85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25pt;margin-top:14.55pt;width:9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Do2PlzdAAAACQEAAA8AAABkcnMvZG93bnJldi54bWxM&#10;j8FOwzAQRO9I/IO1SL0g6sS0iIY4VVWJA0faSlzdeEkC8TqKnSb069mqBzjO7NPsTL6eXCtO2IfG&#10;k4Z0noBAKr1tqNJw2L8+PIMI0ZA1rSfU8IMB1sXtTW4y60d6x9MuVoJDKGRGQx1jl0kZyhqdCXPf&#10;IfHt0/fORJZ9JW1vRg53rVRJ8iSdaYg/1KbDbY3l925wGjAMyzTZrFx1eDuP9x/q/DV2e61nd9Pm&#10;BUTEKf7BcKnP1aHgTkc/kA2iZb1QS0Y1qFUKgoFHteBxx6shi1z+X1D8AgAA//8DAFBLAQItABQA&#10;BgAIAAAAIQC2gziS/gAAAOEBAAATAAAAAAAAAAAAAAAAAAAAAABbQ29udGVudF9UeXBlc10ueG1s&#10;UEsBAi0AFAAGAAgAAAAhADj9If/WAAAAlAEAAAsAAAAAAAAAAAAAAAAALwEAAF9yZWxzLy5yZWxz&#10;UEsBAi0AFAAGAAgAAAAhAMMosaSzAQAAVgMAAA4AAAAAAAAAAAAAAAAALgIAAGRycy9lMm9Eb2Mu&#10;eG1sUEsBAi0AFAAGAAgAAAAhADo2PlzdAAAACQEAAA8AAAAAAAAAAAAAAAAADQQAAGRycy9kb3du&#10;cmV2LnhtbFBLBQYAAAAABAAEAPMAAAAXBQAAAAA=&#10;"/>
                  </w:pict>
                </mc:Fallback>
              </mc:AlternateContent>
            </w:r>
            <w:r w:rsidRPr="00135166">
              <w:rPr>
                <w:rFonts w:ascii="Times New Roman" w:hAnsi="Times New Roman"/>
                <w:b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89EDF" wp14:editId="0FA3B9B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250825</wp:posOffset>
                      </wp:positionV>
                      <wp:extent cx="1876425" cy="3524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0D98A5" w14:textId="77777777" w:rsidR="00977BE0" w:rsidRPr="00AB5D1E" w:rsidRDefault="00977BE0" w:rsidP="00977BE0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4"/>
                                      <w:lang w:val="vi-VN"/>
                                    </w:rPr>
                                  </w:pPr>
                                  <w:r w:rsidRPr="002350DA">
                                    <w:rPr>
                                      <w:rFonts w:cs="Times New Roman"/>
                                      <w:b/>
                                      <w:sz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4"/>
                                      <w:lang w:val="vi-VN"/>
                                    </w:rPr>
                                    <w:t xml:space="preserve">ĐỀ XUẤT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89EDF" id="Rectangle 5" o:spid="_x0000_s1026" style="position:absolute;margin-left:44.45pt;margin-top:19.75pt;width:147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VPagIAAPoEAAAOAAAAZHJzL2Uyb0RvYy54bWysVEtv2zAMvg/YfxB0X51k6WNGnSJokWFA&#10;0RZoi54ZWYoNSKImKbGzXz9Kdtv0cRqWg0KKFB8fP/r8ojea7aQPLdqKT48mnEkrsG7tpuKPD6tv&#10;Z5yFCLYGjVZWfC8Dv1h8/XLeuVLOsEFdS88oiA1l5yrexOjKogiikQbCETppyajQG4ik+k1Re+go&#10;utHFbDI5KTr0tfMoZAh0ezUY+SLHV0qKeKtUkJHpilNtMZ8+n+t0FotzKDceXNOKsQz4hyoMtJaS&#10;voS6gghs69sPoUwrPAZU8UigKVCpVsjcA3Uznbzr5r4BJ3MvBE5wLzCF/xdW3Ozu3Z0nGDoXykBi&#10;6qJX3qR/qo/1Gaz9C1iyj0zQ5fTs9GQ+O+ZMkO378SzJFKZ4fe18iD8lGpaEinsaRsYIdtchDq7P&#10;LilZQN3Wq1brrOzDpfZsBzQ3GneNHWcaQqTLiq/yb8z25pm2rKPSZqcTGrYAIpTSEEk0rq54sBvO&#10;QG+IqSL6XMub1+FD0gfq9iDxJP8+S5wauYLQDBXnqMkNStNGIrhuTcXPDl9rm6wyU3SE43UCSYr9&#10;uh/HssZ6f+eZx4G+wYlVS/muCY878MRXapZ2MN7SoTQSAjhKnDXo/3x2n/yJRmTlrCP+Ezq/t+Al&#10;dfvLEsF+TOfztDBZmR+fzkjxh5b1ocVuzSXSqKa07U5kMflH/Swqj+aJVnWZspIJrKDcwxxG5TIO&#10;e0nLLuRymd1oSRzEa3vvRAqeIEtIP/RP4N3Iq0gzusHnXYHyHb0G3/TS4nIbUbWZewniAVfibFJo&#10;wTJ7x49B2uBDPXu9frIWfwEAAP//AwBQSwMEFAAGAAgAAAAhAGroURHeAAAACAEAAA8AAABkcnMv&#10;ZG93bnJldi54bWxMj09LxDAUxO+C3yE8wZub6O5KW/u6iCCI4MH655xtnk3Z5qU0abfupzee9DjM&#10;MPObcre4Xsw0hs4zwvVKgSBuvOm4RXh/e7zKQISo2ejeMyF8U4BddX5W6sL4I7/SXMdWpBIOhUaw&#10;MQ6FlKGx5HRY+YE4eV9+dDomObbSjPqYyl0vb5S6lU53nBasHujBUnOoJ4fwHE7T3JjwstjFPuUf&#10;n+pU8wHx8mK5vwMRaYl/YfjFT+hQJaa9n9gE0SNkWZ6SCOt8CyL562yzAbFHyLcKZFXK/weqHwAA&#10;AP//AwBQSwECLQAUAAYACAAAACEAtoM4kv4AAADhAQAAEwAAAAAAAAAAAAAAAAAAAAAAW0NvbnRl&#10;bnRfVHlwZXNdLnhtbFBLAQItABQABgAIAAAAIQA4/SH/1gAAAJQBAAALAAAAAAAAAAAAAAAAAC8B&#10;AABfcmVscy8ucmVsc1BLAQItABQABgAIAAAAIQDOJKVPagIAAPoEAAAOAAAAAAAAAAAAAAAAAC4C&#10;AABkcnMvZTJvRG9jLnhtbFBLAQItABQABgAIAAAAIQBq6FER3gAAAAgBAAAPAAAAAAAAAAAAAAAA&#10;AMQEAABkcnMvZG93bnJldi54bWxQSwUGAAAAAAQABADzAAAAzwUAAAAA&#10;" fillcolor="window" strokecolor="windowText" strokeweight="1pt">
                      <v:textbox>
                        <w:txbxContent>
                          <w:p w14:paraId="310D98A5" w14:textId="77777777" w:rsidR="00977BE0" w:rsidRPr="00AB5D1E" w:rsidRDefault="00977BE0" w:rsidP="00977BE0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lang w:val="vi-VN"/>
                              </w:rPr>
                            </w:pPr>
                            <w:r w:rsidRPr="002350DA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lang w:val="vi-VN"/>
                              </w:rPr>
                              <w:t xml:space="preserve">ĐỀ XUẤT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16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TRƯỜNG TH VĨNH LONG-THẮNG THỦY</w:t>
            </w:r>
            <w:r w:rsidRPr="0013516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</w:tc>
        <w:tc>
          <w:tcPr>
            <w:tcW w:w="4815" w:type="dxa"/>
          </w:tcPr>
          <w:p w14:paraId="6A66FF2B" w14:textId="77777777" w:rsidR="00977BE0" w:rsidRPr="00135166" w:rsidRDefault="00977BE0" w:rsidP="009B4D0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ĐỀ KIỂM TRA HỌC KỲ II</w:t>
            </w:r>
          </w:p>
          <w:p w14:paraId="0C580445" w14:textId="77777777" w:rsidR="00977BE0" w:rsidRPr="00135166" w:rsidRDefault="00977BE0" w:rsidP="009B4D0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NĂM HỌC 2024-2025</w:t>
            </w:r>
          </w:p>
          <w:p w14:paraId="27A870E8" w14:textId="77777777" w:rsidR="00977BE0" w:rsidRPr="00135166" w:rsidRDefault="00977BE0" w:rsidP="009B4D0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135166"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Môn Tiếng Việt lớp 5</w:t>
            </w:r>
          </w:p>
          <w:p w14:paraId="040043B6" w14:textId="77777777" w:rsidR="00977BE0" w:rsidRPr="00135166" w:rsidRDefault="00977BE0" w:rsidP="009B4D0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</w:pPr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:</w:t>
            </w:r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 xml:space="preserve"> 60 </w:t>
            </w:r>
            <w:proofErr w:type="spellStart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>phút</w:t>
            </w:r>
            <w:proofErr w:type="spellEnd"/>
            <w:r w:rsidRPr="00135166">
              <w:rPr>
                <w:rFonts w:ascii="Times New Roman" w:hAnsi="Times New Roman"/>
                <w:i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14:paraId="37A4476A" w14:textId="77777777" w:rsidR="00977BE0" w:rsidRPr="00135166" w:rsidRDefault="00977BE0" w:rsidP="00977BE0">
      <w:pPr>
        <w:spacing w:before="120"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13516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13516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34546E06" w14:textId="77777777" w:rsidR="00977BE0" w:rsidRPr="00135166" w:rsidRDefault="00977BE0" w:rsidP="00977BE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13516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đoạn văn sau:</w:t>
      </w:r>
    </w:p>
    <w:p w14:paraId="260D9EB8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81B3A"/>
          <w:spacing w:val="3"/>
          <w:kern w:val="0"/>
          <w:sz w:val="28"/>
          <w:szCs w:val="28"/>
          <w14:ligatures w14:val="none"/>
        </w:rPr>
        <w:t xml:space="preserve">                                    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Chuyện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</w:p>
    <w:p w14:paraId="738EB7B5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81B3A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1962,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lần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đầu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giáo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Chủ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tịch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Hồ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Chí Minh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phong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tặng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danh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hiệu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Anh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hùng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Lao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động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Nguyễn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Văn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ấy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vừa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tròn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25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tuổi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</w:p>
    <w:p w14:paraId="452A83CE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xung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phong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huyện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Mường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Tè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tỉnh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Lai Châu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từ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ngày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ai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phổ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thông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tự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tay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đẵn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gỗ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dựng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đủ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bàn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ghế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40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</w:p>
    <w:p w14:paraId="0B0F42CA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Ngày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khai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giảng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chỉ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hộp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phấn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quyển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sách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lòng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bảng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trẻ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vang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khắp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bản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cũng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tò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mò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kéo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buổi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đầu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chưa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giấy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tập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tàu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chuối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bằng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chiếc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gỗ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tự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tạo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nhặt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bưởi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rừng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bóng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chơi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múa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hát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diễn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kịch;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tổ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chức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nương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bán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thóc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lấy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tiền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mua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sắm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đồ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dùng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Dần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dần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trường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mua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ô,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máy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nghe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đĩa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đèn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chiếu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rồi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mua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trâu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bò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nương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Đội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văn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nghệ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trường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diễn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nơi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</w:p>
    <w:p w14:paraId="638207C3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Để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giúp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dân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xoá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nạn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đề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nghị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mỗi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bản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chọn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hai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thanh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niên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rồi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dân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bận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chăn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trâu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tổ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chức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lưng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trâu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Chính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nhờ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nỗ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lực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1963,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duy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nhất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rẻo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cao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phía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Bắc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công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nhận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xoá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xong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nạn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trò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sau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này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thành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đạt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cống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hiến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quan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trọng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miền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giậu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Tổ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quốc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</w:p>
    <w:p w14:paraId="0E70AF84" w14:textId="77777777" w:rsidR="00977BE0" w:rsidRPr="00E97D5F" w:rsidRDefault="00977BE0" w:rsidP="00977B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                                                               (Theo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Đỗ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Doãn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Hoàng)</w:t>
      </w:r>
    </w:p>
    <w:p w14:paraId="140A0F1B" w14:textId="77777777" w:rsidR="00977BE0" w:rsidRPr="00E97D5F" w:rsidRDefault="00977BE0" w:rsidP="00977BE0">
      <w:pPr>
        <w:spacing w:after="0" w:line="312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        </w:t>
      </w:r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Em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hãy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khoanh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tròn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cái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truớc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ý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trả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lời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đúng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trả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lời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hỏi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60F24278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 (0,5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 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phổ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nhắc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tới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chuyện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ngữ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48ECD042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                        B.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Anh.           C.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Trung.        D.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FFE4593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 (0,5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 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gặp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khó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khăn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nơi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18BFEAD4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ai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phổ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5A07300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lá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chuối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gỗ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7689261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1C462BE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ai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phổ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lá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chuối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gỗ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60CBBC9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3 (0,5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 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nghĩ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dân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xóa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nạn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218CE0AB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chọn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niên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rồi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93C103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3604F1B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0C78F6F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thân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2D659E2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4 (0,5 </w:t>
      </w:r>
      <w:proofErr w:type="spellStart"/>
      <w:proofErr w:type="gram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  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Học</w:t>
      </w:r>
      <w:proofErr w:type="spellEnd"/>
      <w:proofErr w:type="gram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?</w:t>
      </w:r>
    </w:p>
    <w:p w14:paraId="344314A9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C7C5DE8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B.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cống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hiến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miền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phên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giậu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A2B3DD6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Giành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thưởng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cuộc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7F00932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D.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E9D7D76" w14:textId="77777777" w:rsidR="00977BE0" w:rsidRPr="00E97D5F" w:rsidRDefault="00977BE0" w:rsidP="00977BE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5 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(0,5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pt-BR" w:eastAsia="zh-CN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Nêu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xét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mà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xã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Mù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?</w:t>
      </w:r>
    </w:p>
    <w:p w14:paraId="1AE2D77C" w14:textId="77777777" w:rsidR="00977BE0" w:rsidRPr="00E97D5F" w:rsidRDefault="00977BE0" w:rsidP="00977BE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9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.</w:t>
      </w: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B716BB1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6 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(0,5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pt-BR" w:eastAsia="zh-CN"/>
          <w14:ligatures w14:val="none"/>
        </w:rPr>
        <w:t xml:space="preserve"> 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pt-BR" w:eastAsia="zh-CN"/>
          <w14:ligatures w14:val="none"/>
        </w:rPr>
        <w:t xml:space="preserve">Nêu nội dung của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chuyện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?</w:t>
      </w:r>
    </w:p>
    <w:p w14:paraId="193D2F42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B4AB52A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7 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(0,5 </w:t>
      </w:r>
      <w:proofErr w:type="spellStart"/>
      <w:proofErr w:type="gram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 </w:t>
      </w:r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proofErr w:type="gram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tưởng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nếu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câu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chuyện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dạy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từng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Em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nói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?</w:t>
      </w:r>
    </w:p>
    <w:p w14:paraId="5C150351" w14:textId="77777777" w:rsidR="00977BE0" w:rsidRPr="00E97D5F" w:rsidRDefault="00977BE0" w:rsidP="00977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97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D2C51" w14:textId="77777777" w:rsidR="00977BE0" w:rsidRPr="00E97D5F" w:rsidRDefault="00977BE0" w:rsidP="00977B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Câu 8: (0,5 điểm):</w:t>
      </w:r>
      <w:r w:rsidRPr="00E97D5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val="pt-BR"/>
          <w14:ligatures w14:val="none"/>
        </w:rPr>
        <w:t xml:space="preserve"> </w:t>
      </w: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97D5F">
        <w:rPr>
          <w:rFonts w:ascii="Times New Roman" w:hAnsi="Times New Roman" w:cs="Times New Roman"/>
          <w:bCs/>
          <w:i/>
          <w:kern w:val="0"/>
          <w:sz w:val="28"/>
          <w:szCs w:val="28"/>
          <w14:ligatures w14:val="none"/>
        </w:rPr>
        <w:t>“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1962,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lần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đầu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tiên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nhà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giáo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Chủ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tịch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Hồ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Chí Minh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phong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tặng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danh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hiệu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Anh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hùng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Lao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động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Đó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là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Nguyễn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Văn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năm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ấy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vừa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tròn</w:t>
      </w:r>
      <w:proofErr w:type="spellEnd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 xml:space="preserve"> 25 </w:t>
      </w:r>
      <w:proofErr w:type="spellStart"/>
      <w:r w:rsidRPr="00E97D5F">
        <w:rPr>
          <w:rFonts w:ascii="Times New Roman" w:eastAsia="Times New Roman" w:hAnsi="Times New Roman" w:cs="Times New Roman"/>
          <w:i/>
          <w:spacing w:val="3"/>
          <w:kern w:val="0"/>
          <w:sz w:val="28"/>
          <w:szCs w:val="28"/>
          <w14:ligatures w14:val="none"/>
        </w:rPr>
        <w:t>tuổi</w:t>
      </w:r>
      <w:proofErr w:type="spellEnd"/>
      <w:r w:rsidRPr="00E97D5F">
        <w:rPr>
          <w:rFonts w:ascii="Times New Roman" w:hAnsi="Times New Roman" w:cs="Times New Roman"/>
          <w:bCs/>
          <w:i/>
          <w:kern w:val="0"/>
          <w:sz w:val="28"/>
          <w:szCs w:val="28"/>
          <w14:ligatures w14:val="none"/>
        </w:rPr>
        <w:t>.”</w:t>
      </w: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3909FCDD" w14:textId="77777777" w:rsidR="00977BE0" w:rsidRPr="00E97D5F" w:rsidRDefault="00977BE0" w:rsidP="00977B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Bằng cách lặp từ ngữ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Bằng từ ngữ thay thế</w:t>
      </w:r>
    </w:p>
    <w:p w14:paraId="4F36712B" w14:textId="77777777" w:rsidR="00977BE0" w:rsidRPr="00E97D5F" w:rsidRDefault="00977BE0" w:rsidP="00977B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Bằng từ ngữ nối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D. </w:t>
      </w:r>
      <w:r w:rsidRPr="00E97D5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Bằng cả ba cách trên</w:t>
      </w:r>
      <w:r w:rsidRPr="00E97D5F">
        <w:rPr>
          <w:rFonts w:ascii="Times New Roman" w:eastAsia="Times New Roman" w:hAnsi="Times New Roman" w:cs="Times New Roman"/>
          <w:kern w:val="0"/>
          <w:sz w:val="24"/>
          <w:szCs w:val="28"/>
          <w14:ligatures w14:val="none"/>
        </w:rPr>
        <w:t xml:space="preserve"> </w:t>
      </w:r>
    </w:p>
    <w:p w14:paraId="76A05203" w14:textId="77777777" w:rsidR="00977BE0" w:rsidRPr="00E97D5F" w:rsidRDefault="00977BE0" w:rsidP="00977BE0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9 </w:t>
      </w:r>
      <w:r w:rsidRPr="00E97D5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>(0,5 điểm):</w:t>
      </w: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Khoanh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Xác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ngữ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ngữ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ghép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F7743A8" w14:textId="77777777" w:rsidR="00977BE0" w:rsidRPr="00E97D5F" w:rsidRDefault="00977BE0" w:rsidP="00977BE0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buổi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đầu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tiên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chưa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giấy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các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em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tập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vào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tàu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chuối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bằng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những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chiếc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bút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gỗ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tự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tạo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1D6B8CED" w14:textId="77777777" w:rsidR="00977BE0" w:rsidRPr="00E97D5F" w:rsidRDefault="00977BE0" w:rsidP="00977BE0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Người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dân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bận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chăn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trâu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không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đến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được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thầy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Bôn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tổ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chức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viết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chữ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lên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lưng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trâu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cho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học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420A348B" w14:textId="77777777" w:rsidR="00977BE0" w:rsidRPr="00E97D5F" w:rsidRDefault="00977BE0" w:rsidP="00977BE0">
      <w:pPr>
        <w:spacing w:after="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c)</w:t>
      </w:r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Ngày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khai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giảng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cả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lớp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chỉ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có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hộp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phấn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và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một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quyển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sách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vỡ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proofErr w:type="spellStart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lòng</w:t>
      </w:r>
      <w:proofErr w:type="spellEnd"/>
      <w:r w:rsidRPr="00E97D5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1C8E872C" w14:textId="77777777" w:rsidR="00977BE0" w:rsidRPr="00E97D5F" w:rsidRDefault="00977BE0" w:rsidP="00977BE0">
      <w:pPr>
        <w:spacing w:after="0" w:line="276" w:lineRule="auto"/>
        <w:rPr>
          <w:rFonts w:ascii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E97D5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pt-BR"/>
          <w14:ligatures w14:val="none"/>
        </w:rPr>
        <w:t xml:space="preserve">Câu 10 (0,5 điểm): </w:t>
      </w:r>
      <w:r w:rsidRPr="00E97D5F">
        <w:rPr>
          <w:rFonts w:ascii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Em hãy viết lại đoạn văn sau để tạo sự liên kết câu bằng từ ngữ thay thế hoặc từ ngữ nối.</w:t>
      </w:r>
    </w:p>
    <w:p w14:paraId="22E47230" w14:textId="77777777" w:rsidR="00977BE0" w:rsidRPr="00E97D5F" w:rsidRDefault="00977BE0" w:rsidP="00977BE0">
      <w:pPr>
        <w:spacing w:after="0" w:line="276" w:lineRule="auto"/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</w:pPr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Lan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lớp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trưởng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lớp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tôi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. Lan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học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giỏi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bụng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gương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mẫu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hoạt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. Lan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yêu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quý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nể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phục</w:t>
      </w:r>
      <w:proofErr w:type="spellEnd"/>
      <w:r w:rsidRPr="00E97D5F">
        <w:rPr>
          <w:rFonts w:ascii="Times New Roman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0FD4EB1" w14:textId="77777777" w:rsidR="00977BE0" w:rsidRPr="00135166" w:rsidRDefault="00977BE0" w:rsidP="00977BE0">
      <w:pPr>
        <w:spacing w:after="0" w:line="276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E97D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C09912" w14:textId="77777777" w:rsidR="00977BE0" w:rsidRPr="00135166" w:rsidRDefault="00977BE0" w:rsidP="00977BE0">
      <w:pPr>
        <w:spacing w:before="120"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13516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13516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II: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Viết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(5 </w:t>
      </w:r>
      <w:proofErr w:type="spellStart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135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77BD06ED" w14:textId="77777777" w:rsidR="00977BE0" w:rsidRPr="00135166" w:rsidRDefault="00977BE0" w:rsidP="00977BE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</w:pPr>
      <w:r w:rsidRPr="0013516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Đề bài: Tả một người em gặp một lần nhưng để lại cho em những ấn tượng sâu sắc.</w:t>
      </w:r>
    </w:p>
    <w:p w14:paraId="035B4D04" w14:textId="77777777" w:rsidR="00676C48" w:rsidRDefault="00676C48"/>
    <w:sectPr w:rsidR="00676C48" w:rsidSect="00977BE0">
      <w:pgSz w:w="12240" w:h="15840"/>
      <w:pgMar w:top="993" w:right="900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B5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15AAF"/>
    <w:rsid w:val="00861791"/>
    <w:rsid w:val="0087403F"/>
    <w:rsid w:val="008A7D12"/>
    <w:rsid w:val="008B5C82"/>
    <w:rsid w:val="00977BE0"/>
    <w:rsid w:val="009B23E4"/>
    <w:rsid w:val="00A5066F"/>
    <w:rsid w:val="00A563B5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  <w:rsid w:val="00F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46FC-E771-4202-8AE4-D6E02E1C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2025-05-03T15:11:00Z</dcterms:created>
  <dcterms:modified xsi:type="dcterms:W3CDTF">2025-05-03T15:11:00Z</dcterms:modified>
</cp:coreProperties>
</file>