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1" w:type="dxa"/>
        <w:jc w:val="center"/>
        <w:tblLook w:val="04A0" w:firstRow="1" w:lastRow="0" w:firstColumn="1" w:lastColumn="0" w:noHBand="0" w:noVBand="1"/>
      </w:tblPr>
      <w:tblGrid>
        <w:gridCol w:w="4467"/>
        <w:gridCol w:w="5954"/>
      </w:tblGrid>
      <w:tr w:rsidR="00211F73" w:rsidTr="00211F73">
        <w:trPr>
          <w:jc w:val="center"/>
        </w:trPr>
        <w:tc>
          <w:tcPr>
            <w:tcW w:w="4467" w:type="dxa"/>
            <w:hideMark/>
          </w:tcPr>
          <w:p w:rsidR="00211F73" w:rsidRDefault="00211F73">
            <w:pPr>
              <w:spacing w:before="80"/>
              <w:jc w:val="center"/>
              <w:rPr>
                <w:sz w:val="24"/>
                <w:szCs w:val="24"/>
                <w:lang w:val="vi-VN"/>
              </w:rPr>
            </w:pPr>
            <w:r>
              <w:rPr>
                <w:sz w:val="24"/>
                <w:szCs w:val="24"/>
                <w:lang w:val="nl-NL"/>
              </w:rPr>
              <w:t xml:space="preserve">HĐĐ HUYỆN </w:t>
            </w:r>
            <w:r>
              <w:rPr>
                <w:sz w:val="24"/>
                <w:szCs w:val="24"/>
                <w:lang w:val="vi-VN"/>
              </w:rPr>
              <w:t>VĨNH BẢO</w:t>
            </w:r>
          </w:p>
          <w:p w:rsidR="00211F73" w:rsidRDefault="00211F73">
            <w:pPr>
              <w:jc w:val="center"/>
              <w:rPr>
                <w:b/>
                <w:sz w:val="24"/>
                <w:szCs w:val="24"/>
                <w:lang w:val="vi-VN"/>
              </w:rPr>
            </w:pPr>
            <w:r>
              <w:rPr>
                <w:b/>
                <w:sz w:val="24"/>
                <w:szCs w:val="24"/>
                <w:lang w:val="vi-VN"/>
              </w:rPr>
              <w:t>LIÊN ĐỘI TRƯỜNG TH HIỆP HÒA</w:t>
            </w:r>
          </w:p>
          <w:p w:rsidR="00211F73" w:rsidRDefault="00211F73">
            <w:pPr>
              <w:jc w:val="center"/>
              <w:rPr>
                <w:sz w:val="24"/>
                <w:szCs w:val="24"/>
                <w:lang w:val="nl-NL"/>
              </w:rPr>
            </w:pPr>
            <w:r>
              <w:rPr>
                <w:sz w:val="24"/>
                <w:szCs w:val="24"/>
                <w:lang w:val="nl-NL"/>
              </w:rPr>
              <w:t>*******</w:t>
            </w:r>
          </w:p>
          <w:p w:rsidR="00211F73" w:rsidRDefault="00211F73">
            <w:pPr>
              <w:jc w:val="center"/>
              <w:rPr>
                <w:lang w:val="nl-NL"/>
              </w:rPr>
            </w:pPr>
            <w:r>
              <w:rPr>
                <w:lang w:val="nl-NL"/>
              </w:rPr>
              <w:t xml:space="preserve">Số: </w:t>
            </w:r>
            <w:r>
              <w:rPr>
                <w:lang w:val="vi-VN"/>
              </w:rPr>
              <w:t xml:space="preserve">      </w:t>
            </w:r>
            <w:r>
              <w:rPr>
                <w:lang w:val="nl-NL"/>
              </w:rPr>
              <w:t>/KH-LĐ</w:t>
            </w:r>
          </w:p>
        </w:tc>
        <w:tc>
          <w:tcPr>
            <w:tcW w:w="5954" w:type="dxa"/>
          </w:tcPr>
          <w:p w:rsidR="00211F73" w:rsidRDefault="00211F73">
            <w:pPr>
              <w:jc w:val="center"/>
              <w:rPr>
                <w:b/>
                <w:lang w:val="nl-NL"/>
              </w:rPr>
            </w:pPr>
            <w:r>
              <w:rPr>
                <w:b/>
                <w:lang w:val="nl-NL"/>
              </w:rPr>
              <w:t>ĐỘI TNTP HỒ CHÍ MINH</w:t>
            </w:r>
          </w:p>
          <w:p w:rsidR="00211F73" w:rsidRDefault="00211F73">
            <w:pPr>
              <w:jc w:val="center"/>
              <w:rPr>
                <w:lang w:val="nl-NL"/>
              </w:rPr>
            </w:pPr>
            <w:r>
              <w:rPr>
                <w:lang w:val="nl-NL"/>
              </w:rPr>
              <w:t>*********</w:t>
            </w:r>
          </w:p>
          <w:p w:rsidR="00211F73" w:rsidRDefault="00211F73">
            <w:pPr>
              <w:jc w:val="center"/>
              <w:rPr>
                <w:i/>
              </w:rPr>
            </w:pPr>
          </w:p>
          <w:p w:rsidR="00211F73" w:rsidRDefault="00211F73" w:rsidP="00211F73">
            <w:pPr>
              <w:rPr>
                <w:i/>
              </w:rPr>
            </w:pPr>
            <w:r>
              <w:rPr>
                <w:i/>
              </w:rPr>
              <w:t xml:space="preserve">                 </w:t>
            </w:r>
            <w:r>
              <w:rPr>
                <w:i/>
                <w:lang w:val="vi-VN"/>
              </w:rPr>
              <w:t>Hiệp Hòa</w:t>
            </w:r>
            <w:r>
              <w:rPr>
                <w:i/>
              </w:rPr>
              <w:t xml:space="preserve">, ngày </w:t>
            </w:r>
            <w:r>
              <w:rPr>
                <w:i/>
                <w:lang w:val="vi-VN"/>
              </w:rPr>
              <w:t xml:space="preserve">10 </w:t>
            </w:r>
            <w:r>
              <w:rPr>
                <w:i/>
              </w:rPr>
              <w:t xml:space="preserve"> tháng </w:t>
            </w:r>
            <w:r>
              <w:rPr>
                <w:i/>
                <w:lang w:val="vi-VN"/>
              </w:rPr>
              <w:t xml:space="preserve">09 </w:t>
            </w:r>
            <w:r>
              <w:rPr>
                <w:i/>
              </w:rPr>
              <w:t xml:space="preserve">năm </w:t>
            </w:r>
            <w:r w:rsidR="00382794">
              <w:rPr>
                <w:i/>
                <w:lang w:val="vi-VN"/>
              </w:rPr>
              <w:t>2024</w:t>
            </w:r>
          </w:p>
        </w:tc>
      </w:tr>
    </w:tbl>
    <w:p w:rsidR="00211F73" w:rsidRDefault="00211F73" w:rsidP="00211F73">
      <w:pPr>
        <w:jc w:val="center"/>
        <w:rPr>
          <w:b/>
          <w:sz w:val="10"/>
        </w:rPr>
      </w:pPr>
    </w:p>
    <w:p w:rsidR="00211F73" w:rsidRDefault="00211F73" w:rsidP="00211F73">
      <w:pPr>
        <w:jc w:val="center"/>
        <w:rPr>
          <w:b/>
        </w:rPr>
      </w:pPr>
      <w:r>
        <w:rPr>
          <w:b/>
        </w:rPr>
        <w:t>KẾ HOẠCH</w:t>
      </w:r>
    </w:p>
    <w:p w:rsidR="00211F73" w:rsidRDefault="00211F73" w:rsidP="00211F73">
      <w:pPr>
        <w:jc w:val="center"/>
        <w:rPr>
          <w:b/>
        </w:rPr>
      </w:pPr>
      <w:r>
        <w:rPr>
          <w:b/>
        </w:rPr>
        <w:t xml:space="preserve">Chăm sóc Đài tưởng niệm Liệt sĩ </w:t>
      </w:r>
    </w:p>
    <w:p w:rsidR="00211F73" w:rsidRPr="00382794" w:rsidRDefault="00211F73" w:rsidP="00211F73">
      <w:pPr>
        <w:jc w:val="center"/>
        <w:rPr>
          <w:b/>
          <w:lang w:val="vi-VN"/>
        </w:rPr>
      </w:pPr>
      <w:r>
        <w:rPr>
          <w:b/>
        </w:rPr>
        <w:t xml:space="preserve">Năm học </w:t>
      </w:r>
      <w:r w:rsidR="00382794">
        <w:rPr>
          <w:b/>
          <w:lang w:val="vi-VN"/>
        </w:rPr>
        <w:t>2024-2025</w:t>
      </w:r>
    </w:p>
    <w:p w:rsidR="00211F73" w:rsidRDefault="00211F73" w:rsidP="00211F73">
      <w:pPr>
        <w:ind w:firstLine="720"/>
        <w:rPr>
          <w:color w:val="000000"/>
        </w:rPr>
      </w:pPr>
      <w:r>
        <w:rPr>
          <w:noProof/>
        </w:rPr>
        <mc:AlternateContent>
          <mc:Choice Requires="wps">
            <w:drawing>
              <wp:anchor distT="0" distB="0" distL="114300" distR="114300" simplePos="0" relativeHeight="251658240" behindDoc="0" locked="0" layoutInCell="1" allowOverlap="1">
                <wp:simplePos x="0" y="0"/>
                <wp:positionH relativeFrom="column">
                  <wp:posOffset>2628700</wp:posOffset>
                </wp:positionH>
                <wp:positionV relativeFrom="paragraph">
                  <wp:posOffset>10988</wp:posOffset>
                </wp:positionV>
                <wp:extent cx="711200" cy="0"/>
                <wp:effectExtent l="9525" t="6350" r="12700"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064F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85pt" to="26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sOTGwIAADU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"/>
            </w:pict>
          </mc:Fallback>
        </mc:AlternateContent>
      </w:r>
      <w:r>
        <w:rPr>
          <w:color w:val="000000"/>
        </w:rPr>
        <w:t xml:space="preserve">Căn cứ Nhiệm vụ năm học </w:t>
      </w:r>
      <w:r w:rsidR="00382794">
        <w:rPr>
          <w:color w:val="000000"/>
          <w:lang w:val="vi-VN"/>
        </w:rPr>
        <w:t xml:space="preserve">2024-2025 </w:t>
      </w:r>
      <w:r>
        <w:rPr>
          <w:color w:val="000000"/>
        </w:rPr>
        <w:t>của nhà trường;</w:t>
      </w:r>
    </w:p>
    <w:p w:rsidR="00211F73" w:rsidRDefault="00211F73" w:rsidP="00211F73">
      <w:pPr>
        <w:spacing w:line="360" w:lineRule="auto"/>
        <w:ind w:firstLine="720"/>
        <w:jc w:val="both"/>
        <w:rPr>
          <w:color w:val="000000"/>
        </w:rPr>
      </w:pPr>
      <w:r>
        <w:t xml:space="preserve">Thực hiện Chương trình công tác Đội và phong trào thiếu nhi năm học: </w:t>
      </w:r>
      <w:r w:rsidR="00382794">
        <w:rPr>
          <w:lang w:val="vi-VN"/>
        </w:rPr>
        <w:t>2024-2025,</w:t>
      </w:r>
      <w:r>
        <w:t xml:space="preserve"> nhằm thiết thực hưởng ứng phong trào thi đua “</w:t>
      </w:r>
      <w:r>
        <w:rPr>
          <w:rStyle w:val="Emphasis"/>
        </w:rPr>
        <w:t>Xây dựng trường học thân thiện, học sinh tích cực”</w:t>
      </w:r>
      <w:r>
        <w:rPr>
          <w:rStyle w:val="apple-converted-space"/>
          <w:i/>
          <w:iCs/>
        </w:rPr>
        <w:t> </w:t>
      </w:r>
      <w:r>
        <w:t>do Ngành giáo dục và đào tạo phát động, đồng thời khơi dậy trong thiếu niên, nhi đồng về truyền thống đạo lí “</w:t>
      </w:r>
      <w:r>
        <w:rPr>
          <w:rStyle w:val="Emphasis"/>
        </w:rPr>
        <w:t>Uống nước nhớ nguồn</w:t>
      </w:r>
      <w:r>
        <w:t>” của dân tộc Việt Nam;</w:t>
      </w:r>
    </w:p>
    <w:p w:rsidR="00211F73" w:rsidRDefault="00211F73" w:rsidP="00211F73">
      <w:pPr>
        <w:spacing w:line="360" w:lineRule="auto"/>
        <w:ind w:firstLine="720"/>
        <w:jc w:val="both"/>
        <w:rPr>
          <w:color w:val="000000"/>
        </w:rPr>
      </w:pPr>
      <w:r>
        <w:rPr>
          <w:color w:val="000000"/>
        </w:rPr>
        <w:t xml:space="preserve">Liên Đội trường </w:t>
      </w:r>
      <w:r>
        <w:rPr>
          <w:color w:val="000000"/>
          <w:lang w:val="vi-VN"/>
        </w:rPr>
        <w:t>Tiểu học Hiệp Hòa</w:t>
      </w:r>
      <w:r>
        <w:rPr>
          <w:color w:val="000000"/>
        </w:rPr>
        <w:t xml:space="preserve"> xây dựng kế hoạch chăm sóc Đài tưởng niệm Liệt sĩ xã </w:t>
      </w:r>
      <w:r>
        <w:rPr>
          <w:color w:val="000000"/>
          <w:lang w:val="vi-VN"/>
        </w:rPr>
        <w:t xml:space="preserve">Hiệp Hòa </w:t>
      </w:r>
      <w:r>
        <w:rPr>
          <w:color w:val="000000"/>
        </w:rPr>
        <w:t>với các nội dung sau:</w:t>
      </w:r>
    </w:p>
    <w:p w:rsidR="00211F73" w:rsidRDefault="00211F73" w:rsidP="00211F73">
      <w:pPr>
        <w:spacing w:line="360" w:lineRule="auto"/>
        <w:ind w:firstLine="720"/>
        <w:jc w:val="both"/>
        <w:rPr>
          <w:b/>
          <w:color w:val="000000"/>
        </w:rPr>
      </w:pPr>
      <w:r>
        <w:rPr>
          <w:b/>
          <w:color w:val="000000"/>
        </w:rPr>
        <w:t xml:space="preserve">I. MỤC ĐÍCH </w:t>
      </w:r>
      <w:r>
        <w:rPr>
          <w:color w:val="000000"/>
        </w:rPr>
        <w:t>-</w:t>
      </w:r>
      <w:r>
        <w:rPr>
          <w:b/>
          <w:color w:val="000000"/>
        </w:rPr>
        <w:t xml:space="preserve"> YÊU CẦU:</w:t>
      </w:r>
    </w:p>
    <w:p w:rsidR="00211F73" w:rsidRDefault="00211F73" w:rsidP="00211F73">
      <w:pPr>
        <w:pStyle w:val="NormalWeb"/>
        <w:widowControl w:val="0"/>
        <w:spacing w:before="0" w:beforeAutospacing="0" w:after="0" w:afterAutospacing="0" w:line="360" w:lineRule="auto"/>
        <w:ind w:firstLine="720"/>
        <w:jc w:val="both"/>
        <w:rPr>
          <w:rStyle w:val="c1"/>
          <w:sz w:val="28"/>
          <w:szCs w:val="28"/>
        </w:rPr>
      </w:pPr>
      <w:r>
        <w:rPr>
          <w:rStyle w:val="c1"/>
          <w:sz w:val="28"/>
          <w:szCs w:val="28"/>
        </w:rPr>
        <w:t>Nhằm góp phần đẩy mạnh các hoạt động tuyên truyền, giáo dục truyền thống, lịch sử của dân tộc. Phát huy tính tích cực, năng động thông qua các hoạt động học tập, lao động và vui chơi lành mạnh góp phần rèn luyện kỹ năng sống cho học sinh, lối sống đẹp, ý thức tôn trọng, giữ gìn và phát huy những giá trị bản sắc văn hóa của địa phương, quê hương, đất nước.   </w:t>
      </w:r>
    </w:p>
    <w:p w:rsidR="00211F73" w:rsidRDefault="00211F73" w:rsidP="00211F73">
      <w:pPr>
        <w:pStyle w:val="NormalWeb"/>
        <w:widowControl w:val="0"/>
        <w:spacing w:before="0" w:beforeAutospacing="0" w:after="0" w:afterAutospacing="0" w:line="360" w:lineRule="auto"/>
        <w:ind w:firstLine="720"/>
        <w:jc w:val="both"/>
        <w:rPr>
          <w:rStyle w:val="apple-converted-space"/>
        </w:rPr>
      </w:pPr>
      <w:r>
        <w:rPr>
          <w:rStyle w:val="c1"/>
          <w:sz w:val="28"/>
          <w:szCs w:val="28"/>
        </w:rPr>
        <w:t>Thông qua các hoạt động cụ thể, thiết thực, dấy lên phong trào thi đua sôi nổi trong học sinh; khơi gợi tính chủ động, niềm tự hào, làm cho học sinh yêu trường mến lớp, hình thành thái độ học tập tích cực.</w:t>
      </w:r>
      <w:r>
        <w:rPr>
          <w:rStyle w:val="apple-converted-space"/>
          <w:sz w:val="28"/>
          <w:szCs w:val="28"/>
        </w:rPr>
        <w:t> </w:t>
      </w:r>
    </w:p>
    <w:p w:rsidR="00211F73" w:rsidRDefault="00211F73" w:rsidP="00211F73">
      <w:pPr>
        <w:spacing w:line="360" w:lineRule="auto"/>
        <w:ind w:firstLine="720"/>
        <w:jc w:val="both"/>
      </w:pPr>
      <w:r>
        <w:t>Đây là hoạt động có ý nghĩa giáo dục đối với thiếu nhi nhằm giáo dục các em đội viên về truyền thống “Uống nước nhớ nguồn” để giáo dục các em nâng cao ý thức trách nhiệm giữ gìn của công, bảo vệ môi trường. Giáo dục các em biết yêu quý lao động</w:t>
      </w:r>
    </w:p>
    <w:p w:rsidR="00211F73" w:rsidRDefault="00211F73" w:rsidP="00211F73">
      <w:pPr>
        <w:spacing w:line="360" w:lineRule="auto"/>
        <w:ind w:firstLine="720"/>
        <w:jc w:val="both"/>
      </w:pPr>
      <w:r>
        <w:t xml:space="preserve">Là hoạt động nhằm hưởng ứng cuộc vận động “Thiếu nhi Việt Nam thi đua làm theo 5 điều Bác Hồ dạy”, Phong trào “Xây dựng trường học thân thiện, học sinh tích cực” nhằm giúp các em đội viên, thiếu nhi được tìm hiểu về các anh hùng liệt sĩ - những người con ưu tú của quê hương đã cống hiến tuổi xuân, xương máu cho quê hương, đất </w:t>
      </w:r>
      <w:r>
        <w:lastRenderedPageBreak/>
        <w:t xml:space="preserve">nước. Qua đó các em biết </w:t>
      </w:r>
      <w:r>
        <w:rPr>
          <w:rFonts w:ascii=".VnTime" w:hAnsi=".VnTime"/>
        </w:rPr>
        <w:t>c¸ch</w:t>
      </w:r>
      <w:r>
        <w:t xml:space="preserve"> sống, </w:t>
      </w:r>
      <w:r>
        <w:rPr>
          <w:rFonts w:ascii=".VnTime" w:hAnsi=".VnTime"/>
        </w:rPr>
        <w:t>c¸ch</w:t>
      </w:r>
      <w:r>
        <w:t xml:space="preserve"> ứng xử, xứng đáng là chủ nhân tương lai của đất nước.</w:t>
      </w:r>
    </w:p>
    <w:p w:rsidR="00211F73" w:rsidRDefault="00211F73" w:rsidP="00211F73">
      <w:pPr>
        <w:spacing w:line="360" w:lineRule="auto"/>
        <w:ind w:firstLine="720"/>
        <w:jc w:val="both"/>
      </w:pPr>
      <w:r>
        <w:rPr>
          <w:spacing w:val="-4"/>
        </w:rPr>
        <w:t xml:space="preserve">Học sinh phải thực hiện với tinh thần, thái độ nghiêm túc. </w:t>
      </w:r>
      <w:r>
        <w:rPr>
          <w:color w:val="000000"/>
          <w:spacing w:val="-4"/>
        </w:rPr>
        <w:t>Yêu cầu các em tham gia phải nắm rõ mục đích và ý nghĩa của hoạt động, đảm bảo tốt kế hoạch đề ra.</w:t>
      </w:r>
    </w:p>
    <w:p w:rsidR="00211F73" w:rsidRDefault="00211F73" w:rsidP="00211F73">
      <w:pPr>
        <w:pStyle w:val="NormalWeb"/>
        <w:widowControl w:val="0"/>
        <w:spacing w:before="0" w:beforeAutospacing="0" w:after="0" w:afterAutospacing="0" w:line="360" w:lineRule="auto"/>
        <w:ind w:firstLine="720"/>
        <w:jc w:val="both"/>
        <w:rPr>
          <w:sz w:val="28"/>
          <w:szCs w:val="28"/>
        </w:rPr>
      </w:pPr>
      <w:r>
        <w:rPr>
          <w:rStyle w:val="c1"/>
          <w:sz w:val="28"/>
          <w:szCs w:val="28"/>
        </w:rPr>
        <w:t xml:space="preserve">Thực hiện chỉ đạo của Chi bộ, BGH nhà trường. Liên đội trường </w:t>
      </w:r>
      <w:r>
        <w:rPr>
          <w:rStyle w:val="c1"/>
          <w:sz w:val="28"/>
          <w:szCs w:val="28"/>
          <w:lang w:val="vi-VN"/>
        </w:rPr>
        <w:t xml:space="preserve">Tiểu học Hiệp Hòa </w:t>
      </w:r>
      <w:r>
        <w:rPr>
          <w:rStyle w:val="c1"/>
          <w:sz w:val="28"/>
          <w:szCs w:val="28"/>
        </w:rPr>
        <w:t xml:space="preserve">xây dựng kế hoạch và phân công tổ chức chăm sóc </w:t>
      </w:r>
      <w:r>
        <w:rPr>
          <w:color w:val="000000"/>
          <w:sz w:val="28"/>
          <w:szCs w:val="28"/>
        </w:rPr>
        <w:t>Đài tưởng niệm Liệt sĩ</w:t>
      </w:r>
      <w:r>
        <w:rPr>
          <w:rStyle w:val="c1"/>
          <w:sz w:val="28"/>
          <w:szCs w:val="28"/>
        </w:rPr>
        <w:t>. Cụ thể:</w:t>
      </w:r>
      <w:r>
        <w:rPr>
          <w:color w:val="000000"/>
          <w:spacing w:val="-4"/>
          <w:sz w:val="28"/>
          <w:szCs w:val="28"/>
        </w:rPr>
        <w:tab/>
      </w:r>
      <w:r>
        <w:rPr>
          <w:rStyle w:val="Strong"/>
          <w:sz w:val="28"/>
          <w:szCs w:val="28"/>
        </w:rPr>
        <w:t>II. NỘI DUNG:</w:t>
      </w:r>
    </w:p>
    <w:p w:rsidR="00211F73" w:rsidRDefault="00211F73" w:rsidP="00211F73">
      <w:pPr>
        <w:pStyle w:val="NormalWeb"/>
        <w:shd w:val="clear" w:color="auto" w:fill="FFFFFF"/>
        <w:spacing w:before="0" w:beforeAutospacing="0" w:after="0" w:afterAutospacing="0" w:line="360" w:lineRule="auto"/>
        <w:jc w:val="both"/>
        <w:rPr>
          <w:sz w:val="28"/>
          <w:szCs w:val="28"/>
        </w:rPr>
      </w:pPr>
      <w:r>
        <w:rPr>
          <w:sz w:val="28"/>
          <w:szCs w:val="28"/>
        </w:rPr>
        <w:t>  </w:t>
      </w:r>
      <w:r>
        <w:rPr>
          <w:sz w:val="28"/>
          <w:szCs w:val="28"/>
        </w:rPr>
        <w:tab/>
        <w:t xml:space="preserve">  - Liên đội nhận chăm sóc </w:t>
      </w:r>
      <w:r>
        <w:rPr>
          <w:color w:val="000000"/>
          <w:sz w:val="28"/>
          <w:szCs w:val="28"/>
        </w:rPr>
        <w:t>Đài tưởng niệm Liệt sĩ</w:t>
      </w:r>
      <w:r>
        <w:rPr>
          <w:sz w:val="28"/>
          <w:szCs w:val="28"/>
        </w:rPr>
        <w:t xml:space="preserve"> xã </w:t>
      </w:r>
      <w:r>
        <w:rPr>
          <w:sz w:val="28"/>
          <w:szCs w:val="28"/>
          <w:lang w:val="vi-VN"/>
        </w:rPr>
        <w:t>Hiệp Hòa</w:t>
      </w:r>
      <w:r>
        <w:rPr>
          <w:sz w:val="28"/>
          <w:szCs w:val="28"/>
        </w:rPr>
        <w:t xml:space="preserve"> qua các công việc cụ thể như sau:</w:t>
      </w:r>
    </w:p>
    <w:p w:rsidR="00211F73" w:rsidRDefault="00211F73" w:rsidP="00211F73">
      <w:pPr>
        <w:pStyle w:val="NormalWeb"/>
        <w:shd w:val="clear" w:color="auto" w:fill="FFFFFF"/>
        <w:spacing w:before="0" w:beforeAutospacing="0" w:after="0" w:afterAutospacing="0" w:line="360" w:lineRule="auto"/>
        <w:ind w:firstLine="720"/>
        <w:jc w:val="both"/>
        <w:rPr>
          <w:sz w:val="28"/>
          <w:szCs w:val="28"/>
        </w:rPr>
      </w:pPr>
      <w:r>
        <w:rPr>
          <w:sz w:val="28"/>
          <w:szCs w:val="28"/>
        </w:rPr>
        <w:t>- Làm vệ sinh sạch sẽ khuôn viên Đài tưởng niệm.</w:t>
      </w:r>
    </w:p>
    <w:p w:rsidR="00211F73" w:rsidRDefault="00211F73" w:rsidP="00211F73">
      <w:pPr>
        <w:pStyle w:val="NormalWeb"/>
        <w:shd w:val="clear" w:color="auto" w:fill="FFFFFF"/>
        <w:spacing w:before="0" w:beforeAutospacing="0" w:after="0" w:afterAutospacing="0" w:line="360" w:lineRule="auto"/>
        <w:ind w:firstLine="720"/>
        <w:jc w:val="both"/>
        <w:rPr>
          <w:sz w:val="28"/>
          <w:szCs w:val="28"/>
        </w:rPr>
      </w:pPr>
      <w:r>
        <w:rPr>
          <w:sz w:val="28"/>
          <w:szCs w:val="28"/>
        </w:rPr>
        <w:t>- Gìn giữ những vật dụng trong Đài tưởng niệm.</w:t>
      </w:r>
    </w:p>
    <w:p w:rsidR="00211F73" w:rsidRDefault="00211F73" w:rsidP="00211F73">
      <w:pPr>
        <w:pStyle w:val="NormalWeb"/>
        <w:shd w:val="clear" w:color="auto" w:fill="FFFFFF"/>
        <w:spacing w:before="0" w:beforeAutospacing="0" w:after="0" w:afterAutospacing="0" w:line="360" w:lineRule="auto"/>
        <w:ind w:firstLine="720"/>
        <w:jc w:val="both"/>
        <w:rPr>
          <w:sz w:val="28"/>
          <w:szCs w:val="28"/>
        </w:rPr>
      </w:pPr>
      <w:r>
        <w:rPr>
          <w:sz w:val="28"/>
          <w:szCs w:val="28"/>
        </w:rPr>
        <w:t>- Tổ chức thăm viếng thường xuyên để giáo dục truyền thống tư tưởng cho giáo viên và học sinh</w:t>
      </w:r>
      <w:r>
        <w:rPr>
          <w:sz w:val="28"/>
          <w:szCs w:val="28"/>
          <w:lang w:val="vi-VN"/>
        </w:rPr>
        <w:t xml:space="preserve"> vào 15 hàng tháng</w:t>
      </w:r>
      <w:r>
        <w:rPr>
          <w:sz w:val="28"/>
          <w:szCs w:val="28"/>
        </w:rPr>
        <w:t>.</w:t>
      </w:r>
    </w:p>
    <w:p w:rsidR="00211F73" w:rsidRDefault="00211F73" w:rsidP="00211F73">
      <w:pPr>
        <w:pStyle w:val="NormalWeb"/>
        <w:shd w:val="clear" w:color="auto" w:fill="FFFFFF"/>
        <w:spacing w:before="0" w:beforeAutospacing="0" w:after="0" w:afterAutospacing="0" w:line="360" w:lineRule="auto"/>
        <w:ind w:firstLine="720"/>
        <w:jc w:val="both"/>
        <w:rPr>
          <w:sz w:val="28"/>
          <w:szCs w:val="28"/>
        </w:rPr>
      </w:pPr>
      <w:r>
        <w:rPr>
          <w:sz w:val="28"/>
          <w:szCs w:val="28"/>
        </w:rPr>
        <w:t>- Học sinh được nghe nói chuyện truyền thống về lịch sử Đài tưởng niệm.</w:t>
      </w:r>
    </w:p>
    <w:p w:rsidR="00211F73" w:rsidRDefault="00211F73" w:rsidP="00211F73">
      <w:pPr>
        <w:pStyle w:val="NormalWeb"/>
        <w:shd w:val="clear" w:color="auto" w:fill="FFFFFF"/>
        <w:spacing w:before="0" w:beforeAutospacing="0" w:after="0" w:afterAutospacing="0" w:line="360" w:lineRule="auto"/>
        <w:ind w:firstLine="720"/>
        <w:jc w:val="both"/>
        <w:rPr>
          <w:sz w:val="28"/>
          <w:szCs w:val="28"/>
        </w:rPr>
      </w:pPr>
      <w:r>
        <w:rPr>
          <w:sz w:val="28"/>
          <w:szCs w:val="28"/>
        </w:rPr>
        <w:t>- Tổ chức nghi lễ dâng hương tưởng nhớ các anh hùng liệt sĩ.</w:t>
      </w:r>
    </w:p>
    <w:p w:rsidR="00211F73" w:rsidRDefault="00211F73" w:rsidP="00211F73">
      <w:pPr>
        <w:pStyle w:val="NormalWeb"/>
        <w:shd w:val="clear" w:color="auto" w:fill="FFFFFF"/>
        <w:spacing w:before="0" w:beforeAutospacing="0" w:after="0" w:afterAutospacing="0" w:line="360" w:lineRule="auto"/>
        <w:ind w:firstLine="720"/>
        <w:jc w:val="both"/>
        <w:rPr>
          <w:sz w:val="28"/>
          <w:szCs w:val="28"/>
        </w:rPr>
      </w:pPr>
      <w:r>
        <w:rPr>
          <w:sz w:val="28"/>
          <w:szCs w:val="28"/>
        </w:rPr>
        <w:t>- Tổng phụ trách cùng BCH Liên đội hướng dẫn các em đi thăm các gia đình chính sách trên địa bàn xã.</w:t>
      </w:r>
    </w:p>
    <w:p w:rsidR="00211F73" w:rsidRDefault="00211F73" w:rsidP="00211F73">
      <w:pPr>
        <w:spacing w:line="360" w:lineRule="auto"/>
        <w:ind w:firstLine="720"/>
        <w:jc w:val="both"/>
        <w:rPr>
          <w:b/>
          <w:color w:val="000000"/>
        </w:rPr>
      </w:pPr>
      <w:r>
        <w:rPr>
          <w:b/>
          <w:color w:val="000000"/>
        </w:rPr>
        <w:t>III. THỜI GIAN, ĐỊA ĐIỂM, ĐỐI TƯỢNG:</w:t>
      </w:r>
    </w:p>
    <w:p w:rsidR="00211F73" w:rsidRDefault="00211F73" w:rsidP="00211F73">
      <w:pPr>
        <w:spacing w:line="360" w:lineRule="auto"/>
        <w:ind w:firstLine="720"/>
        <w:jc w:val="both"/>
        <w:rPr>
          <w:color w:val="000000"/>
        </w:rPr>
      </w:pPr>
      <w:r>
        <w:rPr>
          <w:color w:val="000000"/>
        </w:rPr>
        <w:t xml:space="preserve">- Thời gian tổ chức: Vào </w:t>
      </w:r>
      <w:r>
        <w:rPr>
          <w:color w:val="000000"/>
          <w:lang w:val="vi-VN"/>
        </w:rPr>
        <w:t>15</w:t>
      </w:r>
      <w:r>
        <w:rPr>
          <w:color w:val="000000"/>
        </w:rPr>
        <w:t xml:space="preserve"> hàng tháng .</w:t>
      </w:r>
    </w:p>
    <w:p w:rsidR="00211F73" w:rsidRDefault="00211F73" w:rsidP="00211F73">
      <w:pPr>
        <w:spacing w:line="360" w:lineRule="auto"/>
        <w:jc w:val="both"/>
        <w:rPr>
          <w:color w:val="000000"/>
        </w:rPr>
      </w:pPr>
      <w:r>
        <w:rPr>
          <w:color w:val="000000"/>
        </w:rPr>
        <w:tab/>
        <w:t xml:space="preserve">- Địa điểm: Tại Đài tưởng niệm Liệt sĩ xã </w:t>
      </w:r>
      <w:r>
        <w:rPr>
          <w:color w:val="000000"/>
          <w:lang w:val="vi-VN"/>
        </w:rPr>
        <w:t>Hiệp Hòa</w:t>
      </w:r>
      <w:r>
        <w:rPr>
          <w:color w:val="000000"/>
        </w:rPr>
        <w:t xml:space="preserve">.  </w:t>
      </w:r>
    </w:p>
    <w:p w:rsidR="00211F73" w:rsidRDefault="00211F73" w:rsidP="00211F73">
      <w:pPr>
        <w:pStyle w:val="NormalWeb"/>
        <w:widowControl w:val="0"/>
        <w:spacing w:before="0" w:beforeAutospacing="0" w:after="0" w:afterAutospacing="0" w:line="360" w:lineRule="auto"/>
        <w:ind w:firstLine="720"/>
        <w:jc w:val="both"/>
        <w:rPr>
          <w:rStyle w:val="c1"/>
          <w:spacing w:val="-6"/>
          <w:sz w:val="28"/>
          <w:szCs w:val="28"/>
        </w:rPr>
      </w:pPr>
      <w:r>
        <w:rPr>
          <w:color w:val="000000"/>
          <w:spacing w:val="-6"/>
        </w:rPr>
        <w:t xml:space="preserve">- </w:t>
      </w:r>
      <w:r>
        <w:rPr>
          <w:color w:val="000000"/>
          <w:spacing w:val="-6"/>
          <w:sz w:val="28"/>
          <w:szCs w:val="28"/>
        </w:rPr>
        <w:t>Đối tượng tham gia: GV</w:t>
      </w:r>
      <w:r>
        <w:rPr>
          <w:color w:val="000000"/>
          <w:spacing w:val="-6"/>
        </w:rPr>
        <w:t xml:space="preserve"> </w:t>
      </w:r>
      <w:r>
        <w:rPr>
          <w:color w:val="000000"/>
          <w:spacing w:val="-6"/>
          <w:sz w:val="28"/>
        </w:rPr>
        <w:t>T</w:t>
      </w:r>
      <w:r>
        <w:rPr>
          <w:color w:val="000000"/>
          <w:spacing w:val="-6"/>
          <w:sz w:val="28"/>
          <w:szCs w:val="28"/>
        </w:rPr>
        <w:t>PT</w:t>
      </w:r>
      <w:r>
        <w:rPr>
          <w:color w:val="000000"/>
          <w:spacing w:val="-6"/>
        </w:rPr>
        <w:t xml:space="preserve"> Đội</w:t>
      </w:r>
      <w:r>
        <w:rPr>
          <w:color w:val="000000"/>
          <w:spacing w:val="-6"/>
          <w:sz w:val="28"/>
          <w:szCs w:val="28"/>
        </w:rPr>
        <w:t xml:space="preserve">, </w:t>
      </w:r>
      <w:r>
        <w:rPr>
          <w:color w:val="000000"/>
          <w:spacing w:val="-6"/>
        </w:rPr>
        <w:t xml:space="preserve">BCH Liên đội. Toàn thể </w:t>
      </w:r>
      <w:r>
        <w:rPr>
          <w:color w:val="000000"/>
          <w:spacing w:val="-6"/>
          <w:sz w:val="28"/>
          <w:szCs w:val="28"/>
        </w:rPr>
        <w:t>Chi đội - GVCN lớp.</w:t>
      </w:r>
      <w:r>
        <w:rPr>
          <w:color w:val="000000"/>
          <w:spacing w:val="-6"/>
        </w:rPr>
        <w:t xml:space="preserve"> </w:t>
      </w:r>
    </w:p>
    <w:p w:rsidR="00211F73" w:rsidRDefault="00211F73" w:rsidP="00211F73">
      <w:pPr>
        <w:pStyle w:val="NormalWeb"/>
        <w:widowControl w:val="0"/>
        <w:spacing w:before="0" w:beforeAutospacing="0" w:after="0" w:afterAutospacing="0" w:line="360" w:lineRule="auto"/>
        <w:ind w:firstLine="720"/>
        <w:jc w:val="both"/>
      </w:pPr>
      <w:r>
        <w:rPr>
          <w:rStyle w:val="c1"/>
          <w:sz w:val="28"/>
          <w:szCs w:val="28"/>
        </w:rPr>
        <w:t xml:space="preserve">- BT chi Đoàn, </w:t>
      </w:r>
      <w:r>
        <w:rPr>
          <w:rStyle w:val="c1"/>
          <w:sz w:val="28"/>
          <w:szCs w:val="28"/>
          <w:lang w:val="vi-VN"/>
        </w:rPr>
        <w:t xml:space="preserve">TPT, </w:t>
      </w:r>
      <w:r>
        <w:rPr>
          <w:rStyle w:val="c1"/>
          <w:sz w:val="28"/>
          <w:szCs w:val="28"/>
        </w:rPr>
        <w:t>Đoàn viên phối hợp tổ chức tốt phong trào </w:t>
      </w:r>
      <w:r>
        <w:rPr>
          <w:rStyle w:val="apple-converted-space"/>
          <w:sz w:val="28"/>
          <w:szCs w:val="28"/>
        </w:rPr>
        <w:t> </w:t>
      </w:r>
      <w:r>
        <w:rPr>
          <w:rStyle w:val="c1"/>
          <w:sz w:val="28"/>
          <w:szCs w:val="28"/>
        </w:rPr>
        <w:t>.   </w:t>
      </w:r>
    </w:p>
    <w:p w:rsidR="00211F73" w:rsidRDefault="00211F73" w:rsidP="00211F73">
      <w:pPr>
        <w:spacing w:line="360" w:lineRule="auto"/>
        <w:jc w:val="both"/>
        <w:rPr>
          <w:b/>
          <w:color w:val="000000"/>
        </w:rPr>
      </w:pPr>
      <w:r>
        <w:rPr>
          <w:color w:val="000000"/>
        </w:rPr>
        <w:t xml:space="preserve">          </w:t>
      </w:r>
      <w:r>
        <w:rPr>
          <w:b/>
          <w:color w:val="000000"/>
        </w:rPr>
        <w:t>III. PHÂN CÔNG NHỆM VỤ:</w:t>
      </w:r>
    </w:p>
    <w:p w:rsidR="00211F73" w:rsidRDefault="00211F73" w:rsidP="00211F73">
      <w:pPr>
        <w:spacing w:line="360" w:lineRule="auto"/>
        <w:jc w:val="both"/>
        <w:rPr>
          <w:b/>
          <w:color w:val="000000"/>
        </w:rPr>
      </w:pPr>
      <w:r>
        <w:rPr>
          <w:rStyle w:val="c1"/>
        </w:rPr>
        <w:tab/>
        <w:t>- Thành lập BCĐ; BTC xây dựng kế hoạch và quy trình tổ chức thực hiện của Liên đội.</w:t>
      </w:r>
    </w:p>
    <w:p w:rsidR="00211F73" w:rsidRDefault="00211F73" w:rsidP="00211F73">
      <w:pPr>
        <w:spacing w:line="360" w:lineRule="auto"/>
        <w:ind w:firstLine="720"/>
        <w:jc w:val="both"/>
        <w:rPr>
          <w:color w:val="000000"/>
        </w:rPr>
      </w:pPr>
      <w:r>
        <w:rPr>
          <w:color w:val="000000"/>
        </w:rPr>
        <w:t>- Chỉ đạo chung: Ban Giám hiệu nhà trường</w:t>
      </w:r>
    </w:p>
    <w:p w:rsidR="00211F73" w:rsidRDefault="00211F73" w:rsidP="00211F73">
      <w:pPr>
        <w:spacing w:line="360" w:lineRule="auto"/>
        <w:ind w:firstLine="360"/>
        <w:jc w:val="both"/>
        <w:rPr>
          <w:color w:val="000000"/>
        </w:rPr>
      </w:pPr>
      <w:r>
        <w:rPr>
          <w:color w:val="000000"/>
        </w:rPr>
        <w:tab/>
        <w:t>- Lập kế hoạch, nội dung: Đ/c TPT Đội.</w:t>
      </w:r>
    </w:p>
    <w:p w:rsidR="00211F73" w:rsidRPr="00211F73" w:rsidRDefault="00211F73" w:rsidP="00211F73">
      <w:pPr>
        <w:pStyle w:val="NormalWeb"/>
        <w:shd w:val="clear" w:color="auto" w:fill="FFFFFF"/>
        <w:spacing w:before="0" w:beforeAutospacing="0" w:after="0" w:afterAutospacing="0" w:line="360" w:lineRule="auto"/>
        <w:jc w:val="both"/>
      </w:pPr>
      <w:r>
        <w:rPr>
          <w:b/>
          <w:color w:val="000000"/>
          <w:sz w:val="28"/>
          <w:szCs w:val="28"/>
        </w:rPr>
        <w:t xml:space="preserve">  </w:t>
      </w:r>
      <w:r>
        <w:rPr>
          <w:b/>
          <w:color w:val="000000"/>
          <w:sz w:val="28"/>
          <w:szCs w:val="28"/>
        </w:rPr>
        <w:tab/>
        <w:t xml:space="preserve"> </w:t>
      </w:r>
      <w:r w:rsidRPr="00211F73">
        <w:rPr>
          <w:rStyle w:val="Strong"/>
        </w:rPr>
        <w:t>IV. TỔ CHỨC THỰC HIỆN:</w:t>
      </w:r>
    </w:p>
    <w:p w:rsidR="00211F73" w:rsidRDefault="00211F73" w:rsidP="00211F73">
      <w:pPr>
        <w:pStyle w:val="NormalWeb"/>
        <w:shd w:val="clear" w:color="auto" w:fill="FFFFFF"/>
        <w:spacing w:before="0" w:beforeAutospacing="0" w:after="0" w:afterAutospacing="0" w:line="360" w:lineRule="auto"/>
        <w:ind w:firstLine="720"/>
        <w:jc w:val="both"/>
        <w:rPr>
          <w:sz w:val="28"/>
          <w:szCs w:val="28"/>
        </w:rPr>
      </w:pPr>
      <w:r>
        <w:rPr>
          <w:sz w:val="28"/>
          <w:szCs w:val="28"/>
        </w:rPr>
        <w:lastRenderedPageBreak/>
        <w:t xml:space="preserve">- Liên đội xây dựng Kế hoạch nhận chăm sóc, bảo vệ </w:t>
      </w:r>
      <w:r>
        <w:rPr>
          <w:color w:val="000000"/>
          <w:sz w:val="28"/>
          <w:szCs w:val="28"/>
        </w:rPr>
        <w:t>Đài tưởng niệm Liệt sĩ</w:t>
      </w:r>
      <w:r>
        <w:rPr>
          <w:sz w:val="28"/>
          <w:szCs w:val="28"/>
        </w:rPr>
        <w:t xml:space="preserve">, có xác nhận của Ban giám hiệu nhà trường và BCH Đoàn xã </w:t>
      </w:r>
      <w:r>
        <w:rPr>
          <w:sz w:val="28"/>
          <w:szCs w:val="28"/>
          <w:lang w:val="vi-VN"/>
        </w:rPr>
        <w:t>Hiệp Hòa</w:t>
      </w:r>
      <w:r>
        <w:rPr>
          <w:sz w:val="28"/>
          <w:szCs w:val="28"/>
        </w:rPr>
        <w:t>.</w:t>
      </w:r>
    </w:p>
    <w:p w:rsidR="00211F73" w:rsidRDefault="00211F73" w:rsidP="00211F73">
      <w:pPr>
        <w:pStyle w:val="NormalWeb"/>
        <w:shd w:val="clear" w:color="auto" w:fill="FFFFFF"/>
        <w:spacing w:before="0" w:beforeAutospacing="0" w:after="0" w:afterAutospacing="0" w:line="360" w:lineRule="auto"/>
        <w:ind w:firstLine="720"/>
        <w:jc w:val="both"/>
        <w:rPr>
          <w:sz w:val="28"/>
          <w:szCs w:val="28"/>
        </w:rPr>
      </w:pPr>
      <w:r>
        <w:rPr>
          <w:sz w:val="28"/>
          <w:szCs w:val="28"/>
        </w:rPr>
        <w:t>- Phân công cho các Chi đội chăm sóc theo lịch cụ thể.</w:t>
      </w:r>
    </w:p>
    <w:p w:rsidR="00211F73" w:rsidRDefault="00211F73" w:rsidP="00211F73">
      <w:pPr>
        <w:pStyle w:val="NormalWeb"/>
        <w:shd w:val="clear" w:color="auto" w:fill="FFFFFF"/>
        <w:spacing w:before="0" w:beforeAutospacing="0" w:after="0" w:afterAutospacing="0" w:line="360" w:lineRule="auto"/>
        <w:ind w:firstLine="720"/>
        <w:jc w:val="both"/>
        <w:rPr>
          <w:sz w:val="28"/>
          <w:szCs w:val="28"/>
        </w:rPr>
      </w:pPr>
      <w:r>
        <w:rPr>
          <w:sz w:val="28"/>
          <w:szCs w:val="28"/>
        </w:rPr>
        <w:t>- Chủ động phối hợp với địa phương, Chi đoàn nhà trường bàn bạc cụ thể kế hoạch chăm sóc và triển khai thực hiện một cách hợp lí nhất.</w:t>
      </w:r>
    </w:p>
    <w:p w:rsidR="00211F73" w:rsidRDefault="00211F73" w:rsidP="00211F73">
      <w:pPr>
        <w:pStyle w:val="NormalWeb"/>
        <w:shd w:val="clear" w:color="auto" w:fill="FFFFFF"/>
        <w:spacing w:before="0" w:beforeAutospacing="0" w:after="0" w:afterAutospacing="0" w:line="360" w:lineRule="auto"/>
        <w:ind w:firstLine="720"/>
        <w:jc w:val="both"/>
        <w:rPr>
          <w:sz w:val="28"/>
          <w:szCs w:val="28"/>
        </w:rPr>
      </w:pPr>
      <w:r>
        <w:rPr>
          <w:sz w:val="28"/>
          <w:szCs w:val="28"/>
        </w:rPr>
        <w:t xml:space="preserve">- Có kế hoạch cụ thể bố trí cho giáo viên và đội viên thăm viếng </w:t>
      </w:r>
      <w:r>
        <w:rPr>
          <w:color w:val="000000"/>
          <w:sz w:val="28"/>
          <w:szCs w:val="28"/>
        </w:rPr>
        <w:t>Đài tưởng niệm Liệt sĩ</w:t>
      </w:r>
      <w:r>
        <w:rPr>
          <w:sz w:val="28"/>
          <w:szCs w:val="28"/>
        </w:rPr>
        <w:t xml:space="preserve"> vào những ngày lễ lớn.</w:t>
      </w:r>
    </w:p>
    <w:p w:rsidR="00211F73" w:rsidRDefault="00211F73" w:rsidP="00211F73">
      <w:pPr>
        <w:pStyle w:val="NormalWeb"/>
        <w:shd w:val="clear" w:color="auto" w:fill="FFFFFF"/>
        <w:spacing w:before="0" w:beforeAutospacing="0" w:after="0" w:afterAutospacing="0" w:line="360" w:lineRule="auto"/>
        <w:ind w:firstLine="720"/>
        <w:jc w:val="both"/>
        <w:rPr>
          <w:sz w:val="28"/>
          <w:szCs w:val="28"/>
        </w:rPr>
      </w:pPr>
      <w:r>
        <w:rPr>
          <w:sz w:val="28"/>
          <w:szCs w:val="28"/>
        </w:rPr>
        <w:t>- Có Kế hoạch sử dụng kinh phí hợp lí cho hoạt động.</w:t>
      </w:r>
    </w:p>
    <w:p w:rsidR="00211F73" w:rsidRDefault="00211F73" w:rsidP="00211F73">
      <w:pPr>
        <w:spacing w:line="360" w:lineRule="auto"/>
        <w:jc w:val="both"/>
      </w:pPr>
      <w:r>
        <w:tab/>
        <w:t>- Cuối năm có đánh giá công việc đầy đủ, cụ thể, rút kinh nghiệm và làm bài học cho những năm tiếp theo.</w:t>
      </w:r>
    </w:p>
    <w:p w:rsidR="00211F73" w:rsidRDefault="00211F73" w:rsidP="00211F73">
      <w:pPr>
        <w:spacing w:line="360" w:lineRule="auto"/>
        <w:ind w:left="360"/>
        <w:jc w:val="both"/>
        <w:rPr>
          <w:color w:val="000000"/>
        </w:rPr>
      </w:pPr>
      <w:r>
        <w:rPr>
          <w:b/>
          <w:color w:val="000000"/>
        </w:rPr>
        <w:t xml:space="preserve">    V. BIỆN PHÁP</w:t>
      </w:r>
    </w:p>
    <w:p w:rsidR="00211F73" w:rsidRDefault="00211F73" w:rsidP="00211F73">
      <w:pPr>
        <w:spacing w:line="360" w:lineRule="auto"/>
        <w:ind w:firstLine="720"/>
        <w:jc w:val="both"/>
        <w:rPr>
          <w:b/>
        </w:rPr>
      </w:pPr>
      <w:r>
        <w:rPr>
          <w:b/>
        </w:rPr>
        <w:t>1/ Đối với TPT</w:t>
      </w:r>
    </w:p>
    <w:p w:rsidR="00211F73" w:rsidRDefault="00211F73" w:rsidP="00211F73">
      <w:pPr>
        <w:spacing w:line="360" w:lineRule="auto"/>
        <w:jc w:val="both"/>
      </w:pPr>
      <w:r>
        <w:tab/>
        <w:t>- Tham mưu với BGH nhà trường về kế hoạch, tổ chức thực hiện.</w:t>
      </w:r>
    </w:p>
    <w:p w:rsidR="00211F73" w:rsidRDefault="00211F73" w:rsidP="00211F73">
      <w:pPr>
        <w:spacing w:line="360" w:lineRule="auto"/>
        <w:jc w:val="both"/>
      </w:pPr>
      <w:r>
        <w:tab/>
        <w:t>- Phối hợp với các Chi Đội thực hiện nội dung chương trình.</w:t>
      </w:r>
    </w:p>
    <w:p w:rsidR="00211F73" w:rsidRDefault="00211F73" w:rsidP="00211F73">
      <w:pPr>
        <w:spacing w:line="360" w:lineRule="auto"/>
        <w:jc w:val="both"/>
      </w:pPr>
      <w:r>
        <w:tab/>
        <w:t>- Phối hợp với Đoàn xã thực hiện theo kế hoạch.</w:t>
      </w:r>
    </w:p>
    <w:p w:rsidR="00211F73" w:rsidRDefault="00211F73" w:rsidP="00211F73">
      <w:pPr>
        <w:spacing w:line="360" w:lineRule="auto"/>
        <w:ind w:firstLine="720"/>
        <w:jc w:val="both"/>
        <w:rPr>
          <w:b/>
        </w:rPr>
      </w:pPr>
      <w:r>
        <w:rPr>
          <w:b/>
        </w:rPr>
        <w:t>2/ Đối với các Chi Đội:</w:t>
      </w:r>
    </w:p>
    <w:p w:rsidR="00211F73" w:rsidRDefault="00211F73" w:rsidP="00211F73">
      <w:pPr>
        <w:spacing w:line="360" w:lineRule="auto"/>
        <w:jc w:val="both"/>
      </w:pPr>
      <w:r>
        <w:tab/>
        <w:t>- Phải nắm bắt kế hoạch và nội dung thực hiện.</w:t>
      </w:r>
    </w:p>
    <w:p w:rsidR="00211F73" w:rsidRDefault="00211F73" w:rsidP="00211F73">
      <w:pPr>
        <w:spacing w:line="360" w:lineRule="auto"/>
        <w:ind w:firstLine="720"/>
        <w:jc w:val="both"/>
        <w:rPr>
          <w:b/>
        </w:rPr>
      </w:pPr>
      <w:r>
        <w:t>-</w:t>
      </w:r>
      <w:r>
        <w:rPr>
          <w:b/>
        </w:rPr>
        <w:t xml:space="preserve"> </w:t>
      </w:r>
      <w:r>
        <w:t>GVPT phải bám sát, hướng dẫn các em lao động an toàn.</w:t>
      </w:r>
    </w:p>
    <w:p w:rsidR="00211F73" w:rsidRDefault="00211F73" w:rsidP="00211F73">
      <w:pPr>
        <w:spacing w:line="360" w:lineRule="auto"/>
        <w:jc w:val="both"/>
      </w:pPr>
      <w:r>
        <w:tab/>
        <w:t>-Tham gia đầy đủ số lượng, đúng thành phần, đảm bảo thời gian.</w:t>
      </w:r>
    </w:p>
    <w:p w:rsidR="00211F73" w:rsidRDefault="00211F73" w:rsidP="00211F73">
      <w:pPr>
        <w:spacing w:line="360" w:lineRule="auto"/>
        <w:jc w:val="both"/>
      </w:pPr>
      <w:r>
        <w:tab/>
        <w:t>- Có đầy đủ dụng cụ.</w:t>
      </w:r>
    </w:p>
    <w:p w:rsidR="00211F73" w:rsidRDefault="00211F73" w:rsidP="00211F73">
      <w:pPr>
        <w:spacing w:line="360" w:lineRule="auto"/>
        <w:ind w:firstLine="720"/>
        <w:jc w:val="both"/>
        <w:rPr>
          <w:b/>
          <w:color w:val="000000"/>
        </w:rPr>
      </w:pPr>
      <w:r>
        <w:rPr>
          <w:b/>
        </w:rPr>
        <w:t xml:space="preserve">3/ </w:t>
      </w:r>
      <w:r>
        <w:rPr>
          <w:b/>
          <w:color w:val="000000"/>
        </w:rPr>
        <w:t>- Phân công cụ thể:</w:t>
      </w:r>
    </w:p>
    <w:tbl>
      <w:tblPr>
        <w:tblW w:w="94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924"/>
        <w:gridCol w:w="5468"/>
        <w:gridCol w:w="2094"/>
      </w:tblGrid>
      <w:tr w:rsidR="00211F73" w:rsidTr="00211F73">
        <w:trPr>
          <w:trHeight w:val="721"/>
          <w:jc w:val="center"/>
        </w:trPr>
        <w:tc>
          <w:tcPr>
            <w:tcW w:w="1924" w:type="dxa"/>
            <w:tcBorders>
              <w:top w:val="double" w:sz="4" w:space="0" w:color="auto"/>
              <w:left w:val="double" w:sz="4" w:space="0" w:color="auto"/>
              <w:bottom w:val="single" w:sz="6" w:space="0" w:color="auto"/>
              <w:right w:val="single" w:sz="6" w:space="0" w:color="auto"/>
            </w:tcBorders>
            <w:vAlign w:val="center"/>
            <w:hideMark/>
          </w:tcPr>
          <w:p w:rsidR="00211F73" w:rsidRDefault="00211F73">
            <w:pPr>
              <w:widowControl w:val="0"/>
              <w:jc w:val="center"/>
            </w:pPr>
            <w:r>
              <w:rPr>
                <w:rStyle w:val="c1"/>
                <w:b/>
                <w:bCs/>
              </w:rPr>
              <w:t>Thời gian</w:t>
            </w:r>
          </w:p>
        </w:tc>
        <w:tc>
          <w:tcPr>
            <w:tcW w:w="5468" w:type="dxa"/>
            <w:tcBorders>
              <w:top w:val="double" w:sz="4" w:space="0" w:color="auto"/>
              <w:left w:val="single" w:sz="6" w:space="0" w:color="auto"/>
              <w:bottom w:val="single" w:sz="6" w:space="0" w:color="auto"/>
              <w:right w:val="single" w:sz="6" w:space="0" w:color="auto"/>
            </w:tcBorders>
            <w:vAlign w:val="center"/>
            <w:hideMark/>
          </w:tcPr>
          <w:p w:rsidR="00211F73" w:rsidRDefault="00211F73">
            <w:pPr>
              <w:pStyle w:val="Heading1"/>
              <w:widowControl w:val="0"/>
              <w:jc w:val="center"/>
              <w:rPr>
                <w:sz w:val="28"/>
                <w:szCs w:val="28"/>
              </w:rPr>
            </w:pPr>
            <w:r>
              <w:rPr>
                <w:rStyle w:val="c2"/>
                <w:sz w:val="28"/>
                <w:szCs w:val="28"/>
              </w:rPr>
              <w:t>Nội dung công việc</w:t>
            </w:r>
          </w:p>
        </w:tc>
        <w:tc>
          <w:tcPr>
            <w:tcW w:w="2094" w:type="dxa"/>
            <w:tcBorders>
              <w:top w:val="double" w:sz="4" w:space="0" w:color="auto"/>
              <w:left w:val="single" w:sz="6" w:space="0" w:color="auto"/>
              <w:bottom w:val="single" w:sz="6" w:space="0" w:color="auto"/>
              <w:right w:val="double" w:sz="4" w:space="0" w:color="auto"/>
            </w:tcBorders>
            <w:vAlign w:val="center"/>
            <w:hideMark/>
          </w:tcPr>
          <w:p w:rsidR="00211F73" w:rsidRDefault="00211F73">
            <w:pPr>
              <w:widowControl w:val="0"/>
              <w:jc w:val="center"/>
            </w:pPr>
            <w:r>
              <w:rPr>
                <w:rStyle w:val="c1"/>
                <w:b/>
                <w:bCs/>
              </w:rPr>
              <w:t>Người thực hiện</w:t>
            </w:r>
          </w:p>
        </w:tc>
      </w:tr>
      <w:tr w:rsidR="00211F73" w:rsidTr="00211F73">
        <w:trPr>
          <w:jc w:val="center"/>
        </w:trPr>
        <w:tc>
          <w:tcPr>
            <w:tcW w:w="1924" w:type="dxa"/>
            <w:tcBorders>
              <w:top w:val="single" w:sz="6" w:space="0" w:color="auto"/>
              <w:left w:val="double" w:sz="4" w:space="0" w:color="auto"/>
              <w:bottom w:val="single" w:sz="6" w:space="0" w:color="auto"/>
              <w:right w:val="single" w:sz="6" w:space="0" w:color="auto"/>
            </w:tcBorders>
            <w:vAlign w:val="center"/>
            <w:hideMark/>
          </w:tcPr>
          <w:p w:rsidR="00211F73" w:rsidRDefault="00211F73">
            <w:pPr>
              <w:widowControl w:val="0"/>
              <w:spacing w:line="360" w:lineRule="auto"/>
              <w:jc w:val="center"/>
            </w:pPr>
            <w:r>
              <w:rPr>
                <w:rStyle w:val="c1"/>
                <w:b/>
                <w:bCs/>
              </w:rPr>
              <w:t>Tháng 9</w:t>
            </w:r>
          </w:p>
        </w:tc>
        <w:tc>
          <w:tcPr>
            <w:tcW w:w="5468" w:type="dxa"/>
            <w:tcBorders>
              <w:top w:val="single" w:sz="6" w:space="0" w:color="auto"/>
              <w:left w:val="single" w:sz="6" w:space="0" w:color="auto"/>
              <w:bottom w:val="single" w:sz="6" w:space="0" w:color="auto"/>
              <w:right w:val="single" w:sz="6" w:space="0" w:color="auto"/>
            </w:tcBorders>
            <w:vAlign w:val="center"/>
            <w:hideMark/>
          </w:tcPr>
          <w:p w:rsidR="00211F73" w:rsidRDefault="00211F73">
            <w:pPr>
              <w:widowControl w:val="0"/>
              <w:spacing w:line="360" w:lineRule="auto"/>
              <w:jc w:val="both"/>
              <w:rPr>
                <w:rStyle w:val="c1"/>
              </w:rPr>
            </w:pPr>
            <w:r>
              <w:rPr>
                <w:rStyle w:val="c1"/>
              </w:rPr>
              <w:t>- Thành lập BTC triển khai Kế hoạch.</w:t>
            </w:r>
          </w:p>
          <w:p w:rsidR="00211F73" w:rsidRDefault="00211F73">
            <w:pPr>
              <w:widowControl w:val="0"/>
              <w:spacing w:line="360" w:lineRule="auto"/>
              <w:jc w:val="both"/>
              <w:rPr>
                <w:rStyle w:val="c1"/>
              </w:rPr>
            </w:pPr>
            <w:r>
              <w:rPr>
                <w:rStyle w:val="c1"/>
              </w:rPr>
              <w:t>- Thông qua chương trình, kế hoạch, nội dung.</w:t>
            </w:r>
          </w:p>
          <w:p w:rsidR="00211F73" w:rsidRDefault="00211F73">
            <w:pPr>
              <w:widowControl w:val="0"/>
              <w:spacing w:line="360" w:lineRule="auto"/>
              <w:jc w:val="both"/>
              <w:rPr>
                <w:rStyle w:val="apple-converted-space"/>
              </w:rPr>
            </w:pPr>
            <w:r>
              <w:rPr>
                <w:rStyle w:val="c1"/>
              </w:rPr>
              <w:t>- Họp Ban tổ chức, phân công nhiệm vụ.</w:t>
            </w:r>
            <w:r>
              <w:rPr>
                <w:rStyle w:val="apple-converted-space"/>
              </w:rPr>
              <w:t> </w:t>
            </w:r>
          </w:p>
          <w:p w:rsidR="00211F73" w:rsidRDefault="00211F73">
            <w:pPr>
              <w:widowControl w:val="0"/>
              <w:spacing w:line="360" w:lineRule="auto"/>
              <w:jc w:val="both"/>
              <w:rPr>
                <w:rStyle w:val="apple-converted-space"/>
              </w:rPr>
            </w:pPr>
            <w:r>
              <w:rPr>
                <w:rStyle w:val="apple-converted-space"/>
              </w:rPr>
              <w:t xml:space="preserve">- Lao động chăm sóc phần mộ, nhổ cỏ, quét dọn </w:t>
            </w:r>
            <w:r>
              <w:rPr>
                <w:color w:val="000000"/>
              </w:rPr>
              <w:t>Đài tưởng niệm Liệt sĩ</w:t>
            </w:r>
            <w:r>
              <w:rPr>
                <w:rStyle w:val="apple-converted-space"/>
              </w:rPr>
              <w:t>.</w:t>
            </w:r>
          </w:p>
          <w:p w:rsidR="00211F73" w:rsidRDefault="00211F73">
            <w:pPr>
              <w:widowControl w:val="0"/>
              <w:spacing w:line="360" w:lineRule="auto"/>
              <w:jc w:val="both"/>
            </w:pPr>
            <w:r>
              <w:rPr>
                <w:rStyle w:val="apple-converted-space"/>
              </w:rPr>
              <w:t>- Dâng hương, dâng hoa trước Khai giảng.</w:t>
            </w:r>
          </w:p>
        </w:tc>
        <w:tc>
          <w:tcPr>
            <w:tcW w:w="2094" w:type="dxa"/>
            <w:tcBorders>
              <w:top w:val="single" w:sz="6" w:space="0" w:color="auto"/>
              <w:left w:val="single" w:sz="6" w:space="0" w:color="auto"/>
              <w:bottom w:val="single" w:sz="6" w:space="0" w:color="auto"/>
              <w:right w:val="double" w:sz="4" w:space="0" w:color="auto"/>
            </w:tcBorders>
            <w:vAlign w:val="center"/>
            <w:hideMark/>
          </w:tcPr>
          <w:p w:rsidR="00211F73" w:rsidRDefault="00211F73">
            <w:pPr>
              <w:widowControl w:val="0"/>
              <w:jc w:val="center"/>
              <w:rPr>
                <w:rStyle w:val="c1"/>
              </w:rPr>
            </w:pPr>
            <w:r>
              <w:rPr>
                <w:rStyle w:val="c1"/>
              </w:rPr>
              <w:t>BGH;</w:t>
            </w:r>
          </w:p>
          <w:p w:rsidR="00211F73" w:rsidRDefault="00211F73">
            <w:pPr>
              <w:widowControl w:val="0"/>
              <w:jc w:val="center"/>
              <w:rPr>
                <w:rStyle w:val="c1"/>
              </w:rPr>
            </w:pPr>
            <w:r>
              <w:rPr>
                <w:rStyle w:val="c1"/>
              </w:rPr>
              <w:t>TPT Đội</w:t>
            </w:r>
          </w:p>
          <w:p w:rsidR="00211F73" w:rsidRDefault="00211F73">
            <w:pPr>
              <w:widowControl w:val="0"/>
              <w:jc w:val="center"/>
              <w:rPr>
                <w:rStyle w:val="c1"/>
              </w:rPr>
            </w:pPr>
            <w:r>
              <w:rPr>
                <w:rStyle w:val="c1"/>
              </w:rPr>
              <w:t>CĐoàn;</w:t>
            </w:r>
          </w:p>
          <w:p w:rsidR="00211F73" w:rsidRDefault="00211F73">
            <w:pPr>
              <w:widowControl w:val="0"/>
              <w:spacing w:line="360" w:lineRule="auto"/>
              <w:jc w:val="center"/>
              <w:rPr>
                <w:rStyle w:val="c1"/>
              </w:rPr>
            </w:pPr>
            <w:r>
              <w:rPr>
                <w:rStyle w:val="c1"/>
              </w:rPr>
              <w:t>GVPT,</w:t>
            </w:r>
          </w:p>
          <w:p w:rsidR="00211F73" w:rsidRPr="00211F73" w:rsidRDefault="00211F73">
            <w:pPr>
              <w:widowControl w:val="0"/>
              <w:spacing w:line="360" w:lineRule="auto"/>
              <w:jc w:val="center"/>
              <w:rPr>
                <w:lang w:val="vi-VN"/>
              </w:rPr>
            </w:pPr>
            <w:r>
              <w:rPr>
                <w:lang w:val="vi-VN"/>
              </w:rPr>
              <w:t>Khối 5</w:t>
            </w:r>
          </w:p>
        </w:tc>
      </w:tr>
      <w:tr w:rsidR="00211F73" w:rsidTr="00211F73">
        <w:trPr>
          <w:jc w:val="center"/>
        </w:trPr>
        <w:tc>
          <w:tcPr>
            <w:tcW w:w="1924" w:type="dxa"/>
            <w:tcBorders>
              <w:top w:val="single" w:sz="6" w:space="0" w:color="auto"/>
              <w:left w:val="double" w:sz="4" w:space="0" w:color="auto"/>
              <w:bottom w:val="single" w:sz="6" w:space="0" w:color="auto"/>
              <w:right w:val="single" w:sz="6" w:space="0" w:color="auto"/>
            </w:tcBorders>
            <w:vAlign w:val="center"/>
            <w:hideMark/>
          </w:tcPr>
          <w:p w:rsidR="00211F73" w:rsidRDefault="00211F73">
            <w:pPr>
              <w:widowControl w:val="0"/>
              <w:spacing w:line="360" w:lineRule="auto"/>
              <w:jc w:val="center"/>
            </w:pPr>
            <w:r>
              <w:rPr>
                <w:rStyle w:val="c1"/>
                <w:b/>
                <w:bCs/>
              </w:rPr>
              <w:lastRenderedPageBreak/>
              <w:t>Tháng 10</w:t>
            </w:r>
          </w:p>
        </w:tc>
        <w:tc>
          <w:tcPr>
            <w:tcW w:w="5468" w:type="dxa"/>
            <w:tcBorders>
              <w:top w:val="single" w:sz="6" w:space="0" w:color="auto"/>
              <w:left w:val="single" w:sz="6" w:space="0" w:color="auto"/>
              <w:bottom w:val="single" w:sz="6" w:space="0" w:color="auto"/>
              <w:right w:val="single" w:sz="6" w:space="0" w:color="auto"/>
            </w:tcBorders>
            <w:vAlign w:val="center"/>
          </w:tcPr>
          <w:p w:rsidR="00211F73" w:rsidRDefault="00211F73">
            <w:pPr>
              <w:widowControl w:val="0"/>
              <w:spacing w:line="360" w:lineRule="auto"/>
              <w:jc w:val="both"/>
              <w:rPr>
                <w:rStyle w:val="c1"/>
                <w:sz w:val="12"/>
              </w:rPr>
            </w:pPr>
          </w:p>
          <w:p w:rsidR="00211F73" w:rsidRDefault="00211F73">
            <w:pPr>
              <w:widowControl w:val="0"/>
              <w:spacing w:line="360" w:lineRule="auto"/>
              <w:jc w:val="both"/>
              <w:rPr>
                <w:rStyle w:val="c1"/>
              </w:rPr>
            </w:pPr>
            <w:r>
              <w:rPr>
                <w:rStyle w:val="c1"/>
              </w:rPr>
              <w:t xml:space="preserve">- Tuyên truyền di tích lịch sử của địa phương, của đất nước. </w:t>
            </w:r>
          </w:p>
          <w:p w:rsidR="00211F73" w:rsidRDefault="00211F73">
            <w:pPr>
              <w:widowControl w:val="0"/>
              <w:spacing w:line="360" w:lineRule="auto"/>
              <w:jc w:val="both"/>
            </w:pPr>
            <w:r>
              <w:rPr>
                <w:rStyle w:val="apple-converted-space"/>
              </w:rPr>
              <w:t xml:space="preserve">- Lao động chăm sóc phần mộ, nhổ cỏ, quét dọn </w:t>
            </w:r>
            <w:r>
              <w:rPr>
                <w:color w:val="000000"/>
              </w:rPr>
              <w:t>Đài tưởng niệm Liệt sĩ</w:t>
            </w:r>
            <w:r>
              <w:rPr>
                <w:rStyle w:val="apple-converted-space"/>
              </w:rPr>
              <w:t>......</w:t>
            </w:r>
          </w:p>
        </w:tc>
        <w:tc>
          <w:tcPr>
            <w:tcW w:w="2094" w:type="dxa"/>
            <w:tcBorders>
              <w:top w:val="single" w:sz="6" w:space="0" w:color="auto"/>
              <w:left w:val="single" w:sz="6" w:space="0" w:color="auto"/>
              <w:bottom w:val="single" w:sz="6" w:space="0" w:color="auto"/>
              <w:right w:val="double" w:sz="4" w:space="0" w:color="auto"/>
            </w:tcBorders>
            <w:vAlign w:val="center"/>
            <w:hideMark/>
          </w:tcPr>
          <w:p w:rsidR="00211F73" w:rsidRDefault="00211F73">
            <w:pPr>
              <w:widowControl w:val="0"/>
              <w:spacing w:line="360" w:lineRule="auto"/>
              <w:jc w:val="center"/>
              <w:rPr>
                <w:rStyle w:val="c1"/>
              </w:rPr>
            </w:pPr>
            <w:r>
              <w:rPr>
                <w:rStyle w:val="c1"/>
              </w:rPr>
              <w:t>TPT;</w:t>
            </w:r>
          </w:p>
          <w:p w:rsidR="00211F73" w:rsidRDefault="00211F73">
            <w:pPr>
              <w:widowControl w:val="0"/>
              <w:spacing w:line="360" w:lineRule="auto"/>
              <w:jc w:val="center"/>
              <w:rPr>
                <w:rStyle w:val="c1"/>
              </w:rPr>
            </w:pPr>
            <w:r>
              <w:rPr>
                <w:rStyle w:val="c1"/>
              </w:rPr>
              <w:t>GVPT,</w:t>
            </w:r>
          </w:p>
          <w:p w:rsidR="00211F73" w:rsidRDefault="00211F73" w:rsidP="00211F73">
            <w:pPr>
              <w:widowControl w:val="0"/>
              <w:spacing w:line="360" w:lineRule="auto"/>
              <w:jc w:val="center"/>
            </w:pPr>
            <w:r>
              <w:rPr>
                <w:color w:val="000000"/>
              </w:rPr>
              <w:t xml:space="preserve">Chi đội </w:t>
            </w:r>
            <w:r>
              <w:rPr>
                <w:color w:val="000000"/>
                <w:lang w:val="vi-VN"/>
              </w:rPr>
              <w:t>4A</w:t>
            </w:r>
          </w:p>
        </w:tc>
      </w:tr>
      <w:tr w:rsidR="00211F73" w:rsidTr="00211F73">
        <w:trPr>
          <w:jc w:val="center"/>
        </w:trPr>
        <w:tc>
          <w:tcPr>
            <w:tcW w:w="1924" w:type="dxa"/>
            <w:tcBorders>
              <w:top w:val="single" w:sz="6" w:space="0" w:color="auto"/>
              <w:left w:val="double" w:sz="4" w:space="0" w:color="auto"/>
              <w:bottom w:val="single" w:sz="6" w:space="0" w:color="auto"/>
              <w:right w:val="single" w:sz="6" w:space="0" w:color="auto"/>
            </w:tcBorders>
            <w:vAlign w:val="center"/>
            <w:hideMark/>
          </w:tcPr>
          <w:p w:rsidR="00211F73" w:rsidRDefault="00211F73">
            <w:pPr>
              <w:widowControl w:val="0"/>
              <w:spacing w:line="360" w:lineRule="auto"/>
              <w:jc w:val="center"/>
            </w:pPr>
            <w:r>
              <w:rPr>
                <w:rStyle w:val="c1"/>
                <w:b/>
                <w:bCs/>
              </w:rPr>
              <w:t>Tháng 11</w:t>
            </w:r>
          </w:p>
        </w:tc>
        <w:tc>
          <w:tcPr>
            <w:tcW w:w="5468" w:type="dxa"/>
            <w:tcBorders>
              <w:top w:val="single" w:sz="6" w:space="0" w:color="auto"/>
              <w:left w:val="single" w:sz="6" w:space="0" w:color="auto"/>
              <w:bottom w:val="single" w:sz="6" w:space="0" w:color="auto"/>
              <w:right w:val="single" w:sz="6" w:space="0" w:color="auto"/>
            </w:tcBorders>
            <w:vAlign w:val="center"/>
          </w:tcPr>
          <w:p w:rsidR="00211F73" w:rsidRDefault="00211F73">
            <w:pPr>
              <w:widowControl w:val="0"/>
              <w:spacing w:line="360" w:lineRule="auto"/>
              <w:rPr>
                <w:rStyle w:val="apple-converted-space"/>
                <w:sz w:val="10"/>
              </w:rPr>
            </w:pPr>
          </w:p>
          <w:p w:rsidR="00211F73" w:rsidRDefault="00211F73">
            <w:pPr>
              <w:widowControl w:val="0"/>
              <w:spacing w:line="360" w:lineRule="auto"/>
              <w:jc w:val="both"/>
              <w:rPr>
                <w:rStyle w:val="apple-converted-space"/>
              </w:rPr>
            </w:pPr>
            <w:r>
              <w:rPr>
                <w:rStyle w:val="apple-converted-space"/>
              </w:rPr>
              <w:t xml:space="preserve">- Lao động chăm sóc phần mộ liệt sĩ, nhổ cỏ, quét dọn </w:t>
            </w:r>
            <w:r>
              <w:rPr>
                <w:color w:val="000000"/>
              </w:rPr>
              <w:t>Đài tưởng niệm Liệt sĩ</w:t>
            </w:r>
            <w:r>
              <w:rPr>
                <w:rStyle w:val="apple-converted-space"/>
              </w:rPr>
              <w:t>......</w:t>
            </w:r>
          </w:p>
          <w:p w:rsidR="00211F73" w:rsidRDefault="00211F73">
            <w:pPr>
              <w:widowControl w:val="0"/>
              <w:spacing w:line="360" w:lineRule="auto"/>
            </w:pPr>
            <w:r>
              <w:rPr>
                <w:rStyle w:val="apple-converted-space"/>
              </w:rPr>
              <w:t>- Dâng hương, hoa .......</w:t>
            </w:r>
          </w:p>
        </w:tc>
        <w:tc>
          <w:tcPr>
            <w:tcW w:w="2094" w:type="dxa"/>
            <w:tcBorders>
              <w:top w:val="single" w:sz="6" w:space="0" w:color="auto"/>
              <w:left w:val="single" w:sz="6" w:space="0" w:color="auto"/>
              <w:bottom w:val="single" w:sz="6" w:space="0" w:color="auto"/>
              <w:right w:val="double" w:sz="4" w:space="0" w:color="auto"/>
            </w:tcBorders>
            <w:vAlign w:val="center"/>
            <w:hideMark/>
          </w:tcPr>
          <w:p w:rsidR="00211F73" w:rsidRDefault="00211F73">
            <w:pPr>
              <w:widowControl w:val="0"/>
              <w:spacing w:line="360" w:lineRule="auto"/>
              <w:jc w:val="center"/>
              <w:rPr>
                <w:rStyle w:val="c1"/>
              </w:rPr>
            </w:pPr>
            <w:r>
              <w:rPr>
                <w:rStyle w:val="c1"/>
              </w:rPr>
              <w:t>TPT;</w:t>
            </w:r>
          </w:p>
          <w:p w:rsidR="00211F73" w:rsidRDefault="00211F73">
            <w:pPr>
              <w:widowControl w:val="0"/>
              <w:spacing w:line="360" w:lineRule="auto"/>
              <w:jc w:val="center"/>
              <w:rPr>
                <w:rStyle w:val="c1"/>
              </w:rPr>
            </w:pPr>
            <w:r>
              <w:rPr>
                <w:rStyle w:val="c1"/>
              </w:rPr>
              <w:t>GVPT,</w:t>
            </w:r>
          </w:p>
          <w:p w:rsidR="00211F73" w:rsidRDefault="00211F73">
            <w:pPr>
              <w:widowControl w:val="0"/>
              <w:spacing w:line="360" w:lineRule="auto"/>
              <w:jc w:val="center"/>
            </w:pPr>
            <w:r>
              <w:rPr>
                <w:color w:val="000000"/>
              </w:rPr>
              <w:t xml:space="preserve">Chi đội </w:t>
            </w:r>
            <w:r>
              <w:rPr>
                <w:color w:val="000000"/>
                <w:lang w:val="vi-VN"/>
              </w:rPr>
              <w:t>4B</w:t>
            </w:r>
          </w:p>
        </w:tc>
      </w:tr>
      <w:tr w:rsidR="00211F73" w:rsidTr="00211F73">
        <w:trPr>
          <w:jc w:val="center"/>
        </w:trPr>
        <w:tc>
          <w:tcPr>
            <w:tcW w:w="1924" w:type="dxa"/>
            <w:tcBorders>
              <w:top w:val="single" w:sz="6" w:space="0" w:color="auto"/>
              <w:left w:val="double" w:sz="4" w:space="0" w:color="auto"/>
              <w:bottom w:val="single" w:sz="6" w:space="0" w:color="auto"/>
              <w:right w:val="single" w:sz="6" w:space="0" w:color="auto"/>
            </w:tcBorders>
            <w:vAlign w:val="center"/>
            <w:hideMark/>
          </w:tcPr>
          <w:p w:rsidR="00211F73" w:rsidRDefault="00211F73">
            <w:pPr>
              <w:widowControl w:val="0"/>
              <w:spacing w:line="360" w:lineRule="auto"/>
              <w:jc w:val="center"/>
            </w:pPr>
            <w:r>
              <w:rPr>
                <w:rStyle w:val="c1"/>
                <w:b/>
                <w:bCs/>
              </w:rPr>
              <w:t>Tháng 12</w:t>
            </w:r>
          </w:p>
        </w:tc>
        <w:tc>
          <w:tcPr>
            <w:tcW w:w="5468" w:type="dxa"/>
            <w:tcBorders>
              <w:top w:val="single" w:sz="6" w:space="0" w:color="auto"/>
              <w:left w:val="single" w:sz="6" w:space="0" w:color="auto"/>
              <w:bottom w:val="single" w:sz="6" w:space="0" w:color="auto"/>
              <w:right w:val="single" w:sz="6" w:space="0" w:color="auto"/>
            </w:tcBorders>
            <w:vAlign w:val="center"/>
          </w:tcPr>
          <w:p w:rsidR="00211F73" w:rsidRDefault="00211F73">
            <w:pPr>
              <w:widowControl w:val="0"/>
              <w:spacing w:line="360" w:lineRule="auto"/>
              <w:jc w:val="both"/>
              <w:rPr>
                <w:rStyle w:val="c1"/>
                <w:sz w:val="10"/>
              </w:rPr>
            </w:pPr>
          </w:p>
          <w:p w:rsidR="00211F73" w:rsidRDefault="00211F73">
            <w:pPr>
              <w:widowControl w:val="0"/>
              <w:spacing w:line="360" w:lineRule="auto"/>
              <w:jc w:val="both"/>
              <w:rPr>
                <w:rStyle w:val="c1"/>
              </w:rPr>
            </w:pPr>
            <w:r>
              <w:rPr>
                <w:rStyle w:val="c1"/>
              </w:rPr>
              <w:t>- Ngoại khóa Ngày quốc phòng toàn dân 22/12.</w:t>
            </w:r>
          </w:p>
          <w:p w:rsidR="00211F73" w:rsidRDefault="00211F73">
            <w:pPr>
              <w:widowControl w:val="0"/>
              <w:spacing w:line="360" w:lineRule="auto"/>
              <w:jc w:val="both"/>
              <w:rPr>
                <w:rStyle w:val="c1"/>
              </w:rPr>
            </w:pPr>
            <w:r>
              <w:rPr>
                <w:rStyle w:val="c1"/>
              </w:rPr>
              <w:t>- Tuyên truyền di tích lịch sử địa phương.</w:t>
            </w:r>
          </w:p>
          <w:p w:rsidR="00211F73" w:rsidRDefault="00211F73">
            <w:pPr>
              <w:widowControl w:val="0"/>
              <w:spacing w:line="360" w:lineRule="auto"/>
              <w:jc w:val="both"/>
              <w:rPr>
                <w:rStyle w:val="apple-converted-space"/>
              </w:rPr>
            </w:pPr>
            <w:r>
              <w:rPr>
                <w:rStyle w:val="apple-converted-space"/>
              </w:rPr>
              <w:t xml:space="preserve">- Lao động: Chăm sóc phần mộ liệt sĩ, nhổ cỏ, quét dọn </w:t>
            </w:r>
            <w:r>
              <w:rPr>
                <w:color w:val="000000"/>
              </w:rPr>
              <w:t>Đài tưởng niệm Liệt sĩ</w:t>
            </w:r>
            <w:r>
              <w:rPr>
                <w:rStyle w:val="apple-converted-space"/>
              </w:rPr>
              <w:t>......</w:t>
            </w:r>
          </w:p>
          <w:p w:rsidR="00211F73" w:rsidRDefault="00211F73">
            <w:pPr>
              <w:widowControl w:val="0"/>
              <w:spacing w:line="360" w:lineRule="auto"/>
              <w:jc w:val="both"/>
            </w:pPr>
            <w:r>
              <w:rPr>
                <w:rStyle w:val="c1"/>
              </w:rPr>
              <w:t xml:space="preserve">- Dâng hương tưởng niệm </w:t>
            </w:r>
            <w:r>
              <w:rPr>
                <w:color w:val="000000"/>
              </w:rPr>
              <w:t>Đài tưởng niệm Liệt sĩ</w:t>
            </w:r>
            <w:r>
              <w:rPr>
                <w:rStyle w:val="c1"/>
              </w:rPr>
              <w:t>.</w:t>
            </w:r>
          </w:p>
        </w:tc>
        <w:tc>
          <w:tcPr>
            <w:tcW w:w="2094" w:type="dxa"/>
            <w:tcBorders>
              <w:top w:val="single" w:sz="6" w:space="0" w:color="auto"/>
              <w:left w:val="single" w:sz="6" w:space="0" w:color="auto"/>
              <w:bottom w:val="single" w:sz="6" w:space="0" w:color="auto"/>
              <w:right w:val="double" w:sz="4" w:space="0" w:color="auto"/>
            </w:tcBorders>
            <w:vAlign w:val="center"/>
            <w:hideMark/>
          </w:tcPr>
          <w:p w:rsidR="00211F73" w:rsidRDefault="00211F73">
            <w:pPr>
              <w:widowControl w:val="0"/>
              <w:spacing w:line="360" w:lineRule="auto"/>
              <w:jc w:val="center"/>
              <w:rPr>
                <w:rStyle w:val="c1"/>
              </w:rPr>
            </w:pPr>
            <w:r>
              <w:rPr>
                <w:rStyle w:val="c1"/>
              </w:rPr>
              <w:t>TPT;</w:t>
            </w:r>
          </w:p>
          <w:p w:rsidR="00211F73" w:rsidRDefault="00211F73">
            <w:pPr>
              <w:widowControl w:val="0"/>
              <w:spacing w:line="360" w:lineRule="auto"/>
              <w:jc w:val="center"/>
              <w:rPr>
                <w:rStyle w:val="c1"/>
              </w:rPr>
            </w:pPr>
            <w:r>
              <w:rPr>
                <w:rStyle w:val="c1"/>
              </w:rPr>
              <w:t>GVPT,</w:t>
            </w:r>
          </w:p>
          <w:p w:rsidR="00211F73" w:rsidRDefault="00211F73">
            <w:pPr>
              <w:widowControl w:val="0"/>
              <w:spacing w:line="360" w:lineRule="auto"/>
              <w:jc w:val="center"/>
              <w:rPr>
                <w:rStyle w:val="c1"/>
              </w:rPr>
            </w:pPr>
            <w:r>
              <w:rPr>
                <w:rStyle w:val="c1"/>
              </w:rPr>
              <w:t>Chi đoàn</w:t>
            </w:r>
          </w:p>
          <w:p w:rsidR="00211F73" w:rsidRDefault="00211F73">
            <w:pPr>
              <w:widowControl w:val="0"/>
              <w:spacing w:line="360" w:lineRule="auto"/>
              <w:jc w:val="center"/>
              <w:rPr>
                <w:vertAlign w:val="superscript"/>
              </w:rPr>
            </w:pPr>
            <w:r>
              <w:rPr>
                <w:color w:val="000000"/>
              </w:rPr>
              <w:t xml:space="preserve">Chi đội </w:t>
            </w:r>
            <w:r w:rsidR="00382794">
              <w:rPr>
                <w:color w:val="000000"/>
                <w:lang w:val="vi-VN"/>
              </w:rPr>
              <w:t>4C</w:t>
            </w:r>
          </w:p>
        </w:tc>
      </w:tr>
      <w:tr w:rsidR="00211F73" w:rsidTr="00211F73">
        <w:trPr>
          <w:jc w:val="center"/>
        </w:trPr>
        <w:tc>
          <w:tcPr>
            <w:tcW w:w="1924" w:type="dxa"/>
            <w:tcBorders>
              <w:top w:val="single" w:sz="6" w:space="0" w:color="auto"/>
              <w:left w:val="double" w:sz="4" w:space="0" w:color="auto"/>
              <w:bottom w:val="single" w:sz="6" w:space="0" w:color="auto"/>
              <w:right w:val="single" w:sz="6" w:space="0" w:color="auto"/>
            </w:tcBorders>
            <w:vAlign w:val="center"/>
            <w:hideMark/>
          </w:tcPr>
          <w:p w:rsidR="00211F73" w:rsidRDefault="00211F73">
            <w:pPr>
              <w:widowControl w:val="0"/>
              <w:spacing w:line="360" w:lineRule="auto"/>
              <w:jc w:val="center"/>
            </w:pPr>
            <w:r>
              <w:rPr>
                <w:rStyle w:val="c1"/>
                <w:b/>
                <w:bCs/>
              </w:rPr>
              <w:t>Tháng 1</w:t>
            </w:r>
          </w:p>
        </w:tc>
        <w:tc>
          <w:tcPr>
            <w:tcW w:w="5468" w:type="dxa"/>
            <w:tcBorders>
              <w:top w:val="single" w:sz="6" w:space="0" w:color="auto"/>
              <w:left w:val="single" w:sz="6" w:space="0" w:color="auto"/>
              <w:bottom w:val="single" w:sz="6" w:space="0" w:color="auto"/>
              <w:right w:val="single" w:sz="6" w:space="0" w:color="auto"/>
            </w:tcBorders>
            <w:vAlign w:val="center"/>
          </w:tcPr>
          <w:p w:rsidR="00211F73" w:rsidRDefault="00211F73">
            <w:pPr>
              <w:widowControl w:val="0"/>
              <w:spacing w:line="360" w:lineRule="auto"/>
              <w:jc w:val="both"/>
              <w:rPr>
                <w:rStyle w:val="apple-converted-space"/>
                <w:sz w:val="10"/>
              </w:rPr>
            </w:pPr>
          </w:p>
          <w:p w:rsidR="00211F73" w:rsidRDefault="00211F73">
            <w:pPr>
              <w:widowControl w:val="0"/>
              <w:spacing w:line="360" w:lineRule="auto"/>
              <w:jc w:val="both"/>
              <w:rPr>
                <w:rStyle w:val="apple-converted-space"/>
              </w:rPr>
            </w:pPr>
            <w:r>
              <w:rPr>
                <w:rStyle w:val="apple-converted-space"/>
              </w:rPr>
              <w:t xml:space="preserve">- Lao động: Chăm sóc phần mộ, nhổ cỏ, quét dọn </w:t>
            </w:r>
            <w:r>
              <w:rPr>
                <w:color w:val="000000"/>
              </w:rPr>
              <w:t>Đài tưởng niệm Liệt sĩ</w:t>
            </w:r>
            <w:r>
              <w:rPr>
                <w:rStyle w:val="apple-converted-space"/>
              </w:rPr>
              <w:t>...............</w:t>
            </w:r>
          </w:p>
          <w:p w:rsidR="00211F73" w:rsidRDefault="00211F73">
            <w:pPr>
              <w:widowControl w:val="0"/>
              <w:spacing w:line="360" w:lineRule="auto"/>
            </w:pPr>
            <w:r>
              <w:rPr>
                <w:rStyle w:val="c1"/>
              </w:rPr>
              <w:t xml:space="preserve">- Dâng hương tại </w:t>
            </w:r>
            <w:r>
              <w:rPr>
                <w:color w:val="000000"/>
              </w:rPr>
              <w:t>Đài tưởng niệm Liệt sĩ</w:t>
            </w:r>
            <w:r>
              <w:rPr>
                <w:rStyle w:val="c1"/>
              </w:rPr>
              <w:t xml:space="preserve">. </w:t>
            </w:r>
          </w:p>
        </w:tc>
        <w:tc>
          <w:tcPr>
            <w:tcW w:w="2094" w:type="dxa"/>
            <w:tcBorders>
              <w:top w:val="single" w:sz="6" w:space="0" w:color="auto"/>
              <w:left w:val="single" w:sz="6" w:space="0" w:color="auto"/>
              <w:bottom w:val="single" w:sz="6" w:space="0" w:color="auto"/>
              <w:right w:val="double" w:sz="4" w:space="0" w:color="auto"/>
            </w:tcBorders>
            <w:vAlign w:val="center"/>
            <w:hideMark/>
          </w:tcPr>
          <w:p w:rsidR="00211F73" w:rsidRDefault="00211F73">
            <w:pPr>
              <w:widowControl w:val="0"/>
              <w:jc w:val="center"/>
              <w:rPr>
                <w:rStyle w:val="c1"/>
              </w:rPr>
            </w:pPr>
            <w:r>
              <w:rPr>
                <w:rStyle w:val="c1"/>
              </w:rPr>
              <w:t>BGH;</w:t>
            </w:r>
          </w:p>
          <w:p w:rsidR="00211F73" w:rsidRDefault="00211F73">
            <w:pPr>
              <w:widowControl w:val="0"/>
              <w:jc w:val="center"/>
              <w:rPr>
                <w:rStyle w:val="c1"/>
              </w:rPr>
            </w:pPr>
            <w:r>
              <w:rPr>
                <w:rStyle w:val="c1"/>
              </w:rPr>
              <w:t>TPT;</w:t>
            </w:r>
          </w:p>
          <w:p w:rsidR="00211F73" w:rsidRDefault="00211F73">
            <w:pPr>
              <w:widowControl w:val="0"/>
              <w:jc w:val="center"/>
              <w:rPr>
                <w:rStyle w:val="c1"/>
              </w:rPr>
            </w:pPr>
            <w:r>
              <w:rPr>
                <w:rStyle w:val="c1"/>
              </w:rPr>
              <w:t>Chi Đoàn;</w:t>
            </w:r>
          </w:p>
          <w:p w:rsidR="00211F73" w:rsidRDefault="00211F73">
            <w:pPr>
              <w:widowControl w:val="0"/>
              <w:jc w:val="center"/>
              <w:rPr>
                <w:rStyle w:val="c1"/>
              </w:rPr>
            </w:pPr>
            <w:r>
              <w:rPr>
                <w:rStyle w:val="c1"/>
              </w:rPr>
              <w:t>GVPT,</w:t>
            </w:r>
          </w:p>
          <w:p w:rsidR="00211F73" w:rsidRPr="00211F73" w:rsidRDefault="00211F73" w:rsidP="00211F73">
            <w:pPr>
              <w:widowControl w:val="0"/>
              <w:jc w:val="center"/>
              <w:rPr>
                <w:rStyle w:val="c1"/>
              </w:rPr>
            </w:pPr>
            <w:r>
              <w:rPr>
                <w:rStyle w:val="c1"/>
                <w:lang w:val="vi-VN"/>
              </w:rPr>
              <w:t>Chi đội 5A</w:t>
            </w:r>
          </w:p>
        </w:tc>
      </w:tr>
      <w:tr w:rsidR="00211F73" w:rsidTr="00211F73">
        <w:trPr>
          <w:jc w:val="center"/>
        </w:trPr>
        <w:tc>
          <w:tcPr>
            <w:tcW w:w="1924" w:type="dxa"/>
            <w:tcBorders>
              <w:top w:val="single" w:sz="6" w:space="0" w:color="auto"/>
              <w:left w:val="double" w:sz="4" w:space="0" w:color="auto"/>
              <w:bottom w:val="single" w:sz="6" w:space="0" w:color="auto"/>
              <w:right w:val="single" w:sz="6" w:space="0" w:color="auto"/>
            </w:tcBorders>
            <w:vAlign w:val="center"/>
            <w:hideMark/>
          </w:tcPr>
          <w:p w:rsidR="00211F73" w:rsidRDefault="00211F73">
            <w:pPr>
              <w:widowControl w:val="0"/>
              <w:spacing w:line="360" w:lineRule="auto"/>
              <w:jc w:val="center"/>
            </w:pPr>
            <w:r>
              <w:rPr>
                <w:rStyle w:val="c1"/>
                <w:b/>
                <w:bCs/>
              </w:rPr>
              <w:t>Tháng  2</w:t>
            </w:r>
          </w:p>
        </w:tc>
        <w:tc>
          <w:tcPr>
            <w:tcW w:w="5468" w:type="dxa"/>
            <w:tcBorders>
              <w:top w:val="single" w:sz="6" w:space="0" w:color="auto"/>
              <w:left w:val="single" w:sz="6" w:space="0" w:color="auto"/>
              <w:bottom w:val="single" w:sz="6" w:space="0" w:color="auto"/>
              <w:right w:val="single" w:sz="6" w:space="0" w:color="auto"/>
            </w:tcBorders>
            <w:vAlign w:val="center"/>
          </w:tcPr>
          <w:p w:rsidR="00211F73" w:rsidRDefault="00211F73">
            <w:pPr>
              <w:widowControl w:val="0"/>
              <w:spacing w:line="360" w:lineRule="auto"/>
              <w:jc w:val="both"/>
              <w:rPr>
                <w:rStyle w:val="c1"/>
                <w:sz w:val="10"/>
              </w:rPr>
            </w:pPr>
          </w:p>
          <w:p w:rsidR="00211F73" w:rsidRDefault="00211F73">
            <w:pPr>
              <w:widowControl w:val="0"/>
              <w:spacing w:line="360" w:lineRule="auto"/>
              <w:jc w:val="both"/>
              <w:rPr>
                <w:rStyle w:val="c1"/>
              </w:rPr>
            </w:pPr>
            <w:r>
              <w:rPr>
                <w:rStyle w:val="c1"/>
              </w:rPr>
              <w:t xml:space="preserve">- Tuyên truyền về di tích lịch sử địa phương. </w:t>
            </w:r>
          </w:p>
          <w:p w:rsidR="00211F73" w:rsidRDefault="00211F73">
            <w:pPr>
              <w:widowControl w:val="0"/>
              <w:spacing w:line="360" w:lineRule="auto"/>
              <w:jc w:val="both"/>
              <w:rPr>
                <w:rStyle w:val="c1"/>
              </w:rPr>
            </w:pPr>
            <w:r>
              <w:rPr>
                <w:rStyle w:val="c1"/>
              </w:rPr>
              <w:t xml:space="preserve">- Dâng hương tưởng niệm tại </w:t>
            </w:r>
            <w:r>
              <w:rPr>
                <w:color w:val="000000"/>
              </w:rPr>
              <w:t>Đài tưởng niệm Liệt sĩ</w:t>
            </w:r>
            <w:r>
              <w:rPr>
                <w:rStyle w:val="c1"/>
              </w:rPr>
              <w:t xml:space="preserve">. </w:t>
            </w:r>
          </w:p>
          <w:p w:rsidR="00211F73" w:rsidRDefault="00211F73">
            <w:pPr>
              <w:widowControl w:val="0"/>
              <w:spacing w:line="360" w:lineRule="auto"/>
              <w:jc w:val="both"/>
            </w:pPr>
            <w:r>
              <w:t xml:space="preserve">- Lao động làm vệ sinh chăm sóc </w:t>
            </w:r>
            <w:r>
              <w:rPr>
                <w:color w:val="000000"/>
              </w:rPr>
              <w:t>Đài tưởng niệm Liệt sĩ</w:t>
            </w:r>
            <w:r>
              <w:rPr>
                <w:rStyle w:val="c1"/>
              </w:rPr>
              <w:t>........</w:t>
            </w:r>
          </w:p>
        </w:tc>
        <w:tc>
          <w:tcPr>
            <w:tcW w:w="2094" w:type="dxa"/>
            <w:tcBorders>
              <w:top w:val="single" w:sz="6" w:space="0" w:color="auto"/>
              <w:left w:val="single" w:sz="6" w:space="0" w:color="auto"/>
              <w:bottom w:val="single" w:sz="6" w:space="0" w:color="auto"/>
              <w:right w:val="double" w:sz="4" w:space="0" w:color="auto"/>
            </w:tcBorders>
            <w:vAlign w:val="center"/>
            <w:hideMark/>
          </w:tcPr>
          <w:p w:rsidR="00211F73" w:rsidRDefault="00211F73">
            <w:pPr>
              <w:widowControl w:val="0"/>
              <w:spacing w:line="360" w:lineRule="auto"/>
              <w:jc w:val="center"/>
              <w:rPr>
                <w:rStyle w:val="c1"/>
              </w:rPr>
            </w:pPr>
            <w:r>
              <w:rPr>
                <w:rStyle w:val="c1"/>
              </w:rPr>
              <w:t>TPT;</w:t>
            </w:r>
          </w:p>
          <w:p w:rsidR="00211F73" w:rsidRDefault="00211F73">
            <w:pPr>
              <w:widowControl w:val="0"/>
              <w:spacing w:line="360" w:lineRule="auto"/>
              <w:jc w:val="center"/>
              <w:rPr>
                <w:rStyle w:val="c1"/>
              </w:rPr>
            </w:pPr>
            <w:r>
              <w:rPr>
                <w:rStyle w:val="c1"/>
              </w:rPr>
              <w:t>GVPT,</w:t>
            </w:r>
          </w:p>
          <w:p w:rsidR="00211F73" w:rsidRDefault="00211F73">
            <w:pPr>
              <w:widowControl w:val="0"/>
              <w:spacing w:line="360" w:lineRule="auto"/>
              <w:jc w:val="center"/>
              <w:rPr>
                <w:vertAlign w:val="superscript"/>
              </w:rPr>
            </w:pPr>
            <w:r>
              <w:rPr>
                <w:color w:val="000000"/>
              </w:rPr>
              <w:t xml:space="preserve">Chi đội </w:t>
            </w:r>
            <w:r w:rsidR="00A51A19">
              <w:rPr>
                <w:color w:val="000000"/>
                <w:lang w:val="vi-VN"/>
              </w:rPr>
              <w:t>5B</w:t>
            </w:r>
          </w:p>
        </w:tc>
      </w:tr>
      <w:tr w:rsidR="00211F73" w:rsidTr="00211F73">
        <w:trPr>
          <w:jc w:val="center"/>
        </w:trPr>
        <w:tc>
          <w:tcPr>
            <w:tcW w:w="1924" w:type="dxa"/>
            <w:tcBorders>
              <w:top w:val="single" w:sz="6" w:space="0" w:color="auto"/>
              <w:left w:val="double" w:sz="4" w:space="0" w:color="auto"/>
              <w:bottom w:val="single" w:sz="6" w:space="0" w:color="auto"/>
              <w:right w:val="single" w:sz="6" w:space="0" w:color="auto"/>
            </w:tcBorders>
            <w:vAlign w:val="center"/>
            <w:hideMark/>
          </w:tcPr>
          <w:p w:rsidR="00211F73" w:rsidRDefault="00211F73">
            <w:pPr>
              <w:widowControl w:val="0"/>
              <w:spacing w:line="360" w:lineRule="auto"/>
              <w:jc w:val="center"/>
            </w:pPr>
            <w:r>
              <w:rPr>
                <w:rStyle w:val="c1"/>
                <w:b/>
                <w:bCs/>
              </w:rPr>
              <w:t>Tháng 3</w:t>
            </w:r>
          </w:p>
        </w:tc>
        <w:tc>
          <w:tcPr>
            <w:tcW w:w="5468" w:type="dxa"/>
            <w:tcBorders>
              <w:top w:val="single" w:sz="6" w:space="0" w:color="auto"/>
              <w:left w:val="single" w:sz="6" w:space="0" w:color="auto"/>
              <w:bottom w:val="single" w:sz="6" w:space="0" w:color="auto"/>
              <w:right w:val="single" w:sz="6" w:space="0" w:color="auto"/>
            </w:tcBorders>
            <w:vAlign w:val="center"/>
          </w:tcPr>
          <w:p w:rsidR="00211F73" w:rsidRDefault="00211F73">
            <w:pPr>
              <w:widowControl w:val="0"/>
              <w:spacing w:line="360" w:lineRule="auto"/>
              <w:jc w:val="both"/>
              <w:rPr>
                <w:rStyle w:val="c1"/>
                <w:sz w:val="10"/>
              </w:rPr>
            </w:pPr>
          </w:p>
          <w:p w:rsidR="00211F73" w:rsidRDefault="00211F73">
            <w:pPr>
              <w:widowControl w:val="0"/>
              <w:spacing w:line="360" w:lineRule="auto"/>
              <w:jc w:val="both"/>
              <w:rPr>
                <w:rStyle w:val="c1"/>
              </w:rPr>
            </w:pPr>
            <w:r>
              <w:rPr>
                <w:rStyle w:val="c1"/>
              </w:rPr>
              <w:t>- Ngoại khóa Ngày quốc phòng toàn dân 26/3.</w:t>
            </w:r>
          </w:p>
          <w:p w:rsidR="00211F73" w:rsidRDefault="00211F73">
            <w:pPr>
              <w:widowControl w:val="0"/>
              <w:spacing w:line="360" w:lineRule="auto"/>
              <w:jc w:val="both"/>
              <w:rPr>
                <w:rStyle w:val="c1"/>
              </w:rPr>
            </w:pPr>
            <w:r>
              <w:rPr>
                <w:rStyle w:val="c1"/>
              </w:rPr>
              <w:t>- Tuyên truyền di tích lịch sử địa phương....</w:t>
            </w:r>
          </w:p>
          <w:p w:rsidR="00211F73" w:rsidRDefault="00211F73">
            <w:pPr>
              <w:widowControl w:val="0"/>
              <w:spacing w:line="360" w:lineRule="auto"/>
              <w:jc w:val="both"/>
              <w:rPr>
                <w:rStyle w:val="c1"/>
              </w:rPr>
            </w:pPr>
            <w:r>
              <w:rPr>
                <w:rStyle w:val="c1"/>
              </w:rPr>
              <w:t xml:space="preserve">- Dâng hương tưởng niệm tại </w:t>
            </w:r>
            <w:r>
              <w:rPr>
                <w:color w:val="000000"/>
              </w:rPr>
              <w:t>Đài tưởng niệm Liệt sĩ...</w:t>
            </w:r>
            <w:r>
              <w:rPr>
                <w:rStyle w:val="c1"/>
              </w:rPr>
              <w:t>..</w:t>
            </w:r>
          </w:p>
          <w:p w:rsidR="00211F73" w:rsidRDefault="00211F73">
            <w:pPr>
              <w:widowControl w:val="0"/>
              <w:spacing w:line="360" w:lineRule="auto"/>
              <w:jc w:val="both"/>
            </w:pPr>
            <w:r>
              <w:t>- Lao động làm vệ sinh, nhổ cỏ, quét dọn....</w:t>
            </w:r>
          </w:p>
        </w:tc>
        <w:tc>
          <w:tcPr>
            <w:tcW w:w="2094" w:type="dxa"/>
            <w:tcBorders>
              <w:top w:val="single" w:sz="6" w:space="0" w:color="auto"/>
              <w:left w:val="single" w:sz="6" w:space="0" w:color="auto"/>
              <w:bottom w:val="single" w:sz="6" w:space="0" w:color="auto"/>
              <w:right w:val="double" w:sz="4" w:space="0" w:color="auto"/>
            </w:tcBorders>
            <w:vAlign w:val="center"/>
          </w:tcPr>
          <w:p w:rsidR="00382794" w:rsidRDefault="00382794" w:rsidP="00382794">
            <w:pPr>
              <w:widowControl w:val="0"/>
              <w:spacing w:line="360" w:lineRule="auto"/>
              <w:jc w:val="center"/>
              <w:rPr>
                <w:rStyle w:val="c1"/>
              </w:rPr>
            </w:pPr>
            <w:r>
              <w:rPr>
                <w:rStyle w:val="c1"/>
              </w:rPr>
              <w:t>TPT;</w:t>
            </w:r>
          </w:p>
          <w:p w:rsidR="00382794" w:rsidRDefault="00382794" w:rsidP="00382794">
            <w:pPr>
              <w:widowControl w:val="0"/>
              <w:spacing w:line="360" w:lineRule="auto"/>
              <w:jc w:val="center"/>
              <w:rPr>
                <w:rStyle w:val="c1"/>
              </w:rPr>
            </w:pPr>
            <w:r>
              <w:rPr>
                <w:rStyle w:val="c1"/>
              </w:rPr>
              <w:t>GVPT,</w:t>
            </w:r>
          </w:p>
          <w:p w:rsidR="00211F73" w:rsidRDefault="00382794" w:rsidP="00382794">
            <w:pPr>
              <w:widowControl w:val="0"/>
              <w:spacing w:line="360" w:lineRule="auto"/>
              <w:jc w:val="center"/>
              <w:rPr>
                <w:vertAlign w:val="superscript"/>
              </w:rPr>
            </w:pPr>
            <w:r>
              <w:rPr>
                <w:color w:val="000000"/>
              </w:rPr>
              <w:t xml:space="preserve">Chi đội </w:t>
            </w:r>
            <w:r>
              <w:rPr>
                <w:color w:val="000000"/>
                <w:lang w:val="vi-VN"/>
              </w:rPr>
              <w:t>5C</w:t>
            </w:r>
          </w:p>
        </w:tc>
      </w:tr>
      <w:tr w:rsidR="00211F73" w:rsidTr="00211F73">
        <w:trPr>
          <w:jc w:val="center"/>
        </w:trPr>
        <w:tc>
          <w:tcPr>
            <w:tcW w:w="1924" w:type="dxa"/>
            <w:tcBorders>
              <w:top w:val="single" w:sz="6" w:space="0" w:color="auto"/>
              <w:left w:val="double" w:sz="4" w:space="0" w:color="auto"/>
              <w:bottom w:val="single" w:sz="6" w:space="0" w:color="auto"/>
              <w:right w:val="single" w:sz="6" w:space="0" w:color="auto"/>
            </w:tcBorders>
            <w:vAlign w:val="center"/>
            <w:hideMark/>
          </w:tcPr>
          <w:p w:rsidR="00211F73" w:rsidRDefault="00211F73">
            <w:pPr>
              <w:widowControl w:val="0"/>
              <w:spacing w:line="360" w:lineRule="auto"/>
              <w:jc w:val="center"/>
            </w:pPr>
            <w:r>
              <w:rPr>
                <w:rStyle w:val="c1"/>
                <w:b/>
                <w:bCs/>
              </w:rPr>
              <w:lastRenderedPageBreak/>
              <w:t>Tháng 4</w:t>
            </w:r>
          </w:p>
        </w:tc>
        <w:tc>
          <w:tcPr>
            <w:tcW w:w="5468" w:type="dxa"/>
            <w:tcBorders>
              <w:top w:val="single" w:sz="6" w:space="0" w:color="auto"/>
              <w:left w:val="single" w:sz="6" w:space="0" w:color="auto"/>
              <w:bottom w:val="single" w:sz="6" w:space="0" w:color="auto"/>
              <w:right w:val="single" w:sz="6" w:space="0" w:color="auto"/>
            </w:tcBorders>
            <w:vAlign w:val="center"/>
          </w:tcPr>
          <w:p w:rsidR="00211F73" w:rsidRDefault="00211F73">
            <w:pPr>
              <w:widowControl w:val="0"/>
              <w:spacing w:line="360" w:lineRule="auto"/>
              <w:jc w:val="both"/>
              <w:rPr>
                <w:rStyle w:val="c1"/>
                <w:sz w:val="8"/>
              </w:rPr>
            </w:pPr>
          </w:p>
          <w:p w:rsidR="00211F73" w:rsidRDefault="00211F73">
            <w:pPr>
              <w:widowControl w:val="0"/>
              <w:spacing w:line="360" w:lineRule="auto"/>
              <w:jc w:val="both"/>
              <w:rPr>
                <w:rStyle w:val="c1"/>
              </w:rPr>
            </w:pPr>
            <w:r>
              <w:rPr>
                <w:rStyle w:val="c1"/>
              </w:rPr>
              <w:t>- Ngoại khóa Ngày quốc phòng toàn dân 30/4.</w:t>
            </w:r>
          </w:p>
          <w:p w:rsidR="00211F73" w:rsidRDefault="00211F73">
            <w:pPr>
              <w:widowControl w:val="0"/>
              <w:spacing w:line="360" w:lineRule="auto"/>
              <w:jc w:val="both"/>
              <w:rPr>
                <w:rStyle w:val="c1"/>
              </w:rPr>
            </w:pPr>
            <w:r>
              <w:rPr>
                <w:rStyle w:val="c1"/>
              </w:rPr>
              <w:t xml:space="preserve">- Tuyên truyền di tích lịch sử địa phương, đất nước. </w:t>
            </w:r>
          </w:p>
          <w:p w:rsidR="00211F73" w:rsidRDefault="00211F73">
            <w:pPr>
              <w:widowControl w:val="0"/>
              <w:spacing w:line="360" w:lineRule="auto"/>
              <w:jc w:val="both"/>
            </w:pPr>
            <w:r>
              <w:rPr>
                <w:rStyle w:val="c1"/>
              </w:rPr>
              <w:t xml:space="preserve">- Dâng hương tưởng niệm Liệt sĩ tại </w:t>
            </w:r>
            <w:r>
              <w:rPr>
                <w:color w:val="000000"/>
              </w:rPr>
              <w:t>Đài tưởng niệm Liệt sĩ.</w:t>
            </w:r>
            <w:r>
              <w:t xml:space="preserve"> </w:t>
            </w:r>
          </w:p>
          <w:p w:rsidR="00211F73" w:rsidRDefault="00211F73">
            <w:pPr>
              <w:widowControl w:val="0"/>
              <w:spacing w:line="360" w:lineRule="auto"/>
              <w:jc w:val="both"/>
            </w:pPr>
            <w:r>
              <w:t xml:space="preserve">- Lao động làm vệ sinh, nhổ cỏ.... </w:t>
            </w:r>
          </w:p>
        </w:tc>
        <w:tc>
          <w:tcPr>
            <w:tcW w:w="2094" w:type="dxa"/>
            <w:tcBorders>
              <w:top w:val="single" w:sz="6" w:space="0" w:color="auto"/>
              <w:left w:val="single" w:sz="6" w:space="0" w:color="auto"/>
              <w:bottom w:val="single" w:sz="6" w:space="0" w:color="auto"/>
              <w:right w:val="double" w:sz="4" w:space="0" w:color="auto"/>
            </w:tcBorders>
            <w:vAlign w:val="center"/>
            <w:hideMark/>
          </w:tcPr>
          <w:p w:rsidR="00211F73" w:rsidRDefault="00211F73">
            <w:pPr>
              <w:widowControl w:val="0"/>
              <w:spacing w:line="360" w:lineRule="auto"/>
              <w:jc w:val="center"/>
              <w:rPr>
                <w:rStyle w:val="c1"/>
              </w:rPr>
            </w:pPr>
            <w:r>
              <w:rPr>
                <w:rStyle w:val="c1"/>
              </w:rPr>
              <w:t>BGH;</w:t>
            </w:r>
          </w:p>
          <w:p w:rsidR="00211F73" w:rsidRDefault="00211F73">
            <w:pPr>
              <w:widowControl w:val="0"/>
              <w:spacing w:line="360" w:lineRule="auto"/>
              <w:jc w:val="center"/>
              <w:rPr>
                <w:rStyle w:val="c1"/>
              </w:rPr>
            </w:pPr>
            <w:r>
              <w:rPr>
                <w:rStyle w:val="c1"/>
              </w:rPr>
              <w:t>TPT;</w:t>
            </w:r>
          </w:p>
          <w:p w:rsidR="00211F73" w:rsidRDefault="00211F73">
            <w:pPr>
              <w:widowControl w:val="0"/>
              <w:spacing w:line="360" w:lineRule="auto"/>
              <w:jc w:val="center"/>
              <w:rPr>
                <w:rStyle w:val="c1"/>
              </w:rPr>
            </w:pPr>
            <w:r>
              <w:rPr>
                <w:rStyle w:val="c1"/>
              </w:rPr>
              <w:t>CĐoàn;</w:t>
            </w:r>
          </w:p>
          <w:p w:rsidR="00211F73" w:rsidRDefault="00211F73">
            <w:pPr>
              <w:widowControl w:val="0"/>
              <w:spacing w:line="360" w:lineRule="auto"/>
              <w:jc w:val="center"/>
              <w:rPr>
                <w:rStyle w:val="c1"/>
              </w:rPr>
            </w:pPr>
            <w:r>
              <w:rPr>
                <w:rStyle w:val="c1"/>
              </w:rPr>
              <w:t>GVPT,</w:t>
            </w:r>
          </w:p>
          <w:p w:rsidR="00211F73" w:rsidRPr="00A51A19" w:rsidRDefault="00A51A19">
            <w:pPr>
              <w:widowControl w:val="0"/>
              <w:spacing w:line="360" w:lineRule="auto"/>
              <w:jc w:val="center"/>
              <w:rPr>
                <w:lang w:val="vi-VN"/>
              </w:rPr>
            </w:pPr>
            <w:r>
              <w:rPr>
                <w:rStyle w:val="c1"/>
                <w:lang w:val="vi-VN"/>
              </w:rPr>
              <w:t>Chi đội 4A</w:t>
            </w:r>
          </w:p>
        </w:tc>
      </w:tr>
      <w:tr w:rsidR="00211F73" w:rsidTr="00211F73">
        <w:trPr>
          <w:jc w:val="center"/>
        </w:trPr>
        <w:tc>
          <w:tcPr>
            <w:tcW w:w="1924" w:type="dxa"/>
            <w:tcBorders>
              <w:top w:val="single" w:sz="6" w:space="0" w:color="auto"/>
              <w:left w:val="double" w:sz="4" w:space="0" w:color="auto"/>
              <w:bottom w:val="single" w:sz="6" w:space="0" w:color="auto"/>
              <w:right w:val="single" w:sz="6" w:space="0" w:color="auto"/>
            </w:tcBorders>
            <w:vAlign w:val="center"/>
            <w:hideMark/>
          </w:tcPr>
          <w:p w:rsidR="00211F73" w:rsidRDefault="00211F73">
            <w:pPr>
              <w:widowControl w:val="0"/>
              <w:spacing w:line="384" w:lineRule="auto"/>
              <w:jc w:val="center"/>
            </w:pPr>
            <w:r>
              <w:rPr>
                <w:rStyle w:val="c1"/>
                <w:b/>
                <w:bCs/>
              </w:rPr>
              <w:t>Tháng 5</w:t>
            </w:r>
          </w:p>
        </w:tc>
        <w:tc>
          <w:tcPr>
            <w:tcW w:w="5468" w:type="dxa"/>
            <w:tcBorders>
              <w:top w:val="single" w:sz="6" w:space="0" w:color="auto"/>
              <w:left w:val="single" w:sz="6" w:space="0" w:color="auto"/>
              <w:bottom w:val="single" w:sz="6" w:space="0" w:color="auto"/>
              <w:right w:val="single" w:sz="6" w:space="0" w:color="auto"/>
            </w:tcBorders>
            <w:vAlign w:val="center"/>
          </w:tcPr>
          <w:p w:rsidR="00211F73" w:rsidRDefault="00211F73">
            <w:pPr>
              <w:widowControl w:val="0"/>
              <w:spacing w:line="384" w:lineRule="auto"/>
              <w:jc w:val="both"/>
              <w:rPr>
                <w:rStyle w:val="c1"/>
                <w:sz w:val="10"/>
              </w:rPr>
            </w:pPr>
          </w:p>
          <w:p w:rsidR="00211F73" w:rsidRDefault="00211F73">
            <w:pPr>
              <w:widowControl w:val="0"/>
              <w:spacing w:line="384" w:lineRule="auto"/>
              <w:jc w:val="both"/>
              <w:rPr>
                <w:rStyle w:val="c1"/>
              </w:rPr>
            </w:pPr>
            <w:r>
              <w:rPr>
                <w:rStyle w:val="c1"/>
              </w:rPr>
              <w:t>- Ngoại khóa Ngày 15/5, 19/5.</w:t>
            </w:r>
          </w:p>
          <w:p w:rsidR="00211F73" w:rsidRDefault="00211F73">
            <w:pPr>
              <w:widowControl w:val="0"/>
              <w:spacing w:line="384" w:lineRule="auto"/>
              <w:jc w:val="both"/>
              <w:rPr>
                <w:rStyle w:val="c1"/>
              </w:rPr>
            </w:pPr>
            <w:r>
              <w:rPr>
                <w:rStyle w:val="c1"/>
              </w:rPr>
              <w:t xml:space="preserve">- Tuyên truyền di tích lịch sử. </w:t>
            </w:r>
          </w:p>
          <w:p w:rsidR="00211F73" w:rsidRDefault="00211F73">
            <w:pPr>
              <w:widowControl w:val="0"/>
              <w:spacing w:line="384" w:lineRule="auto"/>
              <w:jc w:val="both"/>
              <w:rPr>
                <w:rStyle w:val="c1"/>
              </w:rPr>
            </w:pPr>
            <w:r>
              <w:rPr>
                <w:rStyle w:val="c1"/>
              </w:rPr>
              <w:t xml:space="preserve">- Dâng hương tưởng niệm tại </w:t>
            </w:r>
            <w:r>
              <w:rPr>
                <w:color w:val="000000"/>
              </w:rPr>
              <w:t>Đài tưởng niệm Liệt sĩ</w:t>
            </w:r>
            <w:r>
              <w:rPr>
                <w:rStyle w:val="c1"/>
              </w:rPr>
              <w:t>.</w:t>
            </w:r>
          </w:p>
          <w:p w:rsidR="00211F73" w:rsidRDefault="00211F73">
            <w:pPr>
              <w:widowControl w:val="0"/>
              <w:spacing w:line="384" w:lineRule="auto"/>
              <w:jc w:val="both"/>
            </w:pPr>
            <w:r>
              <w:t>- Lao động làm vệ sinh trước nghỉ hè.</w:t>
            </w:r>
          </w:p>
        </w:tc>
        <w:tc>
          <w:tcPr>
            <w:tcW w:w="2094" w:type="dxa"/>
            <w:tcBorders>
              <w:top w:val="single" w:sz="6" w:space="0" w:color="auto"/>
              <w:left w:val="single" w:sz="6" w:space="0" w:color="auto"/>
              <w:bottom w:val="single" w:sz="6" w:space="0" w:color="auto"/>
              <w:right w:val="double" w:sz="4" w:space="0" w:color="auto"/>
            </w:tcBorders>
            <w:vAlign w:val="center"/>
            <w:hideMark/>
          </w:tcPr>
          <w:p w:rsidR="00211F73" w:rsidRDefault="00211F73">
            <w:pPr>
              <w:widowControl w:val="0"/>
              <w:jc w:val="center"/>
              <w:rPr>
                <w:rStyle w:val="c1"/>
              </w:rPr>
            </w:pPr>
            <w:r>
              <w:rPr>
                <w:rStyle w:val="c1"/>
              </w:rPr>
              <w:t>BGH;</w:t>
            </w:r>
          </w:p>
          <w:p w:rsidR="00211F73" w:rsidRDefault="00211F73">
            <w:pPr>
              <w:widowControl w:val="0"/>
              <w:jc w:val="center"/>
              <w:rPr>
                <w:rStyle w:val="c1"/>
              </w:rPr>
            </w:pPr>
            <w:r>
              <w:rPr>
                <w:rStyle w:val="c1"/>
              </w:rPr>
              <w:t>TPT;</w:t>
            </w:r>
          </w:p>
          <w:p w:rsidR="00211F73" w:rsidRDefault="00211F73">
            <w:pPr>
              <w:widowControl w:val="0"/>
              <w:jc w:val="center"/>
              <w:rPr>
                <w:rStyle w:val="c1"/>
              </w:rPr>
            </w:pPr>
            <w:r>
              <w:rPr>
                <w:rStyle w:val="c1"/>
              </w:rPr>
              <w:t>CĐoàn;</w:t>
            </w:r>
          </w:p>
          <w:p w:rsidR="00211F73" w:rsidRDefault="00211F73">
            <w:pPr>
              <w:widowControl w:val="0"/>
              <w:jc w:val="center"/>
              <w:rPr>
                <w:rStyle w:val="c1"/>
              </w:rPr>
            </w:pPr>
            <w:r>
              <w:rPr>
                <w:rStyle w:val="c1"/>
              </w:rPr>
              <w:t>GVPT,</w:t>
            </w:r>
          </w:p>
          <w:p w:rsidR="00211F73" w:rsidRDefault="00A51A19">
            <w:pPr>
              <w:widowControl w:val="0"/>
              <w:jc w:val="center"/>
              <w:rPr>
                <w:vertAlign w:val="superscript"/>
                <w:lang w:val="vi-VN"/>
              </w:rPr>
            </w:pPr>
            <w:r w:rsidRPr="00A51A19">
              <w:rPr>
                <w:rStyle w:val="c1"/>
              </w:rPr>
              <w:t>Chi đội 4B</w:t>
            </w:r>
          </w:p>
        </w:tc>
      </w:tr>
      <w:tr w:rsidR="00211F73" w:rsidTr="00211F73">
        <w:trPr>
          <w:jc w:val="center"/>
        </w:trPr>
        <w:tc>
          <w:tcPr>
            <w:tcW w:w="9486" w:type="dxa"/>
            <w:gridSpan w:val="3"/>
            <w:tcBorders>
              <w:top w:val="single" w:sz="6" w:space="0" w:color="auto"/>
              <w:left w:val="double" w:sz="4" w:space="0" w:color="auto"/>
              <w:bottom w:val="double" w:sz="4" w:space="0" w:color="auto"/>
              <w:right w:val="double" w:sz="4" w:space="0" w:color="auto"/>
            </w:tcBorders>
            <w:vAlign w:val="center"/>
            <w:hideMark/>
          </w:tcPr>
          <w:p w:rsidR="00211F73" w:rsidRDefault="00211F73">
            <w:pPr>
              <w:spacing w:line="360" w:lineRule="auto"/>
              <w:jc w:val="both"/>
              <w:rPr>
                <w:rStyle w:val="c1"/>
                <w:b/>
                <w:color w:val="000000"/>
              </w:rPr>
            </w:pPr>
            <w:r>
              <w:rPr>
                <w:color w:val="000000"/>
              </w:rPr>
              <w:t>+ Tháng 6,7, 8 Bàn giao học sinh về địa phương; BCH Đoàn xã chịu trách nhiệm phân công Thiếu niên, Nhi đồng lao động dọn vệ sinh.</w:t>
            </w:r>
          </w:p>
        </w:tc>
      </w:tr>
    </w:tbl>
    <w:p w:rsidR="00211F73" w:rsidRDefault="00211F73" w:rsidP="00211F73">
      <w:pPr>
        <w:spacing w:line="360" w:lineRule="auto"/>
        <w:jc w:val="both"/>
      </w:pPr>
      <w:r>
        <w:rPr>
          <w:b/>
          <w:color w:val="000000"/>
        </w:rPr>
        <w:tab/>
      </w:r>
      <w:r>
        <w:t xml:space="preserve">Trên đây là Kế hoạch chăm sóc Đài tưởng niệm Liệt sĩ xã </w:t>
      </w:r>
      <w:r>
        <w:rPr>
          <w:lang w:val="vi-VN"/>
        </w:rPr>
        <w:t xml:space="preserve">Hiệp Hòa </w:t>
      </w:r>
      <w:r>
        <w:t xml:space="preserve">năm học </w:t>
      </w:r>
      <w:r w:rsidR="00382794">
        <w:rPr>
          <w:lang w:val="vi-VN"/>
        </w:rPr>
        <w:t>2024-2025</w:t>
      </w:r>
      <w:bookmarkStart w:id="0" w:name="_GoBack"/>
      <w:bookmarkEnd w:id="0"/>
      <w:r>
        <w:t xml:space="preserve">của Liên đội Trường </w:t>
      </w:r>
      <w:r>
        <w:rPr>
          <w:lang w:val="vi-VN"/>
        </w:rPr>
        <w:t>Tiểu học Hiệp Hòa</w:t>
      </w:r>
      <w:r>
        <w:t xml:space="preserve">. </w:t>
      </w:r>
      <w:r>
        <w:tab/>
      </w:r>
    </w:p>
    <w:p w:rsidR="00211F73" w:rsidRDefault="00211F73" w:rsidP="00211F73">
      <w:pPr>
        <w:spacing w:line="360" w:lineRule="auto"/>
        <w:jc w:val="both"/>
      </w:pPr>
      <w:r>
        <w:tab/>
        <w:t>Đề nghị BCH Liên đội, Chi đội, các đồng chí giáo viên chủ nhiệm; Phụ trách Chi đội và các em đội viên thực hiện nghiêm túc đảm bảo mục đích, yêu cầu đã đề ra.</w:t>
      </w:r>
    </w:p>
    <w:tbl>
      <w:tblPr>
        <w:tblW w:w="9645" w:type="dxa"/>
        <w:jc w:val="center"/>
        <w:tblCellMar>
          <w:left w:w="0" w:type="dxa"/>
          <w:right w:w="0" w:type="dxa"/>
        </w:tblCellMar>
        <w:tblLook w:val="04A0" w:firstRow="1" w:lastRow="0" w:firstColumn="1" w:lastColumn="0" w:noHBand="0" w:noVBand="1"/>
      </w:tblPr>
      <w:tblGrid>
        <w:gridCol w:w="3469"/>
        <w:gridCol w:w="2586"/>
        <w:gridCol w:w="3590"/>
      </w:tblGrid>
      <w:tr w:rsidR="00211F73" w:rsidTr="00211F73">
        <w:trPr>
          <w:jc w:val="center"/>
        </w:trPr>
        <w:tc>
          <w:tcPr>
            <w:tcW w:w="3469" w:type="dxa"/>
            <w:tcMar>
              <w:top w:w="0" w:type="dxa"/>
              <w:left w:w="108" w:type="dxa"/>
              <w:bottom w:w="0" w:type="dxa"/>
              <w:right w:w="108" w:type="dxa"/>
            </w:tcMar>
          </w:tcPr>
          <w:p w:rsidR="00211F73" w:rsidRDefault="00211F73">
            <w:pPr>
              <w:pStyle w:val="NormalWeb"/>
              <w:spacing w:before="0" w:beforeAutospacing="0" w:after="0" w:afterAutospacing="0"/>
              <w:jc w:val="center"/>
              <w:rPr>
                <w:sz w:val="28"/>
                <w:szCs w:val="28"/>
              </w:rPr>
            </w:pPr>
            <w:r>
              <w:rPr>
                <w:rStyle w:val="Strong"/>
                <w:sz w:val="28"/>
                <w:szCs w:val="28"/>
              </w:rPr>
              <w:t>XÁC NHẬN CỦA BGH</w:t>
            </w:r>
          </w:p>
          <w:p w:rsidR="00211F73" w:rsidRDefault="00211F73">
            <w:pPr>
              <w:pStyle w:val="NormalWeb"/>
              <w:spacing w:before="0" w:beforeAutospacing="0" w:after="0" w:afterAutospacing="0"/>
              <w:ind w:right="-427"/>
              <w:jc w:val="center"/>
              <w:rPr>
                <w:sz w:val="28"/>
                <w:szCs w:val="28"/>
              </w:rPr>
            </w:pPr>
          </w:p>
          <w:p w:rsidR="00211F73" w:rsidRDefault="00211F73">
            <w:pPr>
              <w:pStyle w:val="NormalWeb"/>
              <w:spacing w:before="0" w:beforeAutospacing="0" w:after="0" w:afterAutospacing="0"/>
              <w:jc w:val="center"/>
              <w:rPr>
                <w:sz w:val="28"/>
                <w:szCs w:val="28"/>
              </w:rPr>
            </w:pPr>
          </w:p>
          <w:p w:rsidR="00211F73" w:rsidRDefault="00211F73">
            <w:pPr>
              <w:pStyle w:val="NormalWeb"/>
              <w:spacing w:before="0" w:beforeAutospacing="0" w:after="0" w:afterAutospacing="0"/>
              <w:jc w:val="center"/>
              <w:rPr>
                <w:sz w:val="28"/>
                <w:szCs w:val="28"/>
              </w:rPr>
            </w:pPr>
          </w:p>
          <w:p w:rsidR="00211F73" w:rsidRDefault="00211F73">
            <w:pPr>
              <w:pStyle w:val="NormalWeb"/>
              <w:spacing w:before="0" w:beforeAutospacing="0" w:after="0" w:afterAutospacing="0"/>
              <w:jc w:val="center"/>
              <w:rPr>
                <w:sz w:val="28"/>
                <w:szCs w:val="28"/>
              </w:rPr>
            </w:pPr>
          </w:p>
          <w:p w:rsidR="00211F73" w:rsidRDefault="00211F73">
            <w:pPr>
              <w:pStyle w:val="NormalWeb"/>
              <w:spacing w:before="0" w:beforeAutospacing="0" w:after="0" w:afterAutospacing="0"/>
              <w:jc w:val="center"/>
              <w:rPr>
                <w:b/>
                <w:sz w:val="28"/>
                <w:szCs w:val="28"/>
              </w:rPr>
            </w:pPr>
          </w:p>
        </w:tc>
        <w:tc>
          <w:tcPr>
            <w:tcW w:w="2586" w:type="dxa"/>
            <w:tcMar>
              <w:top w:w="0" w:type="dxa"/>
              <w:left w:w="108" w:type="dxa"/>
              <w:bottom w:w="0" w:type="dxa"/>
              <w:right w:w="108" w:type="dxa"/>
            </w:tcMar>
            <w:hideMark/>
          </w:tcPr>
          <w:p w:rsidR="00211F73" w:rsidRDefault="00211F73">
            <w:pPr>
              <w:pStyle w:val="NormalWeb"/>
              <w:spacing w:before="0" w:beforeAutospacing="0" w:after="0" w:afterAutospacing="0"/>
              <w:jc w:val="center"/>
              <w:rPr>
                <w:b/>
                <w:bCs/>
                <w:sz w:val="28"/>
                <w:szCs w:val="28"/>
              </w:rPr>
            </w:pPr>
            <w:r>
              <w:rPr>
                <w:rStyle w:val="Strong"/>
                <w:sz w:val="28"/>
                <w:szCs w:val="28"/>
              </w:rPr>
              <w:t>XÁC NHẬN CỦA ĐOÀN XÃ</w:t>
            </w:r>
            <w:r>
              <w:rPr>
                <w:b/>
                <w:bCs/>
                <w:sz w:val="28"/>
                <w:szCs w:val="28"/>
              </w:rPr>
              <w:br/>
            </w:r>
          </w:p>
          <w:p w:rsidR="00211F73" w:rsidRDefault="00211F73">
            <w:pPr>
              <w:pStyle w:val="NormalWeb"/>
              <w:spacing w:before="0" w:beforeAutospacing="0" w:after="0" w:afterAutospacing="0"/>
              <w:jc w:val="center"/>
              <w:rPr>
                <w:sz w:val="28"/>
                <w:szCs w:val="28"/>
              </w:rPr>
            </w:pPr>
            <w:r>
              <w:rPr>
                <w:b/>
                <w:bCs/>
                <w:sz w:val="28"/>
                <w:szCs w:val="28"/>
              </w:rPr>
              <w:br/>
            </w:r>
          </w:p>
        </w:tc>
        <w:tc>
          <w:tcPr>
            <w:tcW w:w="3590" w:type="dxa"/>
            <w:tcMar>
              <w:top w:w="0" w:type="dxa"/>
              <w:left w:w="108" w:type="dxa"/>
              <w:bottom w:w="0" w:type="dxa"/>
              <w:right w:w="108" w:type="dxa"/>
            </w:tcMar>
          </w:tcPr>
          <w:p w:rsidR="00211F73" w:rsidRDefault="00211F73">
            <w:pPr>
              <w:pStyle w:val="NormalWeb"/>
              <w:spacing w:before="0" w:beforeAutospacing="0" w:after="0" w:afterAutospacing="0"/>
              <w:jc w:val="center"/>
              <w:rPr>
                <w:sz w:val="28"/>
                <w:szCs w:val="28"/>
              </w:rPr>
            </w:pPr>
            <w:r>
              <w:rPr>
                <w:rStyle w:val="Strong"/>
                <w:sz w:val="28"/>
                <w:szCs w:val="28"/>
              </w:rPr>
              <w:t>NGƯỜI LẬP KẾ HOẠCH</w:t>
            </w:r>
          </w:p>
          <w:p w:rsidR="00211F73" w:rsidRDefault="00211F73">
            <w:pPr>
              <w:pStyle w:val="NormalWeb"/>
              <w:spacing w:before="0" w:beforeAutospacing="0" w:after="0" w:afterAutospacing="0"/>
              <w:jc w:val="center"/>
              <w:rPr>
                <w:sz w:val="28"/>
                <w:szCs w:val="28"/>
              </w:rPr>
            </w:pPr>
            <w:r>
              <w:rPr>
                <w:rStyle w:val="Strong"/>
                <w:sz w:val="28"/>
                <w:szCs w:val="28"/>
              </w:rPr>
              <w:t>TỔNG PHỤ TRÁCH ĐỘI</w:t>
            </w:r>
          </w:p>
          <w:p w:rsidR="00211F73" w:rsidRDefault="00211F73">
            <w:pPr>
              <w:pStyle w:val="NormalWeb"/>
              <w:spacing w:before="0" w:beforeAutospacing="0" w:after="0" w:afterAutospacing="0"/>
              <w:jc w:val="center"/>
              <w:rPr>
                <w:rStyle w:val="Strong"/>
              </w:rPr>
            </w:pPr>
          </w:p>
          <w:p w:rsidR="00211F73" w:rsidRDefault="00211F73">
            <w:pPr>
              <w:pStyle w:val="NormalWeb"/>
              <w:spacing w:before="0" w:beforeAutospacing="0" w:after="0" w:afterAutospacing="0"/>
              <w:jc w:val="center"/>
              <w:rPr>
                <w:rStyle w:val="Strong"/>
                <w:sz w:val="28"/>
                <w:szCs w:val="28"/>
              </w:rPr>
            </w:pPr>
          </w:p>
          <w:p w:rsidR="00211F73" w:rsidRDefault="00211F73">
            <w:pPr>
              <w:pStyle w:val="NormalWeb"/>
              <w:spacing w:before="0" w:beforeAutospacing="0" w:after="0" w:afterAutospacing="0"/>
              <w:jc w:val="center"/>
              <w:rPr>
                <w:rStyle w:val="Strong"/>
                <w:sz w:val="28"/>
                <w:szCs w:val="28"/>
              </w:rPr>
            </w:pPr>
          </w:p>
          <w:p w:rsidR="00211F73" w:rsidRDefault="00211F73">
            <w:pPr>
              <w:pStyle w:val="NormalWeb"/>
              <w:spacing w:before="0" w:beforeAutospacing="0" w:after="0" w:afterAutospacing="0"/>
              <w:jc w:val="center"/>
              <w:rPr>
                <w:lang w:val="vi-VN"/>
              </w:rPr>
            </w:pPr>
            <w:r>
              <w:rPr>
                <w:rStyle w:val="Strong"/>
                <w:lang w:val="vi-VN"/>
              </w:rPr>
              <w:t>Phạm Thị Cúc</w:t>
            </w:r>
          </w:p>
        </w:tc>
      </w:tr>
    </w:tbl>
    <w:p w:rsidR="00EB5621" w:rsidRDefault="00EB5621"/>
    <w:sectPr w:rsidR="00EB5621" w:rsidSect="00211F73">
      <w:pgSz w:w="12240" w:h="15840"/>
      <w:pgMar w:top="964" w:right="964" w:bottom="9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F73"/>
    <w:rsid w:val="00211F73"/>
    <w:rsid w:val="00382794"/>
    <w:rsid w:val="00740183"/>
    <w:rsid w:val="00A51A19"/>
    <w:rsid w:val="00E948BF"/>
    <w:rsid w:val="00EB5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A7CFEB"/>
  <w15:chartTrackingRefBased/>
  <w15:docId w15:val="{86163F85-C341-45F0-BB5E-8464BEB9B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794"/>
    <w:pPr>
      <w:spacing w:after="0" w:line="240" w:lineRule="auto"/>
    </w:pPr>
    <w:rPr>
      <w:rFonts w:ascii="Times New Roman" w:eastAsia="Times New Roman" w:hAnsi="Times New Roman" w:cs="Times New Roman"/>
      <w:sz w:val="28"/>
      <w:szCs w:val="28"/>
    </w:rPr>
  </w:style>
  <w:style w:type="paragraph" w:styleId="Heading1">
    <w:name w:val="heading 1"/>
    <w:basedOn w:val="Normal"/>
    <w:link w:val="Heading1Char"/>
    <w:qFormat/>
    <w:rsid w:val="00211F73"/>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1F73"/>
    <w:rPr>
      <w:rFonts w:ascii="Times New Roman" w:eastAsia="Times New Roman" w:hAnsi="Times New Roman" w:cs="Times New Roman"/>
      <w:b/>
      <w:bCs/>
      <w:kern w:val="36"/>
      <w:sz w:val="48"/>
      <w:szCs w:val="48"/>
    </w:rPr>
  </w:style>
  <w:style w:type="paragraph" w:styleId="NormalWeb">
    <w:name w:val="Normal (Web)"/>
    <w:basedOn w:val="Normal"/>
    <w:semiHidden/>
    <w:unhideWhenUsed/>
    <w:rsid w:val="00211F73"/>
    <w:pPr>
      <w:spacing w:before="100" w:beforeAutospacing="1" w:after="100" w:afterAutospacing="1"/>
    </w:pPr>
    <w:rPr>
      <w:sz w:val="24"/>
      <w:szCs w:val="24"/>
    </w:rPr>
  </w:style>
  <w:style w:type="character" w:customStyle="1" w:styleId="apple-converted-space">
    <w:name w:val="apple-converted-space"/>
    <w:basedOn w:val="DefaultParagraphFont"/>
    <w:rsid w:val="00211F73"/>
  </w:style>
  <w:style w:type="character" w:customStyle="1" w:styleId="c1">
    <w:name w:val="c1"/>
    <w:basedOn w:val="DefaultParagraphFont"/>
    <w:rsid w:val="00211F73"/>
  </w:style>
  <w:style w:type="character" w:customStyle="1" w:styleId="c2">
    <w:name w:val="c2"/>
    <w:basedOn w:val="DefaultParagraphFont"/>
    <w:rsid w:val="00211F73"/>
  </w:style>
  <w:style w:type="character" w:styleId="Emphasis">
    <w:name w:val="Emphasis"/>
    <w:basedOn w:val="DefaultParagraphFont"/>
    <w:qFormat/>
    <w:rsid w:val="00211F73"/>
    <w:rPr>
      <w:i/>
      <w:iCs/>
    </w:rPr>
  </w:style>
  <w:style w:type="character" w:styleId="Strong">
    <w:name w:val="Strong"/>
    <w:basedOn w:val="DefaultParagraphFont"/>
    <w:qFormat/>
    <w:rsid w:val="00211F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85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1541</Words>
  <Characters>5304</Characters>
  <Application>Microsoft Office Word</Application>
  <DocSecurity>0</DocSecurity>
  <Lines>442</Lines>
  <Paragraphs>195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2024-10-23T02:33:00Z</dcterms:created>
  <dcterms:modified xsi:type="dcterms:W3CDTF">2025-01-16T07:33:00Z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a5856dbb-1e73-4548-803d-aa6acb6709ca</vt:lpwstr>
  </property>
</Properties>
</file>