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1" w:rsidRPr="00F72DD1" w:rsidRDefault="00F72DD1" w:rsidP="00F72DD1">
      <w:pPr>
        <w:shd w:val="clear" w:color="auto" w:fill="FFFFFF"/>
        <w:spacing w:after="0" w:line="283" w:lineRule="auto"/>
        <w:jc w:val="center"/>
        <w:rPr>
          <w:rFonts w:eastAsia="Times New Roman" w:cs="Times New Roman"/>
          <w:color w:val="212529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8000"/>
          <w:kern w:val="0"/>
          <w:szCs w:val="28"/>
          <w:shd w:val="clear" w:color="auto" w:fill="FFFFFF"/>
          <w14:ligatures w14:val="none"/>
        </w:rPr>
        <w:t>ĐỀ TH</w:t>
      </w:r>
      <w:r>
        <w:rPr>
          <w:rFonts w:eastAsia="Times New Roman" w:cs="Times New Roman"/>
          <w:b/>
          <w:bCs/>
          <w:color w:val="008000"/>
          <w:kern w:val="0"/>
          <w:szCs w:val="28"/>
          <w:shd w:val="clear" w:color="auto" w:fill="FFFFFF"/>
          <w14:ligatures w14:val="none"/>
        </w:rPr>
        <w:t>I HỌC KÌ 1 TIẾNG VIỆT LỚP 2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I. Đọc hiểu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Cô giáo lớp em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Sáng nào em đến lớp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Cũng thấy cô đến rồi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Đáp lời “Chào cô ạ!”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Cô mỉm cười thật tươi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Cô dạy em tập viết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Gió đưa thoảng hương nhài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Nắng ghé vào cửa lớp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Xem chúng em học bài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Những lời cô giáo giảng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Ấm trang vở thơm tho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Yêu thương em ngắm mãi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Những điểm mười cô cho.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righ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>                 Tác giả: </w:t>
      </w:r>
      <w:r w:rsidRPr="00F72DD1">
        <w:rPr>
          <w:rFonts w:eastAsia="Times New Roman" w:cs="Times New Roman"/>
          <w:b/>
          <w:bCs/>
          <w:i/>
          <w:iCs/>
          <w:color w:val="000000"/>
          <w:kern w:val="0"/>
          <w:szCs w:val="28"/>
          <w14:ligatures w14:val="none"/>
        </w:rPr>
        <w:t>Nguyễn Xuân Sanh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Dựa vào bài đọc, khoanh vào đáp án đúng nhất hoặc làm theo yêu cầu: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1. Hàng ngày bạn nhỏ đến lớp thì ai đã luôn đến trước rồi ?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A. Lớp trưởng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B. Cô giáo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C. Bạn cùng bàn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2. Khi bạn nhỏ chào cô giáo thì cô đã ứng xử lại thế nào ?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A. Cô mỉm cười thật tươi.                       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B. Cô tức giận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C. Cô tặng kẹo cho bạn nhỏ.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3. Ở khổ thơ thứ 2, cô giáo đã dạy bạn nhỏ làm gì?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A. Tập đọc.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B. Múa hát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C. Tập viết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4. Em có yêu quý cô giáo của mình không ? vì sao ?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……………………………………………………………………………………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……………………………………………………………………………………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II. Luyện tập: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1. Điền vào chỗ chấm: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a. s hoặc x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……ấm sét          nhận ……ét          ….uất cơm            ….ách túi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lastRenderedPageBreak/>
        <w:t>b) ng hay ngh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con …an.           Suy …..   ĩ            lắng ……e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c) uôt hay uôc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hiệu th… …lạnh b… ..                       l….. rau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2. Xếp các từ sau vào ô thích hợp trong bảng:</w:t>
      </w:r>
    </w:p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Công nhân, học sinh, viết bảng, nấu cơm, chủ tịch xã, bay , nhảy, ca hát , trông em, vận động viên, ông nội, quét nhà, dọn dẹp.</w:t>
      </w:r>
    </w:p>
    <w:tbl>
      <w:tblPr>
        <w:tblW w:w="8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394"/>
      </w:tblGrid>
      <w:tr w:rsidR="00F72DD1" w:rsidRPr="00F72DD1" w:rsidTr="00F72DD1">
        <w:trPr>
          <w:trHeight w:val="331"/>
        </w:trPr>
        <w:tc>
          <w:tcPr>
            <w:tcW w:w="4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DD1" w:rsidRPr="00F72DD1" w:rsidRDefault="00F72DD1" w:rsidP="00F72DD1">
            <w:pPr>
              <w:spacing w:after="0" w:line="283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Người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DD1" w:rsidRPr="00F72DD1" w:rsidRDefault="00F72DD1" w:rsidP="00F72DD1">
            <w:pPr>
              <w:spacing w:after="0" w:line="283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Hoạt động</w:t>
            </w:r>
          </w:p>
        </w:tc>
      </w:tr>
      <w:tr w:rsidR="00F72DD1" w:rsidRPr="00F72DD1" w:rsidTr="00F72DD1">
        <w:trPr>
          <w:trHeight w:val="70"/>
        </w:trPr>
        <w:tc>
          <w:tcPr>
            <w:tcW w:w="4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DD1" w:rsidRPr="00F72DD1" w:rsidRDefault="00F72DD1" w:rsidP="00F72DD1">
            <w:pPr>
              <w:spacing w:after="0" w:line="283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DD1" w:rsidRPr="00F72DD1" w:rsidRDefault="00F72DD1" w:rsidP="00F72DD1">
            <w:pPr>
              <w:spacing w:after="0" w:line="283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</w:tr>
      <w:tr w:rsidR="00F72DD1" w:rsidRPr="00F72DD1" w:rsidTr="00F72DD1">
        <w:trPr>
          <w:trHeight w:val="314"/>
        </w:trPr>
        <w:tc>
          <w:tcPr>
            <w:tcW w:w="4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…..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…….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………..</w:t>
            </w:r>
          </w:p>
        </w:tc>
      </w:tr>
      <w:tr w:rsidR="00F72DD1" w:rsidRPr="00F72DD1" w:rsidTr="00F72DD1">
        <w:trPr>
          <w:trHeight w:val="322"/>
        </w:trPr>
        <w:tc>
          <w:tcPr>
            <w:tcW w:w="4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…..</w:t>
            </w:r>
          </w:p>
        </w:tc>
      </w:tr>
      <w:tr w:rsidR="00F72DD1" w:rsidRPr="00F72DD1" w:rsidTr="00F72DD1">
        <w:trPr>
          <w:trHeight w:val="322"/>
        </w:trPr>
        <w:tc>
          <w:tcPr>
            <w:tcW w:w="4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…..</w:t>
            </w:r>
          </w:p>
        </w:tc>
      </w:tr>
      <w:tr w:rsidR="00F72DD1" w:rsidRPr="00F72DD1" w:rsidTr="00F72DD1">
        <w:trPr>
          <w:trHeight w:val="204"/>
        </w:trPr>
        <w:tc>
          <w:tcPr>
            <w:tcW w:w="4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DD1" w:rsidRPr="00F72DD1" w:rsidRDefault="00F72DD1" w:rsidP="00F72DD1">
            <w:pPr>
              <w:spacing w:after="0" w:line="360" w:lineRule="auto"/>
              <w:ind w:left="48" w:right="48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……………………………</w:t>
            </w: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……</w:t>
            </w:r>
            <w:r w:rsidRPr="00F72DD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…..</w:t>
            </w:r>
          </w:p>
        </w:tc>
      </w:tr>
    </w:tbl>
    <w:p w:rsidR="00F72DD1" w:rsidRPr="00F72DD1" w:rsidRDefault="00F72DD1" w:rsidP="00F72DD1">
      <w:pPr>
        <w:shd w:val="clear" w:color="auto" w:fill="FFFFFF"/>
        <w:spacing w:after="0" w:line="283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 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3. Viết câu kiểu Ai thế nào để nói về: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a. Cái cặp sách: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…………………………………………………………………………………..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b.  Cái bàn chải đánh răng: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…………………………………………………………………………………..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c.  Cái cốc nước: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…………………………………………………………………………………..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4. Hãy viết những từ chỉ nghề nghiệp mà em biết 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…………………………………………………………………………………..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…………………………………………………………………………………..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Bài 5. Viết vào chỗ chấm bộ phận trả lời câu hỏi ở đâu trong câ</w:t>
      </w:r>
      <w:bookmarkStart w:id="0" w:name="_GoBack"/>
      <w:bookmarkEnd w:id="0"/>
      <w:r w:rsidRPr="00F72DD1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u sau: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-……………., các bạn học sinh đang chăm chú nghe giảng.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-………………….., những bông hồng đang tỏa ngát hương thơm.</w:t>
      </w:r>
    </w:p>
    <w:p w:rsidR="00F72DD1" w:rsidRPr="00F72DD1" w:rsidRDefault="00F72DD1" w:rsidP="00F72DD1">
      <w:pPr>
        <w:shd w:val="clear" w:color="auto" w:fill="FFFFFF"/>
        <w:spacing w:after="0" w:line="360" w:lineRule="auto"/>
        <w:ind w:left="48" w:right="48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F72DD1">
        <w:rPr>
          <w:rFonts w:eastAsia="Times New Roman" w:cs="Times New Roman"/>
          <w:color w:val="000000"/>
          <w:kern w:val="0"/>
          <w:szCs w:val="28"/>
          <w14:ligatures w14:val="none"/>
        </w:rPr>
        <w:t>- Có tiếng các bạn đang nô đùa ……………………….</w:t>
      </w:r>
    </w:p>
    <w:p w:rsidR="00A208C6" w:rsidRPr="00F72DD1" w:rsidRDefault="00A208C6" w:rsidP="00F72DD1">
      <w:pPr>
        <w:spacing w:after="0" w:line="283" w:lineRule="auto"/>
        <w:rPr>
          <w:rFonts w:cs="Times New Roman"/>
          <w:szCs w:val="28"/>
        </w:rPr>
      </w:pPr>
    </w:p>
    <w:sectPr w:rsidR="00A208C6" w:rsidRPr="00F72DD1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1"/>
    <w:rsid w:val="00A208C6"/>
    <w:rsid w:val="00B874ED"/>
    <w:rsid w:val="00F72DD1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3CB905"/>
  <w15:chartTrackingRefBased/>
  <w15:docId w15:val="{CC57B28A-5869-4B9A-AAAD-FA59D703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2024-12-26T09:03:00Z</dcterms:created>
  <dcterms:modified xsi:type="dcterms:W3CDTF">2024-12-26T09:06:00Z</dcterms:modified>
</cp:coreProperties>
</file>