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D1" w:rsidRDefault="00EC04D1" w:rsidP="00EC04D1">
      <w:pPr>
        <w:spacing w:after="0" w:line="276" w:lineRule="auto"/>
        <w:rPr>
          <w:b/>
          <w:bCs/>
          <w:sz w:val="28"/>
          <w:szCs w:val="28"/>
        </w:rPr>
      </w:pPr>
      <w:r>
        <w:rPr>
          <w:b/>
          <w:bCs/>
          <w:sz w:val="28"/>
          <w:szCs w:val="28"/>
        </w:rPr>
        <w:t>Tiết 4: Tiếng Việt</w:t>
      </w:r>
    </w:p>
    <w:p w:rsidR="00EC04D1" w:rsidRDefault="00EC04D1" w:rsidP="00EC04D1">
      <w:pPr>
        <w:spacing w:after="0" w:line="276" w:lineRule="auto"/>
        <w:jc w:val="center"/>
        <w:rPr>
          <w:b/>
          <w:bCs/>
          <w:sz w:val="28"/>
          <w:szCs w:val="28"/>
        </w:rPr>
      </w:pPr>
      <w:r>
        <w:rPr>
          <w:b/>
          <w:bCs/>
          <w:sz w:val="28"/>
          <w:szCs w:val="28"/>
        </w:rPr>
        <w:t xml:space="preserve">Tiết 122: </w:t>
      </w:r>
      <w:r>
        <w:rPr>
          <w:b/>
          <w:color w:val="000000"/>
          <w:sz w:val="28"/>
          <w:szCs w:val="28"/>
        </w:rPr>
        <w:t>ÔN TẬP VÀ ĐÁNH GIÁ CUỐI HỌC KÌ I (</w:t>
      </w:r>
      <w:r>
        <w:rPr>
          <w:b/>
          <w:bCs/>
          <w:color w:val="000000"/>
          <w:sz w:val="28"/>
          <w:szCs w:val="28"/>
        </w:rPr>
        <w:t>TIẾT 3)</w:t>
      </w:r>
    </w:p>
    <w:p w:rsidR="00EC04D1" w:rsidRDefault="00EC04D1" w:rsidP="00EC04D1">
      <w:pPr>
        <w:spacing w:after="0" w:line="276" w:lineRule="auto"/>
        <w:rPr>
          <w:b/>
          <w:bCs/>
          <w:sz w:val="28"/>
          <w:szCs w:val="28"/>
          <w:lang w:val="pt-BR"/>
        </w:rPr>
      </w:pPr>
      <w:r>
        <w:rPr>
          <w:b/>
          <w:bCs/>
          <w:sz w:val="28"/>
          <w:szCs w:val="28"/>
          <w:lang w:val="pt-BR"/>
        </w:rPr>
        <w:t>I. Yêu cầu cần đạt</w:t>
      </w:r>
    </w:p>
    <w:p w:rsidR="00EC04D1" w:rsidRDefault="00EC04D1" w:rsidP="00EC04D1">
      <w:pPr>
        <w:spacing w:after="0" w:line="276" w:lineRule="auto"/>
        <w:rPr>
          <w:b/>
          <w:sz w:val="28"/>
          <w:szCs w:val="28"/>
          <w:lang w:val="pt-BR"/>
        </w:rPr>
      </w:pPr>
      <w:r>
        <w:rPr>
          <w:b/>
          <w:sz w:val="28"/>
          <w:szCs w:val="28"/>
          <w:lang w:val="pt-BR"/>
        </w:rPr>
        <w:t>1. Kiến thức, kĩ năng:</w:t>
      </w:r>
    </w:p>
    <w:p w:rsidR="00EC04D1" w:rsidRDefault="00EC04D1" w:rsidP="00EC04D1">
      <w:pPr>
        <w:autoSpaceDE w:val="0"/>
        <w:autoSpaceDN w:val="0"/>
        <w:adjustRightInd w:val="0"/>
        <w:spacing w:after="0" w:line="276" w:lineRule="auto"/>
        <w:rPr>
          <w:color w:val="000000"/>
          <w:sz w:val="28"/>
          <w:szCs w:val="28"/>
        </w:rPr>
      </w:pPr>
      <w:r>
        <w:rPr>
          <w:color w:val="000000" w:themeColor="text1"/>
          <w:sz w:val="28"/>
          <w:szCs w:val="28"/>
          <w:lang w:val="nl-NL"/>
        </w:rPr>
        <w:t xml:space="preserve">- </w:t>
      </w:r>
      <w:r>
        <w:rPr>
          <w:color w:val="000000"/>
          <w:sz w:val="28"/>
          <w:szCs w:val="28"/>
        </w:rPr>
        <w:t xml:space="preserve">. Củng cố kĩ </w:t>
      </w:r>
      <w:r>
        <w:rPr>
          <w:color w:val="363737"/>
          <w:sz w:val="28"/>
          <w:szCs w:val="28"/>
        </w:rPr>
        <w:t xml:space="preserve">năng đọc thuộc lòng bài thơ </w:t>
      </w:r>
      <w:r>
        <w:rPr>
          <w:i/>
          <w:iCs/>
          <w:color w:val="363737"/>
          <w:sz w:val="28"/>
          <w:szCs w:val="28"/>
        </w:rPr>
        <w:t>Nếu chúng mình có phép lạ, Vẽ màu, Bốn mùa mơ ước.</w:t>
      </w:r>
      <w:r>
        <w:rPr>
          <w:color w:val="000000"/>
          <w:sz w:val="28"/>
          <w:szCs w:val="28"/>
        </w:rPr>
        <w:t xml:space="preserve"> tốc độ đọc khoảng 80 </w:t>
      </w:r>
      <w:r>
        <w:rPr>
          <w:color w:val="363737"/>
          <w:sz w:val="28"/>
          <w:szCs w:val="28"/>
        </w:rPr>
        <w:t xml:space="preserve">- </w:t>
      </w:r>
      <w:r>
        <w:rPr>
          <w:color w:val="000000"/>
          <w:sz w:val="28"/>
          <w:szCs w:val="28"/>
        </w:rPr>
        <w:t xml:space="preserve">90 tiếng/ phút. Biết nghỉ hơi chỗ ngắt nhịp thơ. </w:t>
      </w:r>
    </w:p>
    <w:p w:rsidR="00EC04D1" w:rsidRDefault="00EC04D1" w:rsidP="00EC04D1">
      <w:pPr>
        <w:pStyle w:val="NormalWeb"/>
        <w:spacing w:before="0" w:beforeAutospacing="0" w:after="0" w:afterAutospacing="0" w:line="276" w:lineRule="auto"/>
        <w:rPr>
          <w:color w:val="000000"/>
          <w:sz w:val="28"/>
          <w:szCs w:val="28"/>
        </w:rPr>
      </w:pPr>
      <w:r>
        <w:rPr>
          <w:color w:val="000000"/>
          <w:sz w:val="28"/>
          <w:szCs w:val="28"/>
        </w:rPr>
        <w:t>- Nắm được nội dung chính của các bài đọc. Hiểu được nội dung hàm ẩn của văn bản trên cơ sở suy luận từ các chi tiết trong văn bản.</w:t>
      </w:r>
    </w:p>
    <w:p w:rsidR="00EC04D1" w:rsidRDefault="00EC04D1" w:rsidP="00EC04D1">
      <w:pPr>
        <w:autoSpaceDE w:val="0"/>
        <w:autoSpaceDN w:val="0"/>
        <w:adjustRightInd w:val="0"/>
        <w:spacing w:after="0" w:line="276" w:lineRule="auto"/>
        <w:rPr>
          <w:color w:val="000000"/>
          <w:sz w:val="28"/>
          <w:szCs w:val="28"/>
        </w:rPr>
      </w:pPr>
      <w:r>
        <w:rPr>
          <w:color w:val="000000"/>
          <w:sz w:val="28"/>
          <w:szCs w:val="28"/>
        </w:rPr>
        <w:t>- Củng cố kiến thức và kĩ năng sử dụng biện pháp tu từ nhân hoá; nghĩa của một sổ thành ngữ; sử dụng dấu gạch ngang, dấu hỏi cho câu hỏi….</w:t>
      </w:r>
    </w:p>
    <w:p w:rsidR="00EC04D1" w:rsidRDefault="00EC04D1" w:rsidP="00EC04D1">
      <w:pPr>
        <w:spacing w:after="0" w:line="276" w:lineRule="auto"/>
        <w:jc w:val="both"/>
        <w:rPr>
          <w:sz w:val="28"/>
          <w:szCs w:val="28"/>
          <w:lang w:val="nl-NL"/>
        </w:rPr>
      </w:pPr>
      <w:r>
        <w:rPr>
          <w:b/>
          <w:sz w:val="28"/>
          <w:szCs w:val="28"/>
          <w:lang w:val="nl-NL"/>
        </w:rPr>
        <w:t>2. Năng lực</w:t>
      </w:r>
      <w:r>
        <w:rPr>
          <w:sz w:val="28"/>
          <w:szCs w:val="28"/>
          <w:lang w:val="nl-NL"/>
        </w:rPr>
        <w:t xml:space="preserve">: </w:t>
      </w:r>
      <w:r>
        <w:rPr>
          <w:sz w:val="28"/>
          <w:szCs w:val="28"/>
        </w:rPr>
        <w:t>Năng lực ngôn ngữ, giao tiếp và hợp tác, giải quyết vấn đề sáng tạo, năng lực tự chủ, tự học.</w:t>
      </w:r>
    </w:p>
    <w:p w:rsidR="00EC04D1" w:rsidRDefault="00EC04D1" w:rsidP="00EC04D1">
      <w:pPr>
        <w:spacing w:after="0" w:line="276" w:lineRule="auto"/>
        <w:jc w:val="both"/>
        <w:rPr>
          <w:b/>
          <w:sz w:val="28"/>
          <w:szCs w:val="28"/>
          <w:lang w:val="nl-NL"/>
        </w:rPr>
      </w:pPr>
      <w:r>
        <w:rPr>
          <w:b/>
          <w:sz w:val="28"/>
          <w:szCs w:val="28"/>
          <w:lang w:val="nl-NL"/>
        </w:rPr>
        <w:t xml:space="preserve">3. Phẩm chất: </w:t>
      </w:r>
    </w:p>
    <w:p w:rsidR="00EC04D1" w:rsidRDefault="00EC04D1" w:rsidP="00EC04D1">
      <w:pPr>
        <w:spacing w:after="0" w:line="276" w:lineRule="auto"/>
        <w:jc w:val="both"/>
        <w:rPr>
          <w:sz w:val="28"/>
          <w:szCs w:val="28"/>
        </w:rPr>
      </w:pPr>
      <w:r>
        <w:rPr>
          <w:b/>
          <w:sz w:val="28"/>
          <w:szCs w:val="28"/>
          <w:lang w:val="nl-NL"/>
        </w:rPr>
        <w:t xml:space="preserve">- </w:t>
      </w:r>
      <w:r>
        <w:rPr>
          <w:sz w:val="28"/>
          <w:szCs w:val="28"/>
          <w:lang w:val="nl-NL"/>
        </w:rPr>
        <w:t>C</w:t>
      </w:r>
      <w:r>
        <w:rPr>
          <w:sz w:val="28"/>
          <w:szCs w:val="28"/>
        </w:rPr>
        <w:t>hăm chỉ, trách nhiệm.</w:t>
      </w:r>
    </w:p>
    <w:p w:rsidR="00EC04D1" w:rsidRDefault="00EC04D1" w:rsidP="00EC04D1">
      <w:pPr>
        <w:spacing w:after="0" w:line="276" w:lineRule="auto"/>
        <w:jc w:val="both"/>
        <w:rPr>
          <w:sz w:val="28"/>
          <w:szCs w:val="28"/>
          <w:lang w:val="nl-NL"/>
        </w:rPr>
      </w:pPr>
      <w:r>
        <w:rPr>
          <w:sz w:val="28"/>
          <w:szCs w:val="28"/>
        </w:rPr>
        <w:t xml:space="preserve"> </w:t>
      </w:r>
      <w:r>
        <w:rPr>
          <w:sz w:val="28"/>
          <w:szCs w:val="28"/>
          <w:lang w:val="nl-NL"/>
        </w:rPr>
        <w:t>- Có ý thức ôn tập chuẩn bị cho Kiểm tra học kì 1.</w:t>
      </w:r>
    </w:p>
    <w:p w:rsidR="00EC04D1" w:rsidRDefault="00EC04D1" w:rsidP="00EC04D1">
      <w:pPr>
        <w:spacing w:after="0" w:line="276" w:lineRule="auto"/>
        <w:rPr>
          <w:b/>
          <w:bCs/>
          <w:sz w:val="28"/>
          <w:szCs w:val="28"/>
        </w:rPr>
      </w:pPr>
      <w:r>
        <w:rPr>
          <w:b/>
          <w:bCs/>
          <w:sz w:val="28"/>
          <w:szCs w:val="28"/>
        </w:rPr>
        <w:t xml:space="preserve">II. Đồ dùng dạy học: </w:t>
      </w:r>
      <w:r>
        <w:rPr>
          <w:bCs/>
          <w:sz w:val="28"/>
          <w:szCs w:val="28"/>
        </w:rPr>
        <w:t>Bài giảng điện tử</w:t>
      </w:r>
    </w:p>
    <w:p w:rsidR="00EC04D1" w:rsidRDefault="00EC04D1" w:rsidP="00EC04D1">
      <w:pPr>
        <w:spacing w:after="0" w:line="276" w:lineRule="auto"/>
        <w:outlineLvl w:val="0"/>
        <w:rPr>
          <w:b/>
          <w:sz w:val="28"/>
          <w:szCs w:val="28"/>
          <w:lang w:val="nl-NL"/>
        </w:rPr>
      </w:pPr>
      <w:r>
        <w:rPr>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EC04D1" w:rsidTr="00EC04D1">
        <w:tc>
          <w:tcPr>
            <w:tcW w:w="5070" w:type="dxa"/>
            <w:tcBorders>
              <w:top w:val="single" w:sz="4" w:space="0" w:color="auto"/>
              <w:left w:val="single" w:sz="4" w:space="0" w:color="auto"/>
              <w:bottom w:val="single" w:sz="4" w:space="0" w:color="auto"/>
              <w:right w:val="single" w:sz="4" w:space="0" w:color="auto"/>
            </w:tcBorders>
            <w:hideMark/>
          </w:tcPr>
          <w:p w:rsidR="00EC04D1" w:rsidRDefault="00EC04D1">
            <w:pPr>
              <w:spacing w:after="0" w:line="276" w:lineRule="auto"/>
              <w:jc w:val="center"/>
              <w:rPr>
                <w:b/>
                <w:bCs/>
                <w:sz w:val="28"/>
                <w:szCs w:val="28"/>
              </w:rPr>
            </w:pPr>
            <w:r>
              <w:rPr>
                <w:b/>
                <w:bCs/>
                <w:sz w:val="28"/>
                <w:szCs w:val="28"/>
              </w:rPr>
              <w:t>Hoạt động của GV</w:t>
            </w:r>
          </w:p>
        </w:tc>
        <w:tc>
          <w:tcPr>
            <w:tcW w:w="4218" w:type="dxa"/>
            <w:tcBorders>
              <w:top w:val="single" w:sz="4" w:space="0" w:color="auto"/>
              <w:left w:val="single" w:sz="4" w:space="0" w:color="auto"/>
              <w:bottom w:val="single" w:sz="4" w:space="0" w:color="auto"/>
              <w:right w:val="single" w:sz="4" w:space="0" w:color="auto"/>
            </w:tcBorders>
            <w:hideMark/>
          </w:tcPr>
          <w:p w:rsidR="00EC04D1" w:rsidRDefault="00EC04D1">
            <w:pPr>
              <w:spacing w:after="0" w:line="276" w:lineRule="auto"/>
              <w:jc w:val="center"/>
              <w:rPr>
                <w:b/>
                <w:bCs/>
                <w:sz w:val="28"/>
                <w:szCs w:val="28"/>
              </w:rPr>
            </w:pPr>
            <w:r>
              <w:rPr>
                <w:b/>
                <w:bCs/>
                <w:sz w:val="28"/>
                <w:szCs w:val="28"/>
              </w:rPr>
              <w:t>Hoạt động của HS</w:t>
            </w:r>
          </w:p>
        </w:tc>
      </w:tr>
      <w:tr w:rsidR="00EC04D1" w:rsidTr="00EC04D1">
        <w:tc>
          <w:tcPr>
            <w:tcW w:w="5070" w:type="dxa"/>
            <w:tcBorders>
              <w:top w:val="single" w:sz="4" w:space="0" w:color="auto"/>
              <w:left w:val="single" w:sz="4" w:space="0" w:color="auto"/>
              <w:bottom w:val="nil"/>
              <w:right w:val="single" w:sz="4" w:space="0" w:color="auto"/>
            </w:tcBorders>
            <w:hideMark/>
          </w:tcPr>
          <w:p w:rsidR="00EC04D1" w:rsidRDefault="00EC04D1">
            <w:pPr>
              <w:spacing w:after="0" w:line="276" w:lineRule="auto"/>
              <w:jc w:val="both"/>
              <w:rPr>
                <w:b/>
                <w:bCs/>
                <w:sz w:val="28"/>
                <w:szCs w:val="28"/>
              </w:rPr>
            </w:pPr>
            <w:r>
              <w:rPr>
                <w:b/>
                <w:bCs/>
                <w:sz w:val="28"/>
                <w:szCs w:val="28"/>
              </w:rPr>
              <w:t>1. Hoạt động mở đầu (3-5’)</w:t>
            </w:r>
          </w:p>
          <w:p w:rsidR="00EC04D1" w:rsidRDefault="00EC04D1">
            <w:pPr>
              <w:spacing w:after="0" w:line="276" w:lineRule="auto"/>
              <w:jc w:val="both"/>
              <w:rPr>
                <w:b/>
                <w:bCs/>
                <w:sz w:val="28"/>
                <w:szCs w:val="28"/>
              </w:rPr>
            </w:pPr>
            <w:r>
              <w:rPr>
                <w:b/>
                <w:bCs/>
                <w:sz w:val="28"/>
                <w:szCs w:val="28"/>
              </w:rPr>
              <w:t xml:space="preserve">a. Khởi động: </w:t>
            </w:r>
          </w:p>
          <w:p w:rsidR="00EC04D1" w:rsidRDefault="00EC04D1">
            <w:pPr>
              <w:spacing w:after="0" w:line="276" w:lineRule="auto"/>
              <w:jc w:val="both"/>
              <w:rPr>
                <w:sz w:val="28"/>
                <w:szCs w:val="28"/>
              </w:rPr>
            </w:pPr>
            <w:r>
              <w:rPr>
                <w:sz w:val="28"/>
                <w:szCs w:val="28"/>
              </w:rPr>
              <w:t>- GV cho HS hát và vận động tại chỗ.</w:t>
            </w:r>
          </w:p>
          <w:p w:rsidR="00EC04D1" w:rsidRDefault="00EC04D1">
            <w:pPr>
              <w:spacing w:after="0" w:line="276" w:lineRule="auto"/>
              <w:rPr>
                <w:b/>
                <w:sz w:val="28"/>
                <w:szCs w:val="28"/>
              </w:rPr>
            </w:pPr>
            <w:r>
              <w:rPr>
                <w:b/>
                <w:sz w:val="28"/>
                <w:szCs w:val="28"/>
              </w:rPr>
              <w:t>b. Kết nối:</w:t>
            </w:r>
          </w:p>
          <w:p w:rsidR="00EC04D1" w:rsidRDefault="00EC04D1">
            <w:pPr>
              <w:spacing w:after="0" w:line="276" w:lineRule="auto"/>
              <w:jc w:val="both"/>
              <w:rPr>
                <w:color w:val="000000" w:themeColor="text1"/>
                <w:sz w:val="28"/>
                <w:szCs w:val="28"/>
              </w:rPr>
            </w:pPr>
            <w:r>
              <w:rPr>
                <w:color w:val="000000" w:themeColor="text1"/>
                <w:sz w:val="28"/>
                <w:szCs w:val="28"/>
              </w:rPr>
              <w:t>+ Nói về ước muốn của mình với mọi người</w:t>
            </w:r>
          </w:p>
          <w:p w:rsidR="00EC04D1" w:rsidRDefault="00EC04D1">
            <w:pPr>
              <w:spacing w:after="0" w:line="276" w:lineRule="auto"/>
              <w:rPr>
                <w:sz w:val="28"/>
                <w:szCs w:val="28"/>
              </w:rPr>
            </w:pPr>
            <w:r>
              <w:rPr>
                <w:sz w:val="28"/>
                <w:szCs w:val="28"/>
              </w:rPr>
              <w:t>- Nhận xét, tuyên dương.</w:t>
            </w:r>
          </w:p>
          <w:p w:rsidR="00EC04D1" w:rsidRDefault="00EC04D1">
            <w:pPr>
              <w:spacing w:after="0" w:line="276" w:lineRule="auto"/>
              <w:rPr>
                <w:sz w:val="28"/>
                <w:szCs w:val="28"/>
              </w:rPr>
            </w:pPr>
            <w:r>
              <w:rPr>
                <w:sz w:val="28"/>
                <w:szCs w:val="28"/>
              </w:rPr>
              <w:t>- Giới thiệu bài – ghi bài</w:t>
            </w:r>
          </w:p>
        </w:tc>
        <w:tc>
          <w:tcPr>
            <w:tcW w:w="4218" w:type="dxa"/>
            <w:tcBorders>
              <w:top w:val="single" w:sz="4" w:space="0" w:color="auto"/>
              <w:left w:val="single" w:sz="4" w:space="0" w:color="auto"/>
              <w:bottom w:val="nil"/>
              <w:right w:val="single" w:sz="4" w:space="0" w:color="auto"/>
            </w:tcBorders>
          </w:tcPr>
          <w:p w:rsidR="00EC04D1" w:rsidRDefault="00EC04D1">
            <w:pPr>
              <w:spacing w:after="0" w:line="276" w:lineRule="auto"/>
              <w:jc w:val="both"/>
              <w:rPr>
                <w:sz w:val="28"/>
                <w:szCs w:val="28"/>
              </w:rPr>
            </w:pPr>
          </w:p>
          <w:p w:rsidR="00EC04D1" w:rsidRDefault="00EC04D1">
            <w:pPr>
              <w:spacing w:after="0" w:line="276" w:lineRule="auto"/>
              <w:jc w:val="both"/>
              <w:rPr>
                <w:sz w:val="28"/>
                <w:szCs w:val="28"/>
              </w:rPr>
            </w:pPr>
            <w:r>
              <w:rPr>
                <w:sz w:val="28"/>
                <w:szCs w:val="28"/>
              </w:rPr>
              <w:t>- HS hát và vận động tại chỗ.</w:t>
            </w:r>
          </w:p>
          <w:p w:rsidR="00EC04D1" w:rsidRDefault="00EC04D1">
            <w:pPr>
              <w:spacing w:after="0" w:line="276" w:lineRule="auto"/>
              <w:rPr>
                <w:b/>
                <w:bCs/>
                <w:sz w:val="28"/>
                <w:szCs w:val="28"/>
              </w:rPr>
            </w:pPr>
          </w:p>
          <w:p w:rsidR="00EC04D1" w:rsidRDefault="00EC04D1">
            <w:pPr>
              <w:spacing w:after="0" w:line="276" w:lineRule="auto"/>
              <w:rPr>
                <w:sz w:val="28"/>
                <w:szCs w:val="28"/>
              </w:rPr>
            </w:pPr>
            <w:r>
              <w:rPr>
                <w:b/>
                <w:bCs/>
                <w:sz w:val="28"/>
                <w:szCs w:val="28"/>
              </w:rPr>
              <w:t xml:space="preserve">- </w:t>
            </w:r>
            <w:r>
              <w:rPr>
                <w:sz w:val="28"/>
                <w:szCs w:val="28"/>
              </w:rPr>
              <w:t>2-3</w:t>
            </w:r>
            <w:r>
              <w:rPr>
                <w:b/>
                <w:bCs/>
                <w:sz w:val="28"/>
                <w:szCs w:val="28"/>
              </w:rPr>
              <w:t xml:space="preserve"> </w:t>
            </w:r>
            <w:r>
              <w:rPr>
                <w:sz w:val="28"/>
                <w:szCs w:val="28"/>
              </w:rPr>
              <w:t>HS trả lời</w:t>
            </w:r>
          </w:p>
        </w:tc>
      </w:tr>
      <w:tr w:rsidR="00EC04D1" w:rsidTr="00EC04D1">
        <w:trPr>
          <w:trHeight w:val="3261"/>
        </w:trPr>
        <w:tc>
          <w:tcPr>
            <w:tcW w:w="5070" w:type="dxa"/>
            <w:tcBorders>
              <w:top w:val="nil"/>
              <w:left w:val="single" w:sz="4" w:space="0" w:color="auto"/>
              <w:bottom w:val="nil"/>
              <w:right w:val="single" w:sz="4" w:space="0" w:color="auto"/>
            </w:tcBorders>
          </w:tcPr>
          <w:p w:rsidR="00EC04D1" w:rsidRDefault="00EC04D1">
            <w:pPr>
              <w:spacing w:before="20" w:after="0" w:line="276" w:lineRule="auto"/>
              <w:jc w:val="both"/>
              <w:rPr>
                <w:b/>
                <w:bCs/>
                <w:sz w:val="28"/>
                <w:szCs w:val="28"/>
              </w:rPr>
            </w:pPr>
            <w:r>
              <w:rPr>
                <w:b/>
                <w:bCs/>
                <w:sz w:val="28"/>
                <w:szCs w:val="28"/>
              </w:rPr>
              <w:t>2. Hoạt động luyện tập, thực hành: (28-30’)</w:t>
            </w:r>
          </w:p>
          <w:p w:rsidR="00EC04D1" w:rsidRDefault="00EC04D1">
            <w:pPr>
              <w:spacing w:after="0" w:line="276" w:lineRule="auto"/>
              <w:jc w:val="both"/>
              <w:rPr>
                <w:b/>
                <w:bCs/>
                <w:sz w:val="28"/>
                <w:szCs w:val="28"/>
              </w:rPr>
            </w:pPr>
            <w:r>
              <w:rPr>
                <w:b/>
                <w:sz w:val="28"/>
                <w:szCs w:val="28"/>
              </w:rPr>
              <w:t>Bài 1:</w:t>
            </w:r>
            <w:r>
              <w:rPr>
                <w:sz w:val="28"/>
                <w:szCs w:val="28"/>
              </w:rPr>
              <w:t xml:space="preserve"> </w:t>
            </w:r>
            <w:r>
              <w:rPr>
                <w:b/>
                <w:bCs/>
                <w:sz w:val="28"/>
                <w:szCs w:val="28"/>
              </w:rPr>
              <w:t>(9-11’)</w:t>
            </w:r>
          </w:p>
          <w:p w:rsidR="00EC04D1" w:rsidRDefault="00EC04D1">
            <w:pPr>
              <w:spacing w:after="0" w:line="276" w:lineRule="auto"/>
              <w:rPr>
                <w:b/>
                <w:bCs/>
                <w:sz w:val="28"/>
                <w:szCs w:val="28"/>
              </w:rPr>
            </w:pPr>
            <w:r>
              <w:rPr>
                <w:rFonts w:eastAsia="Times New Roman"/>
                <w:color w:val="000000"/>
                <w:sz w:val="28"/>
                <w:szCs w:val="28"/>
              </w:rPr>
              <w:t>Đọc thuộc lòng 1 trong 3 bài thơ và trả lời câu hỏi : Em thích câu thơ hoặc khổ thơ nào nhất? Vì sao?</w:t>
            </w:r>
          </w:p>
          <w:p w:rsidR="00EC04D1" w:rsidRDefault="00EC04D1">
            <w:pPr>
              <w:spacing w:after="0" w:line="276" w:lineRule="auto"/>
              <w:rPr>
                <w:sz w:val="28"/>
                <w:szCs w:val="28"/>
              </w:rPr>
            </w:pPr>
            <w:r>
              <w:rPr>
                <w:sz w:val="28"/>
                <w:szCs w:val="28"/>
              </w:rPr>
              <w:t>- GV cho HS gắp phiếu chuẩn bị 2 phút và đọc theo phiếu.</w:t>
            </w:r>
          </w:p>
          <w:p w:rsidR="00EC04D1" w:rsidRDefault="00EC04D1">
            <w:pPr>
              <w:spacing w:after="0" w:line="276" w:lineRule="auto"/>
              <w:rPr>
                <w:sz w:val="28"/>
                <w:szCs w:val="28"/>
              </w:rPr>
            </w:pPr>
          </w:p>
          <w:p w:rsidR="00EC04D1" w:rsidRDefault="00EC04D1">
            <w:pPr>
              <w:spacing w:after="0" w:line="276" w:lineRule="auto"/>
              <w:rPr>
                <w:sz w:val="28"/>
                <w:szCs w:val="28"/>
              </w:rPr>
            </w:pPr>
            <w:r>
              <w:rPr>
                <w:sz w:val="28"/>
                <w:szCs w:val="28"/>
              </w:rPr>
              <w:t>- GV khích lệ , tuyên dương</w:t>
            </w:r>
          </w:p>
        </w:tc>
        <w:tc>
          <w:tcPr>
            <w:tcW w:w="4218" w:type="dxa"/>
            <w:tcBorders>
              <w:top w:val="nil"/>
              <w:left w:val="single" w:sz="4" w:space="0" w:color="auto"/>
              <w:bottom w:val="nil"/>
              <w:right w:val="single" w:sz="4" w:space="0" w:color="auto"/>
            </w:tcBorders>
          </w:tcPr>
          <w:p w:rsidR="00EC04D1" w:rsidRDefault="00EC04D1">
            <w:pPr>
              <w:spacing w:after="0" w:line="276" w:lineRule="auto"/>
              <w:rPr>
                <w:sz w:val="28"/>
                <w:szCs w:val="28"/>
              </w:rPr>
            </w:pPr>
          </w:p>
          <w:p w:rsidR="00EC04D1" w:rsidRDefault="00EC04D1">
            <w:pPr>
              <w:spacing w:after="0" w:line="276" w:lineRule="auto"/>
              <w:rPr>
                <w:rFonts w:eastAsia="Times New Roman"/>
                <w:i/>
                <w:iCs/>
                <w:color w:val="000000"/>
                <w:sz w:val="28"/>
                <w:szCs w:val="28"/>
              </w:rPr>
            </w:pPr>
            <w:r>
              <w:rPr>
                <w:rFonts w:eastAsia="Times New Roman"/>
                <w:iCs/>
                <w:color w:val="000000"/>
                <w:sz w:val="28"/>
                <w:szCs w:val="28"/>
              </w:rPr>
              <w:t xml:space="preserve">- HS đọc thầm lại các bài thơ </w:t>
            </w:r>
            <w:r>
              <w:rPr>
                <w:rFonts w:eastAsia="Times New Roman"/>
                <w:i/>
                <w:iCs/>
                <w:color w:val="000000"/>
                <w:sz w:val="28"/>
                <w:szCs w:val="28"/>
              </w:rPr>
              <w:t>Nếu chúng mình có phép lạ, Vẽ màu, Bốn mùa mơ ước.</w:t>
            </w:r>
          </w:p>
          <w:p w:rsidR="00EC04D1" w:rsidRDefault="00EC04D1">
            <w:pPr>
              <w:spacing w:after="0" w:line="276" w:lineRule="auto"/>
              <w:rPr>
                <w:rFonts w:eastAsia="Times New Roman"/>
                <w:color w:val="000000"/>
                <w:sz w:val="28"/>
                <w:szCs w:val="28"/>
              </w:rPr>
            </w:pPr>
            <w:r>
              <w:rPr>
                <w:rFonts w:eastAsia="Times New Roman"/>
                <w:color w:val="000000"/>
                <w:sz w:val="28"/>
                <w:szCs w:val="28"/>
              </w:rPr>
              <w:t>- Mỗi HS đọc 1 bài trong số 3 bài thơ trước lớp. Cả lớp lắng nghe và nhận xét.</w:t>
            </w:r>
          </w:p>
          <w:p w:rsidR="00EC04D1" w:rsidRDefault="00EC04D1">
            <w:pPr>
              <w:spacing w:after="0" w:line="276" w:lineRule="auto"/>
              <w:rPr>
                <w:b/>
                <w:bCs/>
                <w:sz w:val="28"/>
                <w:szCs w:val="28"/>
              </w:rPr>
            </w:pPr>
            <w:r>
              <w:rPr>
                <w:rFonts w:eastAsia="Times New Roman"/>
                <w:color w:val="000000"/>
                <w:sz w:val="28"/>
                <w:szCs w:val="28"/>
              </w:rPr>
              <w:t>- Trả lời câu hỏi: Em thích câu thơ hoặc khổ thơ nào nhất? Vì sao?</w:t>
            </w:r>
          </w:p>
        </w:tc>
      </w:tr>
      <w:tr w:rsidR="00EC04D1" w:rsidTr="00EC04D1">
        <w:tc>
          <w:tcPr>
            <w:tcW w:w="5070" w:type="dxa"/>
            <w:tcBorders>
              <w:top w:val="nil"/>
              <w:left w:val="single" w:sz="4" w:space="0" w:color="auto"/>
              <w:bottom w:val="nil"/>
              <w:right w:val="single" w:sz="4" w:space="0" w:color="auto"/>
            </w:tcBorders>
            <w:hideMark/>
          </w:tcPr>
          <w:p w:rsidR="00EC04D1" w:rsidRDefault="00EC04D1">
            <w:pPr>
              <w:spacing w:after="0" w:line="276" w:lineRule="auto"/>
              <w:jc w:val="both"/>
              <w:rPr>
                <w:b/>
                <w:bCs/>
                <w:sz w:val="28"/>
                <w:szCs w:val="28"/>
              </w:rPr>
            </w:pPr>
            <w:r>
              <w:rPr>
                <w:b/>
                <w:bCs/>
                <w:sz w:val="28"/>
                <w:szCs w:val="28"/>
              </w:rPr>
              <w:t>Bài 2: (8-9’)</w:t>
            </w:r>
          </w:p>
          <w:p w:rsidR="00EC04D1" w:rsidRDefault="00EC04D1">
            <w:pPr>
              <w:spacing w:after="0" w:line="276" w:lineRule="auto"/>
              <w:rPr>
                <w:rFonts w:eastAsia="Times New Roman"/>
                <w:color w:val="000000"/>
                <w:sz w:val="28"/>
                <w:szCs w:val="28"/>
              </w:rPr>
            </w:pPr>
            <w:r>
              <w:rPr>
                <w:rFonts w:eastAsia="Times New Roman"/>
                <w:b/>
                <w:bCs/>
                <w:color w:val="000000"/>
                <w:sz w:val="28"/>
                <w:szCs w:val="28"/>
              </w:rPr>
              <w:lastRenderedPageBreak/>
              <w:t>Các vật và hiện tượng tự nhiên nào dưới đây được nhãn hoá? Em thích hình ảnh nhân hoá nào nhất? Vì sao?</w:t>
            </w:r>
          </w:p>
          <w:p w:rsidR="00EC04D1" w:rsidRDefault="00EC04D1">
            <w:pPr>
              <w:spacing w:after="0" w:line="276" w:lineRule="auto"/>
              <w:rPr>
                <w:sz w:val="28"/>
                <w:szCs w:val="28"/>
              </w:rPr>
            </w:pPr>
            <w:r>
              <w:rPr>
                <w:sz w:val="28"/>
                <w:szCs w:val="28"/>
              </w:rPr>
              <w:t>- Gọi HS nêu yêu cầu bài.</w:t>
            </w:r>
          </w:p>
        </w:tc>
        <w:tc>
          <w:tcPr>
            <w:tcW w:w="4218" w:type="dxa"/>
            <w:tcBorders>
              <w:top w:val="nil"/>
              <w:left w:val="single" w:sz="4" w:space="0" w:color="auto"/>
              <w:bottom w:val="nil"/>
              <w:right w:val="single" w:sz="4" w:space="0" w:color="auto"/>
            </w:tcBorders>
          </w:tcPr>
          <w:p w:rsidR="00EC04D1" w:rsidRDefault="00EC04D1">
            <w:pPr>
              <w:spacing w:after="0" w:line="276" w:lineRule="auto"/>
              <w:rPr>
                <w:sz w:val="28"/>
                <w:szCs w:val="28"/>
              </w:rPr>
            </w:pPr>
          </w:p>
          <w:p w:rsidR="00EC04D1" w:rsidRDefault="00EC04D1">
            <w:pPr>
              <w:spacing w:after="0" w:line="276" w:lineRule="auto"/>
              <w:rPr>
                <w:sz w:val="28"/>
                <w:szCs w:val="28"/>
              </w:rPr>
            </w:pPr>
          </w:p>
          <w:p w:rsidR="00EC04D1" w:rsidRDefault="00EC04D1">
            <w:pPr>
              <w:spacing w:after="0" w:line="276" w:lineRule="auto"/>
              <w:rPr>
                <w:sz w:val="28"/>
                <w:szCs w:val="28"/>
              </w:rPr>
            </w:pPr>
          </w:p>
          <w:p w:rsidR="00EC04D1" w:rsidRDefault="00EC04D1">
            <w:pPr>
              <w:spacing w:after="0" w:line="276" w:lineRule="auto"/>
              <w:rPr>
                <w:sz w:val="28"/>
                <w:szCs w:val="28"/>
              </w:rPr>
            </w:pPr>
            <w:r>
              <w:rPr>
                <w:sz w:val="28"/>
                <w:szCs w:val="28"/>
              </w:rPr>
              <w:lastRenderedPageBreak/>
              <w:t>- HS nêu</w:t>
            </w:r>
          </w:p>
        </w:tc>
      </w:tr>
      <w:tr w:rsidR="00EC04D1" w:rsidTr="00EC04D1">
        <w:tc>
          <w:tcPr>
            <w:tcW w:w="5070" w:type="dxa"/>
            <w:tcBorders>
              <w:top w:val="nil"/>
              <w:left w:val="single" w:sz="4" w:space="0" w:color="auto"/>
              <w:bottom w:val="nil"/>
              <w:right w:val="single" w:sz="4" w:space="0" w:color="auto"/>
            </w:tcBorders>
          </w:tcPr>
          <w:p w:rsidR="00EC04D1" w:rsidRDefault="00EC04D1">
            <w:pPr>
              <w:spacing w:after="0" w:line="276" w:lineRule="auto"/>
              <w:rPr>
                <w:rFonts w:eastAsia="Times New Roman"/>
                <w:color w:val="000000"/>
                <w:sz w:val="28"/>
                <w:szCs w:val="28"/>
              </w:rPr>
            </w:pPr>
            <w:r>
              <w:rPr>
                <w:rFonts w:eastAsia="Times New Roman"/>
                <w:color w:val="000000"/>
                <w:sz w:val="28"/>
                <w:szCs w:val="28"/>
              </w:rPr>
              <w:lastRenderedPageBreak/>
              <w:t>- GV và HS cùng nhận xét, ghi nhận những đáp án đúng.</w:t>
            </w:r>
          </w:p>
          <w:p w:rsidR="00EC04D1" w:rsidRDefault="00EC04D1">
            <w:pPr>
              <w:spacing w:after="0" w:line="276" w:lineRule="auto"/>
              <w:rPr>
                <w:rFonts w:eastAsia="Times New Roman"/>
                <w:color w:val="000000"/>
                <w:sz w:val="28"/>
                <w:szCs w:val="28"/>
              </w:rPr>
            </w:pPr>
            <w:r>
              <w:rPr>
                <w:rFonts w:eastAsia="Times New Roman"/>
                <w:color w:val="000000"/>
                <w:sz w:val="28"/>
                <w:szCs w:val="28"/>
              </w:rPr>
              <w:t>– GV hướng dẫn HS trả lời ý tiếp theo</w:t>
            </w:r>
          </w:p>
          <w:p w:rsidR="00EC04D1" w:rsidRDefault="00EC04D1">
            <w:pPr>
              <w:spacing w:after="0" w:line="276" w:lineRule="auto"/>
              <w:rPr>
                <w:rFonts w:eastAsia="Times New Roman"/>
                <w:color w:val="000000"/>
                <w:sz w:val="28"/>
                <w:szCs w:val="28"/>
              </w:rPr>
            </w:pPr>
            <w:r>
              <w:rPr>
                <w:rFonts w:eastAsia="Times New Roman"/>
                <w:color w:val="000000"/>
                <w:sz w:val="28"/>
                <w:szCs w:val="28"/>
              </w:rPr>
              <w:t>Lưu ý: Đây là câu hỏi mở, HS thích hình ảnh nào là hoàn toàn phụ thuộc vào cảm nhận cá nhân của mỗi em. GV khích lệ HS thể hiện ý kiến cá nhân và trình bày được lí do vì sao HS thích hình ảnh đó.</w:t>
            </w:r>
          </w:p>
          <w:p w:rsidR="00EC04D1" w:rsidRDefault="00EC04D1">
            <w:pPr>
              <w:spacing w:after="0" w:line="276" w:lineRule="auto"/>
              <w:rPr>
                <w:b/>
                <w:sz w:val="28"/>
                <w:szCs w:val="28"/>
              </w:rPr>
            </w:pPr>
          </w:p>
          <w:p w:rsidR="00EC04D1" w:rsidRDefault="00EC04D1">
            <w:pPr>
              <w:spacing w:after="0" w:line="276" w:lineRule="auto"/>
              <w:rPr>
                <w:b/>
                <w:sz w:val="28"/>
                <w:szCs w:val="28"/>
              </w:rPr>
            </w:pPr>
          </w:p>
          <w:p w:rsidR="00EC04D1" w:rsidRDefault="00EC04D1">
            <w:pPr>
              <w:spacing w:after="0" w:line="276" w:lineRule="auto"/>
              <w:rPr>
                <w:b/>
                <w:sz w:val="28"/>
                <w:szCs w:val="28"/>
              </w:rPr>
            </w:pPr>
          </w:p>
          <w:p w:rsidR="00EC04D1" w:rsidRDefault="00EC04D1">
            <w:pPr>
              <w:spacing w:after="0" w:line="276" w:lineRule="auto"/>
              <w:rPr>
                <w:b/>
                <w:sz w:val="28"/>
                <w:szCs w:val="28"/>
              </w:rPr>
            </w:pPr>
          </w:p>
          <w:p w:rsidR="00EC04D1" w:rsidRDefault="00EC04D1">
            <w:pPr>
              <w:spacing w:after="0" w:line="276" w:lineRule="auto"/>
              <w:jc w:val="both"/>
              <w:rPr>
                <w:b/>
                <w:bCs/>
                <w:sz w:val="28"/>
                <w:szCs w:val="28"/>
              </w:rPr>
            </w:pPr>
            <w:r>
              <w:rPr>
                <w:b/>
                <w:sz w:val="28"/>
                <w:szCs w:val="28"/>
              </w:rPr>
              <w:t xml:space="preserve">Bài 3. </w:t>
            </w:r>
            <w:r>
              <w:rPr>
                <w:b/>
                <w:bCs/>
                <w:sz w:val="28"/>
                <w:szCs w:val="28"/>
              </w:rPr>
              <w:t>(7-9’)</w:t>
            </w:r>
          </w:p>
          <w:p w:rsidR="00EC04D1" w:rsidRDefault="00EC04D1">
            <w:pPr>
              <w:spacing w:after="0" w:line="276" w:lineRule="auto"/>
              <w:rPr>
                <w:rFonts w:eastAsia="Times New Roman"/>
                <w:b/>
                <w:color w:val="000000"/>
                <w:sz w:val="28"/>
                <w:szCs w:val="28"/>
              </w:rPr>
            </w:pPr>
            <w:r>
              <w:rPr>
                <w:rFonts w:eastAsia="Times New Roman"/>
                <w:b/>
                <w:color w:val="000000"/>
                <w:sz w:val="28"/>
                <w:szCs w:val="28"/>
              </w:rPr>
              <w:t>Dấu câu nào có thể thay cho mỗi bông hoa?</w:t>
            </w:r>
          </w:p>
          <w:p w:rsidR="00EC04D1" w:rsidRDefault="00EC04D1">
            <w:pPr>
              <w:spacing w:after="0" w:line="276" w:lineRule="auto"/>
              <w:rPr>
                <w:rFonts w:eastAsia="Times New Roman"/>
                <w:color w:val="000000"/>
                <w:sz w:val="28"/>
                <w:szCs w:val="28"/>
              </w:rPr>
            </w:pPr>
            <w:r>
              <w:rPr>
                <w:rFonts w:eastAsia="Times New Roman"/>
                <w:color w:val="000000"/>
                <w:sz w:val="28"/>
                <w:szCs w:val="28"/>
              </w:rPr>
              <w:t>- GV yêu cầu HS nêu yêu cầu</w:t>
            </w:r>
          </w:p>
          <w:p w:rsidR="00EC04D1" w:rsidRDefault="00EC04D1">
            <w:pPr>
              <w:spacing w:after="0" w:line="276" w:lineRule="auto"/>
              <w:rPr>
                <w:rFonts w:eastAsia="Times New Roman"/>
                <w:color w:val="000000"/>
                <w:sz w:val="28"/>
                <w:szCs w:val="28"/>
              </w:rPr>
            </w:pPr>
            <w:r>
              <w:rPr>
                <w:rFonts w:eastAsia="Times New Roman"/>
                <w:color w:val="000000"/>
                <w:sz w:val="28"/>
                <w:szCs w:val="28"/>
              </w:rPr>
              <w:t>- GV chiếu đoạn văn lên bảng, đọc đoạn văn, đọc đến chỗ cần điền dấu thì dừng lại gọi 1 HS trả lời, mới một vài HS khác nhận xét đúng, sai.</w:t>
            </w:r>
          </w:p>
          <w:p w:rsidR="00EC04D1" w:rsidRDefault="00EC04D1">
            <w:pPr>
              <w:spacing w:after="0" w:line="276" w:lineRule="auto"/>
              <w:rPr>
                <w:rFonts w:eastAsia="Times New Roman"/>
                <w:color w:val="000000"/>
                <w:sz w:val="28"/>
                <w:szCs w:val="28"/>
              </w:rPr>
            </w:pPr>
            <w:r>
              <w:rPr>
                <w:rFonts w:eastAsia="Times New Roman"/>
                <w:color w:val="000000"/>
                <w:sz w:val="28"/>
                <w:szCs w:val="28"/>
              </w:rPr>
              <w:t>Đáp án</w:t>
            </w:r>
          </w:p>
          <w:p w:rsidR="00EC04D1" w:rsidRDefault="00EC04D1">
            <w:pPr>
              <w:spacing w:after="0" w:line="276" w:lineRule="auto"/>
              <w:rPr>
                <w:rFonts w:eastAsia="Times New Roman"/>
                <w:color w:val="000000"/>
                <w:sz w:val="28"/>
                <w:szCs w:val="28"/>
              </w:rPr>
            </w:pPr>
            <w:r>
              <w:rPr>
                <w:rFonts w:eastAsia="Times New Roman"/>
                <w:color w:val="000000"/>
                <w:sz w:val="28"/>
                <w:szCs w:val="28"/>
              </w:rPr>
              <w:t>Chim sâu con hỏi bố</w:t>
            </w:r>
          </w:p>
          <w:p w:rsidR="00EC04D1" w:rsidRDefault="00EC04D1">
            <w:pPr>
              <w:spacing w:after="0" w:line="276" w:lineRule="auto"/>
              <w:rPr>
                <w:rFonts w:eastAsia="Times New Roman"/>
                <w:color w:val="000000"/>
                <w:sz w:val="28"/>
                <w:szCs w:val="28"/>
              </w:rPr>
            </w:pPr>
            <w:r>
              <w:rPr>
                <w:rFonts w:eastAsia="Times New Roman"/>
                <w:color w:val="000000"/>
                <w:sz w:val="28"/>
                <w:szCs w:val="28"/>
              </w:rPr>
              <w:t>– Bố ơn, chúng ta có thể trở thành hoạ mi được không ạ?</w:t>
            </w:r>
          </w:p>
          <w:p w:rsidR="00EC04D1" w:rsidRDefault="00EC04D1">
            <w:pPr>
              <w:spacing w:after="0" w:line="276" w:lineRule="auto"/>
              <w:rPr>
                <w:rFonts w:eastAsia="Times New Roman"/>
                <w:color w:val="000000"/>
                <w:sz w:val="28"/>
                <w:szCs w:val="28"/>
              </w:rPr>
            </w:pPr>
            <w:r>
              <w:rPr>
                <w:rFonts w:eastAsia="Times New Roman"/>
                <w:color w:val="000000"/>
                <w:sz w:val="28"/>
                <w:szCs w:val="28"/>
              </w:rPr>
              <w:t>– Tại sao con muốn trở thành hoạ mi?</w:t>
            </w:r>
          </w:p>
          <w:p w:rsidR="00EC04D1" w:rsidRDefault="00EC04D1">
            <w:pPr>
              <w:spacing w:after="0" w:line="276" w:lineRule="auto"/>
              <w:rPr>
                <w:rFonts w:eastAsia="Times New Roman"/>
                <w:color w:val="000000"/>
                <w:sz w:val="28"/>
                <w:szCs w:val="28"/>
              </w:rPr>
            </w:pPr>
            <w:r>
              <w:rPr>
                <w:rFonts w:eastAsia="Times New Roman"/>
                <w:color w:val="000000"/>
                <w:sz w:val="28"/>
                <w:szCs w:val="28"/>
              </w:rPr>
              <w:t>– Con muốn có tiếng hót hay để được mọi người yêu quý.</w:t>
            </w:r>
          </w:p>
          <w:p w:rsidR="00EC04D1" w:rsidRDefault="00EC04D1">
            <w:pPr>
              <w:spacing w:after="0" w:line="276" w:lineRule="auto"/>
              <w:rPr>
                <w:rFonts w:eastAsia="Times New Roman"/>
                <w:color w:val="000000"/>
                <w:sz w:val="28"/>
                <w:szCs w:val="28"/>
              </w:rPr>
            </w:pPr>
            <w:r>
              <w:rPr>
                <w:rFonts w:eastAsia="Times New Roman"/>
                <w:color w:val="000000"/>
                <w:sz w:val="28"/>
                <w:szCs w:val="28"/>
              </w:rPr>
              <w:t>Chim bố nói:</w:t>
            </w:r>
          </w:p>
          <w:p w:rsidR="00EC04D1" w:rsidRDefault="00EC04D1">
            <w:pPr>
              <w:spacing w:after="0" w:line="276" w:lineRule="auto"/>
              <w:rPr>
                <w:rFonts w:eastAsia="Times New Roman"/>
                <w:color w:val="000000"/>
                <w:sz w:val="28"/>
                <w:szCs w:val="28"/>
              </w:rPr>
            </w:pPr>
            <w:r>
              <w:rPr>
                <w:rFonts w:eastAsia="Times New Roman"/>
                <w:color w:val="000000"/>
                <w:sz w:val="28"/>
                <w:szCs w:val="28"/>
              </w:rPr>
              <w:t>– Con hãy bắt thật nhiều sâu để bảo vệ cây cối, hoa màu, con sẽ được mọi người yêu quý.</w:t>
            </w:r>
          </w:p>
        </w:tc>
        <w:tc>
          <w:tcPr>
            <w:tcW w:w="4218" w:type="dxa"/>
            <w:tcBorders>
              <w:top w:val="nil"/>
              <w:left w:val="single" w:sz="4" w:space="0" w:color="auto"/>
              <w:bottom w:val="nil"/>
              <w:right w:val="single" w:sz="4" w:space="0" w:color="auto"/>
            </w:tcBorders>
          </w:tcPr>
          <w:p w:rsidR="00EC04D1" w:rsidRDefault="00EC04D1">
            <w:pPr>
              <w:spacing w:after="0" w:line="276" w:lineRule="auto"/>
              <w:jc w:val="both"/>
              <w:rPr>
                <w:rFonts w:eastAsia="Times New Roman"/>
                <w:color w:val="000000"/>
                <w:sz w:val="28"/>
                <w:szCs w:val="28"/>
              </w:rPr>
            </w:pPr>
            <w:r>
              <w:rPr>
                <w:rFonts w:eastAsia="Times New Roman"/>
                <w:color w:val="000000"/>
                <w:sz w:val="28"/>
                <w:szCs w:val="28"/>
              </w:rPr>
              <w:t>- 1 HS đọc đoạn văn a, 1 HS khác đọc đoạn thơ b, các HS khác đọc thầm theo.</w:t>
            </w:r>
          </w:p>
          <w:p w:rsidR="00EC04D1" w:rsidRDefault="00EC04D1">
            <w:pPr>
              <w:spacing w:after="0" w:line="276" w:lineRule="auto"/>
              <w:jc w:val="both"/>
              <w:rPr>
                <w:rFonts w:eastAsia="Times New Roman"/>
                <w:color w:val="000000"/>
                <w:sz w:val="28"/>
                <w:szCs w:val="28"/>
              </w:rPr>
            </w:pPr>
            <w:r>
              <w:rPr>
                <w:rFonts w:eastAsia="Times New Roman"/>
                <w:color w:val="000000"/>
                <w:sz w:val="28"/>
                <w:szCs w:val="28"/>
              </w:rPr>
              <w:t>- HS làm việc nhóm, thảo luận để xác định các vật và hiện tượng tự nhiên được nhân hoá trong đoạn văn và đoạn thơ.</w:t>
            </w:r>
          </w:p>
          <w:p w:rsidR="00EC04D1" w:rsidRDefault="00EC04D1">
            <w:pPr>
              <w:spacing w:after="0" w:line="276" w:lineRule="auto"/>
              <w:jc w:val="both"/>
              <w:rPr>
                <w:rFonts w:eastAsia="Times New Roman"/>
                <w:color w:val="000000"/>
                <w:sz w:val="28"/>
                <w:szCs w:val="28"/>
              </w:rPr>
            </w:pPr>
            <w:r>
              <w:rPr>
                <w:rFonts w:eastAsia="Times New Roman"/>
                <w:color w:val="000000"/>
                <w:sz w:val="28"/>
                <w:szCs w:val="28"/>
              </w:rPr>
              <w:t>- Đại diện các nhóm nêu kết quả.</w:t>
            </w:r>
          </w:p>
          <w:p w:rsidR="00EC04D1" w:rsidRDefault="00EC04D1">
            <w:pPr>
              <w:spacing w:after="0" w:line="276" w:lineRule="auto"/>
              <w:jc w:val="both"/>
              <w:rPr>
                <w:rFonts w:eastAsia="Times New Roman"/>
                <w:color w:val="000000"/>
                <w:sz w:val="28"/>
                <w:szCs w:val="28"/>
              </w:rPr>
            </w:pPr>
            <w:r>
              <w:rPr>
                <w:rFonts w:eastAsia="Times New Roman"/>
                <w:color w:val="000000"/>
                <w:sz w:val="28"/>
                <w:szCs w:val="28"/>
              </w:rPr>
              <w:t>- HS đọc thầm lại đoạn văn, đoạn thơ một lần nữa để cảm nhận cái hay, cái đẹp của các hình ảnh nhân hoá, suy nghĩ xem mình thích nhất hình ảnh nào và vì sao mình thích.</w:t>
            </w:r>
          </w:p>
          <w:p w:rsidR="00EC04D1" w:rsidRDefault="00EC04D1">
            <w:pPr>
              <w:spacing w:after="0" w:line="276" w:lineRule="auto"/>
              <w:jc w:val="both"/>
              <w:rPr>
                <w:sz w:val="28"/>
                <w:szCs w:val="28"/>
              </w:rPr>
            </w:pPr>
          </w:p>
          <w:p w:rsidR="00EC04D1" w:rsidRDefault="00EC04D1">
            <w:pPr>
              <w:spacing w:after="0" w:line="276" w:lineRule="auto"/>
              <w:jc w:val="both"/>
              <w:rPr>
                <w:sz w:val="28"/>
                <w:szCs w:val="28"/>
              </w:rPr>
            </w:pPr>
          </w:p>
          <w:p w:rsidR="00EC04D1" w:rsidRDefault="00EC04D1">
            <w:pPr>
              <w:spacing w:after="0" w:line="276" w:lineRule="auto"/>
              <w:jc w:val="both"/>
              <w:rPr>
                <w:rFonts w:eastAsia="Times New Roman"/>
                <w:color w:val="000000"/>
                <w:sz w:val="28"/>
                <w:szCs w:val="28"/>
              </w:rPr>
            </w:pPr>
            <w:r>
              <w:rPr>
                <w:rFonts w:eastAsia="Times New Roman"/>
                <w:color w:val="000000"/>
                <w:sz w:val="28"/>
                <w:szCs w:val="28"/>
              </w:rPr>
              <w:t>- HS làm việc cá nhân, đọc thầm đoạn văn, vừa đọc vừa quan sát và chọn dấu câu phù hợp để thay cho các bông hoa.</w:t>
            </w:r>
          </w:p>
          <w:p w:rsidR="00EC04D1" w:rsidRDefault="00EC04D1">
            <w:pPr>
              <w:spacing w:after="0" w:line="276" w:lineRule="auto"/>
              <w:jc w:val="both"/>
              <w:rPr>
                <w:rFonts w:eastAsia="Times New Roman"/>
                <w:color w:val="000000"/>
                <w:sz w:val="28"/>
                <w:szCs w:val="28"/>
              </w:rPr>
            </w:pPr>
          </w:p>
          <w:p w:rsidR="00EC04D1" w:rsidRDefault="00EC04D1">
            <w:pPr>
              <w:spacing w:after="0" w:line="276" w:lineRule="auto"/>
              <w:jc w:val="both"/>
              <w:rPr>
                <w:rFonts w:eastAsia="Times New Roman"/>
                <w:color w:val="000000"/>
                <w:sz w:val="28"/>
                <w:szCs w:val="28"/>
              </w:rPr>
            </w:pPr>
            <w:r>
              <w:rPr>
                <w:rFonts w:eastAsia="Times New Roman"/>
                <w:color w:val="000000"/>
                <w:sz w:val="28"/>
                <w:szCs w:val="28"/>
              </w:rPr>
              <w:t>- HS làm vào vở</w:t>
            </w:r>
          </w:p>
          <w:p w:rsidR="00EC04D1" w:rsidRDefault="00EC04D1">
            <w:pPr>
              <w:spacing w:after="0" w:line="276" w:lineRule="auto"/>
              <w:jc w:val="both"/>
              <w:rPr>
                <w:sz w:val="28"/>
                <w:szCs w:val="28"/>
              </w:rPr>
            </w:pPr>
          </w:p>
        </w:tc>
      </w:tr>
      <w:tr w:rsidR="00EC04D1" w:rsidTr="00EC04D1">
        <w:tc>
          <w:tcPr>
            <w:tcW w:w="5070" w:type="dxa"/>
            <w:tcBorders>
              <w:top w:val="nil"/>
              <w:left w:val="single" w:sz="4" w:space="0" w:color="auto"/>
              <w:bottom w:val="nil"/>
              <w:right w:val="single" w:sz="4" w:space="0" w:color="auto"/>
            </w:tcBorders>
            <w:hideMark/>
          </w:tcPr>
          <w:p w:rsidR="00EC04D1" w:rsidRDefault="00EC04D1">
            <w:pPr>
              <w:spacing w:after="0" w:line="276" w:lineRule="auto"/>
              <w:jc w:val="both"/>
              <w:rPr>
                <w:b/>
                <w:sz w:val="28"/>
                <w:szCs w:val="28"/>
                <w:lang w:val="nl-NL"/>
              </w:rPr>
            </w:pPr>
            <w:r>
              <w:rPr>
                <w:b/>
                <w:sz w:val="28"/>
                <w:szCs w:val="28"/>
                <w:lang w:val="nl-NL"/>
              </w:rPr>
              <w:t>3. Hoạt động củng cố - vận dụng: (2-3p)</w:t>
            </w:r>
          </w:p>
        </w:tc>
        <w:tc>
          <w:tcPr>
            <w:tcW w:w="4218" w:type="dxa"/>
            <w:tcBorders>
              <w:top w:val="nil"/>
              <w:left w:val="single" w:sz="4" w:space="0" w:color="auto"/>
              <w:bottom w:val="nil"/>
              <w:right w:val="single" w:sz="4" w:space="0" w:color="auto"/>
            </w:tcBorders>
          </w:tcPr>
          <w:p w:rsidR="00EC04D1" w:rsidRDefault="00EC04D1">
            <w:pPr>
              <w:spacing w:after="0" w:line="276" w:lineRule="auto"/>
              <w:rPr>
                <w:sz w:val="28"/>
                <w:szCs w:val="28"/>
              </w:rPr>
            </w:pPr>
          </w:p>
        </w:tc>
      </w:tr>
      <w:tr w:rsidR="00EC04D1" w:rsidTr="00EC04D1">
        <w:tc>
          <w:tcPr>
            <w:tcW w:w="5070" w:type="dxa"/>
            <w:tcBorders>
              <w:top w:val="nil"/>
              <w:left w:val="single" w:sz="4" w:space="0" w:color="auto"/>
              <w:bottom w:val="nil"/>
              <w:right w:val="single" w:sz="4" w:space="0" w:color="auto"/>
            </w:tcBorders>
            <w:hideMark/>
          </w:tcPr>
          <w:p w:rsidR="00EC04D1" w:rsidRDefault="00EC04D1">
            <w:pPr>
              <w:spacing w:after="0" w:line="276" w:lineRule="auto"/>
              <w:rPr>
                <w:sz w:val="28"/>
                <w:szCs w:val="28"/>
              </w:rPr>
            </w:pPr>
            <w:r>
              <w:rPr>
                <w:sz w:val="28"/>
                <w:szCs w:val="28"/>
              </w:rPr>
              <w:t>- Nhân hóa là gì? Có những cách nhân hóa nào?</w:t>
            </w:r>
          </w:p>
        </w:tc>
        <w:tc>
          <w:tcPr>
            <w:tcW w:w="4218" w:type="dxa"/>
            <w:tcBorders>
              <w:top w:val="nil"/>
              <w:left w:val="single" w:sz="4" w:space="0" w:color="auto"/>
              <w:bottom w:val="nil"/>
              <w:right w:val="single" w:sz="4" w:space="0" w:color="auto"/>
            </w:tcBorders>
            <w:hideMark/>
          </w:tcPr>
          <w:p w:rsidR="00EC04D1" w:rsidRDefault="00EC04D1">
            <w:pPr>
              <w:spacing w:after="0" w:line="276" w:lineRule="auto"/>
              <w:rPr>
                <w:sz w:val="28"/>
                <w:szCs w:val="28"/>
              </w:rPr>
            </w:pPr>
            <w:r>
              <w:rPr>
                <w:sz w:val="28"/>
                <w:szCs w:val="28"/>
              </w:rPr>
              <w:t>- 2-3 HS trả lời</w:t>
            </w:r>
          </w:p>
        </w:tc>
      </w:tr>
      <w:tr w:rsidR="00EC04D1" w:rsidTr="00EC04D1">
        <w:tc>
          <w:tcPr>
            <w:tcW w:w="5070" w:type="dxa"/>
            <w:tcBorders>
              <w:top w:val="nil"/>
              <w:left w:val="single" w:sz="4" w:space="0" w:color="auto"/>
              <w:bottom w:val="single" w:sz="4" w:space="0" w:color="auto"/>
              <w:right w:val="single" w:sz="4" w:space="0" w:color="auto"/>
            </w:tcBorders>
            <w:hideMark/>
          </w:tcPr>
          <w:p w:rsidR="00EC04D1" w:rsidRDefault="00EC04D1">
            <w:pPr>
              <w:spacing w:after="0" w:line="276" w:lineRule="auto"/>
              <w:rPr>
                <w:sz w:val="28"/>
                <w:szCs w:val="28"/>
              </w:rPr>
            </w:pPr>
            <w:r>
              <w:rPr>
                <w:sz w:val="28"/>
                <w:szCs w:val="28"/>
              </w:rPr>
              <w:lastRenderedPageBreak/>
              <w:t>- Đặt câu có sử dụng hình ảnh nhân hóa nói về đồ dùng học tập.</w:t>
            </w:r>
          </w:p>
          <w:p w:rsidR="00EC04D1" w:rsidRDefault="00EC04D1">
            <w:pPr>
              <w:spacing w:after="0" w:line="276" w:lineRule="auto"/>
              <w:jc w:val="both"/>
              <w:rPr>
                <w:sz w:val="28"/>
                <w:szCs w:val="28"/>
              </w:rPr>
            </w:pPr>
            <w:r>
              <w:rPr>
                <w:sz w:val="28"/>
                <w:szCs w:val="28"/>
              </w:rPr>
              <w:t xml:space="preserve">- Nhận xét, tuyên dương. </w:t>
            </w:r>
          </w:p>
          <w:p w:rsidR="00EC04D1" w:rsidRDefault="00EC04D1">
            <w:pPr>
              <w:spacing w:after="0" w:line="276" w:lineRule="auto"/>
              <w:jc w:val="both"/>
              <w:rPr>
                <w:sz w:val="28"/>
                <w:szCs w:val="28"/>
              </w:rPr>
            </w:pPr>
            <w:r>
              <w:rPr>
                <w:sz w:val="28"/>
                <w:szCs w:val="28"/>
              </w:rPr>
              <w:t>- GV nhận xét tiết dạy.</w:t>
            </w:r>
          </w:p>
          <w:p w:rsidR="00EC04D1" w:rsidRDefault="00EC04D1">
            <w:pPr>
              <w:spacing w:after="0" w:line="276" w:lineRule="auto"/>
              <w:rPr>
                <w:sz w:val="28"/>
                <w:szCs w:val="28"/>
              </w:rPr>
            </w:pPr>
            <w:r>
              <w:rPr>
                <w:sz w:val="28"/>
                <w:szCs w:val="28"/>
              </w:rPr>
              <w:t>- Dặn dò bài về nhà.</w:t>
            </w:r>
          </w:p>
        </w:tc>
        <w:tc>
          <w:tcPr>
            <w:tcW w:w="4218" w:type="dxa"/>
            <w:tcBorders>
              <w:top w:val="nil"/>
              <w:left w:val="single" w:sz="4" w:space="0" w:color="auto"/>
              <w:bottom w:val="single" w:sz="4" w:space="0" w:color="auto"/>
              <w:right w:val="single" w:sz="4" w:space="0" w:color="auto"/>
            </w:tcBorders>
            <w:hideMark/>
          </w:tcPr>
          <w:p w:rsidR="00EC04D1" w:rsidRDefault="00EC04D1">
            <w:pPr>
              <w:spacing w:after="0" w:line="276" w:lineRule="auto"/>
              <w:rPr>
                <w:sz w:val="28"/>
                <w:szCs w:val="28"/>
              </w:rPr>
            </w:pPr>
            <w:r>
              <w:rPr>
                <w:sz w:val="28"/>
                <w:szCs w:val="28"/>
              </w:rPr>
              <w:t>- HS thực hiện</w:t>
            </w:r>
          </w:p>
        </w:tc>
      </w:tr>
    </w:tbl>
    <w:p w:rsidR="006E2DAB" w:rsidRDefault="006E2DAB">
      <w:bookmarkStart w:id="0" w:name="_GoBack"/>
      <w:bookmarkEnd w:id="0"/>
    </w:p>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D1"/>
    <w:rsid w:val="000F7C21"/>
    <w:rsid w:val="0013234A"/>
    <w:rsid w:val="002C0887"/>
    <w:rsid w:val="006E2DAB"/>
    <w:rsid w:val="009E602E"/>
    <w:rsid w:val="00A70D63"/>
    <w:rsid w:val="00C20DD1"/>
    <w:rsid w:val="00EC04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A6DE2-F65D-402F-A791-C927DB2B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4D1"/>
    <w:pPr>
      <w:spacing w:line="324"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EC04D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2025-01-12T10:07:00Z</dcterms:created>
  <dcterms:modified xsi:type="dcterms:W3CDTF">2025-01-12T10:08:00Z</dcterms:modified>
</cp:coreProperties>
</file>