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8B" w:rsidRPr="008C198B" w:rsidRDefault="008C198B" w:rsidP="008C198B">
      <w:pPr>
        <w:spacing w:after="0" w:line="240" w:lineRule="auto"/>
        <w:ind w:left="720" w:hanging="720"/>
        <w:jc w:val="center"/>
        <w:rPr>
          <w:rFonts w:cs="Times New Roman"/>
          <w:b/>
          <w:bCs/>
          <w:szCs w:val="28"/>
          <w:lang w:val="vi-VN"/>
        </w:rPr>
      </w:pPr>
      <w:bookmarkStart w:id="0" w:name="_GoBack"/>
      <w:bookmarkEnd w:id="0"/>
      <w:r>
        <w:rPr>
          <w:rFonts w:cs="Times New Roman"/>
          <w:b/>
          <w:bCs/>
          <w:szCs w:val="28"/>
          <w:lang w:val="nl-NL"/>
        </w:rPr>
        <w:t>KẾ</w:t>
      </w:r>
      <w:r>
        <w:rPr>
          <w:rFonts w:cs="Times New Roman"/>
          <w:b/>
          <w:bCs/>
          <w:szCs w:val="28"/>
          <w:lang w:val="vi-VN"/>
        </w:rPr>
        <w:t xml:space="preserve"> HOẠCH BÀI DẠY</w:t>
      </w:r>
    </w:p>
    <w:p w:rsidR="008C198B" w:rsidRPr="00F56C8C" w:rsidRDefault="008C198B" w:rsidP="008C198B">
      <w:pPr>
        <w:spacing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F56C8C">
        <w:rPr>
          <w:rFonts w:cs="Times New Roman"/>
          <w:b/>
          <w:bCs/>
          <w:szCs w:val="28"/>
          <w:lang w:val="nl-NL"/>
        </w:rPr>
        <w:t xml:space="preserve">T91. SỐ CÓ BỐN CHỮ SỐ. </w:t>
      </w:r>
    </w:p>
    <w:p w:rsidR="008C198B" w:rsidRPr="00F56C8C" w:rsidRDefault="008C198B" w:rsidP="008C198B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F56C8C">
        <w:rPr>
          <w:rFonts w:cs="Times New Roman"/>
          <w:b/>
          <w:bCs/>
          <w:szCs w:val="28"/>
          <w:lang w:val="nl-NL"/>
        </w:rPr>
        <w:t>I. Yêu cầu cần đạt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F56C8C">
        <w:rPr>
          <w:rFonts w:cs="Times New Roman"/>
          <w:b/>
          <w:szCs w:val="28"/>
          <w:lang w:val="nl-NL"/>
        </w:rPr>
        <w:t>1. Kiến thức, kĩ năng: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HS đọc, viết được các số trong phạm vi 10 000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HS nhận biết được các số tròn nghìn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HS nhận biết được cấu tạo thập phân của một số</w:t>
      </w:r>
    </w:p>
    <w:p w:rsidR="008C198B" w:rsidRPr="00F56C8C" w:rsidRDefault="008C198B" w:rsidP="008C198B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  <w:r w:rsidRPr="00F56C8C">
        <w:rPr>
          <w:rFonts w:cs="Times New Roman"/>
          <w:b/>
          <w:color w:val="000000"/>
          <w:szCs w:val="28"/>
          <w:lang w:val="nl-NL"/>
        </w:rPr>
        <w:t xml:space="preserve">2. Năng lực </w:t>
      </w:r>
    </w:p>
    <w:p w:rsidR="008C198B" w:rsidRPr="00F56C8C" w:rsidRDefault="008C198B" w:rsidP="008C198B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 xml:space="preserve">- Phát triển năng lực lập luận, tư duy toán học và năng lực giao tiếp toán học, </w:t>
      </w:r>
      <w:r w:rsidRPr="00F56C8C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:rsidR="008C198B" w:rsidRPr="00F56C8C" w:rsidRDefault="008C198B" w:rsidP="008C198B">
      <w:pPr>
        <w:spacing w:after="0" w:line="240" w:lineRule="auto"/>
        <w:rPr>
          <w:rFonts w:cs="Times New Roman"/>
          <w:szCs w:val="28"/>
          <w:lang w:val="nl-NL"/>
        </w:rPr>
      </w:pPr>
      <w:r w:rsidRPr="00F56C8C">
        <w:rPr>
          <w:rFonts w:cs="Times New Roman"/>
          <w:b/>
          <w:szCs w:val="28"/>
          <w:lang w:val="nl-NL"/>
        </w:rPr>
        <w:t>3. Phẩm chất:</w:t>
      </w:r>
      <w:r w:rsidRPr="00F56C8C">
        <w:rPr>
          <w:rFonts w:cs="Times New Roman"/>
          <w:szCs w:val="28"/>
          <w:lang w:val="nl-NL"/>
        </w:rPr>
        <w:t xml:space="preserve">  </w:t>
      </w:r>
    </w:p>
    <w:p w:rsidR="008C198B" w:rsidRPr="00F56C8C" w:rsidRDefault="008C198B" w:rsidP="008C198B">
      <w:pPr>
        <w:spacing w:after="0" w:line="240" w:lineRule="auto"/>
        <w:rPr>
          <w:rFonts w:cs="Times New Roman"/>
          <w:color w:val="000000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F56C8C">
        <w:rPr>
          <w:rFonts w:cs="Times New Roman"/>
          <w:szCs w:val="28"/>
          <w:lang w:val="nl-NL"/>
        </w:rPr>
        <w:t xml:space="preserve">          </w:t>
      </w:r>
    </w:p>
    <w:p w:rsidR="008C198B" w:rsidRPr="00F56C8C" w:rsidRDefault="008C198B" w:rsidP="008C198B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F56C8C">
        <w:rPr>
          <w:rFonts w:cs="Times New Roman"/>
          <w:szCs w:val="28"/>
          <w:lang w:val="nl-NL"/>
        </w:rPr>
        <w:t>-  Máy soi</w:t>
      </w:r>
      <w:r w:rsidRPr="00F56C8C">
        <w:rPr>
          <w:rFonts w:cs="Times New Roman"/>
          <w:szCs w:val="28"/>
          <w:lang w:val="vi-VN"/>
        </w:rPr>
        <w:t>.</w:t>
      </w:r>
    </w:p>
    <w:p w:rsidR="008C198B" w:rsidRPr="00F56C8C" w:rsidRDefault="008C198B" w:rsidP="008C198B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F56C8C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100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4367"/>
      </w:tblGrid>
      <w:tr w:rsidR="008C198B" w:rsidRPr="00F56C8C" w:rsidTr="008C198B">
        <w:tc>
          <w:tcPr>
            <w:tcW w:w="5646" w:type="dxa"/>
            <w:tcBorders>
              <w:bottom w:val="single" w:sz="4" w:space="0" w:color="auto"/>
            </w:tcBorders>
          </w:tcPr>
          <w:p w:rsidR="008C198B" w:rsidRPr="00F56C8C" w:rsidRDefault="008C198B" w:rsidP="0060406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Hoạt động của GV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8C198B" w:rsidRPr="00F56C8C" w:rsidRDefault="008C198B" w:rsidP="0060406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Hoạt động của HS</w:t>
            </w:r>
          </w:p>
        </w:tc>
      </w:tr>
      <w:tr w:rsidR="008C198B" w:rsidRPr="00F56C8C" w:rsidTr="008C198B">
        <w:tc>
          <w:tcPr>
            <w:tcW w:w="5646" w:type="dxa"/>
            <w:tcBorders>
              <w:bottom w:val="single" w:sz="4" w:space="0" w:color="auto"/>
            </w:tcBorders>
          </w:tcPr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eastAsia="vi-VN"/>
              </w:rPr>
            </w:pP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>1.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eastAsia="vi-VN"/>
              </w:rPr>
              <w:t>HĐ mở đầu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 xml:space="preserve">: 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eastAsia="vi-VN"/>
              </w:rPr>
              <w:t>3-5’</w:t>
            </w:r>
          </w:p>
          <w:p w:rsidR="008C198B" w:rsidRPr="00F56C8C" w:rsidRDefault="008C198B" w:rsidP="0060406A">
            <w:pPr>
              <w:spacing w:after="0" w:line="240" w:lineRule="auto"/>
              <w:rPr>
                <w:rFonts w:cs="Times New Roman"/>
                <w:bCs/>
                <w:szCs w:val="28"/>
                <w:bdr w:val="none" w:sz="0" w:space="0" w:color="auto" w:frame="1"/>
                <w:lang w:eastAsia="vi-VN"/>
              </w:rPr>
            </w:pPr>
            <w:r w:rsidRPr="00F56C8C">
              <w:rPr>
                <w:rFonts w:cs="Times New Roman"/>
                <w:bCs/>
                <w:szCs w:val="28"/>
                <w:bdr w:val="none" w:sz="0" w:space="0" w:color="auto" w:frame="1"/>
                <w:lang w:eastAsia="vi-VN"/>
              </w:rPr>
              <w:t>- Cả lớp vận động theo bài hát.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/>
                <w:bCs/>
                <w:szCs w:val="28"/>
                <w:lang w:val="nl-NL"/>
              </w:rPr>
              <w:t>2. HĐ khám phá: (10 -12’)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Yêu cầu HS quan sát tranh và mô tả xem tranh vẽ gì?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cho HS quan sát khối lập phương hỏi: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Mỗi khối lập phương gồm mấy tấm ghép lại?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Mỗi tấm có bao nhiêu khối lập phương?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Yêu cầu HS lấy bộ đồ dùng để xếp nhóm khối 1000, tấm 100, thanh 10 và 1 đơn vị và nhận xét: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Mỗi khối lập phương lớn có bao nhiêu khối lập phương nhỏ?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Nhóm thứ nhất có mấy khối như thế?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Nhóm thứ hai có mấy tấm như thế . Tương ứng với bao nhiêu mấy trăm?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? Nhóm thứ ba có thì sao?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chốt</w:t>
            </w:r>
            <w:r w:rsidRPr="00F56C8C">
              <w:rPr>
                <w:rFonts w:cs="Times New Roman"/>
                <w:szCs w:val="28"/>
                <w:lang w:val="vi-VN"/>
              </w:rPr>
              <w:t>,</w:t>
            </w:r>
            <w:r w:rsidRPr="00F56C8C">
              <w:rPr>
                <w:rFonts w:cs="Times New Roman"/>
                <w:szCs w:val="28"/>
                <w:lang w:val="nl-NL"/>
              </w:rPr>
              <w:t xml:space="preserve"> chiếu bảng và hướng dẫn HS nhận xét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*Chốt: Số gồm: 3 nghìn, 4 trăm, 2 chục và 1 đơn vị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Viết là: 3 421. Đọc là: Ba nghìn bốn trăm hai mươi mốt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lastRenderedPageBreak/>
              <w:t>- GV chỉ vào từng số hướng dẫn HS nêu: Số 3 412 là số có 4 chữ số, kể từ trái sang phải: chữ số 3 chỉ ba nghìn, chữ số 4 chỉ bốn trăm, chữ số 2 chỉ hai chục, chữ số 1 chỉ một đơn vị.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F56C8C">
              <w:rPr>
                <w:rFonts w:cs="Times New Roman"/>
                <w:b/>
                <w:bCs/>
                <w:iCs/>
                <w:szCs w:val="28"/>
                <w:lang w:val="nl-NL"/>
              </w:rPr>
              <w:t>3. HĐ hoạt động: (15-17’)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 xml:space="preserve">Bài 1:N (3-4’)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vi-VN"/>
              </w:rPr>
              <w:t>*</w:t>
            </w:r>
            <w:r w:rsidRPr="00F56C8C">
              <w:rPr>
                <w:rFonts w:cs="Times New Roman"/>
                <w:b/>
                <w:szCs w:val="28"/>
                <w:lang w:val="nl-NL"/>
              </w:rPr>
              <w:t>KT: Đọc số có 4CS.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YC HS làm bài vào vở nháp.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- Gọi H trình bày.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vi-VN"/>
              </w:rPr>
              <w:t>*</w:t>
            </w:r>
            <w:r w:rsidRPr="00F56C8C">
              <w:rPr>
                <w:rFonts w:cs="Times New Roman"/>
                <w:szCs w:val="28"/>
                <w:lang w:val="nl-NL"/>
              </w:rPr>
              <w:t xml:space="preserve"> GV nhận xét, chốt cách đọc số có 4CS: Đọc từ trái sang phải, đọc số nghìn sau đó đọc như số có 3CS.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Yêu cầu HS đọc lại to các số theo GV chỉ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 xml:space="preserve">Bài 2: B (3-4’)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vi-VN"/>
              </w:rPr>
              <w:t>*</w:t>
            </w:r>
            <w:r w:rsidRPr="00F56C8C">
              <w:rPr>
                <w:rFonts w:cs="Times New Roman"/>
                <w:b/>
                <w:szCs w:val="28"/>
                <w:lang w:val="nl-NL"/>
              </w:rPr>
              <w:t>KT: Điền số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YC HS quan sát tia số rồi viết số còn thiếu vào bảng con. Sau đó trao đổi trong nhóm đôi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trả lời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Để điền được các số vào ô trống em đã làm như thế nào?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chốt lại đáp án đúng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đọc xuôi – ngược các số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Bài 3: N ( 3-4’)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vi-VN"/>
              </w:rPr>
              <w:t>*</w:t>
            </w:r>
            <w:r w:rsidRPr="00F56C8C">
              <w:rPr>
                <w:rFonts w:cs="Times New Roman"/>
                <w:b/>
                <w:szCs w:val="28"/>
                <w:lang w:val="nl-NL"/>
              </w:rPr>
              <w:t>KT: Điền số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vào nháp</w:t>
            </w:r>
            <w:r w:rsidRPr="00F56C8C">
              <w:rPr>
                <w:rFonts w:cs="Times New Roman"/>
                <w:szCs w:val="28"/>
                <w:lang w:val="vi-VN"/>
              </w:rPr>
              <w:t>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trả lời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Nhận xét, chốt đáp án đúng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Bài 4:V (4-5’)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F56C8C">
              <w:rPr>
                <w:rFonts w:cs="Times New Roman"/>
                <w:b/>
                <w:szCs w:val="28"/>
                <w:lang w:val="vi-VN"/>
              </w:rPr>
              <w:t>*KT: Giải toán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YC HS làm bài vào vở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soi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chỉ vào từng ô trống HS đọc to số cần điền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nhận xét, chữa bài giải đúng:.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 xml:space="preserve">5. HĐ vận dụng: </w:t>
            </w:r>
            <w:r w:rsidRPr="00F56C8C">
              <w:rPr>
                <w:rFonts w:cs="Times New Roman"/>
                <w:szCs w:val="28"/>
                <w:lang w:val="nl-NL"/>
              </w:rPr>
              <w:t>(2-3’)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Hôm nay, em đã học những nội dung gì?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F56C8C">
              <w:rPr>
                <w:rFonts w:cs="Times New Roman"/>
                <w:szCs w:val="28"/>
                <w:lang w:val="nl-NL"/>
              </w:rPr>
              <w:t>ọc xong bài hôm nay, em có cảm nhận gì ?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tham gia.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lắng nghe.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thực hiện theo yêu cầu trong nhóm đôi.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Đại diện các nhóm trả lời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Mỗi khối lập phương gồm 10 tấm ghép lại.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+ Mỗi tấm có 100 khối lập phương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lấy đồ dùng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......1 000 khối lập phương nhỏ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.... có 3 khối như thế hay 3000 khối lập phương nhỏ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....có 4 tấm như thế, tương ứng với 400 khối lập phương nhỏ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Nhóm thứ ba có 2 thanh như thế, tương ứng với 20 khối lập phương nhỏ.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 HS đọc YC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việc cá nhân, sau đó trao đổi trong nhóm đôi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Đại diện 2-3 nhóm trả lời. Các nhóm khác nhận xét, bổ sung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Đáp án: A – G ; B – E ;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          C – K ; D – H 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Đọc theo Gv chỉ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thực hiện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Trả lời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thực hiện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Trả lời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đọc đề bài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vở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Trả lời: 1000, 2000, 3000, 4000, 5000, 6000, 7000, 8000, 9000.</w:t>
            </w: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8C198B" w:rsidRPr="00F56C8C" w:rsidRDefault="008C198B" w:rsidP="0060406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-H nêu.</w:t>
            </w:r>
          </w:p>
        </w:tc>
      </w:tr>
    </w:tbl>
    <w:p w:rsidR="008D5B7E" w:rsidRDefault="008D5B7E"/>
    <w:sectPr w:rsidR="008D5B7E" w:rsidSect="008C198B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8B"/>
    <w:rsid w:val="008C198B"/>
    <w:rsid w:val="008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9B4E9"/>
  <w15:chartTrackingRefBased/>
  <w15:docId w15:val="{6B75E47F-8BB8-47AD-8152-E68CBC2E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98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2025-01-22T13:51:00Z</dcterms:created>
  <dcterms:modified xsi:type="dcterms:W3CDTF">2025-01-22T13:53:00Z</dcterms:modified>
</cp:coreProperties>
</file>