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3C1" w:rsidRPr="00AB606A" w:rsidRDefault="00C853C1" w:rsidP="00C853C1">
      <w:pPr>
        <w:spacing w:line="276" w:lineRule="auto"/>
        <w:jc w:val="center"/>
        <w:rPr>
          <w:b/>
          <w:color w:val="000000"/>
          <w:sz w:val="28"/>
          <w:szCs w:val="28"/>
        </w:rPr>
      </w:pPr>
      <w:r w:rsidRPr="00AB606A">
        <w:rPr>
          <w:b/>
          <w:bCs/>
          <w:sz w:val="28"/>
          <w:szCs w:val="28"/>
        </w:rPr>
        <w:t xml:space="preserve">CHỦ ĐỀ </w:t>
      </w:r>
      <w:r>
        <w:rPr>
          <w:b/>
          <w:bCs/>
          <w:sz w:val="28"/>
          <w:szCs w:val="28"/>
        </w:rPr>
        <w:t xml:space="preserve">7: CẢNH VẬT QUANH EM </w:t>
      </w:r>
      <w:r w:rsidRPr="00AB606A">
        <w:rPr>
          <w:b/>
          <w:bCs/>
          <w:sz w:val="28"/>
          <w:szCs w:val="28"/>
        </w:rPr>
        <w:t xml:space="preserve">(Tiết </w:t>
      </w:r>
      <w:r>
        <w:rPr>
          <w:b/>
          <w:bCs/>
          <w:sz w:val="28"/>
          <w:szCs w:val="28"/>
        </w:rPr>
        <w:t>1</w:t>
      </w:r>
      <w:r w:rsidRPr="00AB606A">
        <w:rPr>
          <w:b/>
          <w:bCs/>
          <w:sz w:val="28"/>
          <w:szCs w:val="28"/>
        </w:rPr>
        <w:t>)</w:t>
      </w:r>
    </w:p>
    <w:p w:rsidR="00C853C1" w:rsidRPr="00446C10" w:rsidRDefault="00C853C1" w:rsidP="00C853C1">
      <w:pPr>
        <w:jc w:val="both"/>
        <w:rPr>
          <w:b/>
          <w:bCs/>
          <w:sz w:val="28"/>
          <w:szCs w:val="28"/>
          <w:lang w:val="vi-VN"/>
        </w:rPr>
      </w:pPr>
      <w:r w:rsidRPr="00446C10">
        <w:rPr>
          <w:b/>
          <w:bCs/>
          <w:sz w:val="28"/>
          <w:szCs w:val="28"/>
          <w:lang w:val="vi-VN"/>
        </w:rPr>
        <w:t xml:space="preserve">I. Yêu cầu cần đạt </w:t>
      </w:r>
    </w:p>
    <w:p w:rsidR="00C853C1" w:rsidRPr="00743DD0" w:rsidRDefault="00C853C1" w:rsidP="00C853C1">
      <w:pPr>
        <w:jc w:val="both"/>
        <w:rPr>
          <w:b/>
          <w:sz w:val="28"/>
          <w:szCs w:val="28"/>
          <w:lang w:val="vi-VN" w:eastAsia="vi-VN"/>
        </w:rPr>
      </w:pPr>
      <w:r w:rsidRPr="00743DD0">
        <w:rPr>
          <w:b/>
          <w:sz w:val="28"/>
          <w:szCs w:val="28"/>
          <w:lang w:val="vi-VN" w:eastAsia="vi-VN"/>
        </w:rPr>
        <w:t xml:space="preserve">1.Kiến thức, kỹ năng </w:t>
      </w:r>
    </w:p>
    <w:p w:rsidR="00C853C1" w:rsidRPr="00743DD0" w:rsidRDefault="00C853C1" w:rsidP="00C853C1">
      <w:pPr>
        <w:shd w:val="clear" w:color="auto" w:fill="FFFFFF"/>
        <w:rPr>
          <w:color w:val="000000"/>
          <w:sz w:val="28"/>
          <w:szCs w:val="28"/>
        </w:rPr>
      </w:pPr>
      <w:r w:rsidRPr="00743DD0">
        <w:rPr>
          <w:color w:val="000000"/>
          <w:sz w:val="28"/>
          <w:szCs w:val="28"/>
        </w:rPr>
        <w:t>- Biết sự đa dạng của cảnh vật trong cuộc sống.</w:t>
      </w:r>
    </w:p>
    <w:p w:rsidR="00C853C1" w:rsidRPr="00743DD0" w:rsidRDefault="00C853C1" w:rsidP="00C853C1">
      <w:pPr>
        <w:shd w:val="clear" w:color="auto" w:fill="FFFFFF"/>
        <w:rPr>
          <w:color w:val="000000"/>
          <w:sz w:val="28"/>
          <w:szCs w:val="28"/>
        </w:rPr>
      </w:pPr>
      <w:r w:rsidRPr="00743DD0">
        <w:rPr>
          <w:color w:val="000000"/>
          <w:sz w:val="28"/>
          <w:szCs w:val="28"/>
        </w:rPr>
        <w:t>- Sử dụng yếu tố chính – phụ để thể hiện SPMT.</w:t>
      </w:r>
    </w:p>
    <w:p w:rsidR="00C853C1" w:rsidRPr="00743DD0" w:rsidRDefault="00C853C1" w:rsidP="00C853C1">
      <w:pPr>
        <w:shd w:val="clear" w:color="auto" w:fill="FFFFFF"/>
        <w:rPr>
          <w:color w:val="000000"/>
          <w:sz w:val="28"/>
          <w:szCs w:val="28"/>
        </w:rPr>
      </w:pPr>
      <w:r w:rsidRPr="00743DD0">
        <w:rPr>
          <w:color w:val="000000"/>
          <w:sz w:val="28"/>
          <w:szCs w:val="28"/>
        </w:rPr>
        <w:t>- Sử dụng chất liệu phù hợp trong thực hành.</w:t>
      </w:r>
    </w:p>
    <w:p w:rsidR="00C853C1" w:rsidRPr="00743DD0" w:rsidRDefault="00C853C1" w:rsidP="00C853C1">
      <w:pPr>
        <w:pStyle w:val="ListParagraph"/>
        <w:spacing w:after="0" w:line="240" w:lineRule="auto"/>
        <w:ind w:left="0"/>
        <w:jc w:val="both"/>
        <w:rPr>
          <w:rFonts w:ascii="Times New Roman" w:hAnsi="Times New Roman"/>
          <w:b/>
          <w:sz w:val="28"/>
          <w:szCs w:val="28"/>
          <w:lang w:val="vi-VN"/>
        </w:rPr>
      </w:pPr>
      <w:r w:rsidRPr="00743DD0">
        <w:rPr>
          <w:rFonts w:ascii="Times New Roman" w:hAnsi="Times New Roman"/>
          <w:b/>
          <w:sz w:val="28"/>
          <w:szCs w:val="28"/>
          <w:lang w:val="vi-VN"/>
        </w:rPr>
        <w:t xml:space="preserve">2. Phát triển năng lực </w:t>
      </w:r>
    </w:p>
    <w:p w:rsidR="00C853C1" w:rsidRPr="00743DD0" w:rsidRDefault="00C853C1" w:rsidP="00C853C1">
      <w:pPr>
        <w:shd w:val="clear" w:color="auto" w:fill="FFFFFF"/>
        <w:rPr>
          <w:color w:val="000000"/>
          <w:sz w:val="28"/>
          <w:szCs w:val="28"/>
        </w:rPr>
      </w:pPr>
      <w:r w:rsidRPr="00743DD0">
        <w:rPr>
          <w:color w:val="000000"/>
          <w:sz w:val="28"/>
          <w:szCs w:val="28"/>
        </w:rPr>
        <w:t>- Biết phối hợp với bạn bè khi làm việc nhóm, có sáng tạo khi tham gia các hoạt động mĩ thuật.</w:t>
      </w:r>
    </w:p>
    <w:p w:rsidR="00C853C1" w:rsidRPr="00743DD0" w:rsidRDefault="00C853C1" w:rsidP="00C853C1">
      <w:pPr>
        <w:shd w:val="clear" w:color="auto" w:fill="FFFFFF"/>
        <w:rPr>
          <w:color w:val="000000"/>
          <w:sz w:val="28"/>
          <w:szCs w:val="28"/>
        </w:rPr>
      </w:pPr>
      <w:r w:rsidRPr="00743DD0">
        <w:rPr>
          <w:color w:val="000000"/>
          <w:sz w:val="28"/>
          <w:szCs w:val="28"/>
        </w:rPr>
        <w:t>- Biết lắng nghe và chia sẻ ý kiến cá nhân với bạn, nhóm và GV.</w:t>
      </w:r>
    </w:p>
    <w:p w:rsidR="00C853C1" w:rsidRPr="00743DD0" w:rsidRDefault="00C853C1" w:rsidP="00C853C1">
      <w:pPr>
        <w:shd w:val="clear" w:color="auto" w:fill="FFFFFF"/>
        <w:rPr>
          <w:color w:val="000000"/>
          <w:sz w:val="28"/>
          <w:szCs w:val="28"/>
        </w:rPr>
      </w:pPr>
      <w:r w:rsidRPr="00743DD0">
        <w:rPr>
          <w:color w:val="000000"/>
          <w:sz w:val="28"/>
          <w:szCs w:val="28"/>
        </w:rPr>
        <w:t>- Tích cực tham gia các hoạt động trong lớp.</w:t>
      </w:r>
    </w:p>
    <w:p w:rsidR="00C853C1" w:rsidRPr="00743DD0" w:rsidRDefault="00C853C1" w:rsidP="00C853C1">
      <w:pPr>
        <w:shd w:val="clear" w:color="auto" w:fill="FFFFFF"/>
        <w:rPr>
          <w:color w:val="000000"/>
          <w:sz w:val="28"/>
          <w:szCs w:val="28"/>
        </w:rPr>
      </w:pPr>
      <w:r w:rsidRPr="00743DD0">
        <w:rPr>
          <w:color w:val="000000"/>
          <w:sz w:val="28"/>
          <w:szCs w:val="28"/>
        </w:rPr>
        <w:t>- Biết phối hợp với bạn bè khi làm việc nhóm, có sáng tạo khi tham gia các hoạt động mĩ thuật.</w:t>
      </w:r>
    </w:p>
    <w:p w:rsidR="00C853C1" w:rsidRPr="00743DD0" w:rsidRDefault="00C853C1" w:rsidP="00C853C1">
      <w:pPr>
        <w:shd w:val="clear" w:color="auto" w:fill="FFFFFF"/>
        <w:rPr>
          <w:color w:val="000000"/>
          <w:sz w:val="28"/>
          <w:szCs w:val="28"/>
        </w:rPr>
      </w:pPr>
      <w:r w:rsidRPr="00743DD0">
        <w:rPr>
          <w:color w:val="000000"/>
          <w:sz w:val="28"/>
          <w:szCs w:val="28"/>
        </w:rPr>
        <w:t>- Biết lắng nghe và chia sẻ ý kiến cá nhân với bạn, nhóm và GV.</w:t>
      </w:r>
    </w:p>
    <w:p w:rsidR="00C853C1" w:rsidRPr="00743DD0" w:rsidRDefault="00C853C1" w:rsidP="00C853C1">
      <w:pPr>
        <w:shd w:val="clear" w:color="auto" w:fill="FFFFFF"/>
        <w:rPr>
          <w:color w:val="000000"/>
          <w:sz w:val="28"/>
          <w:szCs w:val="28"/>
        </w:rPr>
      </w:pPr>
      <w:r w:rsidRPr="00743DD0">
        <w:rPr>
          <w:color w:val="000000"/>
          <w:sz w:val="28"/>
          <w:szCs w:val="28"/>
        </w:rPr>
        <w:t>- Tích cực tham gia các hoạt động trong lớp.</w:t>
      </w:r>
    </w:p>
    <w:p w:rsidR="00C853C1" w:rsidRPr="00743DD0" w:rsidRDefault="00C853C1" w:rsidP="00C853C1">
      <w:pPr>
        <w:jc w:val="both"/>
        <w:rPr>
          <w:b/>
          <w:sz w:val="28"/>
          <w:szCs w:val="28"/>
          <w:lang w:val="vi-VN"/>
        </w:rPr>
      </w:pPr>
      <w:r w:rsidRPr="00743DD0">
        <w:rPr>
          <w:b/>
          <w:sz w:val="28"/>
          <w:szCs w:val="28"/>
          <w:lang w:val="vi-VN"/>
        </w:rPr>
        <w:t>3. Phát triển phẩm chất</w:t>
      </w:r>
    </w:p>
    <w:p w:rsidR="00C853C1" w:rsidRPr="00743DD0" w:rsidRDefault="00C853C1" w:rsidP="00C853C1">
      <w:pPr>
        <w:shd w:val="clear" w:color="auto" w:fill="FFFFFF"/>
        <w:rPr>
          <w:color w:val="000000"/>
          <w:sz w:val="28"/>
          <w:szCs w:val="28"/>
        </w:rPr>
      </w:pPr>
      <w:r w:rsidRPr="00743DD0">
        <w:rPr>
          <w:color w:val="000000"/>
          <w:sz w:val="28"/>
          <w:szCs w:val="28"/>
        </w:rPr>
        <w:t>- Yêu thích vẻ đẹp của phong cảnh trong các TPMT, SPMT.</w:t>
      </w:r>
    </w:p>
    <w:p w:rsidR="00C853C1" w:rsidRPr="00743DD0" w:rsidRDefault="00C853C1" w:rsidP="00C853C1">
      <w:pPr>
        <w:shd w:val="clear" w:color="auto" w:fill="FFFFFF"/>
        <w:rPr>
          <w:color w:val="000000"/>
          <w:sz w:val="28"/>
          <w:szCs w:val="28"/>
        </w:rPr>
      </w:pPr>
      <w:r w:rsidRPr="00743DD0">
        <w:rPr>
          <w:color w:val="000000"/>
          <w:sz w:val="28"/>
          <w:szCs w:val="28"/>
        </w:rPr>
        <w:t>- Bồi đắp tình yêu quê hương, đất nước và lòng tự hào dân tộc.</w:t>
      </w:r>
    </w:p>
    <w:p w:rsidR="00C853C1" w:rsidRPr="00743DD0" w:rsidRDefault="00C853C1" w:rsidP="00C853C1">
      <w:pPr>
        <w:shd w:val="clear" w:color="auto" w:fill="FFFFFF"/>
        <w:rPr>
          <w:color w:val="000000"/>
          <w:sz w:val="28"/>
          <w:szCs w:val="28"/>
        </w:rPr>
      </w:pPr>
      <w:r w:rsidRPr="00743DD0">
        <w:rPr>
          <w:color w:val="000000"/>
          <w:sz w:val="28"/>
          <w:szCs w:val="28"/>
        </w:rPr>
        <w:t>- Có ý thức giữ gìn và bảo vệ cảnh quan xung quanh, danh làm thắng cảnh.</w:t>
      </w:r>
    </w:p>
    <w:p w:rsidR="00C853C1" w:rsidRPr="00743DD0" w:rsidRDefault="00C853C1" w:rsidP="00C853C1">
      <w:pPr>
        <w:jc w:val="both"/>
        <w:rPr>
          <w:b/>
          <w:bCs/>
          <w:sz w:val="28"/>
          <w:szCs w:val="28"/>
          <w:lang w:val="vi-VN"/>
        </w:rPr>
      </w:pPr>
      <w:r w:rsidRPr="00743DD0">
        <w:rPr>
          <w:b/>
          <w:bCs/>
          <w:sz w:val="28"/>
          <w:szCs w:val="28"/>
          <w:lang w:val="vi-VN"/>
        </w:rPr>
        <w:t xml:space="preserve">II. Đồ dùng dạy học   </w:t>
      </w:r>
    </w:p>
    <w:p w:rsidR="00C853C1" w:rsidRPr="00743DD0" w:rsidRDefault="00C853C1" w:rsidP="00C853C1">
      <w:pPr>
        <w:jc w:val="both"/>
        <w:rPr>
          <w:sz w:val="28"/>
          <w:szCs w:val="28"/>
        </w:rPr>
      </w:pPr>
      <w:r w:rsidRPr="00743DD0">
        <w:rPr>
          <w:b/>
          <w:bCs/>
          <w:sz w:val="28"/>
          <w:szCs w:val="28"/>
        </w:rPr>
        <w:t>1.</w:t>
      </w:r>
      <w:r w:rsidRPr="00743DD0">
        <w:rPr>
          <w:sz w:val="28"/>
          <w:szCs w:val="28"/>
        </w:rPr>
        <w:t xml:space="preserve"> </w:t>
      </w:r>
      <w:r w:rsidRPr="00743DD0">
        <w:rPr>
          <w:b/>
          <w:sz w:val="28"/>
          <w:szCs w:val="28"/>
        </w:rPr>
        <w:t>Giáo viên</w:t>
      </w:r>
    </w:p>
    <w:p w:rsidR="00C853C1" w:rsidRPr="00743DD0" w:rsidRDefault="00C853C1" w:rsidP="00C853C1">
      <w:pPr>
        <w:spacing w:line="276" w:lineRule="auto"/>
        <w:jc w:val="both"/>
        <w:rPr>
          <w:sz w:val="28"/>
          <w:szCs w:val="28"/>
        </w:rPr>
      </w:pPr>
      <w:r w:rsidRPr="00743DD0">
        <w:rPr>
          <w:sz w:val="28"/>
          <w:szCs w:val="28"/>
        </w:rPr>
        <w:t>- Gíáo án, SGV mĩ thuật 3, Máy tính, Clip có liên quan đến chủ đề bài học.</w:t>
      </w:r>
    </w:p>
    <w:p w:rsidR="00C853C1" w:rsidRPr="00743DD0" w:rsidRDefault="00C853C1" w:rsidP="00C853C1">
      <w:pPr>
        <w:shd w:val="clear" w:color="auto" w:fill="FFFFFF"/>
        <w:rPr>
          <w:color w:val="000000"/>
          <w:sz w:val="28"/>
          <w:szCs w:val="28"/>
        </w:rPr>
      </w:pPr>
      <w:r w:rsidRPr="00743DD0">
        <w:rPr>
          <w:color w:val="000000"/>
          <w:sz w:val="28"/>
          <w:szCs w:val="28"/>
        </w:rPr>
        <w:t>- Một số tranh ảnh, TPMT, video clip mang nội dung liên quan đến chủ đề Cảnh vật quanh em.</w:t>
      </w:r>
    </w:p>
    <w:p w:rsidR="00C853C1" w:rsidRPr="00743DD0" w:rsidRDefault="00C853C1" w:rsidP="00C853C1">
      <w:pPr>
        <w:shd w:val="clear" w:color="auto" w:fill="FFFFFF"/>
        <w:rPr>
          <w:color w:val="000000"/>
          <w:sz w:val="28"/>
          <w:szCs w:val="28"/>
        </w:rPr>
      </w:pPr>
      <w:r w:rsidRPr="00743DD0">
        <w:rPr>
          <w:color w:val="000000"/>
          <w:sz w:val="28"/>
          <w:szCs w:val="28"/>
        </w:rPr>
        <w:t>- SPMT có hình ảnh, màu sắc đẹp về cảnh vật (thiên nhiên, cuộc sống).</w:t>
      </w:r>
    </w:p>
    <w:p w:rsidR="00C853C1" w:rsidRPr="00743DD0" w:rsidRDefault="00C853C1" w:rsidP="00C853C1">
      <w:pPr>
        <w:jc w:val="both"/>
        <w:rPr>
          <w:b/>
          <w:sz w:val="28"/>
          <w:szCs w:val="28"/>
        </w:rPr>
      </w:pPr>
      <w:r w:rsidRPr="00743DD0">
        <w:rPr>
          <w:b/>
          <w:sz w:val="28"/>
          <w:szCs w:val="28"/>
        </w:rPr>
        <w:t>2. Học sinh</w:t>
      </w:r>
    </w:p>
    <w:p w:rsidR="00C853C1" w:rsidRPr="00743DD0" w:rsidRDefault="00C853C1" w:rsidP="00C853C1">
      <w:pPr>
        <w:spacing w:line="276" w:lineRule="auto"/>
        <w:jc w:val="both"/>
        <w:rPr>
          <w:sz w:val="28"/>
          <w:szCs w:val="28"/>
        </w:rPr>
      </w:pPr>
      <w:r w:rsidRPr="00743DD0">
        <w:rPr>
          <w:sz w:val="28"/>
          <w:szCs w:val="28"/>
        </w:rPr>
        <w:t>- SGK Mĩ thuật 3.</w:t>
      </w:r>
    </w:p>
    <w:p w:rsidR="00C853C1" w:rsidRPr="00743DD0" w:rsidRDefault="00C853C1" w:rsidP="00C853C1">
      <w:pPr>
        <w:spacing w:line="276" w:lineRule="auto"/>
        <w:jc w:val="both"/>
        <w:rPr>
          <w:sz w:val="28"/>
          <w:szCs w:val="28"/>
        </w:rPr>
      </w:pPr>
      <w:r w:rsidRPr="00743DD0">
        <w:rPr>
          <w:sz w:val="28"/>
          <w:szCs w:val="28"/>
        </w:rPr>
        <w:t>- Vở bài tập Mĩ thuật 3.</w:t>
      </w:r>
    </w:p>
    <w:p w:rsidR="00C853C1" w:rsidRPr="00743DD0" w:rsidRDefault="00C853C1" w:rsidP="00C853C1">
      <w:pPr>
        <w:shd w:val="clear" w:color="auto" w:fill="FFFFFF"/>
        <w:rPr>
          <w:color w:val="000000"/>
          <w:sz w:val="28"/>
          <w:szCs w:val="28"/>
        </w:rPr>
      </w:pPr>
      <w:r w:rsidRPr="00743DD0">
        <w:rPr>
          <w:color w:val="000000"/>
          <w:sz w:val="28"/>
          <w:szCs w:val="28"/>
        </w:rPr>
        <w:t xml:space="preserve">- Tranh ảnh, tư liệu sưu tầm liên quan đến bài học (nếu có) và dụng cụ học tập </w:t>
      </w:r>
      <w:proofErr w:type="gramStart"/>
      <w:r w:rsidRPr="00743DD0">
        <w:rPr>
          <w:color w:val="000000"/>
          <w:sz w:val="28"/>
          <w:szCs w:val="28"/>
        </w:rPr>
        <w:t>theo</w:t>
      </w:r>
      <w:proofErr w:type="gramEnd"/>
      <w:r w:rsidRPr="00743DD0">
        <w:rPr>
          <w:color w:val="000000"/>
          <w:sz w:val="28"/>
          <w:szCs w:val="28"/>
        </w:rPr>
        <w:t xml:space="preserve"> yêu cầu của GV.</w:t>
      </w:r>
    </w:p>
    <w:p w:rsidR="00C853C1" w:rsidRPr="00743DD0" w:rsidRDefault="00C853C1" w:rsidP="00C853C1">
      <w:pPr>
        <w:rPr>
          <w:b/>
          <w:bCs/>
          <w:sz w:val="28"/>
          <w:szCs w:val="28"/>
          <w:lang w:val="vi-VN"/>
        </w:rPr>
      </w:pPr>
      <w:r w:rsidRPr="00743DD0">
        <w:rPr>
          <w:sz w:val="28"/>
          <w:szCs w:val="28"/>
        </w:rPr>
        <w:t xml:space="preserve"> </w:t>
      </w:r>
      <w:r w:rsidRPr="00743DD0">
        <w:rPr>
          <w:b/>
          <w:bCs/>
          <w:sz w:val="28"/>
          <w:szCs w:val="28"/>
          <w:lang w:val="vi-VN"/>
        </w:rPr>
        <w:t>III. Các hoạt động dạy học chủ yếu</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4395"/>
      </w:tblGrid>
      <w:tr w:rsidR="00C853C1" w:rsidRPr="00797017" w:rsidTr="002C168E">
        <w:tc>
          <w:tcPr>
            <w:tcW w:w="5098" w:type="dxa"/>
            <w:shd w:val="clear" w:color="auto" w:fill="auto"/>
          </w:tcPr>
          <w:p w:rsidR="00C853C1" w:rsidRPr="00797017" w:rsidRDefault="00C853C1" w:rsidP="002C168E">
            <w:pPr>
              <w:spacing w:line="276" w:lineRule="auto"/>
              <w:jc w:val="center"/>
              <w:rPr>
                <w:b/>
                <w:bCs/>
                <w:sz w:val="28"/>
                <w:szCs w:val="28"/>
              </w:rPr>
            </w:pPr>
            <w:r w:rsidRPr="00797017">
              <w:rPr>
                <w:b/>
                <w:bCs/>
                <w:sz w:val="28"/>
                <w:szCs w:val="28"/>
              </w:rPr>
              <w:t>Hoạt động của GV</w:t>
            </w:r>
          </w:p>
        </w:tc>
        <w:tc>
          <w:tcPr>
            <w:tcW w:w="4395" w:type="dxa"/>
            <w:shd w:val="clear" w:color="auto" w:fill="auto"/>
          </w:tcPr>
          <w:p w:rsidR="00C853C1" w:rsidRPr="00797017" w:rsidRDefault="00C853C1" w:rsidP="002C168E">
            <w:pPr>
              <w:spacing w:line="276" w:lineRule="auto"/>
              <w:jc w:val="center"/>
              <w:rPr>
                <w:b/>
                <w:bCs/>
                <w:sz w:val="28"/>
                <w:szCs w:val="28"/>
              </w:rPr>
            </w:pPr>
            <w:r w:rsidRPr="00797017">
              <w:rPr>
                <w:b/>
                <w:bCs/>
                <w:sz w:val="28"/>
                <w:szCs w:val="28"/>
              </w:rPr>
              <w:t>Hoạt động của HS</w:t>
            </w:r>
          </w:p>
        </w:tc>
      </w:tr>
      <w:tr w:rsidR="00C853C1" w:rsidRPr="00797017" w:rsidTr="002C168E">
        <w:tc>
          <w:tcPr>
            <w:tcW w:w="5098" w:type="dxa"/>
            <w:shd w:val="clear" w:color="auto" w:fill="auto"/>
          </w:tcPr>
          <w:p w:rsidR="00C853C1" w:rsidRDefault="00C853C1" w:rsidP="00C853C1">
            <w:pPr>
              <w:spacing w:line="276" w:lineRule="auto"/>
              <w:jc w:val="both"/>
              <w:rPr>
                <w:b/>
                <w:bCs/>
                <w:sz w:val="28"/>
                <w:szCs w:val="28"/>
              </w:rPr>
            </w:pPr>
            <w:r w:rsidRPr="00797017">
              <w:rPr>
                <w:b/>
                <w:bCs/>
                <w:sz w:val="28"/>
                <w:szCs w:val="28"/>
              </w:rPr>
              <w:t>1. Khởi động (3-4’)</w:t>
            </w:r>
          </w:p>
          <w:p w:rsidR="00C853C1" w:rsidRPr="00C853C1" w:rsidRDefault="00C853C1" w:rsidP="00C853C1">
            <w:pPr>
              <w:spacing w:line="276" w:lineRule="auto"/>
              <w:jc w:val="both"/>
              <w:rPr>
                <w:b/>
                <w:bCs/>
                <w:sz w:val="28"/>
                <w:szCs w:val="28"/>
              </w:rPr>
            </w:pPr>
            <w:r>
              <w:rPr>
                <w:color w:val="000000"/>
                <w:sz w:val="28"/>
                <w:szCs w:val="28"/>
              </w:rPr>
              <w:t xml:space="preserve">- </w:t>
            </w:r>
            <w:r w:rsidRPr="00333052">
              <w:rPr>
                <w:color w:val="000000"/>
                <w:sz w:val="28"/>
                <w:szCs w:val="28"/>
              </w:rPr>
              <w:t>GV cho HS quan sát một số hình ảnh và yêu cầu HS trả lời: </w:t>
            </w:r>
            <w:r w:rsidRPr="00797017">
              <w:rPr>
                <w:i/>
                <w:iCs/>
                <w:color w:val="000000"/>
                <w:sz w:val="28"/>
                <w:szCs w:val="28"/>
              </w:rPr>
              <w:t>Em có biết những hình ảnh dưới đây nói về các địa danh nào không?</w:t>
            </w:r>
          </w:p>
          <w:p w:rsidR="00C853C1" w:rsidRDefault="00C853C1" w:rsidP="002C168E">
            <w:pPr>
              <w:shd w:val="clear" w:color="auto" w:fill="FFFFFF"/>
              <w:spacing w:line="276" w:lineRule="auto"/>
              <w:rPr>
                <w:color w:val="000000"/>
                <w:sz w:val="28"/>
                <w:szCs w:val="28"/>
              </w:rPr>
            </w:pPr>
            <w:r w:rsidRPr="00333052">
              <w:rPr>
                <w:color w:val="000000"/>
                <w:sz w:val="28"/>
                <w:szCs w:val="28"/>
              </w:rPr>
              <w:t>- GV mời đại diện 2-3 HS trả lời. HS khác nhận xét, bổ sung.</w:t>
            </w:r>
          </w:p>
          <w:p w:rsidR="00C853C1"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Pr="00333052" w:rsidRDefault="00C853C1" w:rsidP="002C168E">
            <w:pPr>
              <w:shd w:val="clear" w:color="auto" w:fill="FFFFFF"/>
              <w:spacing w:line="276" w:lineRule="auto"/>
              <w:rPr>
                <w:color w:val="000000"/>
                <w:sz w:val="28"/>
                <w:szCs w:val="28"/>
              </w:rPr>
            </w:pPr>
          </w:p>
          <w:p w:rsidR="00C853C1" w:rsidRPr="00333052" w:rsidRDefault="00C853C1" w:rsidP="002C168E">
            <w:pPr>
              <w:shd w:val="clear" w:color="auto" w:fill="FFFFFF"/>
              <w:spacing w:line="276" w:lineRule="auto"/>
              <w:rPr>
                <w:color w:val="000000"/>
                <w:sz w:val="28"/>
                <w:szCs w:val="28"/>
              </w:rPr>
            </w:pPr>
            <w:r w:rsidRPr="00333052">
              <w:rPr>
                <w:color w:val="000000"/>
                <w:sz w:val="28"/>
                <w:szCs w:val="28"/>
              </w:rPr>
              <w:t>- GV nhận xét, đánh giá.</w:t>
            </w:r>
          </w:p>
          <w:p w:rsidR="00C853C1" w:rsidRPr="00797017" w:rsidRDefault="00C853C1" w:rsidP="002C168E">
            <w:pPr>
              <w:shd w:val="clear" w:color="auto" w:fill="FFFFFF"/>
              <w:spacing w:line="276" w:lineRule="auto"/>
              <w:rPr>
                <w:rStyle w:val="Strong"/>
                <w:b w:val="0"/>
                <w:bCs w:val="0"/>
                <w:color w:val="000000"/>
                <w:sz w:val="28"/>
                <w:szCs w:val="28"/>
              </w:rPr>
            </w:pPr>
            <w:r w:rsidRPr="00333052">
              <w:rPr>
                <w:color w:val="000000"/>
                <w:sz w:val="28"/>
                <w:szCs w:val="28"/>
              </w:rPr>
              <w:t xml:space="preserve">- GV dẫn dắt </w:t>
            </w:r>
            <w:r>
              <w:rPr>
                <w:color w:val="000000"/>
                <w:sz w:val="28"/>
                <w:szCs w:val="28"/>
              </w:rPr>
              <w:t xml:space="preserve">vào </w:t>
            </w:r>
            <w:r w:rsidRPr="001B79BF">
              <w:rPr>
                <w:bCs/>
                <w:i/>
                <w:iCs/>
                <w:color w:val="000000"/>
                <w:sz w:val="28"/>
                <w:szCs w:val="28"/>
              </w:rPr>
              <w:t xml:space="preserve">Chủ đề 7: Cảnh vật quanh em </w:t>
            </w:r>
            <w:r w:rsidRPr="001B79BF">
              <w:rPr>
                <w:i/>
                <w:color w:val="000000" w:themeColor="text1"/>
                <w:sz w:val="28"/>
                <w:szCs w:val="28"/>
              </w:rPr>
              <w:t>(Tiết</w:t>
            </w:r>
            <w:r w:rsidRPr="00797017">
              <w:rPr>
                <w:i/>
                <w:color w:val="000000" w:themeColor="text1"/>
                <w:sz w:val="28"/>
                <w:szCs w:val="28"/>
              </w:rPr>
              <w:t xml:space="preserve"> 1)</w:t>
            </w:r>
          </w:p>
          <w:p w:rsidR="00C853C1" w:rsidRPr="00797017" w:rsidRDefault="00C853C1" w:rsidP="002C168E">
            <w:pPr>
              <w:spacing w:line="276" w:lineRule="auto"/>
              <w:rPr>
                <w:b/>
                <w:sz w:val="28"/>
                <w:szCs w:val="28"/>
              </w:rPr>
            </w:pPr>
            <w:r w:rsidRPr="00797017">
              <w:rPr>
                <w:b/>
                <w:sz w:val="28"/>
                <w:szCs w:val="28"/>
              </w:rPr>
              <w:t xml:space="preserve">2. Hoạt động hình thành kiến thức mới (26-28’) </w:t>
            </w:r>
          </w:p>
          <w:p w:rsidR="00C853C1" w:rsidRPr="00797017" w:rsidRDefault="00C853C1" w:rsidP="002C168E">
            <w:pPr>
              <w:spacing w:line="276" w:lineRule="auto"/>
              <w:jc w:val="both"/>
              <w:rPr>
                <w:b/>
                <w:color w:val="000000"/>
                <w:sz w:val="28"/>
                <w:szCs w:val="28"/>
              </w:rPr>
            </w:pPr>
            <w:r w:rsidRPr="00797017">
              <w:rPr>
                <w:b/>
                <w:color w:val="000000"/>
                <w:sz w:val="28"/>
                <w:szCs w:val="28"/>
              </w:rPr>
              <w:t xml:space="preserve">2.1 Quan sát </w:t>
            </w:r>
          </w:p>
          <w:p w:rsidR="00C853C1" w:rsidRPr="0035632C" w:rsidRDefault="00C853C1" w:rsidP="002C168E">
            <w:pPr>
              <w:shd w:val="clear" w:color="auto" w:fill="FFFFFF"/>
              <w:spacing w:line="276" w:lineRule="auto"/>
              <w:rPr>
                <w:color w:val="000000"/>
                <w:sz w:val="28"/>
                <w:szCs w:val="28"/>
              </w:rPr>
            </w:pPr>
            <w:r w:rsidRPr="00797017">
              <w:rPr>
                <w:b/>
                <w:bCs/>
                <w:color w:val="000000"/>
                <w:sz w:val="28"/>
                <w:szCs w:val="28"/>
              </w:rPr>
              <w:t>a. Mục tiêu</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Nhận biết được sự đa dạng, phong phú về cảnh đẹp trong cuộc sống.</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Nhận biết về vẻ đẹp của tranh phong cảnh qua các hình ảnh, màu sắc thể hiện trong tranh của họa sĩ và ảnh của nhiếp ảnh gia.</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Nhận biết yếu tố tạo hình trong SPMT thể hiện chủ đề Cảnh vật quanh em.</w:t>
            </w:r>
          </w:p>
          <w:p w:rsidR="00C853C1" w:rsidRPr="0035632C" w:rsidRDefault="00C853C1" w:rsidP="002C168E">
            <w:pPr>
              <w:shd w:val="clear" w:color="auto" w:fill="FFFFFF"/>
              <w:spacing w:line="276" w:lineRule="auto"/>
              <w:rPr>
                <w:color w:val="000000"/>
                <w:sz w:val="28"/>
                <w:szCs w:val="28"/>
              </w:rPr>
            </w:pPr>
            <w:r w:rsidRPr="00797017">
              <w:rPr>
                <w:b/>
                <w:bCs/>
                <w:color w:val="000000"/>
                <w:sz w:val="28"/>
                <w:szCs w:val="28"/>
              </w:rPr>
              <w:t>b. Cách tiến hành</w:t>
            </w:r>
          </w:p>
          <w:p w:rsidR="00C853C1" w:rsidRPr="0035632C" w:rsidRDefault="00C853C1" w:rsidP="002C168E">
            <w:pPr>
              <w:shd w:val="clear" w:color="auto" w:fill="FFFFFF"/>
              <w:spacing w:line="276" w:lineRule="auto"/>
              <w:rPr>
                <w:color w:val="000000"/>
                <w:sz w:val="28"/>
                <w:szCs w:val="28"/>
              </w:rPr>
            </w:pPr>
            <w:r w:rsidRPr="00797017">
              <w:rPr>
                <w:b/>
                <w:bCs/>
                <w:i/>
                <w:iCs/>
                <w:color w:val="000000"/>
                <w:sz w:val="28"/>
                <w:szCs w:val="28"/>
              </w:rPr>
              <w:t>Cảnh vật trong cuộc sống</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GV hướng dẫn HS quan sát một số hình ảnh về cảnh vật trong cuộc sống SGK tr.40 và trả lời câu hỏi:</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Hình ảnh, màu sắc nào nổi bật trong mỗi bức ảnh trên?</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Em biết những cảnh đẹp nào khác? Hãy miêu tả những cảnh đẹp đó.</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GV mời đại diện 2-3 HS trả lời câu hỏi. HS nhận xét, bổ sung.</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lastRenderedPageBreak/>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w:t>
            </w:r>
          </w:p>
          <w:p w:rsidR="00C853C1" w:rsidRDefault="00C853C1" w:rsidP="002C168E">
            <w:pPr>
              <w:shd w:val="clear" w:color="auto" w:fill="FFFFFF"/>
              <w:spacing w:line="276" w:lineRule="auto"/>
              <w:rPr>
                <w:color w:val="000000"/>
                <w:sz w:val="28"/>
                <w:szCs w:val="28"/>
              </w:rPr>
            </w:pPr>
            <w:r w:rsidRPr="0035632C">
              <w:rPr>
                <w:color w:val="000000"/>
                <w:sz w:val="28"/>
                <w:szCs w:val="28"/>
              </w:rPr>
              <w:t> </w:t>
            </w:r>
          </w:p>
          <w:p w:rsidR="00C853C1"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Pr="0035632C" w:rsidRDefault="00C853C1" w:rsidP="002C168E">
            <w:pPr>
              <w:shd w:val="clear" w:color="auto" w:fill="FFFFFF"/>
              <w:spacing w:line="276" w:lineRule="auto"/>
              <w:rPr>
                <w:color w:val="000000"/>
                <w:sz w:val="28"/>
                <w:szCs w:val="28"/>
              </w:rPr>
            </w:pPr>
          </w:p>
          <w:p w:rsidR="00C853C1" w:rsidRPr="0035632C" w:rsidRDefault="00C853C1" w:rsidP="002C168E">
            <w:pPr>
              <w:shd w:val="clear" w:color="auto" w:fill="FFFFFF"/>
              <w:spacing w:line="276" w:lineRule="auto"/>
              <w:rPr>
                <w:color w:val="000000"/>
                <w:sz w:val="28"/>
                <w:szCs w:val="28"/>
              </w:rPr>
            </w:pPr>
            <w:r w:rsidRPr="00797017">
              <w:rPr>
                <w:b/>
                <w:bCs/>
                <w:i/>
                <w:iCs/>
                <w:color w:val="000000"/>
                <w:sz w:val="28"/>
                <w:szCs w:val="28"/>
              </w:rPr>
              <w:t>Cảnh vật trong tranh vẽ</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GV chia HS thành các nhóm, hướng dẫn HS quan sát các cảnh vật trong tranh vẽ SGK tr.41 và yêu cầu HS trả lời câu hỏi:</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Bức tranh thể hiện cảnh ở đâu?</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Hình ảnh nào là chính, hình ảnh ảnh nào là phụ?</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w:t>
            </w:r>
            <w:r w:rsidRPr="0035632C">
              <w:rPr>
                <w:color w:val="000000"/>
                <w:sz w:val="28"/>
                <w:szCs w:val="28"/>
              </w:rPr>
              <w:t>GV hướng dẫn HS tìm hiểu thêm về tác giả của 2 bức tranh:</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Họa sĩ Phan Kế An (1923-2018) là họa sĩ Việt Nam thành công với chất liệu sơn mài và sơn dầu. Tranh của ông thường vẽ về phong cảnh và sinh hoạt của người nông dân. “Nhớ một chiều Tây Bắc” là một trong những tác phẩm tranh sơn mài nổi tiếng được hoàn thành vào năm 1955 trong thời gian ông đang hoạt động tại chiến khu Việt Bắc.</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Họa sĩ Lưu Văn Sìn (1910-1983) là họa sĩ Việt Nam có nhiều tác phẩm tranh sơn dầu về đề tài phong cảnh miền núi và nông thôn. Bức tranh cảnh nông thôn thanh bình” được sáng tác vào năm 1958 và hiện đang được trưng bày tại Bảo tàng Mĩ thuật Việt Nam.</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lastRenderedPageBreak/>
              <w:t>- GV mời 2-3 trả lời. HS khác nhận xét, bổ sung.</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GV kết luận:</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Cảnh vật trong cuộc sống rất phong phú, đa dạng.</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Hình ảnh chính – phụ của các cảnh vật được sắp xếp cân đối, làm nổi bật nội dung của tác phẩm.</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Màu sắc trong tranh được họa sĩ kết hợp hài hòa đã diễn tả sinh động không gian của cảnh vật.</w:t>
            </w:r>
          </w:p>
          <w:p w:rsidR="00C853C1" w:rsidRPr="0035632C" w:rsidRDefault="00C853C1" w:rsidP="002C168E">
            <w:pPr>
              <w:shd w:val="clear" w:color="auto" w:fill="FFFFFF"/>
              <w:spacing w:line="276" w:lineRule="auto"/>
              <w:rPr>
                <w:color w:val="000000"/>
                <w:sz w:val="28"/>
                <w:szCs w:val="28"/>
              </w:rPr>
            </w:pPr>
            <w:r w:rsidRPr="00797017">
              <w:rPr>
                <w:b/>
                <w:bCs/>
                <w:i/>
                <w:iCs/>
                <w:color w:val="000000"/>
                <w:sz w:val="28"/>
                <w:szCs w:val="28"/>
              </w:rPr>
              <w:t>Cảnh vật trong sản phẩm mĩ thuật</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GV yêu cầu HS quan sát một số cảnh vật trong sản phẩm mĩ thuật SGK tr.42 và yêu cầu HS trả lời câu hỏi:</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Bạn đã sử dụng chất liệu gì để thể hiện sản phẩm?</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Hãy chỉ ra các hình ảnh chính, phụ trong sản phẩm của bạn. Hình ảnh nào được sắp xếp ở phía trước, hình ảnh nào nên đặt ở phía sau?</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Bạn đã sử dụng những màu sắc gì để thể hiện cảnh vật trong từng sản phẩm?</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Em sẽ chọn hình ảnh nào để thể hiện sản phẩm của mình?</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GV mời đại diện HS trả lời. HS khác nhận xét, bổ sung.</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GV chốt lại:</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lastRenderedPageBreak/>
              <w:t>+ Cách sắp xếp các hình ảnh chính – phụ, trước sau diễn tả không gian của cảnh vật trong từng SPMT.</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Màu sắc trong từng SPMT thể hiện được nhiều sắc độ đậm – nhạt khác nhau, làm nổi bật khung cảnh trong SPMT.</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GV cho HS quan sát thêm một số SPMT khác.</w:t>
            </w:r>
          </w:p>
          <w:p w:rsidR="00C853C1" w:rsidRPr="0035632C" w:rsidRDefault="00C853C1" w:rsidP="002C168E">
            <w:pPr>
              <w:shd w:val="clear" w:color="auto" w:fill="FFFFFF"/>
              <w:spacing w:line="276" w:lineRule="auto"/>
              <w:rPr>
                <w:color w:val="000000"/>
                <w:sz w:val="28"/>
                <w:szCs w:val="28"/>
              </w:rPr>
            </w:pPr>
            <w:r w:rsidRPr="0035632C">
              <w:rPr>
                <w:color w:val="000000"/>
                <w:sz w:val="28"/>
                <w:szCs w:val="28"/>
              </w:rPr>
              <w:t>- GV kết luận:</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Có rất nhiều hình thức và nội dung để lựa chọn khi thực hiện chủ đề Cảnh vật quanh em.</w:t>
            </w:r>
          </w:p>
          <w:p w:rsidR="00C853C1" w:rsidRPr="0035632C" w:rsidRDefault="00C853C1" w:rsidP="002C168E">
            <w:pPr>
              <w:shd w:val="clear" w:color="auto" w:fill="FFFFFF"/>
              <w:spacing w:line="276" w:lineRule="auto"/>
              <w:rPr>
                <w:color w:val="000000"/>
                <w:sz w:val="28"/>
                <w:szCs w:val="28"/>
              </w:rPr>
            </w:pPr>
            <w:r w:rsidRPr="00797017">
              <w:rPr>
                <w:i/>
                <w:iCs/>
                <w:color w:val="000000"/>
                <w:sz w:val="28"/>
                <w:szCs w:val="28"/>
              </w:rPr>
              <w:t>+ Muốn tạo được SPMT đẹp, cần chú ý đến cách sắp xếp các hình ảnh chính – phụ sao cho cân đối, làm nổi bật nội dung đã chọn.</w:t>
            </w:r>
          </w:p>
          <w:p w:rsidR="00C853C1" w:rsidRPr="00797017" w:rsidRDefault="00C853C1" w:rsidP="002C168E">
            <w:pPr>
              <w:shd w:val="clear" w:color="auto" w:fill="FFFFFF"/>
              <w:spacing w:line="276" w:lineRule="auto"/>
              <w:rPr>
                <w:color w:val="000000"/>
                <w:sz w:val="28"/>
                <w:szCs w:val="28"/>
              </w:rPr>
            </w:pPr>
            <w:r w:rsidRPr="00797017">
              <w:rPr>
                <w:i/>
                <w:iCs/>
                <w:color w:val="000000"/>
                <w:sz w:val="28"/>
                <w:szCs w:val="28"/>
              </w:rPr>
              <w:t>+ Nên sử dụng màu sắc có độ đậm – nhạt khác nhau để thể hiện cảnh vật sinh động và tươi vui hơn.</w:t>
            </w:r>
          </w:p>
          <w:p w:rsidR="00C853C1" w:rsidRPr="00797017" w:rsidRDefault="00C853C1" w:rsidP="002C168E">
            <w:pPr>
              <w:shd w:val="clear" w:color="auto" w:fill="FFFFFF"/>
              <w:spacing w:line="276" w:lineRule="auto"/>
              <w:rPr>
                <w:color w:val="000000"/>
                <w:sz w:val="28"/>
                <w:szCs w:val="28"/>
              </w:rPr>
            </w:pPr>
            <w:r w:rsidRPr="00797017">
              <w:rPr>
                <w:b/>
                <w:bCs/>
                <w:sz w:val="28"/>
                <w:szCs w:val="28"/>
              </w:rPr>
              <w:t>3. Củng cố, dặn dò (2-3’)</w:t>
            </w:r>
          </w:p>
          <w:p w:rsidR="00C853C1" w:rsidRPr="00797017" w:rsidRDefault="00C853C1" w:rsidP="002C168E">
            <w:pPr>
              <w:spacing w:line="276" w:lineRule="auto"/>
              <w:jc w:val="both"/>
              <w:rPr>
                <w:color w:val="000000"/>
                <w:sz w:val="28"/>
                <w:szCs w:val="28"/>
              </w:rPr>
            </w:pPr>
            <w:r w:rsidRPr="00797017">
              <w:rPr>
                <w:color w:val="000000"/>
                <w:sz w:val="28"/>
                <w:szCs w:val="28"/>
              </w:rPr>
              <w:t>- Yêu cầu HS nêu lại kiến thức bài học.</w:t>
            </w:r>
          </w:p>
          <w:p w:rsidR="00C853C1" w:rsidRPr="00797017" w:rsidRDefault="00C853C1" w:rsidP="002C168E">
            <w:pPr>
              <w:spacing w:line="276" w:lineRule="auto"/>
              <w:jc w:val="both"/>
              <w:rPr>
                <w:color w:val="000000"/>
                <w:sz w:val="28"/>
                <w:szCs w:val="28"/>
              </w:rPr>
            </w:pPr>
            <w:r w:rsidRPr="00797017">
              <w:rPr>
                <w:color w:val="000000"/>
                <w:sz w:val="28"/>
                <w:szCs w:val="28"/>
              </w:rPr>
              <w:t>- Khen ngợi HS học tốt.</w:t>
            </w:r>
          </w:p>
          <w:p w:rsidR="00C853C1" w:rsidRPr="00797017" w:rsidRDefault="00C853C1" w:rsidP="002C168E">
            <w:pPr>
              <w:spacing w:line="276" w:lineRule="auto"/>
              <w:jc w:val="both"/>
              <w:rPr>
                <w:color w:val="000000"/>
                <w:sz w:val="28"/>
                <w:szCs w:val="28"/>
              </w:rPr>
            </w:pPr>
            <w:r w:rsidRPr="00797017">
              <w:rPr>
                <w:color w:val="000000"/>
                <w:sz w:val="28"/>
                <w:szCs w:val="28"/>
              </w:rPr>
              <w:t>- Liên hệ thực tế cuộc sống.</w:t>
            </w:r>
          </w:p>
          <w:p w:rsidR="00C853C1" w:rsidRPr="00797017" w:rsidRDefault="00C853C1" w:rsidP="002C168E">
            <w:pPr>
              <w:spacing w:line="276" w:lineRule="auto"/>
              <w:jc w:val="both"/>
              <w:rPr>
                <w:color w:val="000000"/>
                <w:sz w:val="28"/>
                <w:szCs w:val="28"/>
              </w:rPr>
            </w:pPr>
            <w:r w:rsidRPr="00797017">
              <w:rPr>
                <w:color w:val="000000"/>
                <w:sz w:val="28"/>
                <w:szCs w:val="28"/>
              </w:rPr>
              <w:t>- Đánh giá chung tiết học.</w:t>
            </w:r>
          </w:p>
          <w:p w:rsidR="00C853C1" w:rsidRPr="00797017" w:rsidRDefault="00C853C1" w:rsidP="002C168E">
            <w:pPr>
              <w:spacing w:line="276" w:lineRule="auto"/>
              <w:jc w:val="both"/>
              <w:rPr>
                <w:b/>
                <w:color w:val="000000"/>
                <w:sz w:val="28"/>
                <w:szCs w:val="28"/>
              </w:rPr>
            </w:pPr>
            <w:r w:rsidRPr="00797017">
              <w:rPr>
                <w:b/>
                <w:color w:val="000000"/>
                <w:sz w:val="28"/>
                <w:szCs w:val="28"/>
              </w:rPr>
              <w:t>*Dặn dò:</w:t>
            </w:r>
          </w:p>
          <w:p w:rsidR="00C853C1" w:rsidRPr="00797017" w:rsidRDefault="00C853C1" w:rsidP="002C168E">
            <w:pPr>
              <w:spacing w:line="276" w:lineRule="auto"/>
              <w:jc w:val="both"/>
              <w:rPr>
                <w:color w:val="000000"/>
                <w:sz w:val="28"/>
                <w:szCs w:val="28"/>
              </w:rPr>
            </w:pPr>
            <w:r>
              <w:rPr>
                <w:color w:val="000000"/>
                <w:sz w:val="28"/>
                <w:szCs w:val="28"/>
              </w:rPr>
              <w:t>-</w:t>
            </w:r>
            <w:r w:rsidRPr="008154AB">
              <w:rPr>
                <w:noProof/>
                <w:sz w:val="28"/>
                <w:szCs w:val="28"/>
              </w:rPr>
              <w:t xml:space="preserve"> Chuẩn bị đồ dùng cho tiết học sau.</w:t>
            </w:r>
          </w:p>
        </w:tc>
        <w:tc>
          <w:tcPr>
            <w:tcW w:w="4395" w:type="dxa"/>
            <w:shd w:val="clear" w:color="auto" w:fill="auto"/>
          </w:tcPr>
          <w:p w:rsidR="00C853C1" w:rsidRDefault="00C853C1" w:rsidP="002C168E">
            <w:pPr>
              <w:shd w:val="clear" w:color="auto" w:fill="FFFFFF"/>
              <w:spacing w:line="276" w:lineRule="auto"/>
              <w:rPr>
                <w:sz w:val="28"/>
                <w:szCs w:val="28"/>
              </w:rPr>
            </w:pPr>
          </w:p>
          <w:p w:rsidR="00C853C1" w:rsidRPr="00F13A92" w:rsidRDefault="00C853C1" w:rsidP="002C168E">
            <w:pPr>
              <w:shd w:val="clear" w:color="auto" w:fill="FFFFFF"/>
              <w:spacing w:line="276" w:lineRule="auto"/>
              <w:rPr>
                <w:color w:val="000000"/>
                <w:sz w:val="28"/>
                <w:szCs w:val="28"/>
              </w:rPr>
            </w:pPr>
            <w:r>
              <w:rPr>
                <w:sz w:val="28"/>
                <w:szCs w:val="28"/>
              </w:rPr>
              <w:t xml:space="preserve">- </w:t>
            </w:r>
            <w:r w:rsidRPr="00F13A92">
              <w:rPr>
                <w:color w:val="000000"/>
                <w:sz w:val="28"/>
                <w:szCs w:val="28"/>
              </w:rPr>
              <w:t>HS quan sát hình ảnh.</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trả lời: </w:t>
            </w:r>
            <w:r w:rsidRPr="00F13A92">
              <w:rPr>
                <w:iCs/>
                <w:color w:val="000000"/>
                <w:sz w:val="28"/>
                <w:szCs w:val="28"/>
              </w:rPr>
              <w:t>Các hình ảnh nói về các địa danh</w:t>
            </w:r>
          </w:p>
          <w:p w:rsidR="00C853C1" w:rsidRPr="00F13A92" w:rsidRDefault="00C853C1" w:rsidP="002C168E">
            <w:pPr>
              <w:shd w:val="clear" w:color="auto" w:fill="FFFFFF"/>
              <w:spacing w:line="276" w:lineRule="auto"/>
              <w:rPr>
                <w:color w:val="000000"/>
                <w:sz w:val="28"/>
                <w:szCs w:val="28"/>
              </w:rPr>
            </w:pPr>
            <w:r w:rsidRPr="00F13A92">
              <w:rPr>
                <w:iCs/>
                <w:color w:val="000000"/>
                <w:sz w:val="28"/>
                <w:szCs w:val="28"/>
              </w:rPr>
              <w:t>+ Hình 1: Cầu Thê Húc (Hà Nội).</w:t>
            </w:r>
          </w:p>
          <w:p w:rsidR="00C853C1" w:rsidRPr="00F13A92" w:rsidRDefault="00C853C1" w:rsidP="002C168E">
            <w:pPr>
              <w:shd w:val="clear" w:color="auto" w:fill="FFFFFF"/>
              <w:spacing w:line="276" w:lineRule="auto"/>
              <w:rPr>
                <w:color w:val="000000"/>
                <w:sz w:val="28"/>
                <w:szCs w:val="28"/>
              </w:rPr>
            </w:pPr>
            <w:r w:rsidRPr="00F13A92">
              <w:rPr>
                <w:iCs/>
                <w:color w:val="000000"/>
                <w:sz w:val="28"/>
                <w:szCs w:val="28"/>
              </w:rPr>
              <w:t>+ Hình 2: Chợ Bến Thành (Thành phó Hồ Chí Minh).</w:t>
            </w:r>
          </w:p>
          <w:p w:rsidR="00C853C1" w:rsidRPr="00F13A92" w:rsidRDefault="00C853C1" w:rsidP="002C168E">
            <w:pPr>
              <w:shd w:val="clear" w:color="auto" w:fill="FFFFFF"/>
              <w:spacing w:line="276" w:lineRule="auto"/>
              <w:rPr>
                <w:color w:val="000000"/>
                <w:sz w:val="28"/>
                <w:szCs w:val="28"/>
              </w:rPr>
            </w:pPr>
            <w:r w:rsidRPr="00F13A92">
              <w:rPr>
                <w:iCs/>
                <w:color w:val="000000"/>
                <w:sz w:val="28"/>
                <w:szCs w:val="28"/>
              </w:rPr>
              <w:lastRenderedPageBreak/>
              <w:t>+ Hình 3: Ruộng bậc thang (Hà Giang).</w:t>
            </w:r>
          </w:p>
          <w:p w:rsidR="00C853C1" w:rsidRPr="00F13A92" w:rsidRDefault="00C853C1" w:rsidP="002C168E">
            <w:pPr>
              <w:shd w:val="clear" w:color="auto" w:fill="FFFFFF"/>
              <w:spacing w:line="276" w:lineRule="auto"/>
              <w:rPr>
                <w:color w:val="000000"/>
                <w:sz w:val="28"/>
                <w:szCs w:val="28"/>
              </w:rPr>
            </w:pPr>
            <w:r w:rsidRPr="00F13A92">
              <w:rPr>
                <w:iCs/>
                <w:color w:val="000000"/>
                <w:sz w:val="28"/>
                <w:szCs w:val="28"/>
              </w:rPr>
              <w:t>+ Hình 4: Bà Nà Hill (Đà Nẵng).</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lắng nghe, tiếp thu.</w:t>
            </w:r>
          </w:p>
          <w:p w:rsidR="00C853C1" w:rsidRPr="00F13A92" w:rsidRDefault="00C853C1" w:rsidP="002C168E">
            <w:pPr>
              <w:shd w:val="clear" w:color="auto" w:fill="FFFFFF"/>
              <w:spacing w:line="276" w:lineRule="auto"/>
              <w:rPr>
                <w:color w:val="000000"/>
                <w:sz w:val="28"/>
                <w:szCs w:val="28"/>
              </w:rPr>
            </w:pPr>
            <w:r w:rsidRPr="00F13A92">
              <w:rPr>
                <w:b/>
                <w:bCs/>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b/>
                <w:bCs/>
                <w:color w:val="000000"/>
                <w:sz w:val="28"/>
                <w:szCs w:val="28"/>
              </w:rPr>
              <w:t> </w:t>
            </w: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quan sát hình ảnh.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trả lời:</w:t>
            </w:r>
          </w:p>
          <w:p w:rsidR="00C853C1" w:rsidRPr="00F13A92" w:rsidRDefault="00C853C1" w:rsidP="002C168E">
            <w:pPr>
              <w:shd w:val="clear" w:color="auto" w:fill="FFFFFF"/>
              <w:spacing w:line="276" w:lineRule="auto"/>
              <w:rPr>
                <w:color w:val="000000"/>
                <w:sz w:val="28"/>
                <w:szCs w:val="28"/>
              </w:rPr>
            </w:pPr>
            <w:r w:rsidRPr="00F13A92">
              <w:rPr>
                <w:iCs/>
                <w:color w:val="000000"/>
                <w:sz w:val="28"/>
                <w:szCs w:val="28"/>
              </w:rPr>
              <w:t>+ Hình ảnh, màu sắc nổi bật trong mỗi bức tranh:</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Tranh 1: hình ảnh những con thuyền ở Chợ nổi Cái Răng (thành phố Cần Thơ).</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Tranh 2: hình ảnh Tháp Rùa (Hà Nội). Màu sắc nổi bật là màu xanh.</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Tranh 3: hình ảnh Vịnh Hạ Long (Quảng Ninh). Màu sắc nổi bật là màu xanh.</w:t>
            </w:r>
          </w:p>
          <w:p w:rsidR="00C853C1" w:rsidRPr="00F13A92" w:rsidRDefault="00C853C1" w:rsidP="002C168E">
            <w:pPr>
              <w:shd w:val="clear" w:color="auto" w:fill="FFFFFF"/>
              <w:spacing w:line="276" w:lineRule="auto"/>
              <w:rPr>
                <w:color w:val="000000"/>
                <w:sz w:val="28"/>
                <w:szCs w:val="28"/>
              </w:rPr>
            </w:pPr>
            <w:r w:rsidRPr="00F13A92">
              <w:rPr>
                <w:iCs/>
                <w:color w:val="000000"/>
                <w:sz w:val="28"/>
                <w:szCs w:val="28"/>
              </w:rPr>
              <w:t>+ Miêu tả một số cảnh đẹp khác:</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 xml:space="preserve">Ruộng bậc thang: Đến mùa lúa chín dường như càng thêm tô sắc cho những thửa ruộng bậc thang. </w:t>
            </w:r>
            <w:r w:rsidRPr="00F13A92">
              <w:rPr>
                <w:iCs/>
                <w:color w:val="000000"/>
                <w:sz w:val="28"/>
                <w:szCs w:val="28"/>
              </w:rPr>
              <w:lastRenderedPageBreak/>
              <w:t>Thửa ruộng từng tầng lớp xếp lên nhau, vàng óng màu lúa chín và tỏa hương thơm ngát lưu luyến du khách khi tới xứ này.</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Cầu Thê Húc: với màu sơn son như một dải lụa mềm mại vắt qua làn nước xanh đặc trưng của Hồ Gươm, tạo nên vẻ đẹp hài hòa, bắt mắt. Cây cầu có ý nghĩa là “nơi lưu lại ánh sáng” hay “nơi ngưng tụ hào quang”.</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chia thành các nhóm, quan sát hình ảnh.</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lắng nghe, tiếp thu.</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lastRenderedPageBreak/>
              <w:t>- HS trả lời.</w:t>
            </w:r>
          </w:p>
          <w:p w:rsidR="00C853C1" w:rsidRPr="00F13A92" w:rsidRDefault="00C853C1" w:rsidP="002C168E">
            <w:pPr>
              <w:shd w:val="clear" w:color="auto" w:fill="FFFFFF"/>
              <w:spacing w:line="276" w:lineRule="auto"/>
              <w:rPr>
                <w:color w:val="000000"/>
                <w:sz w:val="28"/>
                <w:szCs w:val="28"/>
              </w:rPr>
            </w:pPr>
            <w:r w:rsidRPr="00F13A92">
              <w:rPr>
                <w:b/>
                <w:bCs/>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lắng nghe, tiếp thu.</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quan sát hình ảnh.</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trả lời:</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Hình 1:</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Chất liệu đất nặn.</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Hình ảnh chính: nhà (phố) cổ Hà Nội; hình ảnh phụ: con đường, cây cối.</w:t>
            </w:r>
          </w:p>
          <w:p w:rsidR="00C853C1" w:rsidRPr="00F13A92" w:rsidRDefault="00C853C1" w:rsidP="002C168E">
            <w:pPr>
              <w:shd w:val="clear" w:color="auto" w:fill="FFFFFF"/>
              <w:spacing w:line="276" w:lineRule="auto"/>
              <w:rPr>
                <w:color w:val="000000"/>
                <w:sz w:val="28"/>
                <w:szCs w:val="28"/>
              </w:rPr>
            </w:pPr>
            <w:r w:rsidRPr="00F13A92">
              <w:rPr>
                <w:iCs/>
                <w:color w:val="000000"/>
                <w:sz w:val="28"/>
                <w:szCs w:val="28"/>
              </w:rPr>
              <w:t>+ Hình 2:</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Chất liệu giấy màu.</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Hình ảnh chính: thuyền và biển; hình ảnh phụ: núi, con đường, cây cối, ngôi nhà.</w:t>
            </w:r>
          </w:p>
          <w:p w:rsidR="00C853C1" w:rsidRPr="00F13A92" w:rsidRDefault="00C853C1" w:rsidP="002C168E">
            <w:pPr>
              <w:shd w:val="clear" w:color="auto" w:fill="FFFFFF"/>
              <w:spacing w:line="276" w:lineRule="auto"/>
              <w:rPr>
                <w:color w:val="000000"/>
                <w:sz w:val="28"/>
                <w:szCs w:val="28"/>
              </w:rPr>
            </w:pPr>
            <w:r w:rsidRPr="00F13A92">
              <w:rPr>
                <w:iCs/>
                <w:color w:val="000000"/>
                <w:sz w:val="28"/>
                <w:szCs w:val="28"/>
              </w:rPr>
              <w:t>+ Hình 3:</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Chất liệu màu sáp.</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Hình ảnh chính: Chùa Một Cột; hình ảnh phụ: ao sen, cây cối.</w:t>
            </w:r>
          </w:p>
          <w:p w:rsidR="00C853C1" w:rsidRPr="00F13A92" w:rsidRDefault="00C853C1" w:rsidP="002C168E">
            <w:pPr>
              <w:shd w:val="clear" w:color="auto" w:fill="FFFFFF"/>
              <w:spacing w:line="276" w:lineRule="auto"/>
              <w:rPr>
                <w:color w:val="000000"/>
                <w:sz w:val="28"/>
                <w:szCs w:val="28"/>
              </w:rPr>
            </w:pPr>
            <w:r w:rsidRPr="00F13A92">
              <w:rPr>
                <w:iCs/>
                <w:color w:val="000000"/>
                <w:sz w:val="28"/>
                <w:szCs w:val="28"/>
              </w:rPr>
              <w:t>+ Hình 4:</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Chất liệu màu sáp.</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r w:rsidRPr="00F13A92">
              <w:rPr>
                <w:iCs/>
                <w:color w:val="000000"/>
                <w:sz w:val="28"/>
                <w:szCs w:val="28"/>
              </w:rPr>
              <w:t>Hình ảnh chính: nhà rông, con vật (voi), con người; hình ảnh phụ: cây cối, núi.</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lắng nghe, tiếp thu.</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quan sát.</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HS lắng nghe, tiếp thu.</w:t>
            </w:r>
          </w:p>
          <w:p w:rsidR="00C853C1" w:rsidRPr="00F13A92" w:rsidRDefault="00C853C1" w:rsidP="002C168E">
            <w:pPr>
              <w:shd w:val="clear" w:color="auto" w:fill="FFFFFF"/>
              <w:spacing w:line="276" w:lineRule="auto"/>
              <w:rPr>
                <w:color w:val="000000"/>
                <w:sz w:val="28"/>
                <w:szCs w:val="28"/>
              </w:rPr>
            </w:pPr>
            <w:r w:rsidRPr="00F13A92">
              <w:rPr>
                <w:color w:val="000000"/>
                <w:sz w:val="28"/>
                <w:szCs w:val="28"/>
              </w:rPr>
              <w:t> </w:t>
            </w: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color w:val="000000"/>
                <w:sz w:val="28"/>
                <w:szCs w:val="28"/>
              </w:rPr>
            </w:pPr>
          </w:p>
          <w:p w:rsidR="00C853C1" w:rsidRPr="00F13A92" w:rsidRDefault="00C853C1" w:rsidP="002C168E">
            <w:pPr>
              <w:shd w:val="clear" w:color="auto" w:fill="FFFFFF"/>
              <w:spacing w:line="276" w:lineRule="auto"/>
              <w:rPr>
                <w:sz w:val="28"/>
                <w:szCs w:val="28"/>
              </w:rPr>
            </w:pPr>
          </w:p>
          <w:p w:rsidR="00C853C1" w:rsidRPr="00F13A92" w:rsidRDefault="00C853C1" w:rsidP="002C168E">
            <w:pPr>
              <w:spacing w:line="276" w:lineRule="auto"/>
              <w:jc w:val="both"/>
              <w:rPr>
                <w:sz w:val="28"/>
                <w:szCs w:val="28"/>
              </w:rPr>
            </w:pPr>
          </w:p>
          <w:p w:rsidR="00C853C1" w:rsidRDefault="00C853C1" w:rsidP="002C168E">
            <w:pPr>
              <w:spacing w:line="276" w:lineRule="auto"/>
              <w:jc w:val="both"/>
              <w:rPr>
                <w:sz w:val="28"/>
                <w:szCs w:val="28"/>
              </w:rPr>
            </w:pPr>
          </w:p>
          <w:p w:rsidR="00C853C1" w:rsidRDefault="00C853C1" w:rsidP="002C168E">
            <w:pPr>
              <w:spacing w:line="276" w:lineRule="auto"/>
              <w:jc w:val="both"/>
              <w:rPr>
                <w:sz w:val="28"/>
                <w:szCs w:val="28"/>
              </w:rPr>
            </w:pPr>
          </w:p>
          <w:p w:rsidR="00C853C1" w:rsidRPr="00F13A92" w:rsidRDefault="00C853C1" w:rsidP="002C168E">
            <w:pPr>
              <w:spacing w:line="276" w:lineRule="auto"/>
              <w:jc w:val="both"/>
              <w:rPr>
                <w:sz w:val="28"/>
                <w:szCs w:val="28"/>
              </w:rPr>
            </w:pPr>
            <w:bookmarkStart w:id="0" w:name="_GoBack"/>
            <w:bookmarkEnd w:id="0"/>
          </w:p>
          <w:p w:rsidR="00C853C1" w:rsidRPr="00F13A92" w:rsidRDefault="00C853C1" w:rsidP="002C168E">
            <w:pPr>
              <w:spacing w:line="276" w:lineRule="auto"/>
              <w:jc w:val="both"/>
              <w:rPr>
                <w:sz w:val="28"/>
                <w:szCs w:val="28"/>
              </w:rPr>
            </w:pPr>
          </w:p>
          <w:p w:rsidR="00C853C1" w:rsidRPr="00F13A92" w:rsidRDefault="00C853C1" w:rsidP="002C168E">
            <w:pPr>
              <w:spacing w:line="276" w:lineRule="auto"/>
              <w:jc w:val="both"/>
              <w:rPr>
                <w:color w:val="000000"/>
                <w:sz w:val="28"/>
                <w:szCs w:val="28"/>
              </w:rPr>
            </w:pPr>
            <w:r w:rsidRPr="00F13A92">
              <w:rPr>
                <w:color w:val="000000"/>
                <w:sz w:val="28"/>
                <w:szCs w:val="28"/>
              </w:rPr>
              <w:t>- 1, 2 HS nêu.</w:t>
            </w:r>
          </w:p>
          <w:p w:rsidR="00C853C1" w:rsidRPr="00F13A92" w:rsidRDefault="00C853C1" w:rsidP="002C168E">
            <w:pPr>
              <w:spacing w:line="276" w:lineRule="auto"/>
              <w:jc w:val="both"/>
              <w:rPr>
                <w:color w:val="000000"/>
                <w:sz w:val="28"/>
                <w:szCs w:val="28"/>
              </w:rPr>
            </w:pPr>
            <w:r w:rsidRPr="00F13A92">
              <w:rPr>
                <w:color w:val="000000"/>
                <w:sz w:val="28"/>
                <w:szCs w:val="28"/>
              </w:rPr>
              <w:t>- Phát huy.</w:t>
            </w:r>
          </w:p>
          <w:p w:rsidR="00C853C1" w:rsidRPr="00F13A92" w:rsidRDefault="00C853C1" w:rsidP="002C168E">
            <w:pPr>
              <w:spacing w:line="276" w:lineRule="auto"/>
              <w:jc w:val="both"/>
              <w:rPr>
                <w:color w:val="000000"/>
                <w:sz w:val="28"/>
                <w:szCs w:val="28"/>
              </w:rPr>
            </w:pPr>
            <w:r w:rsidRPr="00F13A92">
              <w:rPr>
                <w:color w:val="000000"/>
                <w:sz w:val="28"/>
                <w:szCs w:val="28"/>
              </w:rPr>
              <w:t>- Mở rộng kiến thức từ bài học vào cuộc sống hàng ngày.</w:t>
            </w:r>
          </w:p>
          <w:p w:rsidR="00C853C1" w:rsidRPr="00F13A92" w:rsidRDefault="00C853C1" w:rsidP="002C168E">
            <w:pPr>
              <w:spacing w:line="276" w:lineRule="auto"/>
              <w:jc w:val="both"/>
              <w:rPr>
                <w:color w:val="000000"/>
                <w:sz w:val="28"/>
                <w:szCs w:val="28"/>
              </w:rPr>
            </w:pPr>
          </w:p>
          <w:p w:rsidR="00C853C1" w:rsidRPr="00797017" w:rsidRDefault="00C853C1" w:rsidP="002C168E">
            <w:pPr>
              <w:spacing w:line="276" w:lineRule="auto"/>
              <w:jc w:val="both"/>
              <w:rPr>
                <w:color w:val="000000"/>
                <w:sz w:val="28"/>
                <w:szCs w:val="28"/>
              </w:rPr>
            </w:pPr>
            <w:r w:rsidRPr="00F13A92">
              <w:rPr>
                <w:color w:val="000000"/>
                <w:sz w:val="28"/>
                <w:szCs w:val="28"/>
              </w:rPr>
              <w:t>- Thực hiện ở nhà.</w:t>
            </w:r>
          </w:p>
        </w:tc>
      </w:tr>
    </w:tbl>
    <w:p w:rsidR="00F80BEB" w:rsidRDefault="00F80BEB"/>
    <w:sectPr w:rsidR="00F80BEB" w:rsidSect="00945BA0">
      <w:type w:val="continuous"/>
      <w:pgSz w:w="12240" w:h="15840"/>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3C1"/>
    <w:rsid w:val="0052090D"/>
    <w:rsid w:val="00945BA0"/>
    <w:rsid w:val="00C853C1"/>
    <w:rsid w:val="00F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0306DB-6271-4152-8CA2-30A2A6193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3C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C853C1"/>
    <w:rPr>
      <w:b/>
      <w:bCs/>
    </w:rPr>
  </w:style>
  <w:style w:type="paragraph" w:styleId="ListParagraph">
    <w:name w:val="List Paragraph"/>
    <w:basedOn w:val="Normal"/>
    <w:uiPriority w:val="34"/>
    <w:qFormat/>
    <w:rsid w:val="00C853C1"/>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1014</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2025-01-01T09:20:00Z</dcterms:created>
  <dcterms:modified xsi:type="dcterms:W3CDTF">2025-01-01T09:24:00Z</dcterms:modified>
</cp:coreProperties>
</file>