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E" w:rsidRPr="00CE0D31" w:rsidRDefault="00C6672E" w:rsidP="00C6672E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6. Luyện tập</w:t>
      </w:r>
    </w:p>
    <w:p w:rsidR="00C6672E" w:rsidRPr="00CE0D31" w:rsidRDefault="00C6672E" w:rsidP="00C6672E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T118: MỞ RỘNG VỐN TỪ VỀ THÀNH THỊ, NÔNG THÔN;    </w:t>
      </w:r>
    </w:p>
    <w:p w:rsidR="00C6672E" w:rsidRPr="00CE0D31" w:rsidRDefault="00C6672E" w:rsidP="00C6672E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bCs/>
          <w:sz w:val="28"/>
          <w:szCs w:val="28"/>
          <w:lang w:val="nl-NL"/>
        </w:rPr>
        <w:t>BIỆN PHÁP SO SÁNH</w:t>
      </w:r>
    </w:p>
    <w:p w:rsidR="00C6672E" w:rsidRPr="00CE0D31" w:rsidRDefault="00C6672E" w:rsidP="00C667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0D31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CE0D31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CE0D31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C6672E" w:rsidRPr="00CE0D31" w:rsidRDefault="00C6672E" w:rsidP="00C6672E">
      <w:pPr>
        <w:rPr>
          <w:rFonts w:ascii="Times New Roman" w:hAnsi="Times New Roman" w:cs="Times New Roman"/>
          <w:b/>
          <w:sz w:val="28"/>
          <w:szCs w:val="28"/>
        </w:rPr>
      </w:pPr>
      <w:r w:rsidRPr="00CE0D3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 xml:space="preserve">- Mở rộng vốn từ về thành thị và nông thôn, nhận biết các sự vật được so sánh trong câu văn. 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 xml:space="preserve">- Biết đặt câu có hình ảnh so sánh. </w:t>
      </w:r>
    </w:p>
    <w:p w:rsidR="00C6672E" w:rsidRPr="00CE0D31" w:rsidRDefault="00C6672E" w:rsidP="00C6672E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>- Năng lực viết, tự chủ, tự học: lắng nghe, đọc bài và trả lời các câu hỏi. Nêu được nội dung bài.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đề, sáng tạo, giao tiếp và hợp tác.</w:t>
      </w:r>
    </w:p>
    <w:p w:rsidR="00C6672E" w:rsidRPr="00CE0D31" w:rsidRDefault="00C6672E" w:rsidP="00C6672E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>- Phẩm chất yêu quê hương, chăm chỉ học tập và lao động, sống có trách nhiệm...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>- Mạnh dạn, tự tin khi tham gia các hoạt động học tập.</w:t>
      </w:r>
    </w:p>
    <w:p w:rsidR="00C6672E" w:rsidRPr="00CE0D31" w:rsidRDefault="00C6672E" w:rsidP="00C6672E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Đồ dùng </w:t>
      </w:r>
    </w:p>
    <w:p w:rsidR="00C6672E" w:rsidRPr="00CE0D31" w:rsidRDefault="00C6672E" w:rsidP="00C6672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E0D3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BGĐT, </w:t>
      </w:r>
      <w:r w:rsidRPr="00CE0D31">
        <w:rPr>
          <w:rFonts w:ascii="Times New Roman" w:hAnsi="Times New Roman" w:cs="Times New Roman"/>
          <w:sz w:val="28"/>
          <w:szCs w:val="28"/>
          <w:lang w:val="nl-NL"/>
        </w:rPr>
        <w:t>Máy soi, PBT 2</w:t>
      </w:r>
    </w:p>
    <w:p w:rsidR="00C6672E" w:rsidRPr="00CE0D31" w:rsidRDefault="00C6672E" w:rsidP="00C6672E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0D31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8"/>
        <w:gridCol w:w="3890"/>
      </w:tblGrid>
      <w:tr w:rsidR="00C6672E" w:rsidRPr="00CE0D31" w:rsidTr="00AF4FD7">
        <w:tc>
          <w:tcPr>
            <w:tcW w:w="6028" w:type="dxa"/>
            <w:tcBorders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90" w:type="dxa"/>
            <w:tcBorders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6672E" w:rsidRPr="00CE0D31" w:rsidTr="00AF4FD7">
        <w:tc>
          <w:tcPr>
            <w:tcW w:w="9918" w:type="dxa"/>
            <w:gridSpan w:val="2"/>
            <w:tcBorders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C6672E" w:rsidRPr="00CE0D31" w:rsidTr="00AF4FD7">
        <w:tc>
          <w:tcPr>
            <w:tcW w:w="6028" w:type="dxa"/>
            <w:tcBorders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*KĐ: Cho hs múa hát </w:t>
            </w:r>
          </w:p>
          <w:p w:rsidR="00C6672E" w:rsidRPr="00CE0D31" w:rsidRDefault="00C6672E" w:rsidP="00AF4FD7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*KTBC: </w:t>
            </w:r>
          </w:p>
          <w:p w:rsidR="00C6672E" w:rsidRPr="00CE0D31" w:rsidRDefault="00C6672E" w:rsidP="00AF4FD7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C1. Em đang sinh sống ở thành thị hay nông thôn?</w:t>
            </w:r>
          </w:p>
          <w:p w:rsidR="00C6672E" w:rsidRPr="00CE0D31" w:rsidRDefault="00C6672E" w:rsidP="00AF4FD7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C2. Quê hương em có gì đẹp?</w:t>
            </w:r>
          </w:p>
          <w:p w:rsidR="00C6672E" w:rsidRPr="00CE0D31" w:rsidRDefault="00C6672E" w:rsidP="00AF4FD7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nhận xét, dẫn dắt vào bài.</w:t>
            </w:r>
          </w:p>
        </w:tc>
        <w:tc>
          <w:tcPr>
            <w:tcW w:w="3890" w:type="dxa"/>
            <w:tcBorders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tham gia múa hát.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....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6672E" w:rsidRPr="00CE0D31" w:rsidTr="00AF4FD7">
        <w:tc>
          <w:tcPr>
            <w:tcW w:w="99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tập: 25-27’</w:t>
            </w:r>
          </w:p>
        </w:tc>
      </w:tr>
      <w:tr w:rsidR="00C6672E" w:rsidRPr="00CE0D31" w:rsidTr="00AF4FD7">
        <w:tc>
          <w:tcPr>
            <w:tcW w:w="6028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1:</w:t>
            </w: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8-10’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Biết các từ về nông thôn, thành thị.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cá nhân xong, thảo luận nhóm 2 thống nhất đáp án. 3’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 - Mời các nhóm nhận xét, bổ sung.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Nhận xét, đưa đáp án: </w:t>
            </w:r>
          </w:p>
          <w:p w:rsidR="00C6672E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?Tìm thêm các từ khác về nông thôn, thành thị.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xem 1 số hình ảnh đặc trưng ở nông thôn, thành thị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=&gt;Chốt: </w:t>
            </w:r>
            <w:r w:rsidRPr="00CE0D3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Mở rộng vốn từ về nông thôn, thành thị</w:t>
            </w:r>
          </w:p>
        </w:tc>
        <w:tc>
          <w:tcPr>
            <w:tcW w:w="3890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cá nhân, thảo luận nhóm 2 thống nhất đáp án vào PBT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C6672E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C6672E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</w:t>
            </w:r>
          </w:p>
        </w:tc>
      </w:tr>
      <w:tr w:rsidR="00C6672E" w:rsidRPr="00CE0D31" w:rsidTr="00AF4FD7">
        <w:tc>
          <w:tcPr>
            <w:tcW w:w="6028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7-8’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xác định các sự vật so sánh trong câu.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N cá nhân xong thảo luận N4.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 nhóm tìm được nhiều.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?Trong phần a những âm thanh nào được so sánh với nhau?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 đáp án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MH</w:t>
            </w: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tbl>
            <w:tblPr>
              <w:tblStyle w:val="TableGrid"/>
              <w:tblW w:w="5802" w:type="dxa"/>
              <w:tblLook w:val="04A0" w:firstRow="1" w:lastRow="0" w:firstColumn="1" w:lastColumn="0" w:noHBand="0" w:noVBand="1"/>
            </w:tblPr>
            <w:tblGrid>
              <w:gridCol w:w="1261"/>
              <w:gridCol w:w="1539"/>
              <w:gridCol w:w="777"/>
              <w:gridCol w:w="2225"/>
            </w:tblGrid>
            <w:tr w:rsidR="00C6672E" w:rsidRPr="00CE0D31" w:rsidTr="00AF4FD7">
              <w:tc>
                <w:tcPr>
                  <w:tcW w:w="1271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Âm thanh được so sánh </w:t>
                  </w:r>
                </w:p>
              </w:tc>
              <w:tc>
                <w:tcPr>
                  <w:tcW w:w="155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Đặc điểm so sánh</w:t>
                  </w: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Từ so sánh 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Âm thanh dùng để so ánh</w:t>
                  </w:r>
                </w:p>
              </w:tc>
            </w:tr>
            <w:tr w:rsidR="00C6672E" w:rsidRPr="00CE0D31" w:rsidTr="00AF4FD7">
              <w:tc>
                <w:tcPr>
                  <w:tcW w:w="1271" w:type="dxa"/>
                  <w:vMerge w:val="restart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Tiếng đàn tơ </w:t>
                  </w: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lastRenderedPageBreak/>
                    <w:t>rưng</w:t>
                  </w:r>
                </w:p>
              </w:tc>
              <w:tc>
                <w:tcPr>
                  <w:tcW w:w="155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lastRenderedPageBreak/>
                    <w:t>trầm hùng</w:t>
                  </w: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như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tiếng thác đổ</w:t>
                  </w:r>
                </w:p>
              </w:tc>
            </w:tr>
            <w:tr w:rsidR="00C6672E" w:rsidRPr="00CE0D31" w:rsidTr="00AF4FD7">
              <w:tc>
                <w:tcPr>
                  <w:tcW w:w="1271" w:type="dxa"/>
                  <w:vMerge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thánh thót, </w:t>
                  </w: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lastRenderedPageBreak/>
                    <w:t>róc rách</w:t>
                  </w: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lastRenderedPageBreak/>
                    <w:t>như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suối reo</w:t>
                  </w:r>
                </w:p>
              </w:tc>
            </w:tr>
            <w:tr w:rsidR="00C6672E" w:rsidRPr="00CE0D31" w:rsidTr="00AF4FD7">
              <w:tc>
                <w:tcPr>
                  <w:tcW w:w="1271" w:type="dxa"/>
                  <w:vMerge w:val="restart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lastRenderedPageBreak/>
                    <w:t>Tiếng sáo</w:t>
                  </w:r>
                </w:p>
              </w:tc>
              <w:tc>
                <w:tcPr>
                  <w:tcW w:w="1559" w:type="dxa"/>
                  <w:vMerge w:val="restart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ríu ran</w:t>
                  </w: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như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một cái chợ vừa mở</w:t>
                  </w:r>
                </w:p>
              </w:tc>
            </w:tr>
            <w:tr w:rsidR="00C6672E" w:rsidRPr="00CE0D31" w:rsidTr="00AF4FD7">
              <w:trPr>
                <w:trHeight w:val="433"/>
              </w:trPr>
              <w:tc>
                <w:tcPr>
                  <w:tcW w:w="1271" w:type="dxa"/>
                  <w:vMerge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như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một lớp học vừa tan</w:t>
                  </w:r>
                </w:p>
              </w:tc>
            </w:tr>
            <w:tr w:rsidR="00C6672E" w:rsidRPr="00CE0D31" w:rsidTr="00AF4FD7">
              <w:tc>
                <w:tcPr>
                  <w:tcW w:w="1271" w:type="dxa"/>
                  <w:vMerge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như</w:t>
                  </w:r>
                </w:p>
              </w:tc>
              <w:tc>
                <w:tcPr>
                  <w:tcW w:w="2263" w:type="dxa"/>
                </w:tcPr>
                <w:p w:rsidR="00C6672E" w:rsidRPr="00CE0D31" w:rsidRDefault="00C6672E" w:rsidP="00AF4FD7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CE0D31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buổi đàn ca liên hoan sắp bắt đầu,</w:t>
                  </w:r>
                </w:p>
              </w:tc>
            </w:tr>
          </w:tbl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Lấy thêm ví dụ về câu văn có âm thanh được so sánh với nhau.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-Nhận xét, tuyên dương.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Biết câu có biện pháp so sánh.</w:t>
            </w:r>
          </w:p>
        </w:tc>
        <w:tc>
          <w:tcPr>
            <w:tcW w:w="3890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CE0D31">
              <w:rPr>
                <w:sz w:val="28"/>
                <w:szCs w:val="28"/>
                <w:lang w:val="nl-NL"/>
              </w:rPr>
              <w:t>HS làm cá nhân, chia sẻ nhóm 4 thống nhất bài làm vào PBT.</w:t>
            </w:r>
          </w:p>
          <w:p w:rsidR="00C6672E" w:rsidRPr="00CE0D31" w:rsidRDefault="00C6672E" w:rsidP="00AF4FD7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CE0D31">
              <w:rPr>
                <w:sz w:val="28"/>
                <w:szCs w:val="28"/>
                <w:lang w:val="nl-NL"/>
              </w:rPr>
              <w:t xml:space="preserve"> Đại diện nhóm báo cáo, nhóm khác nhận xét, sửa sai.</w:t>
            </w: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-2-3 HS nêu.</w:t>
            </w:r>
          </w:p>
        </w:tc>
      </w:tr>
      <w:tr w:rsidR="00C6672E" w:rsidRPr="00CE0D31" w:rsidTr="00AF4FD7">
        <w:tc>
          <w:tcPr>
            <w:tcW w:w="6028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 Bài 3: 5-7’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Biết đặt câu tả âm thanh có sử dụng biện pháp so sánh.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một số hs khá làm miệng.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 YCHS viết vở.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?Trong câu em vừa đặt âm thanh nào được so sánh với âm thanh nào?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viết câu tả âm thanh có sử dụng biện pháp so sánh em cần lưu ý gì?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cách đặt câu tả âm thanh có sử dụng biện pháp so sánh.</w:t>
            </w: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=&gt;Vận dụng KT đã học để viết văn.</w:t>
            </w:r>
          </w:p>
        </w:tc>
        <w:tc>
          <w:tcPr>
            <w:tcW w:w="3890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- 2-3 HS làm miệng, nhận xét.</w:t>
            </w: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-TL: </w:t>
            </w:r>
          </w:p>
        </w:tc>
      </w:tr>
      <w:tr w:rsidR="00C6672E" w:rsidRPr="00CE0D31" w:rsidTr="00AF4FD7">
        <w:tc>
          <w:tcPr>
            <w:tcW w:w="6028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Củng cố, dặn dò: 3-5’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 biết điều gì qua tiết học?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Đánh giá của em về tiết học này? </w:t>
            </w:r>
          </w:p>
          <w:p w:rsidR="00C6672E" w:rsidRPr="00CE0D31" w:rsidRDefault="00C6672E" w:rsidP="00AF4FD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0D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giờ học.</w:t>
            </w:r>
          </w:p>
        </w:tc>
        <w:tc>
          <w:tcPr>
            <w:tcW w:w="3890" w:type="dxa"/>
            <w:tcBorders>
              <w:top w:val="dashed" w:sz="4" w:space="0" w:color="auto"/>
              <w:bottom w:val="dashed" w:sz="4" w:space="0" w:color="auto"/>
            </w:tcBorders>
          </w:tcPr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6672E" w:rsidRPr="00CE0D31" w:rsidRDefault="00C6672E" w:rsidP="00AF4FD7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CE0D31">
              <w:rPr>
                <w:sz w:val="28"/>
                <w:szCs w:val="28"/>
                <w:lang w:val="nl-NL"/>
              </w:rPr>
              <w:lastRenderedPageBreak/>
              <w:t>-HSTL:...</w:t>
            </w:r>
          </w:p>
        </w:tc>
      </w:tr>
    </w:tbl>
    <w:p w:rsidR="00C6672E" w:rsidRPr="00CE0D31" w:rsidRDefault="00C6672E" w:rsidP="00C6672E">
      <w:pPr>
        <w:rPr>
          <w:rFonts w:ascii="Times New Roman" w:hAnsi="Times New Roman" w:cs="Times New Roman"/>
          <w:b/>
          <w:sz w:val="28"/>
          <w:szCs w:val="28"/>
        </w:rPr>
      </w:pPr>
      <w:r w:rsidRPr="00CE0D31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 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D3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E0D31">
        <w:rPr>
          <w:rFonts w:ascii="Times New Roman" w:hAnsi="Times New Roman" w:cs="Times New Roman"/>
          <w:b/>
          <w:sz w:val="28"/>
          <w:szCs w:val="28"/>
        </w:rPr>
        <w:t>:</w:t>
      </w:r>
    </w:p>
    <w:p w:rsidR="00C6672E" w:rsidRPr="00CE0D31" w:rsidRDefault="00C6672E" w:rsidP="00C6672E">
      <w:pPr>
        <w:spacing w:line="288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CE0D31">
        <w:rPr>
          <w:rFonts w:ascii="Times New Roman" w:hAnsi="Times New Roman" w:cs="Times New Roman"/>
          <w:b/>
          <w:sz w:val="28"/>
          <w:szCs w:val="28"/>
        </w:rPr>
        <w:t xml:space="preserve">                              ––––––––</w:t>
      </w:r>
      <w:r>
        <w:rPr>
          <w:rFonts w:ascii="Times New Roman" w:hAnsi="Times New Roman" w:cs="Times New Roman"/>
          <w:b/>
          <w:sz w:val="28"/>
          <w:szCs w:val="28"/>
        </w:rPr>
        <w:t>–––––––––––––––––––––––––––––––</w:t>
      </w:r>
    </w:p>
    <w:p w:rsidR="00B77975" w:rsidRDefault="00B77975"/>
    <w:sectPr w:rsidR="00B77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E"/>
    <w:rsid w:val="00B77975"/>
    <w:rsid w:val="00C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2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6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C66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C667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2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6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C66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C667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2025-01-01T13:36:00Z</dcterms:created>
  <dcterms:modified xsi:type="dcterms:W3CDTF">2025-01-01T13:39:00Z</dcterms:modified>
</cp:coreProperties>
</file>