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2C58" w14:textId="77777777" w:rsidR="00AE5839" w:rsidRPr="00E71AC0" w:rsidRDefault="00AE5839" w:rsidP="00AE5839">
      <w:pPr>
        <w:spacing w:line="288" w:lineRule="auto"/>
        <w:ind w:left="720" w:hanging="720"/>
        <w:jc w:val="center"/>
        <w:rPr>
          <w:b/>
          <w:bCs/>
          <w:sz w:val="28"/>
          <w:szCs w:val="28"/>
          <w:lang w:val="nl-NL"/>
        </w:rPr>
      </w:pPr>
      <w:r w:rsidRPr="00E71AC0">
        <w:rPr>
          <w:b/>
          <w:bCs/>
          <w:sz w:val="28"/>
          <w:szCs w:val="28"/>
          <w:lang w:val="nl-NL"/>
        </w:rPr>
        <w:t>CHỦ ĐỀ 4: DUYÊN HẢI MIỀN TRUNG</w:t>
      </w:r>
    </w:p>
    <w:p w14:paraId="54C0255A" w14:textId="77777777" w:rsidR="00AE5839" w:rsidRPr="00E71AC0" w:rsidRDefault="00AE5839" w:rsidP="00AE5839">
      <w:pPr>
        <w:spacing w:line="288" w:lineRule="auto"/>
        <w:ind w:left="720" w:hanging="720"/>
        <w:jc w:val="center"/>
        <w:rPr>
          <w:rFonts w:eastAsia="Calibri"/>
          <w:b/>
          <w:sz w:val="28"/>
          <w:szCs w:val="28"/>
        </w:rPr>
      </w:pPr>
      <w:r w:rsidRPr="00E71AC0">
        <w:rPr>
          <w:b/>
          <w:bCs/>
          <w:sz w:val="28"/>
          <w:szCs w:val="28"/>
          <w:lang w:val="nl-NL"/>
        </w:rPr>
        <w:t>Bài 17:</w:t>
      </w:r>
      <w:r w:rsidRPr="00E71AC0">
        <w:rPr>
          <w:rFonts w:eastAsia="Calibri"/>
          <w:b/>
          <w:sz w:val="28"/>
          <w:szCs w:val="28"/>
        </w:rPr>
        <w:t xml:space="preserve"> MỘT SỐ NÉT VĂN HÓA Ở VÙNG DUYÊN HẢI MIỀN TRUNG (T1)</w:t>
      </w:r>
    </w:p>
    <w:p w14:paraId="6A65D16C" w14:textId="77777777" w:rsidR="00AE5839" w:rsidRPr="00E71AC0" w:rsidRDefault="00AE5839" w:rsidP="00AE5839">
      <w:pPr>
        <w:spacing w:line="288" w:lineRule="auto"/>
        <w:ind w:firstLine="360"/>
        <w:rPr>
          <w:b/>
          <w:bCs/>
          <w:sz w:val="28"/>
          <w:szCs w:val="28"/>
          <w:lang w:val="nl-NL"/>
        </w:rPr>
      </w:pPr>
      <w:r w:rsidRPr="00E71AC0">
        <w:rPr>
          <w:b/>
          <w:bCs/>
          <w:sz w:val="28"/>
          <w:szCs w:val="28"/>
          <w:lang w:val="nl-NL"/>
        </w:rPr>
        <w:t>I. Yêu cầu cần đạt:</w:t>
      </w:r>
    </w:p>
    <w:p w14:paraId="5F20135E" w14:textId="77777777" w:rsidR="00AE5839" w:rsidRPr="00E71AC0" w:rsidRDefault="00AE5839" w:rsidP="00AE5839">
      <w:pPr>
        <w:spacing w:line="288" w:lineRule="auto"/>
        <w:ind w:firstLine="360"/>
        <w:jc w:val="both"/>
        <w:rPr>
          <w:b/>
          <w:sz w:val="28"/>
          <w:szCs w:val="28"/>
          <w:lang w:val="vi-VN"/>
        </w:rPr>
      </w:pPr>
      <w:r w:rsidRPr="00E71AC0">
        <w:rPr>
          <w:b/>
          <w:sz w:val="28"/>
          <w:szCs w:val="28"/>
          <w:lang w:val="nl-NL"/>
        </w:rPr>
        <w:t>1. Năng lực đặc thù:</w:t>
      </w:r>
    </w:p>
    <w:p w14:paraId="6C93F601" w14:textId="77777777" w:rsidR="00AE5839" w:rsidRPr="00E71AC0" w:rsidRDefault="00AE5839" w:rsidP="00AE5839">
      <w:pPr>
        <w:spacing w:line="288" w:lineRule="auto"/>
        <w:ind w:firstLine="360"/>
        <w:jc w:val="both"/>
        <w:rPr>
          <w:sz w:val="28"/>
          <w:szCs w:val="28"/>
        </w:rPr>
      </w:pPr>
      <w:r w:rsidRPr="00E71AC0">
        <w:rPr>
          <w:sz w:val="28"/>
          <w:szCs w:val="28"/>
        </w:rPr>
        <w:t>- Kể tên và xác định được vị trí các di sản thế giới ở vùng Duyên hải miền Trung trên bản đồ/ lược đồ.</w:t>
      </w:r>
    </w:p>
    <w:p w14:paraId="0351840C" w14:textId="77777777" w:rsidR="00AE5839" w:rsidRPr="00E71AC0" w:rsidRDefault="00AE5839" w:rsidP="00AE5839">
      <w:pPr>
        <w:spacing w:line="288" w:lineRule="auto"/>
        <w:ind w:firstLine="360"/>
        <w:jc w:val="both"/>
        <w:rPr>
          <w:sz w:val="28"/>
          <w:szCs w:val="28"/>
        </w:rPr>
      </w:pPr>
      <w:r w:rsidRPr="00E71AC0">
        <w:rPr>
          <w:sz w:val="28"/>
          <w:szCs w:val="28"/>
        </w:rPr>
        <w:t>- Nhận xét được về một số nét nổi bật (số lượng, địa bàn phân bố, loại hình di sản,…) của di sản văn hóa thế giới ở vùng Duyên hải miền Trung.</w:t>
      </w:r>
    </w:p>
    <w:p w14:paraId="69436140" w14:textId="77777777" w:rsidR="00AE5839" w:rsidRPr="00E71AC0" w:rsidRDefault="00AE5839" w:rsidP="00AE5839">
      <w:pPr>
        <w:spacing w:line="288" w:lineRule="auto"/>
        <w:ind w:firstLine="360"/>
        <w:jc w:val="both"/>
        <w:rPr>
          <w:b/>
          <w:sz w:val="28"/>
          <w:szCs w:val="28"/>
          <w:lang w:val="nl-NL"/>
        </w:rPr>
      </w:pPr>
      <w:r w:rsidRPr="00E71AC0">
        <w:rPr>
          <w:b/>
          <w:sz w:val="28"/>
          <w:szCs w:val="28"/>
          <w:lang w:val="nl-NL"/>
        </w:rPr>
        <w:t>2. Năng lực chung.</w:t>
      </w:r>
    </w:p>
    <w:p w14:paraId="58F6CA7D" w14:textId="77777777" w:rsidR="00AE5839" w:rsidRPr="00E71AC0" w:rsidRDefault="00AE5839" w:rsidP="00AE5839">
      <w:pPr>
        <w:spacing w:line="288" w:lineRule="auto"/>
        <w:ind w:firstLine="360"/>
        <w:jc w:val="both"/>
        <w:rPr>
          <w:sz w:val="28"/>
          <w:szCs w:val="28"/>
        </w:rPr>
      </w:pPr>
      <w:r w:rsidRPr="00E71AC0">
        <w:rPr>
          <w:sz w:val="28"/>
          <w:szCs w:val="28"/>
        </w:rPr>
        <w:t>- Năng lực tự chủ, tự học: Biết tự tìm tòi, khám phá lịch sử thông qua việc xác định được trên lược đồ/ bản đồ vị trí các di sản thế giới và những nét văn hóa nổi bật của vùng Duyên hải miền Trung</w:t>
      </w:r>
    </w:p>
    <w:p w14:paraId="0EC30005" w14:textId="77777777" w:rsidR="00AE5839" w:rsidRPr="00E71AC0" w:rsidRDefault="00AE5839" w:rsidP="00AE5839">
      <w:pPr>
        <w:spacing w:line="288" w:lineRule="auto"/>
        <w:ind w:firstLine="360"/>
        <w:jc w:val="both"/>
        <w:rPr>
          <w:sz w:val="28"/>
          <w:szCs w:val="28"/>
        </w:rPr>
      </w:pPr>
      <w:r w:rsidRPr="00E71AC0">
        <w:rPr>
          <w:sz w:val="28"/>
          <w:szCs w:val="28"/>
        </w:rPr>
        <w:t>- Năng lực giải quyết vấn đề và sáng tạo: Biết khai thác thông tin của một số tư liệu lịch sử và năng lực sưu tầm các nguồn thông tin khác phục vụ bài học.</w:t>
      </w:r>
    </w:p>
    <w:p w14:paraId="69E474CA" w14:textId="77777777" w:rsidR="00AE5839" w:rsidRPr="00E71AC0" w:rsidRDefault="00AE5839" w:rsidP="00AE5839">
      <w:pPr>
        <w:spacing w:line="288" w:lineRule="auto"/>
        <w:ind w:firstLine="360"/>
        <w:jc w:val="both"/>
        <w:rPr>
          <w:sz w:val="28"/>
          <w:szCs w:val="28"/>
        </w:rPr>
      </w:pPr>
      <w:r w:rsidRPr="00E71AC0">
        <w:rPr>
          <w:sz w:val="28"/>
          <w:szCs w:val="28"/>
        </w:rPr>
        <w:t>- Năng lực giao tiếp và hợp tác: Biết trao đổi, góp ý cùng bạn trong hoạt động nhóm và thực hành.</w:t>
      </w:r>
    </w:p>
    <w:p w14:paraId="7C615354" w14:textId="77777777" w:rsidR="00AE5839" w:rsidRPr="00E71AC0" w:rsidRDefault="00AE5839" w:rsidP="00AE5839">
      <w:pPr>
        <w:spacing w:line="288" w:lineRule="auto"/>
        <w:ind w:firstLine="360"/>
        <w:jc w:val="both"/>
        <w:rPr>
          <w:b/>
          <w:sz w:val="28"/>
          <w:szCs w:val="28"/>
          <w:lang w:val="nl-NL"/>
        </w:rPr>
      </w:pPr>
      <w:r w:rsidRPr="00E71AC0">
        <w:rPr>
          <w:b/>
          <w:sz w:val="28"/>
          <w:szCs w:val="28"/>
          <w:lang w:val="nl-NL"/>
        </w:rPr>
        <w:t>3. Phẩm chất.</w:t>
      </w:r>
    </w:p>
    <w:p w14:paraId="3CC6B793" w14:textId="77777777" w:rsidR="00AE5839" w:rsidRPr="00E71AC0" w:rsidRDefault="00AE5839" w:rsidP="00AE5839">
      <w:pPr>
        <w:spacing w:line="288" w:lineRule="auto"/>
        <w:ind w:firstLine="360"/>
        <w:jc w:val="both"/>
        <w:rPr>
          <w:sz w:val="28"/>
          <w:szCs w:val="28"/>
        </w:rPr>
      </w:pPr>
      <w:r w:rsidRPr="00E71AC0">
        <w:rPr>
          <w:sz w:val="28"/>
          <w:szCs w:val="28"/>
        </w:rPr>
        <w:t>- Phẩm chất nhân ái: Biết yêu quý tự hào về những giá trị văn hóa ở vùng Duyên hải miền Trung.</w:t>
      </w:r>
    </w:p>
    <w:p w14:paraId="2E7D5832" w14:textId="77777777" w:rsidR="00AE5839" w:rsidRPr="00E71AC0" w:rsidRDefault="00AE5839" w:rsidP="00AE5839">
      <w:pPr>
        <w:spacing w:line="288" w:lineRule="auto"/>
        <w:ind w:firstLine="360"/>
        <w:jc w:val="both"/>
        <w:rPr>
          <w:sz w:val="28"/>
          <w:szCs w:val="28"/>
        </w:rPr>
      </w:pPr>
      <w:r w:rsidRPr="00E71AC0">
        <w:rPr>
          <w:sz w:val="28"/>
          <w:szCs w:val="28"/>
        </w:rPr>
        <w:t>- Phẩm chất chăm chỉ: Có tinh thần chăm chỉ, ham học hỏi trong tìm hiểu về Lịch sử và Địa lí.</w:t>
      </w:r>
    </w:p>
    <w:p w14:paraId="19AD4F2E" w14:textId="77777777" w:rsidR="00AE5839" w:rsidRPr="00E71AC0" w:rsidRDefault="00AE5839" w:rsidP="00AE5839">
      <w:pPr>
        <w:spacing w:line="288" w:lineRule="auto"/>
        <w:ind w:firstLine="360"/>
        <w:jc w:val="both"/>
        <w:rPr>
          <w:sz w:val="28"/>
          <w:szCs w:val="28"/>
        </w:rPr>
      </w:pPr>
      <w:r w:rsidRPr="00E71AC0">
        <w:rPr>
          <w:sz w:val="28"/>
          <w:szCs w:val="28"/>
        </w:rPr>
        <w:t>- Phẩm chất trách nhiệm: Có ý thức trách nhiệm bảo vệ và quảng bá các di sản thế giới cũng như nhũng nét văn hóa độc đáo của vùng Duyên hải miền Trung.</w:t>
      </w:r>
    </w:p>
    <w:p w14:paraId="28C36976" w14:textId="77777777" w:rsidR="00AE5839" w:rsidRPr="00E71AC0" w:rsidRDefault="00AE5839" w:rsidP="00AE5839">
      <w:pPr>
        <w:spacing w:line="288" w:lineRule="auto"/>
        <w:ind w:firstLine="360"/>
        <w:jc w:val="both"/>
        <w:rPr>
          <w:b/>
          <w:sz w:val="28"/>
          <w:szCs w:val="28"/>
          <w:lang w:val="nl-NL"/>
        </w:rPr>
      </w:pPr>
      <w:r w:rsidRPr="00E71AC0">
        <w:rPr>
          <w:b/>
          <w:sz w:val="28"/>
          <w:szCs w:val="28"/>
          <w:lang w:val="nl-NL"/>
        </w:rPr>
        <w:t xml:space="preserve">II. Đồ dùng dạy học </w:t>
      </w:r>
    </w:p>
    <w:p w14:paraId="6BB18DDC" w14:textId="77777777" w:rsidR="00AE5839" w:rsidRPr="00E71AC0" w:rsidRDefault="00AE5839" w:rsidP="00AE5839">
      <w:pPr>
        <w:spacing w:line="288" w:lineRule="auto"/>
        <w:ind w:firstLine="360"/>
        <w:jc w:val="both"/>
        <w:rPr>
          <w:sz w:val="28"/>
          <w:szCs w:val="28"/>
        </w:rPr>
      </w:pPr>
      <w:r w:rsidRPr="00E71AC0">
        <w:rPr>
          <w:sz w:val="28"/>
          <w:szCs w:val="28"/>
        </w:rPr>
        <w:t>- Kế hoạch bài dạy, bài giảng Power point.</w:t>
      </w:r>
    </w:p>
    <w:p w14:paraId="159C2164" w14:textId="77777777" w:rsidR="00AE5839" w:rsidRPr="00E71AC0" w:rsidRDefault="00AE5839" w:rsidP="00AE5839">
      <w:pPr>
        <w:spacing w:line="288" w:lineRule="auto"/>
        <w:ind w:firstLine="360"/>
        <w:jc w:val="both"/>
        <w:rPr>
          <w:sz w:val="28"/>
          <w:szCs w:val="28"/>
        </w:rPr>
      </w:pPr>
      <w:r w:rsidRPr="00E71AC0">
        <w:rPr>
          <w:sz w:val="28"/>
          <w:szCs w:val="28"/>
        </w:rPr>
        <w:t>- SGK và các thiết bị, học liệu phục vụ cho tiết dạy.</w:t>
      </w:r>
    </w:p>
    <w:p w14:paraId="21B9C588" w14:textId="77777777" w:rsidR="00AE5839" w:rsidRPr="00E71AC0" w:rsidRDefault="00AE5839" w:rsidP="00AE5839">
      <w:pPr>
        <w:spacing w:line="288" w:lineRule="auto"/>
        <w:ind w:firstLine="360"/>
        <w:jc w:val="both"/>
        <w:outlineLvl w:val="0"/>
        <w:rPr>
          <w:b/>
          <w:bCs/>
          <w:sz w:val="28"/>
          <w:szCs w:val="28"/>
          <w:u w:val="single"/>
          <w:lang w:val="nl-NL"/>
        </w:rPr>
      </w:pPr>
      <w:r w:rsidRPr="00E71AC0">
        <w:rPr>
          <w:b/>
          <w:sz w:val="28"/>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AE5839" w:rsidRPr="00E71AC0" w14:paraId="63F7EE9C" w14:textId="77777777" w:rsidTr="005F7FB7">
        <w:tc>
          <w:tcPr>
            <w:tcW w:w="5113" w:type="dxa"/>
            <w:tcBorders>
              <w:bottom w:val="dashed" w:sz="4" w:space="0" w:color="auto"/>
            </w:tcBorders>
          </w:tcPr>
          <w:p w14:paraId="6EDBC1D4" w14:textId="77777777" w:rsidR="00AE5839" w:rsidRPr="00E71AC0" w:rsidRDefault="00AE5839" w:rsidP="005F7FB7">
            <w:pPr>
              <w:spacing w:line="288" w:lineRule="auto"/>
              <w:jc w:val="center"/>
              <w:rPr>
                <w:b/>
                <w:sz w:val="28"/>
                <w:szCs w:val="28"/>
                <w:lang w:val="vi-VN"/>
              </w:rPr>
            </w:pPr>
            <w:r w:rsidRPr="00E71AC0">
              <w:rPr>
                <w:b/>
                <w:sz w:val="28"/>
                <w:szCs w:val="28"/>
                <w:lang w:val="nl-NL"/>
              </w:rPr>
              <w:t>Hoạt động của giáo viên</w:t>
            </w:r>
          </w:p>
        </w:tc>
        <w:tc>
          <w:tcPr>
            <w:tcW w:w="4991" w:type="dxa"/>
            <w:gridSpan w:val="2"/>
            <w:tcBorders>
              <w:bottom w:val="dashed" w:sz="4" w:space="0" w:color="auto"/>
            </w:tcBorders>
          </w:tcPr>
          <w:p w14:paraId="7FA7D088" w14:textId="77777777" w:rsidR="00AE5839" w:rsidRPr="00E71AC0" w:rsidRDefault="00AE5839" w:rsidP="005F7FB7">
            <w:pPr>
              <w:spacing w:line="288" w:lineRule="auto"/>
              <w:jc w:val="center"/>
              <w:rPr>
                <w:b/>
                <w:sz w:val="28"/>
                <w:szCs w:val="28"/>
                <w:lang w:val="nl-NL"/>
              </w:rPr>
            </w:pPr>
            <w:r w:rsidRPr="00E71AC0">
              <w:rPr>
                <w:b/>
                <w:sz w:val="28"/>
                <w:szCs w:val="28"/>
                <w:lang w:val="nl-NL"/>
              </w:rPr>
              <w:t>Hoạt động của học sinh</w:t>
            </w:r>
          </w:p>
        </w:tc>
      </w:tr>
      <w:tr w:rsidR="00AE5839" w:rsidRPr="00E71AC0" w14:paraId="34D3071A" w14:textId="77777777" w:rsidTr="005F7FB7">
        <w:tc>
          <w:tcPr>
            <w:tcW w:w="10104" w:type="dxa"/>
            <w:gridSpan w:val="3"/>
            <w:tcBorders>
              <w:bottom w:val="dashed" w:sz="4" w:space="0" w:color="auto"/>
            </w:tcBorders>
          </w:tcPr>
          <w:p w14:paraId="3989C498" w14:textId="77777777" w:rsidR="00AE5839" w:rsidRPr="00E71AC0" w:rsidRDefault="00AE5839" w:rsidP="005F7FB7">
            <w:pPr>
              <w:spacing w:line="288" w:lineRule="auto"/>
              <w:jc w:val="both"/>
              <w:rPr>
                <w:bCs/>
                <w:i/>
                <w:sz w:val="28"/>
                <w:szCs w:val="28"/>
                <w:lang w:val="nl-NL"/>
              </w:rPr>
            </w:pPr>
            <w:r w:rsidRPr="00E71AC0">
              <w:rPr>
                <w:b/>
                <w:bCs/>
                <w:sz w:val="28"/>
                <w:szCs w:val="28"/>
                <w:lang w:val="nl-NL"/>
              </w:rPr>
              <w:t>1. Khởi động: (2-3’)</w:t>
            </w:r>
          </w:p>
          <w:p w14:paraId="7547C099" w14:textId="77777777" w:rsidR="00AE5839" w:rsidRPr="00E71AC0" w:rsidRDefault="00AE5839" w:rsidP="005F7FB7">
            <w:pPr>
              <w:spacing w:line="288" w:lineRule="auto"/>
              <w:jc w:val="both"/>
              <w:rPr>
                <w:sz w:val="28"/>
                <w:szCs w:val="28"/>
                <w:lang w:val="nl-NL"/>
              </w:rPr>
            </w:pPr>
            <w:r w:rsidRPr="00E71AC0">
              <w:rPr>
                <w:sz w:val="28"/>
                <w:szCs w:val="28"/>
                <w:lang w:val="nl-NL"/>
              </w:rPr>
              <w:t xml:space="preserve">- Mục tiêu: </w:t>
            </w:r>
          </w:p>
          <w:p w14:paraId="5CB4B56D" w14:textId="77777777" w:rsidR="00AE5839" w:rsidRPr="00E71AC0" w:rsidRDefault="00AE5839" w:rsidP="005F7FB7">
            <w:pPr>
              <w:spacing w:line="288" w:lineRule="auto"/>
              <w:jc w:val="both"/>
              <w:rPr>
                <w:sz w:val="28"/>
                <w:szCs w:val="28"/>
                <w:lang w:val="nl-NL"/>
              </w:rPr>
            </w:pPr>
            <w:r w:rsidRPr="00E71AC0">
              <w:rPr>
                <w:sz w:val="28"/>
                <w:szCs w:val="28"/>
                <w:lang w:val="nl-NL"/>
              </w:rPr>
              <w:t>+ Tạo không khí vui vẻ, khấn khởi trước giờ học.</w:t>
            </w:r>
          </w:p>
          <w:p w14:paraId="1BA0FC94" w14:textId="77777777" w:rsidR="00AE5839" w:rsidRPr="00E71AC0" w:rsidRDefault="00AE5839" w:rsidP="005F7FB7">
            <w:pPr>
              <w:spacing w:line="288" w:lineRule="auto"/>
              <w:jc w:val="both"/>
              <w:rPr>
                <w:sz w:val="28"/>
                <w:szCs w:val="28"/>
                <w:lang w:val="nl-NL"/>
              </w:rPr>
            </w:pPr>
            <w:r w:rsidRPr="00E71AC0">
              <w:rPr>
                <w:sz w:val="28"/>
                <w:szCs w:val="28"/>
                <w:lang w:val="nl-NL"/>
              </w:rPr>
              <w:t>+ Thông qua khởi động, giáo viên dẫn dắt bài mới hấp dẫn để thu hút học sinh tập trung.</w:t>
            </w:r>
          </w:p>
          <w:p w14:paraId="0A06756A" w14:textId="77777777" w:rsidR="00AE5839" w:rsidRPr="00E71AC0" w:rsidRDefault="00AE5839" w:rsidP="005F7FB7">
            <w:pPr>
              <w:spacing w:line="288" w:lineRule="auto"/>
              <w:jc w:val="both"/>
              <w:rPr>
                <w:sz w:val="28"/>
                <w:szCs w:val="28"/>
                <w:lang w:val="nl-NL"/>
              </w:rPr>
            </w:pPr>
            <w:r w:rsidRPr="00E71AC0">
              <w:rPr>
                <w:sz w:val="28"/>
                <w:szCs w:val="28"/>
                <w:lang w:val="nl-NL"/>
              </w:rPr>
              <w:t>- Cách tiến hành:</w:t>
            </w:r>
          </w:p>
        </w:tc>
      </w:tr>
      <w:tr w:rsidR="00AE5839" w:rsidRPr="00E71AC0" w14:paraId="1B8CF3D0" w14:textId="77777777" w:rsidTr="005F7FB7">
        <w:tc>
          <w:tcPr>
            <w:tcW w:w="5376" w:type="dxa"/>
            <w:gridSpan w:val="2"/>
            <w:tcBorders>
              <w:bottom w:val="dashed" w:sz="4" w:space="0" w:color="auto"/>
            </w:tcBorders>
          </w:tcPr>
          <w:p w14:paraId="1EC42EA3"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xml:space="preserve">- GV giới thiệu hình ảnh trong sách giáo khoa để khởi động bài học. </w:t>
            </w:r>
          </w:p>
          <w:p w14:paraId="673DF3E9" w14:textId="77777777" w:rsidR="00AE5839" w:rsidRPr="00E71AC0" w:rsidRDefault="00AE5839" w:rsidP="005F7FB7">
            <w:pPr>
              <w:spacing w:line="288" w:lineRule="auto"/>
              <w:jc w:val="center"/>
              <w:outlineLvl w:val="0"/>
              <w:rPr>
                <w:noProof/>
                <w:sz w:val="28"/>
                <w:szCs w:val="28"/>
              </w:rPr>
            </w:pPr>
            <w:r w:rsidRPr="00E71AC0">
              <w:rPr>
                <w:noProof/>
                <w:sz w:val="28"/>
                <w:szCs w:val="28"/>
              </w:rPr>
              <w:lastRenderedPageBreak/>
              <w:drawing>
                <wp:inline distT="0" distB="0" distL="0" distR="0" wp14:anchorId="3E843D0A" wp14:editId="72268AF0">
                  <wp:extent cx="2857500" cy="2163536"/>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67607" cy="2171188"/>
                          </a:xfrm>
                          <a:prstGeom prst="rect">
                            <a:avLst/>
                          </a:prstGeom>
                        </pic:spPr>
                      </pic:pic>
                    </a:graphicData>
                  </a:graphic>
                </wp:inline>
              </w:drawing>
            </w:r>
          </w:p>
          <w:p w14:paraId="4EC32389"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Hãy nói tên di sản trên và cho biết di sản đó thuộc địa danh nào?</w:t>
            </w:r>
          </w:p>
          <w:p w14:paraId="2F371C35"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Hãy kể thêm một số di sản văn hóa ở vùng đất này mà em biết.</w:t>
            </w:r>
          </w:p>
          <w:p w14:paraId="7041E422" w14:textId="77777777" w:rsidR="00AE5839" w:rsidRPr="00E71AC0" w:rsidRDefault="00AE5839" w:rsidP="005F7FB7">
            <w:pPr>
              <w:spacing w:line="288" w:lineRule="auto"/>
              <w:jc w:val="both"/>
              <w:outlineLvl w:val="0"/>
              <w:rPr>
                <w:bCs/>
                <w:sz w:val="28"/>
                <w:szCs w:val="28"/>
                <w:lang w:val="nl-NL"/>
              </w:rPr>
            </w:pPr>
          </w:p>
          <w:p w14:paraId="2AD9E61D" w14:textId="77777777" w:rsidR="00AE5839" w:rsidRPr="00E71AC0" w:rsidRDefault="00AE5839" w:rsidP="005F7FB7">
            <w:pPr>
              <w:spacing w:line="288" w:lineRule="auto"/>
              <w:jc w:val="both"/>
              <w:outlineLvl w:val="0"/>
              <w:rPr>
                <w:bCs/>
                <w:sz w:val="28"/>
                <w:szCs w:val="28"/>
                <w:lang w:val="nl-NL"/>
              </w:rPr>
            </w:pPr>
          </w:p>
          <w:p w14:paraId="045DA075" w14:textId="77777777" w:rsidR="00AE5839" w:rsidRPr="00E71AC0" w:rsidRDefault="00AE5839" w:rsidP="005F7FB7">
            <w:pPr>
              <w:spacing w:line="288" w:lineRule="auto"/>
              <w:jc w:val="both"/>
              <w:outlineLvl w:val="0"/>
              <w:rPr>
                <w:bCs/>
                <w:sz w:val="28"/>
                <w:szCs w:val="28"/>
                <w:lang w:val="vi-VN"/>
              </w:rPr>
            </w:pPr>
            <w:r w:rsidRPr="00E71AC0">
              <w:rPr>
                <w:bCs/>
                <w:sz w:val="28"/>
                <w:szCs w:val="28"/>
                <w:lang w:val="nl-NL"/>
              </w:rPr>
              <w:t>- GV nhận xét, tuyên dương và dẫn dắt vào bài mới.</w:t>
            </w:r>
          </w:p>
        </w:tc>
        <w:tc>
          <w:tcPr>
            <w:tcW w:w="4728" w:type="dxa"/>
            <w:tcBorders>
              <w:bottom w:val="dashed" w:sz="4" w:space="0" w:color="auto"/>
            </w:tcBorders>
          </w:tcPr>
          <w:p w14:paraId="16E16BA4" w14:textId="77777777" w:rsidR="00AE5839" w:rsidRPr="00E71AC0" w:rsidRDefault="00AE5839" w:rsidP="005F7FB7">
            <w:pPr>
              <w:spacing w:line="288" w:lineRule="auto"/>
              <w:jc w:val="both"/>
              <w:rPr>
                <w:sz w:val="28"/>
                <w:szCs w:val="28"/>
                <w:lang w:val="nl-NL"/>
              </w:rPr>
            </w:pPr>
            <w:r w:rsidRPr="00E71AC0">
              <w:rPr>
                <w:sz w:val="28"/>
                <w:szCs w:val="28"/>
                <w:lang w:val="nl-NL"/>
              </w:rPr>
              <w:lastRenderedPageBreak/>
              <w:t>- HS quan sát tranh và trả lời một số câu hỏi</w:t>
            </w:r>
          </w:p>
          <w:p w14:paraId="60EB42D3" w14:textId="77777777" w:rsidR="00AE5839" w:rsidRPr="00E71AC0" w:rsidRDefault="00AE5839" w:rsidP="005F7FB7">
            <w:pPr>
              <w:spacing w:line="288" w:lineRule="auto"/>
              <w:jc w:val="both"/>
              <w:rPr>
                <w:sz w:val="28"/>
                <w:szCs w:val="28"/>
                <w:lang w:val="nl-NL"/>
              </w:rPr>
            </w:pPr>
          </w:p>
          <w:p w14:paraId="3C6F8719" w14:textId="77777777" w:rsidR="00AE5839" w:rsidRPr="00E71AC0" w:rsidRDefault="00AE5839" w:rsidP="005F7FB7">
            <w:pPr>
              <w:spacing w:line="288" w:lineRule="auto"/>
              <w:jc w:val="both"/>
              <w:rPr>
                <w:sz w:val="28"/>
                <w:szCs w:val="28"/>
                <w:lang w:val="nl-NL"/>
              </w:rPr>
            </w:pPr>
          </w:p>
          <w:p w14:paraId="1D9E99E2" w14:textId="77777777" w:rsidR="00AE5839" w:rsidRPr="00E71AC0" w:rsidRDefault="00AE5839" w:rsidP="005F7FB7">
            <w:pPr>
              <w:spacing w:line="288" w:lineRule="auto"/>
              <w:jc w:val="both"/>
              <w:rPr>
                <w:sz w:val="28"/>
                <w:szCs w:val="28"/>
                <w:lang w:val="nl-NL"/>
              </w:rPr>
            </w:pPr>
          </w:p>
          <w:p w14:paraId="688237BC" w14:textId="77777777" w:rsidR="00AE5839" w:rsidRPr="00E71AC0" w:rsidRDefault="00AE5839" w:rsidP="005F7FB7">
            <w:pPr>
              <w:spacing w:line="288" w:lineRule="auto"/>
              <w:jc w:val="both"/>
              <w:rPr>
                <w:sz w:val="28"/>
                <w:szCs w:val="28"/>
                <w:lang w:val="nl-NL"/>
              </w:rPr>
            </w:pPr>
          </w:p>
          <w:p w14:paraId="66A10FD2" w14:textId="77777777" w:rsidR="00AE5839" w:rsidRPr="00E71AC0" w:rsidRDefault="00AE5839" w:rsidP="005F7FB7">
            <w:pPr>
              <w:spacing w:line="288" w:lineRule="auto"/>
              <w:jc w:val="both"/>
              <w:rPr>
                <w:sz w:val="28"/>
                <w:szCs w:val="28"/>
                <w:lang w:val="nl-NL"/>
              </w:rPr>
            </w:pPr>
          </w:p>
          <w:p w14:paraId="4BE8D40A" w14:textId="77777777" w:rsidR="00AE5839" w:rsidRPr="00E71AC0" w:rsidRDefault="00AE5839" w:rsidP="005F7FB7">
            <w:pPr>
              <w:spacing w:line="288" w:lineRule="auto"/>
              <w:jc w:val="both"/>
              <w:rPr>
                <w:sz w:val="28"/>
                <w:szCs w:val="28"/>
                <w:lang w:val="nl-NL"/>
              </w:rPr>
            </w:pPr>
          </w:p>
          <w:p w14:paraId="3E1B5AED" w14:textId="77777777" w:rsidR="00AE5839" w:rsidRPr="00E71AC0" w:rsidRDefault="00AE5839" w:rsidP="005F7FB7">
            <w:pPr>
              <w:spacing w:line="288" w:lineRule="auto"/>
              <w:jc w:val="both"/>
              <w:rPr>
                <w:sz w:val="28"/>
                <w:szCs w:val="28"/>
                <w:lang w:val="nl-NL"/>
              </w:rPr>
            </w:pPr>
          </w:p>
          <w:p w14:paraId="3A7C0107" w14:textId="77777777" w:rsidR="00AE5839" w:rsidRPr="00E71AC0" w:rsidRDefault="00AE5839" w:rsidP="005F7FB7">
            <w:pPr>
              <w:spacing w:line="288" w:lineRule="auto"/>
              <w:jc w:val="both"/>
              <w:rPr>
                <w:sz w:val="28"/>
                <w:szCs w:val="28"/>
                <w:lang w:val="nl-NL"/>
              </w:rPr>
            </w:pPr>
          </w:p>
          <w:p w14:paraId="42403598" w14:textId="77777777" w:rsidR="00AE5839" w:rsidRPr="00E71AC0" w:rsidRDefault="00AE5839" w:rsidP="005F7FB7">
            <w:pPr>
              <w:spacing w:line="288" w:lineRule="auto"/>
              <w:jc w:val="both"/>
              <w:rPr>
                <w:sz w:val="28"/>
                <w:szCs w:val="28"/>
                <w:lang w:val="nl-NL"/>
              </w:rPr>
            </w:pPr>
          </w:p>
          <w:p w14:paraId="3454F012" w14:textId="77777777" w:rsidR="00AE5839" w:rsidRPr="00E71AC0" w:rsidRDefault="00AE5839" w:rsidP="005F7FB7">
            <w:pPr>
              <w:spacing w:line="288" w:lineRule="auto"/>
              <w:jc w:val="both"/>
              <w:rPr>
                <w:sz w:val="28"/>
                <w:szCs w:val="28"/>
                <w:lang w:val="nl-NL"/>
              </w:rPr>
            </w:pPr>
            <w:r w:rsidRPr="00E71AC0">
              <w:rPr>
                <w:sz w:val="28"/>
                <w:szCs w:val="28"/>
                <w:lang w:val="nl-NL"/>
              </w:rPr>
              <w:t xml:space="preserve">- </w:t>
            </w:r>
            <w:r w:rsidRPr="00E71AC0">
              <w:rPr>
                <w:bCs/>
                <w:sz w:val="28"/>
                <w:szCs w:val="28"/>
                <w:lang w:val="nl-NL"/>
              </w:rPr>
              <w:t>Đây là Thánh địa Mỹ Sơn thuộc tỉnh Quảng Nam.</w:t>
            </w:r>
          </w:p>
          <w:p w14:paraId="398AB2F0" w14:textId="77777777" w:rsidR="00AE5839" w:rsidRPr="00E71AC0" w:rsidRDefault="00AE5839" w:rsidP="005F7FB7">
            <w:pPr>
              <w:spacing w:line="288" w:lineRule="auto"/>
              <w:jc w:val="both"/>
              <w:rPr>
                <w:bCs/>
                <w:sz w:val="28"/>
                <w:szCs w:val="28"/>
                <w:lang w:val="nl-NL"/>
              </w:rPr>
            </w:pPr>
            <w:r w:rsidRPr="00E71AC0">
              <w:rPr>
                <w:sz w:val="28"/>
                <w:szCs w:val="28"/>
                <w:lang w:val="nl-NL"/>
              </w:rPr>
              <w:t xml:space="preserve">- </w:t>
            </w:r>
            <w:r w:rsidRPr="00E71AC0">
              <w:rPr>
                <w:bCs/>
                <w:sz w:val="28"/>
                <w:szCs w:val="28"/>
                <w:lang w:val="nl-NL"/>
              </w:rPr>
              <w:t>Nơi đây còn có một số di sản như: Cố đô Huế, phố cổ Hội An, vườn quốc gia Phong Nha, Kẻ Bàng, Nhã nhạc cung đình Huế.....</w:t>
            </w:r>
          </w:p>
          <w:p w14:paraId="18FF7735" w14:textId="77777777" w:rsidR="00AE5839" w:rsidRPr="00E71AC0" w:rsidRDefault="00AE5839" w:rsidP="005F7FB7">
            <w:pPr>
              <w:spacing w:line="288" w:lineRule="auto"/>
              <w:jc w:val="both"/>
              <w:rPr>
                <w:bCs/>
                <w:sz w:val="28"/>
                <w:szCs w:val="28"/>
                <w:lang w:val="nl-NL"/>
              </w:rPr>
            </w:pPr>
            <w:r w:rsidRPr="00E71AC0">
              <w:rPr>
                <w:bCs/>
                <w:sz w:val="28"/>
                <w:szCs w:val="28"/>
                <w:lang w:val="nl-NL"/>
              </w:rPr>
              <w:t>- HS lắng nghe.</w:t>
            </w:r>
          </w:p>
        </w:tc>
      </w:tr>
      <w:tr w:rsidR="00AE5839" w:rsidRPr="00E71AC0" w14:paraId="6C3CFAE6" w14:textId="77777777" w:rsidTr="005F7FB7">
        <w:tc>
          <w:tcPr>
            <w:tcW w:w="10104" w:type="dxa"/>
            <w:gridSpan w:val="3"/>
            <w:tcBorders>
              <w:top w:val="dashed" w:sz="4" w:space="0" w:color="auto"/>
              <w:bottom w:val="dashed" w:sz="4" w:space="0" w:color="auto"/>
            </w:tcBorders>
          </w:tcPr>
          <w:p w14:paraId="097237F3" w14:textId="77777777" w:rsidR="00AE5839" w:rsidRPr="00E71AC0" w:rsidRDefault="00AE5839" w:rsidP="005F7FB7">
            <w:pPr>
              <w:spacing w:line="288" w:lineRule="auto"/>
              <w:jc w:val="both"/>
              <w:rPr>
                <w:b/>
                <w:bCs/>
                <w:iCs/>
                <w:sz w:val="28"/>
                <w:szCs w:val="28"/>
                <w:lang w:val="nl-NL"/>
              </w:rPr>
            </w:pPr>
            <w:r w:rsidRPr="00E71AC0">
              <w:rPr>
                <w:b/>
                <w:bCs/>
                <w:iCs/>
                <w:sz w:val="28"/>
                <w:szCs w:val="28"/>
                <w:lang w:val="nl-NL"/>
              </w:rPr>
              <w:lastRenderedPageBreak/>
              <w:t>2. Khám phá</w:t>
            </w:r>
            <w:r w:rsidRPr="00E71AC0">
              <w:rPr>
                <w:b/>
                <w:sz w:val="28"/>
                <w:szCs w:val="28"/>
                <w:lang w:val="nl-NL"/>
              </w:rPr>
              <w:t>: (27-29’)</w:t>
            </w:r>
          </w:p>
          <w:p w14:paraId="7DD92064" w14:textId="77777777" w:rsidR="00AE5839" w:rsidRPr="00E71AC0" w:rsidRDefault="00AE5839" w:rsidP="005F7FB7">
            <w:pPr>
              <w:autoSpaceDE w:val="0"/>
              <w:autoSpaceDN w:val="0"/>
              <w:adjustRightInd w:val="0"/>
              <w:spacing w:line="288" w:lineRule="auto"/>
              <w:jc w:val="both"/>
              <w:rPr>
                <w:sz w:val="28"/>
                <w:szCs w:val="28"/>
                <w:lang w:val="vi-VN"/>
              </w:rPr>
            </w:pPr>
            <w:r w:rsidRPr="00E71AC0">
              <w:rPr>
                <w:b/>
                <w:bCs/>
                <w:iCs/>
                <w:sz w:val="28"/>
                <w:szCs w:val="28"/>
                <w:lang w:val="nl-NL"/>
              </w:rPr>
              <w:t xml:space="preserve">- </w:t>
            </w:r>
            <w:r w:rsidRPr="00E71AC0">
              <w:rPr>
                <w:bCs/>
                <w:sz w:val="28"/>
                <w:szCs w:val="28"/>
                <w:lang w:val="nl-NL"/>
              </w:rPr>
              <w:t>Mục tiêu:</w:t>
            </w:r>
            <w:r w:rsidRPr="00E71AC0">
              <w:rPr>
                <w:sz w:val="28"/>
                <w:szCs w:val="28"/>
                <w:lang w:val="nl-NL"/>
              </w:rPr>
              <w:t xml:space="preserve"> </w:t>
            </w:r>
          </w:p>
          <w:p w14:paraId="0DBCA899" w14:textId="77777777" w:rsidR="00AE5839" w:rsidRPr="00E71AC0" w:rsidRDefault="00AE5839" w:rsidP="005F7FB7">
            <w:pPr>
              <w:spacing w:line="288" w:lineRule="auto"/>
              <w:ind w:firstLine="360"/>
              <w:jc w:val="both"/>
              <w:rPr>
                <w:sz w:val="28"/>
                <w:szCs w:val="28"/>
              </w:rPr>
            </w:pPr>
            <w:r w:rsidRPr="00E71AC0">
              <w:rPr>
                <w:sz w:val="28"/>
                <w:szCs w:val="28"/>
              </w:rPr>
              <w:t>+ Kể tên và xác định được vị trí các di sản thế giới ở vùng Duyên hải miền Trung trên bản đồ/ lược đồ.</w:t>
            </w:r>
          </w:p>
          <w:p w14:paraId="199CAA42" w14:textId="77777777" w:rsidR="00AE5839" w:rsidRPr="00E71AC0" w:rsidRDefault="00AE5839" w:rsidP="005F7FB7">
            <w:pPr>
              <w:spacing w:line="288" w:lineRule="auto"/>
              <w:ind w:firstLine="360"/>
              <w:jc w:val="both"/>
              <w:rPr>
                <w:sz w:val="28"/>
                <w:szCs w:val="28"/>
              </w:rPr>
            </w:pPr>
            <w:r w:rsidRPr="00E71AC0">
              <w:rPr>
                <w:sz w:val="28"/>
                <w:szCs w:val="28"/>
              </w:rPr>
              <w:t>+ Nhận xét được về một số nét nổi bật (số lượng, địa bàn phân bố, loại hình di sản,…) của di sản văn hóa thế giới ở vùng Duyên hải miền Trung.</w:t>
            </w:r>
          </w:p>
          <w:p w14:paraId="2A3C740E" w14:textId="77777777" w:rsidR="00AE5839" w:rsidRPr="00E71AC0" w:rsidRDefault="00AE5839" w:rsidP="005F7FB7">
            <w:pPr>
              <w:spacing w:line="288" w:lineRule="auto"/>
              <w:jc w:val="both"/>
              <w:rPr>
                <w:sz w:val="28"/>
                <w:szCs w:val="28"/>
                <w:lang w:val="nl-NL"/>
              </w:rPr>
            </w:pPr>
            <w:r w:rsidRPr="00E71AC0">
              <w:rPr>
                <w:b/>
                <w:bCs/>
                <w:iCs/>
                <w:sz w:val="28"/>
                <w:szCs w:val="28"/>
                <w:lang w:val="nl-NL"/>
              </w:rPr>
              <w:t xml:space="preserve">- </w:t>
            </w:r>
            <w:r w:rsidRPr="00E71AC0">
              <w:rPr>
                <w:bCs/>
                <w:iCs/>
                <w:sz w:val="28"/>
                <w:szCs w:val="28"/>
                <w:lang w:val="nl-NL"/>
              </w:rPr>
              <w:t>Cách tiến hành:</w:t>
            </w:r>
          </w:p>
        </w:tc>
      </w:tr>
      <w:tr w:rsidR="00AE5839" w:rsidRPr="00E71AC0" w14:paraId="255BC842" w14:textId="77777777" w:rsidTr="005F7FB7">
        <w:tc>
          <w:tcPr>
            <w:tcW w:w="5376" w:type="dxa"/>
            <w:gridSpan w:val="2"/>
            <w:tcBorders>
              <w:top w:val="dashed" w:sz="4" w:space="0" w:color="auto"/>
              <w:bottom w:val="dashed" w:sz="4" w:space="0" w:color="auto"/>
            </w:tcBorders>
          </w:tcPr>
          <w:p w14:paraId="7A724422" w14:textId="77777777" w:rsidR="00AE5839" w:rsidRPr="00E71AC0" w:rsidRDefault="00AE5839" w:rsidP="005F7FB7">
            <w:pPr>
              <w:spacing w:line="288" w:lineRule="auto"/>
              <w:jc w:val="both"/>
              <w:outlineLvl w:val="0"/>
              <w:rPr>
                <w:b/>
                <w:bCs/>
                <w:sz w:val="28"/>
                <w:szCs w:val="28"/>
                <w:lang w:val="nl-NL"/>
              </w:rPr>
            </w:pPr>
            <w:r w:rsidRPr="00E71AC0">
              <w:rPr>
                <w:b/>
                <w:bCs/>
                <w:sz w:val="28"/>
                <w:szCs w:val="28"/>
                <w:lang w:val="nl-NL"/>
              </w:rPr>
              <w:t>Hoạt động 1: Tìm hiểu vùng đất hội tụ nhiều di sản thế giới. (Làm việc nhóm 4)</w:t>
            </w:r>
          </w:p>
          <w:p w14:paraId="0CACD2DA" w14:textId="77777777" w:rsidR="00AE5839" w:rsidRPr="00E71AC0" w:rsidRDefault="00AE5839" w:rsidP="005F7FB7">
            <w:pPr>
              <w:spacing w:line="288" w:lineRule="auto"/>
              <w:jc w:val="both"/>
              <w:outlineLvl w:val="0"/>
              <w:rPr>
                <w:b/>
                <w:bCs/>
                <w:i/>
                <w:sz w:val="28"/>
                <w:szCs w:val="28"/>
                <w:lang w:val="nl-NL"/>
              </w:rPr>
            </w:pPr>
            <w:r w:rsidRPr="00E71AC0">
              <w:rPr>
                <w:b/>
                <w:bCs/>
                <w:i/>
                <w:sz w:val="28"/>
                <w:szCs w:val="28"/>
                <w:lang w:val="nl-NL"/>
              </w:rPr>
              <w:t>* Kể tên và xác định vị trí các di sản thế giới ở vùng Duyên hải miền Trung.</w:t>
            </w:r>
          </w:p>
          <w:p w14:paraId="5D21AA78"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GV đưa lần lượt hình 1, 2 và yêu cầu HS thảo luận nhóm 4 những hiểu biết về 2 di sản này.</w:t>
            </w:r>
          </w:p>
          <w:p w14:paraId="6F959D0D" w14:textId="77777777" w:rsidR="00AE5839" w:rsidRPr="00E71AC0" w:rsidRDefault="00AE5839" w:rsidP="005F7FB7">
            <w:pPr>
              <w:spacing w:line="288" w:lineRule="auto"/>
              <w:jc w:val="center"/>
              <w:outlineLvl w:val="0"/>
              <w:rPr>
                <w:bCs/>
                <w:sz w:val="28"/>
                <w:szCs w:val="28"/>
                <w:lang w:val="nl-NL"/>
              </w:rPr>
            </w:pPr>
            <w:r w:rsidRPr="00E71AC0">
              <w:rPr>
                <w:noProof/>
                <w:sz w:val="28"/>
                <w:szCs w:val="28"/>
              </w:rPr>
              <w:drawing>
                <wp:inline distT="0" distB="0" distL="0" distR="0" wp14:anchorId="4BACFF04" wp14:editId="46C01099">
                  <wp:extent cx="3095625" cy="1142349"/>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18956" cy="1150959"/>
                          </a:xfrm>
                          <a:prstGeom prst="rect">
                            <a:avLst/>
                          </a:prstGeom>
                        </pic:spPr>
                      </pic:pic>
                    </a:graphicData>
                  </a:graphic>
                </wp:inline>
              </w:drawing>
            </w:r>
          </w:p>
          <w:p w14:paraId="59B6E54C"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GV mời đại diện nhóm trình bày</w:t>
            </w:r>
          </w:p>
          <w:p w14:paraId="58876BE6"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lastRenderedPageBreak/>
              <w:t>- GV nhận xét, nói thêm về đặc điểm của 2 di sản:</w:t>
            </w:r>
          </w:p>
          <w:p w14:paraId="5E4347D8"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xml:space="preserve">+ H2: Hang Sơn Đòong (Quảng Bình): là hang động lớn nhất thế giới thuộc vùng lõi của Vườn quốc gia Phong Nha-Kẻ Bàng. Năm 2009 Sơn Đoòng được đoàn thám hiểm thuộc Hiệp hội Hang động Hoàng gia Anh thám hiểm và công bố là Hang động có kích thước lớn nhất thế giới với chiều dài gần 9km, rộng hơn 150m, cao 200m. Năm 2013 được đưa vào sách kỉ lục ghi-nét là hang động tự nhiên lớn nhất thế giới, năm 2015 được công nhận là hang lớn nhất thế giới về thể tích (38,5 triệu </w:t>
            </w:r>
            <m:oMath>
              <m:sSup>
                <m:sSupPr>
                  <m:ctrlPr>
                    <w:rPr>
                      <w:rFonts w:ascii="Cambria Math" w:hAnsi="Cambria Math"/>
                      <w:bCs/>
                      <w:i/>
                      <w:sz w:val="28"/>
                      <w:szCs w:val="28"/>
                      <w:lang w:val="nl-NL"/>
                    </w:rPr>
                  </m:ctrlPr>
                </m:sSupPr>
                <m:e>
                  <m:r>
                    <w:rPr>
                      <w:rFonts w:ascii="Cambria Math" w:hAnsi="Cambria Math"/>
                      <w:sz w:val="28"/>
                      <w:szCs w:val="28"/>
                      <w:lang w:val="nl-NL"/>
                    </w:rPr>
                    <m:t>m</m:t>
                  </m:r>
                </m:e>
                <m:sup>
                  <m:r>
                    <w:rPr>
                      <w:rFonts w:ascii="Cambria Math" w:hAnsi="Cambria Math"/>
                      <w:sz w:val="28"/>
                      <w:szCs w:val="28"/>
                      <w:lang w:val="nl-NL"/>
                    </w:rPr>
                    <m:t>3</m:t>
                  </m:r>
                </m:sup>
              </m:sSup>
            </m:oMath>
            <w:r w:rsidRPr="00E71AC0">
              <w:rPr>
                <w:bCs/>
                <w:sz w:val="28"/>
                <w:szCs w:val="28"/>
                <w:lang w:val="nl-NL"/>
              </w:rPr>
              <w:t>), hai lần UNESCO  ghi danh là Di sản thiên nhiên thế giới vào năm 2003 và 2015.</w:t>
            </w:r>
          </w:p>
          <w:p w14:paraId="56281BE2"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H3: Biểu diễn nhạc cung đình Huế: Đây là buổi biểu diễn Nhã nhạc cung đình Huế tại Nhà hát Duyệt Thị Đường (nhà hát cổ nhất nước ta được xây dựng năm 1826) để vua và Hoàng hậu Nhật Bản thưởng thức nhân dịp đến thăm Cố đô Huế năm 2017.</w:t>
            </w:r>
          </w:p>
          <w:p w14:paraId="5BC294F3"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Ngoài 2 di sản trên vùng Duyên hải miền Trung còn có những di sản nào, các em hãy quan sát lược đồ H4 thảo luận nhóm 2 thực hiện nhiệm vụ: Kể tên và xác định vị trí các di sản thế giới của vùng Duyên hải miền Trung</w:t>
            </w:r>
          </w:p>
          <w:p w14:paraId="52D9250A"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GV đưa  lược đồ phân bố các di sản thế giới ở vùng Duyên hải miền Trung (tính đến năm 2020) lên màn hình, mời đại diện các nhóm lên trình bày</w:t>
            </w:r>
          </w:p>
          <w:p w14:paraId="6F6EC6A6" w14:textId="77777777" w:rsidR="00AE5839" w:rsidRPr="00E71AC0" w:rsidRDefault="00AE5839" w:rsidP="005F7FB7">
            <w:pPr>
              <w:spacing w:line="288" w:lineRule="auto"/>
              <w:jc w:val="center"/>
              <w:outlineLvl w:val="0"/>
              <w:rPr>
                <w:bCs/>
                <w:sz w:val="28"/>
                <w:szCs w:val="28"/>
                <w:lang w:val="nl-NL"/>
              </w:rPr>
            </w:pPr>
            <w:r w:rsidRPr="00E71AC0">
              <w:rPr>
                <w:noProof/>
                <w:sz w:val="28"/>
                <w:szCs w:val="28"/>
              </w:rPr>
              <w:lastRenderedPageBreak/>
              <w:drawing>
                <wp:inline distT="0" distB="0" distL="0" distR="0" wp14:anchorId="514996BF" wp14:editId="0F28FD13">
                  <wp:extent cx="1449408" cy="1960701"/>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45956" cy="1956031"/>
                          </a:xfrm>
                          <a:prstGeom prst="rect">
                            <a:avLst/>
                          </a:prstGeom>
                        </pic:spPr>
                      </pic:pic>
                    </a:graphicData>
                  </a:graphic>
                </wp:inline>
              </w:drawing>
            </w:r>
          </w:p>
          <w:p w14:paraId="07C7BC3A"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GV nhận xét, kết luận: Duyên hải miền Trung là vùng đất hội tụ nhiều di sản thế gới như: Cố đô Huế, Thánh địa Mỹ Sơn, Vườn quốc gia Phong Nha-Kẻ Bàng,...</w:t>
            </w:r>
          </w:p>
          <w:p w14:paraId="148CC288" w14:textId="77777777" w:rsidR="00AE5839" w:rsidRPr="00E71AC0" w:rsidRDefault="00AE5839" w:rsidP="005F7FB7">
            <w:pPr>
              <w:spacing w:line="288" w:lineRule="auto"/>
              <w:jc w:val="both"/>
              <w:outlineLvl w:val="0"/>
              <w:rPr>
                <w:b/>
                <w:bCs/>
                <w:i/>
                <w:sz w:val="28"/>
                <w:szCs w:val="28"/>
                <w:lang w:val="nl-NL"/>
              </w:rPr>
            </w:pPr>
            <w:r w:rsidRPr="00E71AC0">
              <w:rPr>
                <w:b/>
                <w:bCs/>
                <w:i/>
                <w:sz w:val="28"/>
                <w:szCs w:val="28"/>
                <w:lang w:val="nl-NL"/>
              </w:rPr>
              <w:t xml:space="preserve">* Nét nổi bật về số lượng, địa bàn phân bố, loại hình di sản của di sản văn hóa thế giới ở vùng Duyên hải miền Trung. </w:t>
            </w:r>
          </w:p>
          <w:p w14:paraId="770F9D7D"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GV yêu cầu HS thảo luận nhóm 4 hoàn thành phiếu học tập.</w:t>
            </w:r>
          </w:p>
          <w:p w14:paraId="2D19CC8E" w14:textId="77777777" w:rsidR="00AE5839" w:rsidRPr="00E71AC0" w:rsidRDefault="00AE5839" w:rsidP="005F7FB7">
            <w:pPr>
              <w:spacing w:line="288" w:lineRule="auto"/>
              <w:jc w:val="center"/>
              <w:outlineLvl w:val="0"/>
              <w:rPr>
                <w:bCs/>
                <w:sz w:val="28"/>
                <w:szCs w:val="28"/>
                <w:lang w:val="nl-NL"/>
              </w:rPr>
            </w:pPr>
            <w:r w:rsidRPr="00E71AC0">
              <w:rPr>
                <w:noProof/>
                <w:sz w:val="28"/>
                <w:szCs w:val="28"/>
              </w:rPr>
              <w:drawing>
                <wp:inline distT="0" distB="0" distL="0" distR="0" wp14:anchorId="328173A8" wp14:editId="2B3EBEE3">
                  <wp:extent cx="2735580" cy="2280833"/>
                  <wp:effectExtent l="0" t="0" r="762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1570" cy="2285827"/>
                          </a:xfrm>
                          <a:prstGeom prst="rect">
                            <a:avLst/>
                          </a:prstGeom>
                        </pic:spPr>
                      </pic:pic>
                    </a:graphicData>
                  </a:graphic>
                </wp:inline>
              </w:drawing>
            </w:r>
          </w:p>
          <w:p w14:paraId="51C93F13" w14:textId="77777777" w:rsidR="00AE5839" w:rsidRPr="00E71AC0" w:rsidRDefault="00AE5839" w:rsidP="005F7FB7">
            <w:pPr>
              <w:spacing w:line="288" w:lineRule="auto"/>
              <w:jc w:val="both"/>
              <w:outlineLvl w:val="0"/>
              <w:rPr>
                <w:bCs/>
                <w:sz w:val="28"/>
                <w:szCs w:val="28"/>
                <w:lang w:val="nl-NL"/>
              </w:rPr>
            </w:pPr>
            <w:r w:rsidRPr="00E71AC0">
              <w:rPr>
                <w:bCs/>
                <w:sz w:val="28"/>
                <w:szCs w:val="28"/>
                <w:lang w:val="nl-NL"/>
              </w:rPr>
              <w:t>- GV mời đại diện nhóm trình bày</w:t>
            </w:r>
          </w:p>
          <w:p w14:paraId="30858D6D" w14:textId="77777777" w:rsidR="00AE5839" w:rsidRPr="00E71AC0" w:rsidRDefault="00AE5839" w:rsidP="005F7FB7">
            <w:pPr>
              <w:spacing w:line="288" w:lineRule="auto"/>
              <w:jc w:val="both"/>
              <w:outlineLvl w:val="0"/>
              <w:rPr>
                <w:bCs/>
                <w:i/>
                <w:sz w:val="28"/>
                <w:szCs w:val="28"/>
                <w:lang w:val="vi-VN"/>
              </w:rPr>
            </w:pPr>
            <w:r w:rsidRPr="00E71AC0">
              <w:rPr>
                <w:bCs/>
                <w:sz w:val="28"/>
                <w:szCs w:val="28"/>
                <w:lang w:val="nl-NL"/>
              </w:rPr>
              <w:t xml:space="preserve">- GV nhận xét, kết luận: Duyên hải miền Trung hội tụ nhiều loại hình di sản thế giới như: di sản thiên nhiên, di sản văn hóa vật thể, di sản văn hóa phi vật thể; có cả loại hình độc đáo như di sản tư liệu. Các di sản này trải dài từ Thanh Hóa đến Phú Yên, nhưng tập trung nhiều nhất là ở Thừa Thiên Huế và Quảng Nam. </w:t>
            </w:r>
          </w:p>
        </w:tc>
        <w:tc>
          <w:tcPr>
            <w:tcW w:w="4728" w:type="dxa"/>
            <w:tcBorders>
              <w:top w:val="dashed" w:sz="4" w:space="0" w:color="auto"/>
              <w:bottom w:val="dashed" w:sz="4" w:space="0" w:color="auto"/>
            </w:tcBorders>
          </w:tcPr>
          <w:p w14:paraId="0E8F5A0E" w14:textId="77777777" w:rsidR="00AE5839" w:rsidRPr="00E71AC0" w:rsidRDefault="00AE5839" w:rsidP="005F7FB7">
            <w:pPr>
              <w:spacing w:line="288" w:lineRule="auto"/>
              <w:jc w:val="both"/>
              <w:rPr>
                <w:sz w:val="28"/>
                <w:szCs w:val="28"/>
                <w:lang w:val="nl-NL"/>
              </w:rPr>
            </w:pPr>
          </w:p>
          <w:p w14:paraId="2C7E7B31" w14:textId="77777777" w:rsidR="00AE5839" w:rsidRPr="00E71AC0" w:rsidRDefault="00AE5839" w:rsidP="005F7FB7">
            <w:pPr>
              <w:spacing w:line="288" w:lineRule="auto"/>
              <w:jc w:val="both"/>
              <w:rPr>
                <w:sz w:val="28"/>
                <w:szCs w:val="28"/>
                <w:lang w:val="nl-NL"/>
              </w:rPr>
            </w:pPr>
          </w:p>
          <w:p w14:paraId="0B48D1CF" w14:textId="77777777" w:rsidR="00AE5839" w:rsidRPr="00E71AC0" w:rsidRDefault="00AE5839" w:rsidP="005F7FB7">
            <w:pPr>
              <w:spacing w:line="288" w:lineRule="auto"/>
              <w:jc w:val="both"/>
              <w:rPr>
                <w:sz w:val="28"/>
                <w:szCs w:val="28"/>
                <w:lang w:val="nl-NL"/>
              </w:rPr>
            </w:pPr>
          </w:p>
          <w:p w14:paraId="03A59EDC" w14:textId="77777777" w:rsidR="00AE5839" w:rsidRPr="00E71AC0" w:rsidRDefault="00AE5839" w:rsidP="005F7FB7">
            <w:pPr>
              <w:spacing w:line="288" w:lineRule="auto"/>
              <w:jc w:val="both"/>
              <w:rPr>
                <w:sz w:val="28"/>
                <w:szCs w:val="28"/>
                <w:lang w:val="nl-NL"/>
              </w:rPr>
            </w:pPr>
          </w:p>
          <w:p w14:paraId="03CC1B4B" w14:textId="77777777" w:rsidR="00AE5839" w:rsidRPr="00E71AC0" w:rsidRDefault="00AE5839" w:rsidP="005F7FB7">
            <w:pPr>
              <w:spacing w:line="288" w:lineRule="auto"/>
              <w:jc w:val="both"/>
              <w:rPr>
                <w:sz w:val="28"/>
                <w:szCs w:val="28"/>
                <w:lang w:val="nl-NL"/>
              </w:rPr>
            </w:pPr>
            <w:r w:rsidRPr="00E71AC0">
              <w:rPr>
                <w:sz w:val="28"/>
                <w:szCs w:val="28"/>
                <w:lang w:val="nl-NL"/>
              </w:rPr>
              <w:t>- HS quan sát thảo luận nhóm 4 về 2 di sản: Hang Sơn Đoòng, nhã nhạc cung đình Huế.</w:t>
            </w:r>
          </w:p>
          <w:p w14:paraId="483FB6A8" w14:textId="77777777" w:rsidR="00AE5839" w:rsidRPr="00E71AC0" w:rsidRDefault="00AE5839" w:rsidP="005F7FB7">
            <w:pPr>
              <w:spacing w:line="288" w:lineRule="auto"/>
              <w:jc w:val="both"/>
              <w:rPr>
                <w:sz w:val="28"/>
                <w:szCs w:val="28"/>
                <w:lang w:val="nl-NL"/>
              </w:rPr>
            </w:pPr>
          </w:p>
          <w:p w14:paraId="4F4F1D87" w14:textId="77777777" w:rsidR="00AE5839" w:rsidRPr="00E71AC0" w:rsidRDefault="00AE5839" w:rsidP="005F7FB7">
            <w:pPr>
              <w:spacing w:line="288" w:lineRule="auto"/>
              <w:jc w:val="both"/>
              <w:rPr>
                <w:sz w:val="28"/>
                <w:szCs w:val="28"/>
                <w:lang w:val="nl-NL"/>
              </w:rPr>
            </w:pPr>
          </w:p>
          <w:p w14:paraId="292C9D5C" w14:textId="77777777" w:rsidR="00AE5839" w:rsidRPr="00E71AC0" w:rsidRDefault="00AE5839" w:rsidP="005F7FB7">
            <w:pPr>
              <w:spacing w:line="288" w:lineRule="auto"/>
              <w:jc w:val="both"/>
              <w:rPr>
                <w:sz w:val="28"/>
                <w:szCs w:val="28"/>
                <w:lang w:val="nl-NL"/>
              </w:rPr>
            </w:pPr>
          </w:p>
          <w:p w14:paraId="2F9D99AE" w14:textId="77777777" w:rsidR="00AE5839" w:rsidRPr="00E71AC0" w:rsidRDefault="00AE5839" w:rsidP="005F7FB7">
            <w:pPr>
              <w:spacing w:line="288" w:lineRule="auto"/>
              <w:jc w:val="both"/>
              <w:rPr>
                <w:sz w:val="28"/>
                <w:szCs w:val="28"/>
                <w:lang w:val="nl-NL"/>
              </w:rPr>
            </w:pPr>
            <w:r w:rsidRPr="00E71AC0">
              <w:rPr>
                <w:sz w:val="28"/>
                <w:szCs w:val="28"/>
                <w:lang w:val="nl-NL"/>
              </w:rPr>
              <w:lastRenderedPageBreak/>
              <w:t>- Đại diện nhóm trình bày theo hiểu biết của mình, nhóm khác nghe, nhận xét, bổ sung.</w:t>
            </w:r>
          </w:p>
          <w:p w14:paraId="4C1D7816" w14:textId="77777777" w:rsidR="00AE5839" w:rsidRPr="00E71AC0" w:rsidRDefault="00AE5839" w:rsidP="005F7FB7">
            <w:pPr>
              <w:spacing w:line="288" w:lineRule="auto"/>
              <w:jc w:val="both"/>
              <w:rPr>
                <w:sz w:val="28"/>
                <w:szCs w:val="28"/>
                <w:lang w:val="nl-NL"/>
              </w:rPr>
            </w:pPr>
          </w:p>
          <w:p w14:paraId="2194AF99" w14:textId="77777777" w:rsidR="00AE5839" w:rsidRPr="00E71AC0" w:rsidRDefault="00AE5839" w:rsidP="005F7FB7">
            <w:pPr>
              <w:spacing w:line="288" w:lineRule="auto"/>
              <w:jc w:val="both"/>
              <w:rPr>
                <w:sz w:val="28"/>
                <w:szCs w:val="28"/>
                <w:lang w:val="nl-NL"/>
              </w:rPr>
            </w:pPr>
          </w:p>
          <w:p w14:paraId="60213E9F" w14:textId="77777777" w:rsidR="00AE5839" w:rsidRPr="00E71AC0" w:rsidRDefault="00AE5839" w:rsidP="005F7FB7">
            <w:pPr>
              <w:spacing w:line="288" w:lineRule="auto"/>
              <w:jc w:val="both"/>
              <w:rPr>
                <w:sz w:val="28"/>
                <w:szCs w:val="28"/>
                <w:lang w:val="nl-NL"/>
              </w:rPr>
            </w:pPr>
          </w:p>
          <w:p w14:paraId="766C42E2" w14:textId="77777777" w:rsidR="00AE5839" w:rsidRPr="00E71AC0" w:rsidRDefault="00AE5839" w:rsidP="005F7FB7">
            <w:pPr>
              <w:spacing w:line="288" w:lineRule="auto"/>
              <w:jc w:val="both"/>
              <w:rPr>
                <w:sz w:val="28"/>
                <w:szCs w:val="28"/>
                <w:lang w:val="nl-NL"/>
              </w:rPr>
            </w:pPr>
            <w:r w:rsidRPr="00E71AC0">
              <w:rPr>
                <w:sz w:val="28"/>
                <w:szCs w:val="28"/>
                <w:lang w:val="nl-NL"/>
              </w:rPr>
              <w:t>- HS quan sát hình ảnh và lắng nghe GV.</w:t>
            </w:r>
          </w:p>
          <w:p w14:paraId="324ED23C" w14:textId="77777777" w:rsidR="00AE5839" w:rsidRPr="00E71AC0" w:rsidRDefault="00AE5839" w:rsidP="005F7FB7">
            <w:pPr>
              <w:spacing w:line="288" w:lineRule="auto"/>
              <w:jc w:val="both"/>
              <w:rPr>
                <w:sz w:val="28"/>
                <w:szCs w:val="28"/>
                <w:lang w:val="nl-NL"/>
              </w:rPr>
            </w:pPr>
          </w:p>
          <w:p w14:paraId="14E424A3" w14:textId="77777777" w:rsidR="00AE5839" w:rsidRPr="00E71AC0" w:rsidRDefault="00AE5839" w:rsidP="005F7FB7">
            <w:pPr>
              <w:spacing w:line="288" w:lineRule="auto"/>
              <w:jc w:val="both"/>
              <w:rPr>
                <w:sz w:val="28"/>
                <w:szCs w:val="28"/>
                <w:lang w:val="nl-NL"/>
              </w:rPr>
            </w:pPr>
          </w:p>
          <w:p w14:paraId="0F5E36B8" w14:textId="77777777" w:rsidR="00AE5839" w:rsidRPr="00E71AC0" w:rsidRDefault="00AE5839" w:rsidP="005F7FB7">
            <w:pPr>
              <w:spacing w:line="288" w:lineRule="auto"/>
              <w:jc w:val="both"/>
              <w:rPr>
                <w:sz w:val="28"/>
                <w:szCs w:val="28"/>
                <w:lang w:val="nl-NL"/>
              </w:rPr>
            </w:pPr>
          </w:p>
          <w:p w14:paraId="2C65D87B" w14:textId="77777777" w:rsidR="00AE5839" w:rsidRPr="00E71AC0" w:rsidRDefault="00AE5839" w:rsidP="005F7FB7">
            <w:pPr>
              <w:spacing w:line="288" w:lineRule="auto"/>
              <w:jc w:val="both"/>
              <w:rPr>
                <w:sz w:val="28"/>
                <w:szCs w:val="28"/>
                <w:lang w:val="nl-NL"/>
              </w:rPr>
            </w:pPr>
          </w:p>
          <w:p w14:paraId="5A2EC3E5" w14:textId="77777777" w:rsidR="00AE5839" w:rsidRPr="00E71AC0" w:rsidRDefault="00AE5839" w:rsidP="005F7FB7">
            <w:pPr>
              <w:spacing w:line="288" w:lineRule="auto"/>
              <w:jc w:val="both"/>
              <w:rPr>
                <w:sz w:val="28"/>
                <w:szCs w:val="28"/>
                <w:lang w:val="nl-NL"/>
              </w:rPr>
            </w:pPr>
          </w:p>
          <w:p w14:paraId="4F1E0088" w14:textId="77777777" w:rsidR="00AE5839" w:rsidRPr="00E71AC0" w:rsidRDefault="00AE5839" w:rsidP="005F7FB7">
            <w:pPr>
              <w:spacing w:line="288" w:lineRule="auto"/>
              <w:jc w:val="both"/>
              <w:rPr>
                <w:sz w:val="28"/>
                <w:szCs w:val="28"/>
                <w:lang w:val="nl-NL"/>
              </w:rPr>
            </w:pPr>
          </w:p>
          <w:p w14:paraId="4D07412A" w14:textId="77777777" w:rsidR="00AE5839" w:rsidRPr="00E71AC0" w:rsidRDefault="00AE5839" w:rsidP="005F7FB7">
            <w:pPr>
              <w:spacing w:line="288" w:lineRule="auto"/>
              <w:jc w:val="both"/>
              <w:rPr>
                <w:sz w:val="28"/>
                <w:szCs w:val="28"/>
                <w:lang w:val="nl-NL"/>
              </w:rPr>
            </w:pPr>
          </w:p>
          <w:p w14:paraId="2A5BC758" w14:textId="77777777" w:rsidR="00AE5839" w:rsidRPr="00E71AC0" w:rsidRDefault="00AE5839" w:rsidP="005F7FB7">
            <w:pPr>
              <w:spacing w:line="288" w:lineRule="auto"/>
              <w:jc w:val="both"/>
              <w:rPr>
                <w:sz w:val="28"/>
                <w:szCs w:val="28"/>
                <w:lang w:val="nl-NL"/>
              </w:rPr>
            </w:pPr>
          </w:p>
          <w:p w14:paraId="1DFB41B4" w14:textId="77777777" w:rsidR="00AE5839" w:rsidRPr="00E71AC0" w:rsidRDefault="00AE5839" w:rsidP="005F7FB7">
            <w:pPr>
              <w:spacing w:line="288" w:lineRule="auto"/>
              <w:jc w:val="both"/>
              <w:rPr>
                <w:sz w:val="28"/>
                <w:szCs w:val="28"/>
                <w:lang w:val="nl-NL"/>
              </w:rPr>
            </w:pPr>
          </w:p>
          <w:p w14:paraId="4B145BD9" w14:textId="77777777" w:rsidR="00AE5839" w:rsidRPr="00E71AC0" w:rsidRDefault="00AE5839" w:rsidP="005F7FB7">
            <w:pPr>
              <w:spacing w:line="288" w:lineRule="auto"/>
              <w:jc w:val="both"/>
              <w:rPr>
                <w:sz w:val="28"/>
                <w:szCs w:val="28"/>
                <w:lang w:val="nl-NL"/>
              </w:rPr>
            </w:pPr>
          </w:p>
          <w:p w14:paraId="67147C48" w14:textId="77777777" w:rsidR="00AE5839" w:rsidRPr="00E71AC0" w:rsidRDefault="00AE5839" w:rsidP="005F7FB7">
            <w:pPr>
              <w:spacing w:line="288" w:lineRule="auto"/>
              <w:jc w:val="both"/>
              <w:rPr>
                <w:sz w:val="28"/>
                <w:szCs w:val="28"/>
                <w:lang w:val="nl-NL"/>
              </w:rPr>
            </w:pPr>
          </w:p>
          <w:p w14:paraId="17F0B7F1" w14:textId="77777777" w:rsidR="00AE5839" w:rsidRPr="00E71AC0" w:rsidRDefault="00AE5839" w:rsidP="005F7FB7">
            <w:pPr>
              <w:spacing w:line="288" w:lineRule="auto"/>
              <w:jc w:val="both"/>
              <w:rPr>
                <w:sz w:val="28"/>
                <w:szCs w:val="28"/>
                <w:lang w:val="nl-NL"/>
              </w:rPr>
            </w:pPr>
          </w:p>
          <w:p w14:paraId="08CD4D9B" w14:textId="77777777" w:rsidR="00AE5839" w:rsidRPr="00E71AC0" w:rsidRDefault="00AE5839" w:rsidP="005F7FB7">
            <w:pPr>
              <w:spacing w:line="288" w:lineRule="auto"/>
              <w:jc w:val="both"/>
              <w:rPr>
                <w:sz w:val="28"/>
                <w:szCs w:val="28"/>
                <w:lang w:val="nl-NL"/>
              </w:rPr>
            </w:pPr>
          </w:p>
          <w:p w14:paraId="4726D780" w14:textId="77777777" w:rsidR="00AE5839" w:rsidRPr="00E71AC0" w:rsidRDefault="00AE5839" w:rsidP="005F7FB7">
            <w:pPr>
              <w:spacing w:line="288" w:lineRule="auto"/>
              <w:jc w:val="both"/>
              <w:rPr>
                <w:sz w:val="28"/>
                <w:szCs w:val="28"/>
                <w:lang w:val="nl-NL"/>
              </w:rPr>
            </w:pPr>
          </w:p>
          <w:p w14:paraId="38261913" w14:textId="77777777" w:rsidR="00AE5839" w:rsidRPr="00E71AC0" w:rsidRDefault="00AE5839" w:rsidP="005F7FB7">
            <w:pPr>
              <w:spacing w:line="288" w:lineRule="auto"/>
              <w:jc w:val="both"/>
              <w:rPr>
                <w:sz w:val="28"/>
                <w:szCs w:val="28"/>
                <w:lang w:val="nl-NL"/>
              </w:rPr>
            </w:pPr>
            <w:r w:rsidRPr="00E71AC0">
              <w:rPr>
                <w:sz w:val="28"/>
                <w:szCs w:val="28"/>
                <w:lang w:val="nl-NL"/>
              </w:rPr>
              <w:t xml:space="preserve">- HS làm việc nhóm 2 kể tên và chỉ trên lược đồ với bạn cùng bàn. </w:t>
            </w:r>
          </w:p>
          <w:p w14:paraId="289CC3FF" w14:textId="77777777" w:rsidR="00AE5839" w:rsidRPr="00E71AC0" w:rsidRDefault="00AE5839" w:rsidP="005F7FB7">
            <w:pPr>
              <w:spacing w:line="288" w:lineRule="auto"/>
              <w:jc w:val="both"/>
              <w:rPr>
                <w:sz w:val="28"/>
                <w:szCs w:val="28"/>
                <w:lang w:val="nl-NL"/>
              </w:rPr>
            </w:pPr>
          </w:p>
          <w:p w14:paraId="2117DC2A" w14:textId="77777777" w:rsidR="00AE5839" w:rsidRPr="00E71AC0" w:rsidRDefault="00AE5839" w:rsidP="005F7FB7">
            <w:pPr>
              <w:spacing w:line="288" w:lineRule="auto"/>
              <w:jc w:val="both"/>
              <w:rPr>
                <w:sz w:val="28"/>
                <w:szCs w:val="28"/>
                <w:lang w:val="nl-NL"/>
              </w:rPr>
            </w:pPr>
          </w:p>
          <w:p w14:paraId="2B65F886" w14:textId="77777777" w:rsidR="00AE5839" w:rsidRPr="00E71AC0" w:rsidRDefault="00AE5839" w:rsidP="005F7FB7">
            <w:pPr>
              <w:spacing w:line="288" w:lineRule="auto"/>
              <w:jc w:val="both"/>
              <w:rPr>
                <w:sz w:val="28"/>
                <w:szCs w:val="28"/>
                <w:lang w:val="nl-NL"/>
              </w:rPr>
            </w:pPr>
          </w:p>
          <w:p w14:paraId="01FBE82D" w14:textId="77777777" w:rsidR="00AE5839" w:rsidRPr="00E71AC0" w:rsidRDefault="00AE5839" w:rsidP="005F7FB7">
            <w:pPr>
              <w:spacing w:line="288" w:lineRule="auto"/>
              <w:jc w:val="both"/>
              <w:rPr>
                <w:sz w:val="28"/>
                <w:szCs w:val="28"/>
                <w:lang w:val="nl-NL"/>
              </w:rPr>
            </w:pPr>
            <w:r w:rsidRPr="00E71AC0">
              <w:rPr>
                <w:sz w:val="28"/>
                <w:szCs w:val="28"/>
                <w:lang w:val="nl-NL"/>
              </w:rPr>
              <w:t>- Đại diện nhóm lên trình bày, nhóm khác nghe, nhận xét, bổ sung.</w:t>
            </w:r>
          </w:p>
          <w:p w14:paraId="3806C25E" w14:textId="77777777" w:rsidR="00AE5839" w:rsidRPr="00E71AC0" w:rsidRDefault="00AE5839" w:rsidP="005F7FB7">
            <w:pPr>
              <w:spacing w:line="288" w:lineRule="auto"/>
              <w:jc w:val="both"/>
              <w:rPr>
                <w:sz w:val="28"/>
                <w:szCs w:val="28"/>
                <w:lang w:val="nl-NL"/>
              </w:rPr>
            </w:pPr>
          </w:p>
          <w:p w14:paraId="765B5695" w14:textId="77777777" w:rsidR="00AE5839" w:rsidRPr="00E71AC0" w:rsidRDefault="00AE5839" w:rsidP="005F7FB7">
            <w:pPr>
              <w:spacing w:line="288" w:lineRule="auto"/>
              <w:jc w:val="both"/>
              <w:rPr>
                <w:sz w:val="28"/>
                <w:szCs w:val="28"/>
                <w:lang w:val="nl-NL"/>
              </w:rPr>
            </w:pPr>
          </w:p>
          <w:p w14:paraId="29157915" w14:textId="77777777" w:rsidR="00AE5839" w:rsidRPr="00E71AC0" w:rsidRDefault="00AE5839" w:rsidP="005F7FB7">
            <w:pPr>
              <w:spacing w:line="288" w:lineRule="auto"/>
              <w:jc w:val="both"/>
              <w:rPr>
                <w:sz w:val="28"/>
                <w:szCs w:val="28"/>
                <w:lang w:val="nl-NL"/>
              </w:rPr>
            </w:pPr>
          </w:p>
          <w:p w14:paraId="37D2E449" w14:textId="77777777" w:rsidR="00AE5839" w:rsidRPr="00E71AC0" w:rsidRDefault="00AE5839" w:rsidP="005F7FB7">
            <w:pPr>
              <w:spacing w:line="288" w:lineRule="auto"/>
              <w:jc w:val="both"/>
              <w:rPr>
                <w:sz w:val="28"/>
                <w:szCs w:val="28"/>
                <w:lang w:val="nl-NL"/>
              </w:rPr>
            </w:pPr>
          </w:p>
          <w:p w14:paraId="308C8D34" w14:textId="77777777" w:rsidR="00AE5839" w:rsidRPr="00E71AC0" w:rsidRDefault="00AE5839" w:rsidP="005F7FB7">
            <w:pPr>
              <w:spacing w:line="288" w:lineRule="auto"/>
              <w:jc w:val="both"/>
              <w:rPr>
                <w:sz w:val="28"/>
                <w:szCs w:val="28"/>
                <w:lang w:val="nl-NL"/>
              </w:rPr>
            </w:pPr>
          </w:p>
          <w:p w14:paraId="1B11BEB6" w14:textId="77777777" w:rsidR="00AE5839" w:rsidRPr="00E71AC0" w:rsidRDefault="00AE5839" w:rsidP="005F7FB7">
            <w:pPr>
              <w:spacing w:line="288" w:lineRule="auto"/>
              <w:jc w:val="both"/>
              <w:rPr>
                <w:sz w:val="28"/>
                <w:szCs w:val="28"/>
                <w:lang w:val="nl-NL"/>
              </w:rPr>
            </w:pPr>
          </w:p>
          <w:p w14:paraId="12CE1626" w14:textId="77777777" w:rsidR="00AE5839" w:rsidRPr="00E71AC0" w:rsidRDefault="00AE5839" w:rsidP="005F7FB7">
            <w:pPr>
              <w:spacing w:line="288" w:lineRule="auto"/>
              <w:jc w:val="both"/>
              <w:rPr>
                <w:sz w:val="28"/>
                <w:szCs w:val="28"/>
                <w:lang w:val="nl-NL"/>
              </w:rPr>
            </w:pPr>
          </w:p>
          <w:p w14:paraId="073474F8" w14:textId="77777777" w:rsidR="00AE5839" w:rsidRPr="00E71AC0" w:rsidRDefault="00AE5839" w:rsidP="005F7FB7">
            <w:pPr>
              <w:spacing w:line="288" w:lineRule="auto"/>
              <w:jc w:val="both"/>
              <w:rPr>
                <w:sz w:val="28"/>
                <w:szCs w:val="28"/>
                <w:lang w:val="nl-NL"/>
              </w:rPr>
            </w:pPr>
          </w:p>
          <w:p w14:paraId="0277F450" w14:textId="77777777" w:rsidR="00AE5839" w:rsidRPr="00E71AC0" w:rsidRDefault="00AE5839" w:rsidP="005F7FB7">
            <w:pPr>
              <w:spacing w:line="288" w:lineRule="auto"/>
              <w:jc w:val="both"/>
              <w:rPr>
                <w:sz w:val="28"/>
                <w:szCs w:val="28"/>
                <w:lang w:val="nl-NL"/>
              </w:rPr>
            </w:pPr>
          </w:p>
          <w:p w14:paraId="4EE4469A" w14:textId="77777777" w:rsidR="00AE5839" w:rsidRPr="00E71AC0" w:rsidRDefault="00AE5839" w:rsidP="005F7FB7">
            <w:pPr>
              <w:spacing w:line="288" w:lineRule="auto"/>
              <w:jc w:val="both"/>
              <w:rPr>
                <w:sz w:val="28"/>
                <w:szCs w:val="28"/>
                <w:lang w:val="nl-NL"/>
              </w:rPr>
            </w:pPr>
          </w:p>
          <w:p w14:paraId="26755BDD" w14:textId="77777777" w:rsidR="00AE5839" w:rsidRPr="00E71AC0" w:rsidRDefault="00AE5839" w:rsidP="005F7FB7">
            <w:pPr>
              <w:spacing w:line="288" w:lineRule="auto"/>
              <w:jc w:val="both"/>
              <w:rPr>
                <w:sz w:val="28"/>
                <w:szCs w:val="28"/>
                <w:lang w:val="nl-NL"/>
              </w:rPr>
            </w:pPr>
          </w:p>
          <w:p w14:paraId="7F51F690" w14:textId="77777777" w:rsidR="00AE5839" w:rsidRPr="00E71AC0" w:rsidRDefault="00AE5839" w:rsidP="005F7FB7">
            <w:pPr>
              <w:spacing w:line="288" w:lineRule="auto"/>
              <w:jc w:val="both"/>
              <w:rPr>
                <w:sz w:val="28"/>
                <w:szCs w:val="28"/>
                <w:lang w:val="nl-NL"/>
              </w:rPr>
            </w:pPr>
          </w:p>
          <w:p w14:paraId="066CE4E2" w14:textId="77777777" w:rsidR="00AE5839" w:rsidRPr="00E71AC0" w:rsidRDefault="00AE5839" w:rsidP="005F7FB7">
            <w:pPr>
              <w:spacing w:line="288" w:lineRule="auto"/>
              <w:jc w:val="both"/>
              <w:rPr>
                <w:sz w:val="28"/>
                <w:szCs w:val="28"/>
                <w:lang w:val="nl-NL"/>
              </w:rPr>
            </w:pPr>
          </w:p>
          <w:p w14:paraId="1A955B3D" w14:textId="77777777" w:rsidR="00AE5839" w:rsidRPr="00E71AC0" w:rsidRDefault="00AE5839" w:rsidP="005F7FB7">
            <w:pPr>
              <w:spacing w:line="288" w:lineRule="auto"/>
              <w:jc w:val="both"/>
              <w:rPr>
                <w:sz w:val="28"/>
                <w:szCs w:val="28"/>
                <w:lang w:val="nl-NL"/>
              </w:rPr>
            </w:pPr>
          </w:p>
          <w:p w14:paraId="6EDA0248" w14:textId="77777777" w:rsidR="00AE5839" w:rsidRPr="00E71AC0" w:rsidRDefault="00AE5839" w:rsidP="005F7FB7">
            <w:pPr>
              <w:spacing w:line="288" w:lineRule="auto"/>
              <w:jc w:val="both"/>
              <w:rPr>
                <w:sz w:val="28"/>
                <w:szCs w:val="28"/>
                <w:lang w:val="nl-NL"/>
              </w:rPr>
            </w:pPr>
          </w:p>
          <w:p w14:paraId="3C967D2A" w14:textId="77777777" w:rsidR="00AE5839" w:rsidRPr="00E71AC0" w:rsidRDefault="00AE5839" w:rsidP="005F7FB7">
            <w:pPr>
              <w:spacing w:line="288" w:lineRule="auto"/>
              <w:jc w:val="both"/>
              <w:rPr>
                <w:sz w:val="28"/>
                <w:szCs w:val="28"/>
                <w:lang w:val="nl-NL"/>
              </w:rPr>
            </w:pPr>
          </w:p>
          <w:p w14:paraId="744C9B95" w14:textId="77777777" w:rsidR="00AE5839" w:rsidRPr="00E71AC0" w:rsidRDefault="00AE5839" w:rsidP="005F7FB7">
            <w:pPr>
              <w:spacing w:line="288" w:lineRule="auto"/>
              <w:jc w:val="both"/>
              <w:rPr>
                <w:sz w:val="28"/>
                <w:szCs w:val="28"/>
                <w:lang w:val="nl-NL"/>
              </w:rPr>
            </w:pPr>
          </w:p>
          <w:p w14:paraId="39F98F7A" w14:textId="77777777" w:rsidR="00AE5839" w:rsidRPr="00E71AC0" w:rsidRDefault="00AE5839" w:rsidP="005F7FB7">
            <w:pPr>
              <w:spacing w:line="288" w:lineRule="auto"/>
              <w:jc w:val="both"/>
              <w:rPr>
                <w:sz w:val="28"/>
                <w:szCs w:val="28"/>
                <w:lang w:val="nl-NL"/>
              </w:rPr>
            </w:pPr>
          </w:p>
          <w:p w14:paraId="360207F9" w14:textId="77777777" w:rsidR="00AE5839" w:rsidRPr="00E71AC0" w:rsidRDefault="00AE5839" w:rsidP="005F7FB7">
            <w:pPr>
              <w:spacing w:line="288" w:lineRule="auto"/>
              <w:jc w:val="both"/>
              <w:rPr>
                <w:sz w:val="28"/>
                <w:szCs w:val="28"/>
                <w:lang w:val="nl-NL"/>
              </w:rPr>
            </w:pPr>
          </w:p>
          <w:p w14:paraId="06F8AE55" w14:textId="77777777" w:rsidR="00AE5839" w:rsidRPr="00E71AC0" w:rsidRDefault="00AE5839" w:rsidP="005F7FB7">
            <w:pPr>
              <w:spacing w:line="288" w:lineRule="auto"/>
              <w:jc w:val="both"/>
              <w:rPr>
                <w:sz w:val="28"/>
                <w:szCs w:val="28"/>
                <w:lang w:val="nl-NL"/>
              </w:rPr>
            </w:pPr>
          </w:p>
          <w:p w14:paraId="0D44A250" w14:textId="77777777" w:rsidR="00AE5839" w:rsidRPr="00E71AC0" w:rsidRDefault="00AE5839" w:rsidP="005F7FB7">
            <w:pPr>
              <w:pStyle w:val="ListParagraph"/>
              <w:numPr>
                <w:ilvl w:val="0"/>
                <w:numId w:val="1"/>
              </w:numPr>
              <w:spacing w:line="288" w:lineRule="auto"/>
              <w:ind w:left="181" w:hanging="181"/>
              <w:rPr>
                <w:szCs w:val="28"/>
                <w:lang w:val="nl-NL"/>
              </w:rPr>
            </w:pPr>
            <w:r w:rsidRPr="00E71AC0">
              <w:rPr>
                <w:szCs w:val="28"/>
                <w:lang w:val="nl-NL"/>
              </w:rPr>
              <w:t>HS quan sát lược đồ, thảo luận nhóm 4 hoàn thành phiếu học tập</w:t>
            </w:r>
          </w:p>
          <w:p w14:paraId="1D1389B7" w14:textId="77777777" w:rsidR="00AE5839" w:rsidRPr="00E71AC0" w:rsidRDefault="00AE5839" w:rsidP="005F7FB7">
            <w:pPr>
              <w:spacing w:line="288" w:lineRule="auto"/>
              <w:jc w:val="both"/>
              <w:rPr>
                <w:sz w:val="28"/>
                <w:szCs w:val="28"/>
                <w:lang w:val="nl-NL"/>
              </w:rPr>
            </w:pPr>
          </w:p>
          <w:p w14:paraId="1197033B" w14:textId="77777777" w:rsidR="00AE5839" w:rsidRPr="00E71AC0" w:rsidRDefault="00AE5839" w:rsidP="005F7FB7">
            <w:pPr>
              <w:spacing w:line="288" w:lineRule="auto"/>
              <w:jc w:val="both"/>
              <w:rPr>
                <w:sz w:val="28"/>
                <w:szCs w:val="28"/>
                <w:lang w:val="nl-NL"/>
              </w:rPr>
            </w:pPr>
          </w:p>
          <w:p w14:paraId="6963A86D" w14:textId="77777777" w:rsidR="00AE5839" w:rsidRPr="00E71AC0" w:rsidRDefault="00AE5839" w:rsidP="005F7FB7">
            <w:pPr>
              <w:spacing w:line="288" w:lineRule="auto"/>
              <w:jc w:val="both"/>
              <w:rPr>
                <w:sz w:val="28"/>
                <w:szCs w:val="28"/>
                <w:lang w:val="nl-NL"/>
              </w:rPr>
            </w:pPr>
          </w:p>
          <w:p w14:paraId="2F414E11" w14:textId="77777777" w:rsidR="00AE5839" w:rsidRPr="00E71AC0" w:rsidRDefault="00AE5839" w:rsidP="005F7FB7">
            <w:pPr>
              <w:spacing w:line="288" w:lineRule="auto"/>
              <w:jc w:val="both"/>
              <w:rPr>
                <w:sz w:val="28"/>
                <w:szCs w:val="28"/>
                <w:lang w:val="nl-NL"/>
              </w:rPr>
            </w:pPr>
          </w:p>
          <w:p w14:paraId="775CAE4D" w14:textId="77777777" w:rsidR="00AE5839" w:rsidRPr="00E71AC0" w:rsidRDefault="00AE5839" w:rsidP="005F7FB7">
            <w:pPr>
              <w:spacing w:line="288" w:lineRule="auto"/>
              <w:jc w:val="both"/>
              <w:rPr>
                <w:sz w:val="28"/>
                <w:szCs w:val="28"/>
                <w:lang w:val="nl-NL"/>
              </w:rPr>
            </w:pPr>
          </w:p>
          <w:p w14:paraId="3997AECB" w14:textId="77777777" w:rsidR="00AE5839" w:rsidRPr="00E71AC0" w:rsidRDefault="00AE5839" w:rsidP="005F7FB7">
            <w:pPr>
              <w:spacing w:line="288" w:lineRule="auto"/>
              <w:jc w:val="both"/>
              <w:rPr>
                <w:sz w:val="28"/>
                <w:szCs w:val="28"/>
                <w:lang w:val="nl-NL"/>
              </w:rPr>
            </w:pPr>
          </w:p>
          <w:p w14:paraId="0B196E1A" w14:textId="77777777" w:rsidR="00AE5839" w:rsidRPr="00E71AC0" w:rsidRDefault="00AE5839" w:rsidP="005F7FB7">
            <w:pPr>
              <w:spacing w:line="288" w:lineRule="auto"/>
              <w:jc w:val="both"/>
              <w:rPr>
                <w:sz w:val="28"/>
                <w:szCs w:val="28"/>
                <w:lang w:val="nl-NL"/>
              </w:rPr>
            </w:pPr>
          </w:p>
          <w:p w14:paraId="69A19271" w14:textId="77777777" w:rsidR="00AE5839" w:rsidRPr="00E71AC0" w:rsidRDefault="00AE5839" w:rsidP="005F7FB7">
            <w:pPr>
              <w:spacing w:line="288" w:lineRule="auto"/>
              <w:jc w:val="both"/>
              <w:rPr>
                <w:sz w:val="28"/>
                <w:szCs w:val="28"/>
                <w:lang w:val="nl-NL"/>
              </w:rPr>
            </w:pPr>
          </w:p>
          <w:p w14:paraId="767BDF53" w14:textId="77777777" w:rsidR="00AE5839" w:rsidRPr="00E71AC0" w:rsidRDefault="00AE5839" w:rsidP="005F7FB7">
            <w:pPr>
              <w:spacing w:line="288" w:lineRule="auto"/>
              <w:jc w:val="both"/>
              <w:rPr>
                <w:sz w:val="28"/>
                <w:szCs w:val="28"/>
                <w:lang w:val="nl-NL"/>
              </w:rPr>
            </w:pPr>
          </w:p>
          <w:p w14:paraId="09337109" w14:textId="77777777" w:rsidR="00AE5839" w:rsidRPr="00E71AC0" w:rsidRDefault="00AE5839" w:rsidP="005F7FB7">
            <w:pPr>
              <w:spacing w:line="288" w:lineRule="auto"/>
              <w:jc w:val="both"/>
              <w:rPr>
                <w:sz w:val="28"/>
                <w:szCs w:val="28"/>
                <w:lang w:val="nl-NL"/>
              </w:rPr>
            </w:pPr>
          </w:p>
          <w:p w14:paraId="15841FBE" w14:textId="77777777" w:rsidR="00AE5839" w:rsidRPr="00E71AC0" w:rsidRDefault="00AE5839" w:rsidP="005F7FB7">
            <w:pPr>
              <w:spacing w:line="288" w:lineRule="auto"/>
              <w:jc w:val="both"/>
              <w:rPr>
                <w:sz w:val="28"/>
                <w:szCs w:val="28"/>
                <w:lang w:val="nl-NL"/>
              </w:rPr>
            </w:pPr>
          </w:p>
          <w:p w14:paraId="08C27BB7" w14:textId="77777777" w:rsidR="00AE5839" w:rsidRPr="00E71AC0" w:rsidRDefault="00AE5839" w:rsidP="005F7FB7">
            <w:pPr>
              <w:spacing w:line="288" w:lineRule="auto"/>
              <w:jc w:val="both"/>
              <w:rPr>
                <w:sz w:val="28"/>
                <w:szCs w:val="28"/>
                <w:lang w:val="nl-NL"/>
              </w:rPr>
            </w:pPr>
          </w:p>
          <w:p w14:paraId="2810DE18" w14:textId="77777777" w:rsidR="00AE5839" w:rsidRPr="00E71AC0" w:rsidRDefault="00AE5839" w:rsidP="005F7FB7">
            <w:pPr>
              <w:spacing w:line="288" w:lineRule="auto"/>
              <w:jc w:val="both"/>
              <w:rPr>
                <w:sz w:val="28"/>
                <w:szCs w:val="28"/>
                <w:lang w:val="nl-NL"/>
              </w:rPr>
            </w:pPr>
          </w:p>
          <w:p w14:paraId="2A25048E" w14:textId="77777777" w:rsidR="00AE5839" w:rsidRPr="00E71AC0" w:rsidRDefault="00AE5839" w:rsidP="005F7FB7">
            <w:pPr>
              <w:spacing w:line="288" w:lineRule="auto"/>
              <w:jc w:val="both"/>
              <w:rPr>
                <w:sz w:val="28"/>
                <w:szCs w:val="28"/>
                <w:lang w:val="nl-NL"/>
              </w:rPr>
            </w:pPr>
            <w:r w:rsidRPr="00E71AC0">
              <w:rPr>
                <w:sz w:val="28"/>
                <w:szCs w:val="28"/>
                <w:lang w:val="nl-NL"/>
              </w:rPr>
              <w:t>- Đại diện nhóm lên trình bày, nhóm khác nghe, nhận xét, bổ sung.</w:t>
            </w:r>
          </w:p>
          <w:p w14:paraId="692C7A26" w14:textId="77777777" w:rsidR="00AE5839" w:rsidRPr="00E71AC0" w:rsidRDefault="00AE5839" w:rsidP="005F7FB7">
            <w:pPr>
              <w:spacing w:line="288" w:lineRule="auto"/>
              <w:jc w:val="both"/>
              <w:rPr>
                <w:sz w:val="28"/>
                <w:szCs w:val="28"/>
                <w:lang w:val="nl-NL"/>
              </w:rPr>
            </w:pPr>
            <w:r w:rsidRPr="00E71AC0">
              <w:rPr>
                <w:sz w:val="28"/>
                <w:szCs w:val="28"/>
                <w:lang w:val="nl-NL"/>
              </w:rPr>
              <w:t>- HS lắng nghe, ghi nhớ.</w:t>
            </w:r>
          </w:p>
          <w:p w14:paraId="6A56F758" w14:textId="77777777" w:rsidR="00AE5839" w:rsidRPr="00E71AC0" w:rsidRDefault="00AE5839" w:rsidP="005F7FB7">
            <w:pPr>
              <w:spacing w:line="288" w:lineRule="auto"/>
              <w:jc w:val="both"/>
              <w:rPr>
                <w:sz w:val="28"/>
                <w:szCs w:val="28"/>
                <w:lang w:val="vi-VN"/>
              </w:rPr>
            </w:pPr>
          </w:p>
        </w:tc>
      </w:tr>
      <w:tr w:rsidR="00AE5839" w:rsidRPr="00E71AC0" w14:paraId="478445D9" w14:textId="77777777" w:rsidTr="005F7FB7">
        <w:tc>
          <w:tcPr>
            <w:tcW w:w="10104" w:type="dxa"/>
            <w:gridSpan w:val="3"/>
            <w:tcBorders>
              <w:top w:val="dashed" w:sz="4" w:space="0" w:color="auto"/>
              <w:left w:val="single" w:sz="4" w:space="0" w:color="auto"/>
              <w:bottom w:val="single" w:sz="4" w:space="0" w:color="auto"/>
              <w:right w:val="single" w:sz="4" w:space="0" w:color="auto"/>
            </w:tcBorders>
          </w:tcPr>
          <w:p w14:paraId="4D1E44EC" w14:textId="77777777" w:rsidR="00AE5839" w:rsidRPr="00E71AC0" w:rsidRDefault="00AE5839" w:rsidP="005F7FB7">
            <w:pPr>
              <w:spacing w:line="288" w:lineRule="auto"/>
              <w:rPr>
                <w:b/>
                <w:sz w:val="28"/>
                <w:szCs w:val="28"/>
                <w:lang w:val="nl-NL"/>
              </w:rPr>
            </w:pPr>
            <w:r w:rsidRPr="00E71AC0">
              <w:rPr>
                <w:b/>
                <w:sz w:val="28"/>
                <w:szCs w:val="28"/>
                <w:lang w:val="nl-NL"/>
              </w:rPr>
              <w:lastRenderedPageBreak/>
              <w:t>3. Vận dụng trải nghiệm.(2-3’)</w:t>
            </w:r>
          </w:p>
          <w:p w14:paraId="1D46ED60" w14:textId="77777777" w:rsidR="00AE5839" w:rsidRPr="00E71AC0" w:rsidRDefault="00AE5839" w:rsidP="005F7FB7">
            <w:pPr>
              <w:spacing w:line="288" w:lineRule="auto"/>
              <w:rPr>
                <w:sz w:val="28"/>
                <w:szCs w:val="28"/>
                <w:lang w:val="nl-NL"/>
              </w:rPr>
            </w:pPr>
            <w:r w:rsidRPr="00E71AC0">
              <w:rPr>
                <w:sz w:val="28"/>
                <w:szCs w:val="28"/>
                <w:lang w:val="nl-NL"/>
              </w:rPr>
              <w:t>- Mục tiêu:</w:t>
            </w:r>
          </w:p>
          <w:p w14:paraId="450D34F8" w14:textId="77777777" w:rsidR="00AE5839" w:rsidRPr="00E71AC0" w:rsidRDefault="00AE5839" w:rsidP="005F7FB7">
            <w:pPr>
              <w:spacing w:line="288" w:lineRule="auto"/>
              <w:rPr>
                <w:sz w:val="28"/>
                <w:szCs w:val="28"/>
                <w:lang w:val="nl-NL"/>
              </w:rPr>
            </w:pPr>
            <w:r w:rsidRPr="00E71AC0">
              <w:rPr>
                <w:sz w:val="28"/>
                <w:szCs w:val="28"/>
                <w:lang w:val="nl-NL"/>
              </w:rPr>
              <w:t>+ Củng cố những kiến thức đã học trong tiết học để học sinh khắc sâu nội dung.</w:t>
            </w:r>
          </w:p>
          <w:p w14:paraId="26B5F7AB" w14:textId="77777777" w:rsidR="00AE5839" w:rsidRPr="00E71AC0" w:rsidRDefault="00AE5839" w:rsidP="005F7FB7">
            <w:pPr>
              <w:spacing w:line="288" w:lineRule="auto"/>
              <w:rPr>
                <w:sz w:val="28"/>
                <w:szCs w:val="28"/>
                <w:lang w:val="nl-NL"/>
              </w:rPr>
            </w:pPr>
            <w:r w:rsidRPr="00E71AC0">
              <w:rPr>
                <w:sz w:val="28"/>
                <w:szCs w:val="28"/>
                <w:lang w:val="nl-NL"/>
              </w:rPr>
              <w:t>+ Vận dụng kiến thức đã học vào thực tiễn.</w:t>
            </w:r>
          </w:p>
          <w:p w14:paraId="2DEB3257" w14:textId="77777777" w:rsidR="00AE5839" w:rsidRPr="00E71AC0" w:rsidRDefault="00AE5839" w:rsidP="005F7FB7">
            <w:pPr>
              <w:spacing w:line="288" w:lineRule="auto"/>
              <w:rPr>
                <w:sz w:val="28"/>
                <w:szCs w:val="28"/>
                <w:lang w:val="nl-NL"/>
              </w:rPr>
            </w:pPr>
            <w:r w:rsidRPr="00E71AC0">
              <w:rPr>
                <w:sz w:val="28"/>
                <w:szCs w:val="28"/>
                <w:lang w:val="nl-NL"/>
              </w:rPr>
              <w:t>+ Tạo không khí vui vẻ, hào hứng, lưu luyến sau khi học sinh bài học.</w:t>
            </w:r>
          </w:p>
          <w:p w14:paraId="32F6F791" w14:textId="77777777" w:rsidR="00AE5839" w:rsidRPr="00E71AC0" w:rsidRDefault="00AE5839" w:rsidP="005F7FB7">
            <w:pPr>
              <w:spacing w:line="288" w:lineRule="auto"/>
              <w:rPr>
                <w:b/>
                <w:sz w:val="28"/>
                <w:szCs w:val="28"/>
                <w:lang w:val="nl-NL"/>
              </w:rPr>
            </w:pPr>
            <w:r w:rsidRPr="00E71AC0">
              <w:rPr>
                <w:sz w:val="28"/>
                <w:szCs w:val="28"/>
                <w:lang w:val="nl-NL"/>
              </w:rPr>
              <w:t>- Cách tiến hành:</w:t>
            </w:r>
          </w:p>
        </w:tc>
      </w:tr>
      <w:tr w:rsidR="00AE5839" w:rsidRPr="00E71AC0" w14:paraId="03ED13A2" w14:textId="77777777" w:rsidTr="005F7FB7">
        <w:tc>
          <w:tcPr>
            <w:tcW w:w="5113" w:type="dxa"/>
            <w:tcBorders>
              <w:top w:val="dashed" w:sz="4" w:space="0" w:color="auto"/>
              <w:bottom w:val="single" w:sz="4" w:space="0" w:color="auto"/>
            </w:tcBorders>
          </w:tcPr>
          <w:p w14:paraId="38787D4F" w14:textId="77777777" w:rsidR="00AE5839" w:rsidRPr="00E71AC0" w:rsidRDefault="00AE5839" w:rsidP="005F7FB7">
            <w:pPr>
              <w:spacing w:line="288" w:lineRule="auto"/>
              <w:jc w:val="both"/>
              <w:rPr>
                <w:sz w:val="28"/>
                <w:szCs w:val="28"/>
                <w:lang w:val="nl-NL"/>
              </w:rPr>
            </w:pPr>
            <w:r w:rsidRPr="00E71AC0">
              <w:rPr>
                <w:sz w:val="28"/>
                <w:szCs w:val="28"/>
                <w:lang w:val="nl-NL"/>
              </w:rPr>
              <w:t>- GV đưa quả địa cầu, mời HS tham gia trò chơi “Ai nhanh ai đúng”</w:t>
            </w:r>
          </w:p>
          <w:p w14:paraId="016C13A0" w14:textId="77777777" w:rsidR="00AE5839" w:rsidRPr="00E71AC0" w:rsidRDefault="00AE5839" w:rsidP="005F7FB7">
            <w:pPr>
              <w:spacing w:line="288" w:lineRule="auto"/>
              <w:jc w:val="both"/>
              <w:rPr>
                <w:sz w:val="28"/>
                <w:szCs w:val="28"/>
                <w:lang w:val="nl-NL"/>
              </w:rPr>
            </w:pPr>
            <w:r w:rsidRPr="00E71AC0">
              <w:rPr>
                <w:sz w:val="28"/>
                <w:szCs w:val="28"/>
                <w:lang w:val="nl-NL"/>
              </w:rPr>
              <w:t>+ Luật chơi: chơi theo tổ, mỗi tổ cử một số bạn tham gia theo lần lượt. Trong thời gian 1 phút các tổ sẽ ghi lên bảng tên những di sản ở vùng Duyên hải miền Trung nhóm nào ghi được nhiều di sản đúng là thắng cuộc.</w:t>
            </w:r>
          </w:p>
          <w:p w14:paraId="2A397F06" w14:textId="77777777" w:rsidR="00AE5839" w:rsidRPr="00E71AC0" w:rsidRDefault="00AE5839" w:rsidP="005F7FB7">
            <w:pPr>
              <w:spacing w:line="288" w:lineRule="auto"/>
              <w:jc w:val="both"/>
              <w:rPr>
                <w:sz w:val="28"/>
                <w:szCs w:val="28"/>
                <w:lang w:val="nl-NL"/>
              </w:rPr>
            </w:pPr>
            <w:r w:rsidRPr="00E71AC0">
              <w:rPr>
                <w:sz w:val="28"/>
                <w:szCs w:val="28"/>
                <w:lang w:val="nl-NL"/>
              </w:rPr>
              <w:t>+ GV mời từng tổ tham gia, GV làm trọng tài bấm giờ và xác định kết quả.</w:t>
            </w:r>
          </w:p>
          <w:p w14:paraId="7ACACEDC" w14:textId="77777777" w:rsidR="00AE5839" w:rsidRPr="00E71AC0" w:rsidRDefault="00AE5839" w:rsidP="005F7FB7">
            <w:pPr>
              <w:spacing w:line="288" w:lineRule="auto"/>
              <w:jc w:val="both"/>
              <w:rPr>
                <w:sz w:val="28"/>
                <w:szCs w:val="28"/>
                <w:lang w:val="nl-NL"/>
              </w:rPr>
            </w:pPr>
            <w:r w:rsidRPr="00E71AC0">
              <w:rPr>
                <w:sz w:val="28"/>
                <w:szCs w:val="28"/>
                <w:lang w:val="nl-NL"/>
              </w:rPr>
              <w:t>+ Nhận xét kết quả các tổ, tuyên dương.</w:t>
            </w:r>
          </w:p>
          <w:p w14:paraId="516ED6C7" w14:textId="77777777" w:rsidR="00AE5839" w:rsidRPr="00E71AC0" w:rsidRDefault="00AE5839" w:rsidP="005F7FB7">
            <w:pPr>
              <w:spacing w:line="288" w:lineRule="auto"/>
              <w:jc w:val="both"/>
              <w:outlineLvl w:val="0"/>
              <w:rPr>
                <w:sz w:val="28"/>
                <w:szCs w:val="28"/>
                <w:lang w:val="vi-VN"/>
              </w:rPr>
            </w:pPr>
            <w:r w:rsidRPr="00E71AC0">
              <w:rPr>
                <w:sz w:val="28"/>
                <w:szCs w:val="28"/>
                <w:lang w:val="nl-NL"/>
              </w:rPr>
              <w:t>- Nhận xét sau tiết dạy, dặn dò về nhà sưu tầm tranh ảnh về một số di sản thế giới ở vùng Duyên hải miền Trung để làm bộ sưu tập giới thiệu với bạn bè, người thân.</w:t>
            </w:r>
          </w:p>
        </w:tc>
        <w:tc>
          <w:tcPr>
            <w:tcW w:w="4991" w:type="dxa"/>
            <w:gridSpan w:val="2"/>
            <w:tcBorders>
              <w:top w:val="dashed" w:sz="4" w:space="0" w:color="auto"/>
              <w:bottom w:val="single" w:sz="4" w:space="0" w:color="auto"/>
            </w:tcBorders>
          </w:tcPr>
          <w:p w14:paraId="24327479" w14:textId="77777777" w:rsidR="00AE5839" w:rsidRPr="00E71AC0" w:rsidRDefault="00AE5839" w:rsidP="005F7FB7">
            <w:pPr>
              <w:spacing w:line="288" w:lineRule="auto"/>
              <w:jc w:val="both"/>
              <w:rPr>
                <w:sz w:val="28"/>
                <w:szCs w:val="28"/>
                <w:lang w:val="nl-NL"/>
              </w:rPr>
            </w:pPr>
          </w:p>
          <w:p w14:paraId="3EAB1A2D" w14:textId="77777777" w:rsidR="00AE5839" w:rsidRPr="00E71AC0" w:rsidRDefault="00AE5839" w:rsidP="005F7FB7">
            <w:pPr>
              <w:spacing w:line="288" w:lineRule="auto"/>
              <w:jc w:val="both"/>
              <w:rPr>
                <w:sz w:val="28"/>
                <w:szCs w:val="28"/>
                <w:lang w:val="nl-NL"/>
              </w:rPr>
            </w:pPr>
          </w:p>
          <w:p w14:paraId="4518107B" w14:textId="77777777" w:rsidR="00AE5839" w:rsidRPr="00E71AC0" w:rsidRDefault="00AE5839" w:rsidP="005F7FB7">
            <w:pPr>
              <w:spacing w:line="288" w:lineRule="auto"/>
              <w:jc w:val="both"/>
              <w:rPr>
                <w:sz w:val="28"/>
                <w:szCs w:val="28"/>
                <w:lang w:val="nl-NL"/>
              </w:rPr>
            </w:pPr>
            <w:r w:rsidRPr="00E71AC0">
              <w:rPr>
                <w:sz w:val="28"/>
                <w:szCs w:val="28"/>
                <w:lang w:val="nl-NL"/>
              </w:rPr>
              <w:t>- Học sinh lắng nghe luật trò chơi.</w:t>
            </w:r>
          </w:p>
          <w:p w14:paraId="473D1A3F" w14:textId="77777777" w:rsidR="00AE5839" w:rsidRPr="00E71AC0" w:rsidRDefault="00AE5839" w:rsidP="005F7FB7">
            <w:pPr>
              <w:spacing w:line="288" w:lineRule="auto"/>
              <w:jc w:val="both"/>
              <w:rPr>
                <w:sz w:val="28"/>
                <w:szCs w:val="28"/>
                <w:lang w:val="nl-NL"/>
              </w:rPr>
            </w:pPr>
          </w:p>
          <w:p w14:paraId="0E24BB61" w14:textId="77777777" w:rsidR="00AE5839" w:rsidRPr="00E71AC0" w:rsidRDefault="00AE5839" w:rsidP="005F7FB7">
            <w:pPr>
              <w:spacing w:line="288" w:lineRule="auto"/>
              <w:jc w:val="both"/>
              <w:rPr>
                <w:sz w:val="28"/>
                <w:szCs w:val="28"/>
                <w:lang w:val="nl-NL"/>
              </w:rPr>
            </w:pPr>
          </w:p>
          <w:p w14:paraId="32353F92" w14:textId="77777777" w:rsidR="00AE5839" w:rsidRPr="00E71AC0" w:rsidRDefault="00AE5839" w:rsidP="005F7FB7">
            <w:pPr>
              <w:spacing w:line="288" w:lineRule="auto"/>
              <w:jc w:val="both"/>
              <w:rPr>
                <w:sz w:val="28"/>
                <w:szCs w:val="28"/>
                <w:lang w:val="nl-NL"/>
              </w:rPr>
            </w:pPr>
          </w:p>
          <w:p w14:paraId="3FD49AE2" w14:textId="77777777" w:rsidR="00AE5839" w:rsidRPr="00E71AC0" w:rsidRDefault="00AE5839" w:rsidP="005F7FB7">
            <w:pPr>
              <w:spacing w:line="288" w:lineRule="auto"/>
              <w:jc w:val="both"/>
              <w:rPr>
                <w:sz w:val="28"/>
                <w:szCs w:val="28"/>
                <w:lang w:val="nl-NL"/>
              </w:rPr>
            </w:pPr>
          </w:p>
          <w:p w14:paraId="5A469795" w14:textId="77777777" w:rsidR="00AE5839" w:rsidRPr="00E71AC0" w:rsidRDefault="00AE5839" w:rsidP="005F7FB7">
            <w:pPr>
              <w:spacing w:line="288" w:lineRule="auto"/>
              <w:jc w:val="both"/>
              <w:rPr>
                <w:sz w:val="28"/>
                <w:szCs w:val="28"/>
                <w:lang w:val="nl-NL"/>
              </w:rPr>
            </w:pPr>
            <w:r w:rsidRPr="00E71AC0">
              <w:rPr>
                <w:sz w:val="28"/>
                <w:szCs w:val="28"/>
                <w:lang w:val="nl-NL"/>
              </w:rPr>
              <w:t>+ Các tổ lần lượt tham gia chơi.</w:t>
            </w:r>
          </w:p>
          <w:p w14:paraId="613213E8" w14:textId="77777777" w:rsidR="00AE5839" w:rsidRPr="00E71AC0" w:rsidRDefault="00AE5839" w:rsidP="005F7FB7">
            <w:pPr>
              <w:spacing w:line="288" w:lineRule="auto"/>
              <w:jc w:val="both"/>
              <w:rPr>
                <w:sz w:val="28"/>
                <w:szCs w:val="28"/>
                <w:lang w:val="nl-NL"/>
              </w:rPr>
            </w:pPr>
          </w:p>
          <w:p w14:paraId="593290E2" w14:textId="77777777" w:rsidR="00AE5839" w:rsidRPr="00E71AC0" w:rsidRDefault="00AE5839" w:rsidP="005F7FB7">
            <w:pPr>
              <w:spacing w:line="288" w:lineRule="auto"/>
              <w:jc w:val="both"/>
              <w:rPr>
                <w:sz w:val="28"/>
                <w:szCs w:val="28"/>
                <w:lang w:val="nl-NL"/>
              </w:rPr>
            </w:pPr>
            <w:r w:rsidRPr="00E71AC0">
              <w:rPr>
                <w:sz w:val="28"/>
                <w:szCs w:val="28"/>
                <w:lang w:val="nl-NL"/>
              </w:rPr>
              <w:t>- HS lắng nghe, rút kinh nghiệm.</w:t>
            </w:r>
          </w:p>
        </w:tc>
      </w:tr>
    </w:tbl>
    <w:p w14:paraId="3916E60C" w14:textId="77777777" w:rsidR="00AE5839" w:rsidRPr="00E71AC0" w:rsidRDefault="00AE5839" w:rsidP="00AE5839">
      <w:pPr>
        <w:spacing w:line="288" w:lineRule="auto"/>
        <w:rPr>
          <w:b/>
          <w:sz w:val="28"/>
          <w:szCs w:val="28"/>
          <w:lang w:val="nl-NL"/>
        </w:rPr>
      </w:pPr>
      <w:r w:rsidRPr="00E71AC0">
        <w:rPr>
          <w:b/>
          <w:sz w:val="28"/>
          <w:szCs w:val="28"/>
          <w:lang w:val="nl-NL"/>
        </w:rPr>
        <w:t>Điều chỉnh sau bài dạy:</w:t>
      </w:r>
      <w:r w:rsidRPr="00E71AC0">
        <w:rPr>
          <w:rFonts w:eastAsia="SimSun"/>
          <w:sz w:val="28"/>
          <w:szCs w:val="28"/>
          <w:lang w:eastAsia="zh-CN"/>
        </w:rPr>
        <w:t xml:space="preserve">                        </w:t>
      </w:r>
    </w:p>
    <w:p w14:paraId="0240DE31"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B77BC"/>
    <w:multiLevelType w:val="hybridMultilevel"/>
    <w:tmpl w:val="D5C2202E"/>
    <w:lvl w:ilvl="0" w:tplc="568A5B3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588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39"/>
    <w:rsid w:val="00216B33"/>
    <w:rsid w:val="002E02B7"/>
    <w:rsid w:val="006A3A9C"/>
    <w:rsid w:val="009E1947"/>
    <w:rsid w:val="00AE5839"/>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E055"/>
  <w15:chartTrackingRefBased/>
  <w15:docId w15:val="{89312FFE-39F6-43CB-BFD1-14BD708B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39"/>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E5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83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E58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58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58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58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58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58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83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E58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58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58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58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58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58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5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83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E58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E5839"/>
    <w:pPr>
      <w:spacing w:before="160"/>
      <w:jc w:val="center"/>
    </w:pPr>
    <w:rPr>
      <w:i/>
      <w:iCs/>
      <w:color w:val="404040" w:themeColor="text1" w:themeTint="BF"/>
    </w:rPr>
  </w:style>
  <w:style w:type="character" w:customStyle="1" w:styleId="QuoteChar">
    <w:name w:val="Quote Char"/>
    <w:basedOn w:val="DefaultParagraphFont"/>
    <w:link w:val="Quote"/>
    <w:uiPriority w:val="29"/>
    <w:rsid w:val="00AE5839"/>
    <w:rPr>
      <w:i/>
      <w:iCs/>
      <w:color w:val="404040" w:themeColor="text1" w:themeTint="BF"/>
    </w:rPr>
  </w:style>
  <w:style w:type="paragraph" w:styleId="ListParagraph">
    <w:name w:val="List Paragraph"/>
    <w:basedOn w:val="Normal"/>
    <w:uiPriority w:val="34"/>
    <w:qFormat/>
    <w:rsid w:val="00AE5839"/>
    <w:pPr>
      <w:ind w:left="720"/>
      <w:contextualSpacing/>
    </w:pPr>
  </w:style>
  <w:style w:type="character" w:styleId="IntenseEmphasis">
    <w:name w:val="Intense Emphasis"/>
    <w:basedOn w:val="DefaultParagraphFont"/>
    <w:uiPriority w:val="21"/>
    <w:qFormat/>
    <w:rsid w:val="00AE5839"/>
    <w:rPr>
      <w:i/>
      <w:iCs/>
      <w:color w:val="2F5496" w:themeColor="accent1" w:themeShade="BF"/>
    </w:rPr>
  </w:style>
  <w:style w:type="paragraph" w:styleId="IntenseQuote">
    <w:name w:val="Intense Quote"/>
    <w:basedOn w:val="Normal"/>
    <w:next w:val="Normal"/>
    <w:link w:val="IntenseQuoteChar"/>
    <w:uiPriority w:val="30"/>
    <w:qFormat/>
    <w:rsid w:val="00AE5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839"/>
    <w:rPr>
      <w:i/>
      <w:iCs/>
      <w:color w:val="2F5496" w:themeColor="accent1" w:themeShade="BF"/>
    </w:rPr>
  </w:style>
  <w:style w:type="character" w:styleId="IntenseReference">
    <w:name w:val="Intense Reference"/>
    <w:basedOn w:val="DefaultParagraphFont"/>
    <w:uiPriority w:val="32"/>
    <w:qFormat/>
    <w:rsid w:val="00AE5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2025-02-12T04:50:00Z</dcterms:created>
  <dcterms:modified xsi:type="dcterms:W3CDTF">2025-02-12T04:50:00Z</dcterms:modified>
</cp:coreProperties>
</file>