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B6E9" w14:textId="77777777" w:rsidR="00DE5720" w:rsidRPr="008E531F" w:rsidRDefault="00DE5720" w:rsidP="00DE5720">
      <w:pPr>
        <w:spacing w:before="120" w:after="0" w:line="240" w:lineRule="auto"/>
        <w:ind w:left="720" w:hanging="720"/>
        <w:jc w:val="center"/>
        <w:rPr>
          <w:rFonts w:ascii="Times New Roman" w:hAnsi="Times New Roman" w:cs="Times New Roman"/>
          <w:b/>
          <w:bCs/>
          <w:kern w:val="0"/>
          <w:sz w:val="28"/>
          <w:szCs w:val="28"/>
          <w:lang w:val="vi-VN"/>
          <w14:ligatures w14:val="none"/>
        </w:rPr>
      </w:pPr>
      <w:r w:rsidRPr="008E531F">
        <w:rPr>
          <w:rFonts w:ascii="Times New Roman" w:hAnsi="Times New Roman" w:cs="Times New Roman"/>
          <w:b/>
          <w:bCs/>
          <w:kern w:val="0"/>
          <w:sz w:val="28"/>
          <w:szCs w:val="28"/>
          <w:lang w:val="nl-NL"/>
          <w14:ligatures w14:val="none"/>
        </w:rPr>
        <w:t>T96. LÀM QUEN VỚI CHỮ SỐ LA MÃ</w:t>
      </w:r>
      <w:r w:rsidRPr="008E531F">
        <w:rPr>
          <w:rFonts w:ascii="Times New Roman" w:hAnsi="Times New Roman" w:cs="Times New Roman"/>
          <w:b/>
          <w:bCs/>
          <w:kern w:val="0"/>
          <w:sz w:val="28"/>
          <w:szCs w:val="28"/>
          <w:lang w:val="vi-VN"/>
          <w14:ligatures w14:val="none"/>
        </w:rPr>
        <w:t xml:space="preserve"> </w:t>
      </w:r>
    </w:p>
    <w:p w14:paraId="2DCDE57B" w14:textId="77777777" w:rsidR="00DE5720" w:rsidRPr="008E531F" w:rsidRDefault="00DE5720" w:rsidP="00DE5720">
      <w:pPr>
        <w:spacing w:after="0" w:line="240" w:lineRule="auto"/>
        <w:rPr>
          <w:rFonts w:ascii="Times New Roman" w:hAnsi="Times New Roman" w:cs="Times New Roman"/>
          <w:b/>
          <w:bCs/>
          <w:color w:val="333333"/>
          <w:kern w:val="0"/>
          <w:sz w:val="28"/>
          <w:szCs w:val="28"/>
          <w:shd w:val="clear" w:color="auto" w:fill="FFFFFF"/>
          <w:lang w:val="nl-NL"/>
          <w14:ligatures w14:val="none"/>
        </w:rPr>
      </w:pPr>
      <w:r w:rsidRPr="008E531F">
        <w:rPr>
          <w:rFonts w:ascii="Times New Roman" w:hAnsi="Times New Roman" w:cs="Times New Roman"/>
          <w:b/>
          <w:bCs/>
          <w:color w:val="333333"/>
          <w:kern w:val="0"/>
          <w:sz w:val="28"/>
          <w:szCs w:val="28"/>
          <w:shd w:val="clear" w:color="auto" w:fill="FFFFFF"/>
          <w:lang w:val="nl-NL"/>
          <w14:ligatures w14:val="none"/>
        </w:rPr>
        <w:t>I.Yêu cầu cần đạt</w:t>
      </w:r>
    </w:p>
    <w:p w14:paraId="4EE97B8C" w14:textId="77777777" w:rsidR="00DE5720" w:rsidRPr="008E531F" w:rsidRDefault="00DE5720" w:rsidP="00DE5720">
      <w:pPr>
        <w:spacing w:after="0" w:line="240" w:lineRule="auto"/>
        <w:rPr>
          <w:rFonts w:ascii="Times New Roman" w:hAnsi="Times New Roman" w:cs="Times New Roman"/>
          <w:color w:val="333333"/>
          <w:kern w:val="0"/>
          <w:sz w:val="28"/>
          <w:szCs w:val="28"/>
          <w:shd w:val="clear" w:color="auto" w:fill="FFFFFF"/>
          <w:lang w:val="nl-NL"/>
          <w14:ligatures w14:val="none"/>
        </w:rPr>
      </w:pPr>
      <w:r w:rsidRPr="008E531F">
        <w:rPr>
          <w:rFonts w:ascii="Times New Roman" w:hAnsi="Times New Roman" w:cs="Times New Roman"/>
          <w:b/>
          <w:bCs/>
          <w:color w:val="333333"/>
          <w:kern w:val="0"/>
          <w:sz w:val="28"/>
          <w:szCs w:val="28"/>
          <w:shd w:val="clear" w:color="auto" w:fill="FFFFFF"/>
          <w:lang w:val="nl-NL"/>
          <w14:ligatures w14:val="none"/>
        </w:rPr>
        <w:t>1</w:t>
      </w:r>
      <w:r w:rsidRPr="008E531F">
        <w:rPr>
          <w:rFonts w:ascii="Times New Roman" w:hAnsi="Times New Roman" w:cs="Times New Roman"/>
          <w:b/>
          <w:bCs/>
          <w:color w:val="333333"/>
          <w:kern w:val="0"/>
          <w:sz w:val="28"/>
          <w:szCs w:val="28"/>
          <w:shd w:val="clear" w:color="auto" w:fill="FFFFFF"/>
          <w:lang w:val="vi-VN"/>
          <w14:ligatures w14:val="none"/>
        </w:rPr>
        <w:t>. Kiến thức, k</w:t>
      </w:r>
      <w:r w:rsidRPr="008E531F">
        <w:rPr>
          <w:rFonts w:ascii="Times New Roman" w:hAnsi="Times New Roman" w:cs="Times New Roman"/>
          <w:b/>
          <w:bCs/>
          <w:color w:val="333333"/>
          <w:kern w:val="0"/>
          <w:sz w:val="28"/>
          <w:szCs w:val="28"/>
          <w:shd w:val="clear" w:color="auto" w:fill="FFFFFF"/>
          <w14:ligatures w14:val="none"/>
        </w:rPr>
        <w:t>ĩ</w:t>
      </w:r>
      <w:r w:rsidRPr="008E531F">
        <w:rPr>
          <w:rFonts w:ascii="Times New Roman" w:hAnsi="Times New Roman" w:cs="Times New Roman"/>
          <w:b/>
          <w:bCs/>
          <w:color w:val="333333"/>
          <w:kern w:val="0"/>
          <w:sz w:val="28"/>
          <w:szCs w:val="28"/>
          <w:shd w:val="clear" w:color="auto" w:fill="FFFFFF"/>
          <w:lang w:val="vi-VN"/>
          <w14:ligatures w14:val="none"/>
        </w:rPr>
        <w:t xml:space="preserve"> năng:</w:t>
      </w:r>
      <w:r w:rsidRPr="008E531F">
        <w:rPr>
          <w:rFonts w:ascii="Times New Roman" w:hAnsi="Times New Roman" w:cs="Times New Roman"/>
          <w:color w:val="333333"/>
          <w:kern w:val="0"/>
          <w:sz w:val="28"/>
          <w:szCs w:val="28"/>
          <w:lang w:val="nl-NL"/>
          <w14:ligatures w14:val="none"/>
        </w:rPr>
        <w:br/>
      </w:r>
      <w:r w:rsidRPr="008E531F">
        <w:rPr>
          <w:rFonts w:ascii="Times New Roman" w:hAnsi="Times New Roman" w:cs="Times New Roman"/>
          <w:color w:val="333333"/>
          <w:kern w:val="0"/>
          <w:sz w:val="28"/>
          <w:szCs w:val="28"/>
          <w:shd w:val="clear" w:color="auto" w:fill="FFFFFF"/>
          <w:lang w:val="nl-NL"/>
          <w14:ligatures w14:val="none"/>
        </w:rPr>
        <w:t xml:space="preserve">- Nhận biết được chữ số La Mã. Đọc, viết được các số La Mã trong phạm vi 20; </w:t>
      </w:r>
    </w:p>
    <w:p w14:paraId="6E3577DB" w14:textId="77777777" w:rsidR="00DE5720" w:rsidRPr="008E531F" w:rsidRDefault="00DE5720" w:rsidP="00DE5720">
      <w:pPr>
        <w:spacing w:after="0" w:line="240" w:lineRule="auto"/>
        <w:rPr>
          <w:rFonts w:ascii="Times New Roman" w:hAnsi="Times New Roman" w:cs="Times New Roman"/>
          <w:color w:val="333333"/>
          <w:kern w:val="0"/>
          <w:sz w:val="28"/>
          <w:szCs w:val="28"/>
          <w:shd w:val="clear" w:color="auto" w:fill="FFFFFF"/>
          <w:lang w:val="nl-NL"/>
          <w14:ligatures w14:val="none"/>
        </w:rPr>
      </w:pPr>
      <w:r w:rsidRPr="008E531F">
        <w:rPr>
          <w:rFonts w:ascii="Times New Roman" w:hAnsi="Times New Roman" w:cs="Times New Roman"/>
          <w:color w:val="333333"/>
          <w:kern w:val="0"/>
          <w:sz w:val="28"/>
          <w:szCs w:val="28"/>
          <w:shd w:val="clear" w:color="auto" w:fill="FFFFFF"/>
          <w:lang w:val="vi-VN"/>
          <w14:ligatures w14:val="none"/>
        </w:rPr>
        <w:t xml:space="preserve">- </w:t>
      </w:r>
      <w:r w:rsidRPr="008E531F">
        <w:rPr>
          <w:rFonts w:ascii="Times New Roman" w:hAnsi="Times New Roman" w:cs="Times New Roman"/>
          <w:color w:val="333333"/>
          <w:kern w:val="0"/>
          <w:sz w:val="28"/>
          <w:szCs w:val="28"/>
          <w:shd w:val="clear" w:color="auto" w:fill="FFFFFF"/>
          <w:lang w:val="nl-NL"/>
          <w14:ligatures w14:val="none"/>
        </w:rPr>
        <w:t>Lựa</w:t>
      </w:r>
      <w:r w:rsidRPr="008E531F">
        <w:rPr>
          <w:rFonts w:ascii="Times New Roman" w:hAnsi="Times New Roman" w:cs="Times New Roman"/>
          <w:color w:val="333333"/>
          <w:kern w:val="0"/>
          <w:sz w:val="28"/>
          <w:szCs w:val="28"/>
          <w:lang w:val="vi-VN"/>
          <w14:ligatures w14:val="none"/>
        </w:rPr>
        <w:t xml:space="preserve"> </w:t>
      </w:r>
      <w:r w:rsidRPr="008E531F">
        <w:rPr>
          <w:rFonts w:ascii="Times New Roman" w:hAnsi="Times New Roman" w:cs="Times New Roman"/>
          <w:color w:val="333333"/>
          <w:kern w:val="0"/>
          <w:sz w:val="28"/>
          <w:szCs w:val="28"/>
          <w:shd w:val="clear" w:color="auto" w:fill="FFFFFF"/>
          <w:lang w:val="nl-NL"/>
          <w14:ligatures w14:val="none"/>
        </w:rPr>
        <w:t>chọn được vật liệu, sử dụng được các dụng cụ đúng cách, an toàn để đề xuất phương</w:t>
      </w:r>
      <w:r w:rsidRPr="008E531F">
        <w:rPr>
          <w:rFonts w:ascii="Times New Roman" w:hAnsi="Times New Roman" w:cs="Times New Roman"/>
          <w:color w:val="333333"/>
          <w:kern w:val="0"/>
          <w:sz w:val="28"/>
          <w:szCs w:val="28"/>
          <w:lang w:val="vi-VN"/>
          <w14:ligatures w14:val="none"/>
        </w:rPr>
        <w:t xml:space="preserve"> </w:t>
      </w:r>
      <w:r w:rsidRPr="008E531F">
        <w:rPr>
          <w:rFonts w:ascii="Times New Roman" w:hAnsi="Times New Roman" w:cs="Times New Roman"/>
          <w:color w:val="333333"/>
          <w:kern w:val="0"/>
          <w:sz w:val="28"/>
          <w:szCs w:val="28"/>
          <w:shd w:val="clear" w:color="auto" w:fill="FFFFFF"/>
          <w:lang w:val="nl-NL"/>
          <w14:ligatures w14:val="none"/>
        </w:rPr>
        <w:t>án làm được đồng hồ đơn giản ( có sử dụng chữ số La Mã, sử dụng các chấm, nét</w:t>
      </w:r>
      <w:r w:rsidRPr="008E531F">
        <w:rPr>
          <w:rFonts w:ascii="Times New Roman" w:hAnsi="Times New Roman" w:cs="Times New Roman"/>
          <w:color w:val="333333"/>
          <w:kern w:val="0"/>
          <w:sz w:val="28"/>
          <w:szCs w:val="28"/>
          <w:lang w:val="vi-VN"/>
          <w14:ligatures w14:val="none"/>
        </w:rPr>
        <w:t xml:space="preserve"> </w:t>
      </w:r>
      <w:r w:rsidRPr="008E531F">
        <w:rPr>
          <w:rFonts w:ascii="Times New Roman" w:hAnsi="Times New Roman" w:cs="Times New Roman"/>
          <w:color w:val="333333"/>
          <w:kern w:val="0"/>
          <w:sz w:val="28"/>
          <w:szCs w:val="28"/>
          <w:shd w:val="clear" w:color="auto" w:fill="FFFFFF"/>
          <w:lang w:val="nl-NL"/>
          <w14:ligatures w14:val="none"/>
        </w:rPr>
        <w:t>khác nhau để chia vạch), trang trí theo sở thích phục vụ việc học tập.</w:t>
      </w:r>
    </w:p>
    <w:p w14:paraId="14441023" w14:textId="77777777" w:rsidR="00DE5720" w:rsidRPr="008E531F" w:rsidRDefault="00DE5720" w:rsidP="00DE5720">
      <w:pPr>
        <w:spacing w:after="0" w:line="240" w:lineRule="auto"/>
        <w:rPr>
          <w:rFonts w:ascii="Times New Roman" w:hAnsi="Times New Roman" w:cs="Times New Roman"/>
          <w:color w:val="333333"/>
          <w:kern w:val="0"/>
          <w:sz w:val="28"/>
          <w:szCs w:val="28"/>
          <w:shd w:val="clear" w:color="auto" w:fill="FFFFFF"/>
          <w:lang w:val="nl-NL"/>
          <w14:ligatures w14:val="none"/>
        </w:rPr>
      </w:pPr>
      <w:r w:rsidRPr="008E531F">
        <w:rPr>
          <w:rFonts w:ascii="Times New Roman" w:hAnsi="Times New Roman" w:cs="Times New Roman"/>
          <w:b/>
          <w:bCs/>
          <w:color w:val="333333"/>
          <w:kern w:val="0"/>
          <w:sz w:val="28"/>
          <w:szCs w:val="28"/>
          <w:shd w:val="clear" w:color="auto" w:fill="FFFFFF"/>
          <w:lang w:val="nl-NL"/>
          <w14:ligatures w14:val="none"/>
        </w:rPr>
        <w:t>2</w:t>
      </w:r>
      <w:r w:rsidRPr="008E531F">
        <w:rPr>
          <w:rFonts w:ascii="Times New Roman" w:hAnsi="Times New Roman" w:cs="Times New Roman"/>
          <w:b/>
          <w:bCs/>
          <w:color w:val="333333"/>
          <w:kern w:val="0"/>
          <w:sz w:val="28"/>
          <w:szCs w:val="28"/>
          <w:shd w:val="clear" w:color="auto" w:fill="FFFFFF"/>
          <w:lang w:val="vi-VN"/>
          <w14:ligatures w14:val="none"/>
        </w:rPr>
        <w:t>. Năng lực</w:t>
      </w:r>
      <w:r w:rsidRPr="008E531F">
        <w:rPr>
          <w:rFonts w:ascii="Times New Roman" w:hAnsi="Times New Roman" w:cs="Times New Roman"/>
          <w:color w:val="333333"/>
          <w:kern w:val="0"/>
          <w:sz w:val="28"/>
          <w:szCs w:val="28"/>
          <w:lang w:val="nl-NL"/>
          <w14:ligatures w14:val="none"/>
        </w:rPr>
        <w:br/>
      </w:r>
      <w:r w:rsidRPr="008E531F">
        <w:rPr>
          <w:rFonts w:ascii="Times New Roman" w:hAnsi="Times New Roman" w:cs="Times New Roman"/>
          <w:color w:val="333333"/>
          <w:kern w:val="0"/>
          <w:sz w:val="28"/>
          <w:szCs w:val="28"/>
          <w:shd w:val="clear" w:color="auto" w:fill="FFFFFF"/>
          <w:lang w:val="nl-NL"/>
          <w14:ligatures w14:val="none"/>
        </w:rPr>
        <w:t>- Tích cực hợp tác, chia sẻ ý tưởng sáng tạo và làm việc có trách nhiệm trong hoạt</w:t>
      </w:r>
      <w:r w:rsidRPr="008E531F">
        <w:rPr>
          <w:rFonts w:ascii="Times New Roman" w:hAnsi="Times New Roman" w:cs="Times New Roman"/>
          <w:color w:val="333333"/>
          <w:kern w:val="0"/>
          <w:sz w:val="28"/>
          <w:szCs w:val="28"/>
          <w:lang w:val="nl-NL"/>
          <w14:ligatures w14:val="none"/>
        </w:rPr>
        <w:br/>
      </w:r>
      <w:r w:rsidRPr="008E531F">
        <w:rPr>
          <w:rFonts w:ascii="Times New Roman" w:hAnsi="Times New Roman" w:cs="Times New Roman"/>
          <w:color w:val="333333"/>
          <w:kern w:val="0"/>
          <w:sz w:val="28"/>
          <w:szCs w:val="28"/>
          <w:shd w:val="clear" w:color="auto" w:fill="FFFFFF"/>
          <w:lang w:val="nl-NL"/>
          <w14:ligatures w14:val="none"/>
        </w:rPr>
        <w:t>động nhóm để hoàn thành nhiệm vụ.</w:t>
      </w:r>
    </w:p>
    <w:p w14:paraId="338C260F" w14:textId="660FFFF5" w:rsidR="00DE5720" w:rsidRPr="00DE5720" w:rsidRDefault="00DE5720" w:rsidP="00DE5720">
      <w:pPr>
        <w:spacing w:after="0" w:line="240" w:lineRule="auto"/>
        <w:rPr>
          <w:rFonts w:ascii="Times New Roman" w:hAnsi="Times New Roman" w:cs="Times New Roman"/>
          <w:color w:val="333333"/>
          <w:kern w:val="0"/>
          <w:sz w:val="28"/>
          <w:szCs w:val="28"/>
          <w14:ligatures w14:val="none"/>
        </w:rPr>
      </w:pPr>
      <w:r w:rsidRPr="008E531F">
        <w:rPr>
          <w:rFonts w:ascii="Times New Roman" w:hAnsi="Times New Roman" w:cs="Times New Roman"/>
          <w:b/>
          <w:bCs/>
          <w:color w:val="333333"/>
          <w:kern w:val="0"/>
          <w:sz w:val="28"/>
          <w:szCs w:val="28"/>
          <w:shd w:val="clear" w:color="auto" w:fill="FFFFFF"/>
          <w:lang w:val="nl-NL"/>
          <w14:ligatures w14:val="none"/>
        </w:rPr>
        <w:t>3</w:t>
      </w:r>
      <w:r w:rsidRPr="008E531F">
        <w:rPr>
          <w:rFonts w:ascii="Times New Roman" w:hAnsi="Times New Roman" w:cs="Times New Roman"/>
          <w:b/>
          <w:bCs/>
          <w:color w:val="333333"/>
          <w:kern w:val="0"/>
          <w:sz w:val="28"/>
          <w:szCs w:val="28"/>
          <w:shd w:val="clear" w:color="auto" w:fill="FFFFFF"/>
          <w:lang w:val="vi-VN"/>
          <w14:ligatures w14:val="none"/>
        </w:rPr>
        <w:t>. Phẩm chất</w:t>
      </w:r>
      <w:r w:rsidRPr="008E531F">
        <w:rPr>
          <w:rFonts w:ascii="Times New Roman" w:hAnsi="Times New Roman" w:cs="Times New Roman"/>
          <w:color w:val="333333"/>
          <w:kern w:val="0"/>
          <w:sz w:val="28"/>
          <w:szCs w:val="28"/>
          <w:lang w:val="nl-NL"/>
          <w14:ligatures w14:val="none"/>
        </w:rPr>
        <w:br/>
      </w:r>
      <w:r w:rsidRPr="008E531F">
        <w:rPr>
          <w:rFonts w:ascii="Times New Roman" w:hAnsi="Times New Roman" w:cs="Times New Roman"/>
          <w:color w:val="333333"/>
          <w:kern w:val="0"/>
          <w:sz w:val="28"/>
          <w:szCs w:val="28"/>
          <w:shd w:val="clear" w:color="auto" w:fill="FFFFFF"/>
          <w:lang w:val="nl-NL"/>
          <w14:ligatures w14:val="none"/>
        </w:rPr>
        <w:t>- Có ý thức giữ gìn, bảo quản sản phẩm đồng hồ của nhóm và thường xuyên sử dụng</w:t>
      </w:r>
      <w:r w:rsidRPr="008E531F">
        <w:rPr>
          <w:rFonts w:ascii="Times New Roman" w:hAnsi="Times New Roman" w:cs="Times New Roman"/>
          <w:color w:val="333333"/>
          <w:kern w:val="0"/>
          <w:sz w:val="28"/>
          <w:szCs w:val="28"/>
          <w:lang w:val="vi-VN"/>
          <w14:ligatures w14:val="none"/>
        </w:rPr>
        <w:t xml:space="preserve"> </w:t>
      </w:r>
      <w:r w:rsidRPr="008E531F">
        <w:rPr>
          <w:rFonts w:ascii="Times New Roman" w:hAnsi="Times New Roman" w:cs="Times New Roman"/>
          <w:color w:val="333333"/>
          <w:kern w:val="0"/>
          <w:sz w:val="28"/>
          <w:szCs w:val="28"/>
          <w:shd w:val="clear" w:color="auto" w:fill="FFFFFF"/>
          <w:lang w:val="nl-NL"/>
          <w14:ligatures w14:val="none"/>
        </w:rPr>
        <w:t>để luyện tập xem giờ. Từ đó, biết tiết kiệm thời gian và sử dụng thời gian một cách</w:t>
      </w:r>
      <w:r w:rsidRPr="008E531F">
        <w:rPr>
          <w:rFonts w:ascii="Times New Roman" w:hAnsi="Times New Roman" w:cs="Times New Roman"/>
          <w:color w:val="333333"/>
          <w:kern w:val="0"/>
          <w:sz w:val="28"/>
          <w:szCs w:val="28"/>
          <w:lang w:val="vi-VN"/>
          <w14:ligatures w14:val="none"/>
        </w:rPr>
        <w:t xml:space="preserve"> </w:t>
      </w:r>
      <w:r w:rsidRPr="008E531F">
        <w:rPr>
          <w:rFonts w:ascii="Times New Roman" w:hAnsi="Times New Roman" w:cs="Times New Roman"/>
          <w:color w:val="333333"/>
          <w:kern w:val="0"/>
          <w:sz w:val="28"/>
          <w:szCs w:val="28"/>
          <w:shd w:val="clear" w:color="auto" w:fill="FFFFFF"/>
          <w:lang w:val="nl-NL"/>
          <w14:ligatures w14:val="none"/>
        </w:rPr>
        <w:t>hợp lý, khoa học trong học tập và đời sống.</w:t>
      </w:r>
      <w:r w:rsidRPr="008E531F">
        <w:rPr>
          <w:rFonts w:ascii="Times New Roman" w:hAnsi="Times New Roman" w:cs="Times New Roman"/>
          <w:color w:val="333333"/>
          <w:kern w:val="0"/>
          <w:sz w:val="28"/>
          <w:szCs w:val="28"/>
          <w:lang w:val="nl-NL"/>
          <w14:ligatures w14:val="none"/>
        </w:rPr>
        <w:br/>
      </w:r>
      <w:r w:rsidRPr="008E531F">
        <w:rPr>
          <w:rFonts w:ascii="Times New Roman" w:hAnsi="Times New Roman" w:cs="Times New Roman"/>
          <w:b/>
          <w:bCs/>
          <w:color w:val="333333"/>
          <w:kern w:val="0"/>
          <w:sz w:val="28"/>
          <w:szCs w:val="28"/>
          <w:shd w:val="clear" w:color="auto" w:fill="FFFFFF"/>
          <w:lang w:val="nl-NL"/>
          <w14:ligatures w14:val="none"/>
        </w:rPr>
        <w:t>II. Đồ dùng dạy học</w:t>
      </w:r>
      <w:r w:rsidRPr="008E531F">
        <w:rPr>
          <w:rFonts w:ascii="Times New Roman" w:hAnsi="Times New Roman" w:cs="Times New Roman"/>
          <w:color w:val="333333"/>
          <w:kern w:val="0"/>
          <w:sz w:val="28"/>
          <w:szCs w:val="28"/>
          <w:shd w:val="clear" w:color="auto" w:fill="FFFFFF"/>
          <w:lang w:val="nl-NL"/>
          <w14:ligatures w14:val="none"/>
        </w:rPr>
        <w:br/>
      </w:r>
      <w:r w:rsidRPr="008E531F">
        <w:rPr>
          <w:rFonts w:ascii="Times New Roman" w:hAnsi="Times New Roman" w:cs="Times New Roman"/>
          <w:color w:val="333333"/>
          <w:kern w:val="0"/>
          <w:sz w:val="28"/>
          <w:szCs w:val="28"/>
          <w:shd w:val="clear" w:color="auto" w:fill="FFFFFF"/>
          <w:lang w:val="vi-VN"/>
          <w14:ligatures w14:val="none"/>
        </w:rPr>
        <w:t xml:space="preserve">- </w:t>
      </w:r>
      <w:r>
        <w:rPr>
          <w:rFonts w:ascii="Times New Roman" w:hAnsi="Times New Roman" w:cs="Times New Roman"/>
          <w:color w:val="333333"/>
          <w:kern w:val="0"/>
          <w:sz w:val="28"/>
          <w:szCs w:val="28"/>
          <w:shd w:val="clear" w:color="auto" w:fill="FFFFFF"/>
          <w:lang w:val="nl-NL"/>
          <w14:ligatures w14:val="none"/>
        </w:rPr>
        <w:t>Mô</w:t>
      </w:r>
      <w:r w:rsidRPr="008E531F">
        <w:rPr>
          <w:rFonts w:ascii="Times New Roman" w:hAnsi="Times New Roman" w:cs="Times New Roman"/>
          <w:color w:val="333333"/>
          <w:kern w:val="0"/>
          <w:sz w:val="28"/>
          <w:szCs w:val="28"/>
          <w:shd w:val="clear" w:color="auto" w:fill="FFFFFF"/>
          <w:lang w:val="vi-VN"/>
          <w14:ligatures w14:val="none"/>
        </w:rPr>
        <w:t xml:space="preserve"> hình đồng hồ ghi số La Mã; </w:t>
      </w:r>
      <w:r>
        <w:rPr>
          <w:rFonts w:ascii="Times New Roman" w:hAnsi="Times New Roman" w:cs="Times New Roman"/>
          <w:color w:val="333333"/>
          <w:kern w:val="0"/>
          <w:sz w:val="28"/>
          <w:szCs w:val="28"/>
          <w:shd w:val="clear" w:color="auto" w:fill="FFFFFF"/>
          <w:lang w:val="nl-NL"/>
          <w14:ligatures w14:val="none"/>
        </w:rPr>
        <w:t>k</w:t>
      </w:r>
      <w:r w:rsidRPr="008E531F">
        <w:rPr>
          <w:rFonts w:ascii="Times New Roman" w:hAnsi="Times New Roman" w:cs="Times New Roman"/>
          <w:color w:val="333333"/>
          <w:kern w:val="0"/>
          <w:sz w:val="28"/>
          <w:szCs w:val="28"/>
          <w:shd w:val="clear" w:color="auto" w:fill="FFFFFF"/>
          <w:lang w:val="nl-NL"/>
          <w14:ligatures w14:val="none"/>
        </w:rPr>
        <w:t>ế hoạch bài dạy điện tử</w:t>
      </w:r>
      <w:r>
        <w:rPr>
          <w:rFonts w:ascii="Times New Roman" w:hAnsi="Times New Roman" w:cs="Times New Roman"/>
          <w:color w:val="333333"/>
          <w:kern w:val="0"/>
          <w:sz w:val="28"/>
          <w:szCs w:val="28"/>
          <w:shd w:val="clear" w:color="auto" w:fill="FFFFFF"/>
          <w14:ligatures w14:val="none"/>
        </w:rPr>
        <w:t>, máy tính.</w:t>
      </w:r>
    </w:p>
    <w:p w14:paraId="229CEC89" w14:textId="77777777" w:rsidR="00DE5720" w:rsidRPr="008E531F" w:rsidRDefault="00DE5720" w:rsidP="00DE5720">
      <w:pPr>
        <w:spacing w:after="0" w:line="240" w:lineRule="auto"/>
        <w:rPr>
          <w:rFonts w:ascii="Times New Roman" w:eastAsia="Times New Roman" w:hAnsi="Times New Roman" w:cs="Times New Roman"/>
          <w:b/>
          <w:kern w:val="0"/>
          <w:sz w:val="28"/>
          <w:szCs w:val="28"/>
          <w:lang w:val="vi-VN" w:eastAsia="zh-CN"/>
          <w14:ligatures w14:val="none"/>
        </w:rPr>
      </w:pPr>
      <w:r w:rsidRPr="008E531F">
        <w:rPr>
          <w:rFonts w:ascii="Times New Roman" w:hAnsi="Times New Roman" w:cs="Times New Roman"/>
          <w:b/>
          <w:bCs/>
          <w:color w:val="333333"/>
          <w:kern w:val="0"/>
          <w:sz w:val="28"/>
          <w:szCs w:val="28"/>
          <w:shd w:val="clear" w:color="auto" w:fill="FFFFFF"/>
          <w:lang w:val="nl-NL"/>
          <w14:ligatures w14:val="none"/>
        </w:rPr>
        <w:t>III. Các hoạt động dạy học</w:t>
      </w:r>
      <w:r w:rsidRPr="008E531F">
        <w:rPr>
          <w:rFonts w:ascii="Times New Roman" w:hAnsi="Times New Roman" w:cs="Times New Roman"/>
          <w:color w:val="333333"/>
          <w:kern w:val="0"/>
          <w:sz w:val="28"/>
          <w:szCs w:val="28"/>
          <w:shd w:val="clear" w:color="auto" w:fill="FFFFFF"/>
          <w:lang w:val="nl-NL"/>
          <w14:ligatures w14:val="none"/>
        </w:rPr>
        <w:br/>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E5720" w:rsidRPr="008E531F" w14:paraId="18CB7E51" w14:textId="77777777" w:rsidTr="002D0B79">
        <w:tc>
          <w:tcPr>
            <w:tcW w:w="5862" w:type="dxa"/>
            <w:tcBorders>
              <w:bottom w:val="dashed" w:sz="4" w:space="0" w:color="auto"/>
            </w:tcBorders>
          </w:tcPr>
          <w:p w14:paraId="792B0A80" w14:textId="77777777" w:rsidR="00DE5720" w:rsidRPr="008E531F" w:rsidRDefault="00DE5720" w:rsidP="002D0B79">
            <w:pPr>
              <w:spacing w:after="0" w:line="276" w:lineRule="auto"/>
              <w:jc w:val="center"/>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t>Hoạt động của giáo viên</w:t>
            </w:r>
          </w:p>
        </w:tc>
        <w:tc>
          <w:tcPr>
            <w:tcW w:w="3876" w:type="dxa"/>
            <w:tcBorders>
              <w:bottom w:val="dashed" w:sz="4" w:space="0" w:color="auto"/>
            </w:tcBorders>
          </w:tcPr>
          <w:p w14:paraId="033EBC53" w14:textId="77777777" w:rsidR="00DE5720" w:rsidRPr="008E531F" w:rsidRDefault="00DE5720" w:rsidP="002D0B79">
            <w:pPr>
              <w:spacing w:after="0" w:line="276" w:lineRule="auto"/>
              <w:jc w:val="center"/>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t>Hoạt động của học sinh</w:t>
            </w:r>
          </w:p>
        </w:tc>
      </w:tr>
      <w:tr w:rsidR="00DE5720" w:rsidRPr="008E531F" w14:paraId="0E35A5D2" w14:textId="77777777" w:rsidTr="002D0B79">
        <w:tc>
          <w:tcPr>
            <w:tcW w:w="5862" w:type="dxa"/>
            <w:tcBorders>
              <w:bottom w:val="dashed" w:sz="4" w:space="0" w:color="auto"/>
            </w:tcBorders>
          </w:tcPr>
          <w:p w14:paraId="51B9ABD0" w14:textId="77777777" w:rsidR="00DE5720" w:rsidRPr="008E531F" w:rsidRDefault="00DE5720" w:rsidP="002D0B79">
            <w:pPr>
              <w:spacing w:after="0" w:line="276" w:lineRule="auto"/>
              <w:jc w:val="both"/>
              <w:rPr>
                <w:rFonts w:ascii="Times New Roman" w:eastAsia="Times New Roman" w:hAnsi="Times New Roman" w:cs="Times New Roman"/>
                <w:bCs/>
                <w:i/>
                <w:kern w:val="0"/>
                <w:sz w:val="28"/>
                <w:szCs w:val="28"/>
                <w:lang w:val="nl-NL"/>
                <w14:ligatures w14:val="none"/>
              </w:rPr>
            </w:pPr>
            <w:r w:rsidRPr="008E531F">
              <w:rPr>
                <w:rFonts w:ascii="Times New Roman" w:eastAsia="Times New Roman" w:hAnsi="Times New Roman" w:cs="Times New Roman"/>
                <w:b/>
                <w:bCs/>
                <w:kern w:val="0"/>
                <w:sz w:val="28"/>
                <w:szCs w:val="28"/>
                <w:lang w:val="nl-NL"/>
                <w14:ligatures w14:val="none"/>
              </w:rPr>
              <w:t>1. Khởi động: 2-3’</w:t>
            </w:r>
          </w:p>
          <w:p w14:paraId="5B0138DB" w14:textId="77777777" w:rsidR="00DE5720" w:rsidRPr="008E531F" w:rsidRDefault="00DE5720" w:rsidP="002D0B79">
            <w:pPr>
              <w:spacing w:after="0" w:line="276" w:lineRule="auto"/>
              <w:jc w:val="both"/>
              <w:outlineLvl w:val="0"/>
              <w:rPr>
                <w:rFonts w:ascii="Times New Roman" w:eastAsia="Times New Roman" w:hAnsi="Times New Roman" w:cs="Times New Roman"/>
                <w:bCs/>
                <w:kern w:val="0"/>
                <w:sz w:val="28"/>
                <w:szCs w:val="28"/>
                <w:lang w:val="nl-NL"/>
                <w14:ligatures w14:val="none"/>
              </w:rPr>
            </w:pPr>
            <w:r w:rsidRPr="008E531F">
              <w:rPr>
                <w:rFonts w:ascii="Times New Roman" w:eastAsia="Times New Roman" w:hAnsi="Times New Roman" w:cs="Times New Roman"/>
                <w:bCs/>
                <w:kern w:val="0"/>
                <w:sz w:val="28"/>
                <w:szCs w:val="28"/>
                <w:lang w:val="nl-NL"/>
                <w14:ligatures w14:val="none"/>
              </w:rPr>
              <w:t>- GV tổ chức cho Hs hát</w:t>
            </w:r>
          </w:p>
          <w:p w14:paraId="58EF11C8" w14:textId="77777777" w:rsidR="00DE5720" w:rsidRPr="008E531F" w:rsidRDefault="00DE5720" w:rsidP="002D0B79">
            <w:pPr>
              <w:spacing w:after="0" w:line="276" w:lineRule="auto"/>
              <w:jc w:val="both"/>
              <w:outlineLvl w:val="0"/>
              <w:rPr>
                <w:rFonts w:ascii="Times New Roman" w:eastAsia="Times New Roman" w:hAnsi="Times New Roman" w:cs="Times New Roman"/>
                <w:bCs/>
                <w:kern w:val="0"/>
                <w:sz w:val="28"/>
                <w:szCs w:val="28"/>
                <w:lang w:val="nl-NL"/>
                <w14:ligatures w14:val="none"/>
              </w:rPr>
            </w:pPr>
            <w:r w:rsidRPr="008E531F">
              <w:rPr>
                <w:rFonts w:ascii="Times New Roman" w:eastAsia="Times New Roman" w:hAnsi="Times New Roman" w:cs="Times New Roman"/>
                <w:bCs/>
                <w:kern w:val="0"/>
                <w:sz w:val="28"/>
                <w:szCs w:val="28"/>
                <w:lang w:val="nl-NL"/>
                <w14:ligatures w14:val="none"/>
              </w:rPr>
              <w:t>- GV dẫn dắt vào bài mới</w:t>
            </w:r>
          </w:p>
        </w:tc>
        <w:tc>
          <w:tcPr>
            <w:tcW w:w="3876" w:type="dxa"/>
            <w:tcBorders>
              <w:bottom w:val="dashed" w:sz="4" w:space="0" w:color="auto"/>
            </w:tcBorders>
          </w:tcPr>
          <w:p w14:paraId="668A18E5"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5AE9F0F7"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hát</w:t>
            </w:r>
          </w:p>
          <w:p w14:paraId="5BCE2386"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lắng nghe.</w:t>
            </w:r>
          </w:p>
        </w:tc>
      </w:tr>
      <w:tr w:rsidR="00DE5720" w:rsidRPr="008E531F" w14:paraId="7257D571" w14:textId="77777777" w:rsidTr="002D0B79">
        <w:tc>
          <w:tcPr>
            <w:tcW w:w="5862" w:type="dxa"/>
            <w:tcBorders>
              <w:top w:val="dashed" w:sz="4" w:space="0" w:color="auto"/>
              <w:bottom w:val="dashed" w:sz="4" w:space="0" w:color="auto"/>
            </w:tcBorders>
          </w:tcPr>
          <w:p w14:paraId="3B273079" w14:textId="77777777" w:rsidR="00DE5720" w:rsidRPr="008E531F" w:rsidRDefault="00DE5720" w:rsidP="002D0B79">
            <w:pPr>
              <w:spacing w:after="0" w:line="276" w:lineRule="auto"/>
              <w:jc w:val="both"/>
              <w:rPr>
                <w:rFonts w:ascii="Times New Roman" w:eastAsia="Times New Roman" w:hAnsi="Times New Roman" w:cs="Times New Roman"/>
                <w:b/>
                <w:bCs/>
                <w:iCs/>
                <w:kern w:val="0"/>
                <w:sz w:val="28"/>
                <w:szCs w:val="28"/>
                <w:lang w:val="nl-NL"/>
                <w14:ligatures w14:val="none"/>
              </w:rPr>
            </w:pPr>
            <w:r w:rsidRPr="008E531F">
              <w:rPr>
                <w:rFonts w:ascii="Times New Roman" w:eastAsia="Times New Roman" w:hAnsi="Times New Roman" w:cs="Times New Roman"/>
                <w:b/>
                <w:bCs/>
                <w:iCs/>
                <w:kern w:val="0"/>
                <w:sz w:val="28"/>
                <w:szCs w:val="28"/>
                <w:lang w:val="nl-NL"/>
                <w14:ligatures w14:val="none"/>
              </w:rPr>
              <w:t>2. Khám phá: 10-12’</w:t>
            </w:r>
          </w:p>
          <w:p w14:paraId="697B5ADC"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a/ GT một số chữ số La Mã thường dùng</w:t>
            </w:r>
          </w:p>
          <w:p w14:paraId="3C59A00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YC HS quan sát hình ảnh trong phần khám phá và đọc lời thoại của bạn Nam và Ro-bot trong SGK để làm quen với hình ảnh chữ số La Mã ghi trên mặt đồng hồ</w:t>
            </w:r>
          </w:p>
          <w:p w14:paraId="555C50C1"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noProof/>
                <w:kern w:val="0"/>
                <w:sz w:val="28"/>
                <w:szCs w:val="28"/>
                <w14:ligatures w14:val="none"/>
              </w:rPr>
              <w:drawing>
                <wp:inline distT="0" distB="0" distL="0" distR="0" wp14:anchorId="4128461F" wp14:editId="4116F8A4">
                  <wp:extent cx="2583711" cy="1345815"/>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4">
                            <a:extLst>
                              <a:ext uri="{28A0092B-C50C-407E-A947-70E740481C1C}">
                                <a14:useLocalDpi xmlns:a14="http://schemas.microsoft.com/office/drawing/2010/main" val="0"/>
                              </a:ext>
                            </a:extLst>
                          </a:blip>
                          <a:stretch>
                            <a:fillRect/>
                          </a:stretch>
                        </pic:blipFill>
                        <pic:spPr>
                          <a:xfrm>
                            <a:off x="0" y="0"/>
                            <a:ext cx="2582939" cy="1345413"/>
                          </a:xfrm>
                          <a:prstGeom prst="rect">
                            <a:avLst/>
                          </a:prstGeom>
                        </pic:spPr>
                      </pic:pic>
                    </a:graphicData>
                  </a:graphic>
                </wp:inline>
              </w:drawing>
            </w:r>
          </w:p>
          <w:p w14:paraId="5192E8C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giới thiệu: Đây là cách mà những người La Mã ngày xưa dùng để ghi các số đếm. Để ghi số một, người La Mã viết là I,....</w:t>
            </w:r>
          </w:p>
          <w:p w14:paraId="0BF842DB"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giới thiệu tiếp cách số La Mã của số 5: V, số 10: X</w:t>
            </w:r>
          </w:p>
          <w:p w14:paraId="4E29800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gọi một số em lên bảng viết các chữ số theo yêu cầu</w:t>
            </w:r>
          </w:p>
          <w:p w14:paraId="2920AC4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lastRenderedPageBreak/>
              <w:t>b/ GT bảng các số La Mã từ 1 đến 20</w:t>
            </w:r>
          </w:p>
          <w:p w14:paraId="657D5084"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giới thiệu: Ngày trước, những người La Mã có cách riêng để ghép các chữ số thành số. Các em hãy xem các số từ 1 đến 20</w:t>
            </w:r>
          </w:p>
          <w:p w14:paraId="1386D16A"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hướng dẫn HS nhớ cách ghép các chữ số La Mã.</w:t>
            </w:r>
          </w:p>
          <w:p w14:paraId="361C93D8"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YCHS viết lại các chữ số La Mã vào vở</w:t>
            </w:r>
          </w:p>
        </w:tc>
        <w:tc>
          <w:tcPr>
            <w:tcW w:w="3876" w:type="dxa"/>
            <w:tcBorders>
              <w:top w:val="dashed" w:sz="4" w:space="0" w:color="auto"/>
              <w:bottom w:val="dashed" w:sz="4" w:space="0" w:color="auto"/>
            </w:tcBorders>
          </w:tcPr>
          <w:p w14:paraId="01609220" w14:textId="77777777" w:rsidR="00DE5720" w:rsidRPr="008E531F" w:rsidRDefault="00DE5720" w:rsidP="002D0B79">
            <w:pPr>
              <w:spacing w:after="0" w:line="276" w:lineRule="auto"/>
              <w:rPr>
                <w:rFonts w:ascii="Times New Roman" w:eastAsia="Times New Roman" w:hAnsi="Times New Roman" w:cs="Times New Roman"/>
                <w:kern w:val="0"/>
                <w:sz w:val="28"/>
                <w:szCs w:val="28"/>
                <w:lang w:val="nl-NL"/>
                <w14:ligatures w14:val="none"/>
              </w:rPr>
            </w:pPr>
          </w:p>
          <w:p w14:paraId="70D28221" w14:textId="77777777" w:rsidR="00DE5720" w:rsidRPr="008E531F" w:rsidRDefault="00DE5720" w:rsidP="002D0B79">
            <w:pPr>
              <w:spacing w:after="0" w:line="276" w:lineRule="auto"/>
              <w:rPr>
                <w:rFonts w:ascii="Times New Roman" w:eastAsia="Times New Roman" w:hAnsi="Times New Roman" w:cs="Times New Roman"/>
                <w:kern w:val="0"/>
                <w:sz w:val="28"/>
                <w:szCs w:val="28"/>
                <w:lang w:val="nl-NL"/>
                <w14:ligatures w14:val="none"/>
              </w:rPr>
            </w:pPr>
          </w:p>
          <w:p w14:paraId="56D72825" w14:textId="77777777" w:rsidR="00DE5720" w:rsidRPr="008E531F" w:rsidRDefault="00DE5720" w:rsidP="002D0B79">
            <w:pPr>
              <w:spacing w:after="0" w:line="276" w:lineRule="auto"/>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- 2 HS đọc: 1 HS đọc lời thoại của Nam, 1 HS đọc lời thoại của Robot</w:t>
            </w:r>
          </w:p>
          <w:p w14:paraId="172BF81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0CD8A235"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6DD392A8"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68AE3B34"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7F22239C"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5BBD2330"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01FBCAAC"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339AE0FB"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lắng nghe</w:t>
            </w:r>
          </w:p>
          <w:p w14:paraId="57B5D560"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75C7ACB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08392D4A"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148B36D8"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3BC3B078"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lên bảng viết các số</w:t>
            </w:r>
          </w:p>
          <w:p w14:paraId="5D55C7AE"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3EDA411E"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5600ECBF"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lắng nghe</w:t>
            </w:r>
          </w:p>
          <w:p w14:paraId="7C8734D9"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6A03646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1F2F1809"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ghi nhớ</w:t>
            </w:r>
          </w:p>
          <w:p w14:paraId="6CB9E496"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32834E19"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viết vào vở</w:t>
            </w:r>
          </w:p>
        </w:tc>
      </w:tr>
      <w:tr w:rsidR="00DE5720" w:rsidRPr="008E531F" w14:paraId="56095BF8" w14:textId="77777777" w:rsidTr="00DE5720">
        <w:tc>
          <w:tcPr>
            <w:tcW w:w="5862" w:type="dxa"/>
            <w:tcBorders>
              <w:top w:val="dashed" w:sz="4" w:space="0" w:color="auto"/>
              <w:bottom w:val="single" w:sz="4" w:space="0" w:color="auto"/>
            </w:tcBorders>
          </w:tcPr>
          <w:p w14:paraId="2EA45161"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lastRenderedPageBreak/>
              <w:t>3. Hoạt động</w:t>
            </w:r>
          </w:p>
          <w:p w14:paraId="70D2BD7E"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t>Bài 1: (N2) 4-5’</w:t>
            </w:r>
          </w:p>
          <w:p w14:paraId="5FBC8102"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t>KT: Xem giờ dùng chữ số La Mã</w:t>
            </w:r>
          </w:p>
          <w:p w14:paraId="5DAE1BD7"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noProof/>
                <w:kern w:val="0"/>
                <w:sz w:val="28"/>
                <w:szCs w:val="28"/>
                <w14:ligatures w14:val="none"/>
              </w:rPr>
              <w:drawing>
                <wp:inline distT="0" distB="0" distL="0" distR="0" wp14:anchorId="294D7C34" wp14:editId="1CA29B74">
                  <wp:extent cx="3400096" cy="1158949"/>
                  <wp:effectExtent l="0" t="0" r="0" b="3175"/>
                  <wp:docPr id="751527372" name="Picture 75152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5">
                            <a:extLst>
                              <a:ext uri="{28A0092B-C50C-407E-A947-70E740481C1C}">
                                <a14:useLocalDpi xmlns:a14="http://schemas.microsoft.com/office/drawing/2010/main" val="0"/>
                              </a:ext>
                            </a:extLst>
                          </a:blip>
                          <a:stretch>
                            <a:fillRect/>
                          </a:stretch>
                        </pic:blipFill>
                        <pic:spPr>
                          <a:xfrm>
                            <a:off x="0" y="0"/>
                            <a:ext cx="3408121" cy="1161684"/>
                          </a:xfrm>
                          <a:prstGeom prst="rect">
                            <a:avLst/>
                          </a:prstGeom>
                        </pic:spPr>
                      </pic:pic>
                    </a:graphicData>
                  </a:graphic>
                </wp:inline>
              </w:drawing>
            </w:r>
          </w:p>
          <w:p w14:paraId="7B6EF971"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YC HS đọc đề bài</w:t>
            </w:r>
          </w:p>
          <w:p w14:paraId="6B646B4B"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YC HS thảo luận theo cặp rồi ghi kết quả vào vở</w:t>
            </w:r>
          </w:p>
          <w:p w14:paraId="06751735"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5508029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Gọi đại diện các nhóm trả lời</w:t>
            </w:r>
          </w:p>
          <w:p w14:paraId="2F57B5B1"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52E21D8B"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479439F5"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1C804B64"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00D8F79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1E9E7761"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nhận xét, tuyên dương và nhắc nhở HS: Cách xem đồng hồ dùng chữ số La Mã giống như đồng hồ thông thường, chỉ khác ở cách ghi các số trên mặt đòng hồ.</w:t>
            </w:r>
          </w:p>
          <w:p w14:paraId="405687D3"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t>Bài 2: 4-5’</w:t>
            </w:r>
          </w:p>
          <w:p w14:paraId="52A588D9"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t>KT: Chọn cặp số và số La Mã thích hợp.</w:t>
            </w:r>
          </w:p>
          <w:p w14:paraId="337FD13D"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14:ligatures w14:val="none"/>
              </w:rPr>
            </w:pPr>
            <w:r w:rsidRPr="008E531F">
              <w:rPr>
                <w:rFonts w:ascii="Times New Roman" w:eastAsia="Times New Roman" w:hAnsi="Times New Roman" w:cs="Times New Roman"/>
                <w:kern w:val="0"/>
                <w:sz w:val="28"/>
                <w:szCs w:val="28"/>
                <w14:ligatures w14:val="none"/>
              </w:rPr>
              <w:t>- Bài yêu cầu làm gì?</w:t>
            </w:r>
          </w:p>
          <w:p w14:paraId="498AD3EC"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tổ chức cho HS chơi TC Ai nhanh Ai đúng?</w:t>
            </w:r>
          </w:p>
          <w:p w14:paraId="6DF0D880"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GV có những tấm thẻ ghi số thông thường và ghi số La Mã tương ứng. Chia lớp thành 2 đội. Mỗi đội chọn 3 HS lên bảng. Lần lượt các bạn đó sẽ gắn thẻ ghi số La Mã với những thẻ ghi số thông thường. Đội nào làm nhanh và đúng hơn, đội đó giành chiến thắng.</w:t>
            </w:r>
          </w:p>
          <w:p w14:paraId="4BAEA98D"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nhận xét, chốt lại kết quả và tuyên dương những bạn tích cực tham gia trò chơi</w:t>
            </w:r>
          </w:p>
          <w:p w14:paraId="06AB543A"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lastRenderedPageBreak/>
              <w:t>- GV giới thiệu tên các con vật và tên nơi sống tương ứng: Đó là Hổ Đông Dương, Sao-la, báo hoa mai, gấu túi; cảnh là cảnh núi rừng Trường Sơn, núi rưng Tây Bắc, cánh rừng ở Úc, cánh đồng cỏ Châu Phi.</w:t>
            </w:r>
          </w:p>
          <w:p w14:paraId="75CAEBEA" w14:textId="77777777" w:rsidR="00DE5720" w:rsidRDefault="00DE5720" w:rsidP="002D0B79">
            <w:pPr>
              <w:spacing w:after="0" w:line="276" w:lineRule="auto"/>
              <w:rPr>
                <w:rFonts w:ascii="Times New Roman" w:eastAsia="Times New Roman" w:hAnsi="Times New Roman" w:cs="Times New Roman"/>
                <w:b/>
                <w:color w:val="000000"/>
                <w:kern w:val="0"/>
                <w:sz w:val="28"/>
                <w:szCs w:val="28"/>
                <w14:ligatures w14:val="none"/>
              </w:rPr>
            </w:pPr>
            <w:r w:rsidRPr="008E531F">
              <w:rPr>
                <w:rFonts w:ascii="Times New Roman" w:eastAsia="Times New Roman" w:hAnsi="Times New Roman" w:cs="Times New Roman"/>
                <w:b/>
                <w:color w:val="000000"/>
                <w:kern w:val="0"/>
                <w:sz w:val="28"/>
                <w:szCs w:val="28"/>
                <w14:ligatures w14:val="none"/>
              </w:rPr>
              <w:t>Bài 3:V: 6-7’</w:t>
            </w:r>
          </w:p>
          <w:p w14:paraId="04C96EB7" w14:textId="77777777" w:rsidR="00DE5720" w:rsidRPr="008E531F" w:rsidRDefault="00DE5720" w:rsidP="002D0B79">
            <w:pPr>
              <w:spacing w:after="0" w:line="276" w:lineRule="auto"/>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KT: Đọc các số La Mã</w:t>
            </w:r>
          </w:p>
          <w:p w14:paraId="3EA91BF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14:ligatures w14:val="none"/>
              </w:rPr>
            </w:pPr>
            <w:r w:rsidRPr="008E531F">
              <w:rPr>
                <w:rFonts w:ascii="Times New Roman" w:eastAsia="Times New Roman" w:hAnsi="Times New Roman" w:cs="Times New Roman"/>
                <w:kern w:val="0"/>
                <w:sz w:val="28"/>
                <w:szCs w:val="28"/>
                <w14:ligatures w14:val="none"/>
              </w:rPr>
              <w:t>- Bài yêu cầu làm gì?</w:t>
            </w:r>
          </w:p>
          <w:p w14:paraId="78A21F54"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YC HS làm vở</w:t>
            </w:r>
          </w:p>
          <w:p w14:paraId="7E98C27D"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Gọi HS đọc nối tiếp các ý trong bài</w:t>
            </w:r>
          </w:p>
          <w:p w14:paraId="456A21AE"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139AFC30" w14:textId="77777777" w:rsidR="00DE5720" w:rsidRPr="006645C5"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GV nhận xét, tuyên dương</w:t>
            </w:r>
          </w:p>
        </w:tc>
        <w:tc>
          <w:tcPr>
            <w:tcW w:w="3876" w:type="dxa"/>
            <w:tcBorders>
              <w:top w:val="dashed" w:sz="4" w:space="0" w:color="auto"/>
              <w:bottom w:val="single" w:sz="4" w:space="0" w:color="auto"/>
            </w:tcBorders>
          </w:tcPr>
          <w:p w14:paraId="3BC96719"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p>
          <w:p w14:paraId="3885039F"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p>
          <w:p w14:paraId="61E8C6EC"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p>
          <w:p w14:paraId="3A24359C"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p>
          <w:p w14:paraId="1A296E67"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p>
          <w:p w14:paraId="427D18E5"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p>
          <w:p w14:paraId="5430DADD"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p>
          <w:p w14:paraId="714929AC"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t xml:space="preserve">- </w:t>
            </w:r>
            <w:r w:rsidRPr="008E531F">
              <w:rPr>
                <w:rFonts w:ascii="Times New Roman" w:eastAsia="Times New Roman" w:hAnsi="Times New Roman" w:cs="Times New Roman"/>
                <w:kern w:val="0"/>
                <w:sz w:val="28"/>
                <w:szCs w:val="28"/>
                <w:lang w:val="nl-NL"/>
                <w14:ligatures w14:val="none"/>
              </w:rPr>
              <w:t>Mỗi đồng hồ chỉ mấy giờ?</w:t>
            </w:r>
          </w:p>
          <w:p w14:paraId="1ED0A01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thực hiện yêu cầu trong nhóm</w:t>
            </w:r>
          </w:p>
          <w:p w14:paraId="4499C4A8"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Đại diện 2,3 nhóm trả lời. Các nhóm khác nhận xét</w:t>
            </w:r>
          </w:p>
          <w:p w14:paraId="5A1A2D0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Đáp án:</w:t>
            </w:r>
          </w:p>
          <w:p w14:paraId="393D869C"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Đồng hồ 1: 1 giờ</w:t>
            </w:r>
          </w:p>
          <w:p w14:paraId="0861E33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Đồng hồ 2: 5 giờ</w:t>
            </w:r>
          </w:p>
          <w:p w14:paraId="2E55A47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Đồng hồ 3: 9 giờ</w:t>
            </w:r>
          </w:p>
          <w:p w14:paraId="2692747E"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Đồng hồ 4: 10 giờ</w:t>
            </w:r>
          </w:p>
          <w:p w14:paraId="5B8BDFC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20141B7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lắng nghe</w:t>
            </w:r>
          </w:p>
          <w:p w14:paraId="3E6DDBED"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179AE21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2BDFB79D"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4093CB2A"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00E5EEE4"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Chọn cặp số và số La Mã thích hợp</w:t>
            </w:r>
          </w:p>
          <w:p w14:paraId="100A522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lắng nghe luật chơi</w:t>
            </w:r>
          </w:p>
          <w:p w14:paraId="76FDA9C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tham gia TC</w:t>
            </w:r>
          </w:p>
          <w:p w14:paraId="7C6660C9"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7E9BF76D"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40700CE7"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25ABE0F2"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4DE1746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lắng nghe</w:t>
            </w:r>
          </w:p>
          <w:p w14:paraId="5D3AD6F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35551214"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1BA34F07"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631B772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2FB67160"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05284CCA"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76169DD9"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làm việc cá nhân</w:t>
            </w:r>
          </w:p>
          <w:p w14:paraId="5CB27E1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nối tiếp đọc đáp án. HS tự nhận xét, đánh giá bạn, ĐG mình.</w:t>
            </w:r>
          </w:p>
          <w:p w14:paraId="469B7CA3"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VI: sáu; V: năm; VIII: tám; II: hai; XI: mười một; IX: chín</w:t>
            </w:r>
          </w:p>
        </w:tc>
      </w:tr>
      <w:tr w:rsidR="00DE5720" w:rsidRPr="008E531F" w14:paraId="48174E6B" w14:textId="77777777" w:rsidTr="00DE5720">
        <w:tc>
          <w:tcPr>
            <w:tcW w:w="5862" w:type="dxa"/>
            <w:tcBorders>
              <w:top w:val="single" w:sz="4" w:space="0" w:color="auto"/>
              <w:bottom w:val="single" w:sz="4" w:space="0" w:color="auto"/>
            </w:tcBorders>
          </w:tcPr>
          <w:p w14:paraId="401A225E"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b/>
                <w:kern w:val="0"/>
                <w:sz w:val="28"/>
                <w:szCs w:val="28"/>
                <w:lang w:val="nl-NL"/>
                <w14:ligatures w14:val="none"/>
              </w:rPr>
              <w:lastRenderedPageBreak/>
              <w:t>4. Vận dụng: 2-3’</w:t>
            </w:r>
          </w:p>
          <w:p w14:paraId="45A551DB" w14:textId="77777777" w:rsidR="00DE5720" w:rsidRPr="008E531F" w:rsidRDefault="00DE5720" w:rsidP="002D0B79">
            <w:pPr>
              <w:spacing w:after="0" w:line="276" w:lineRule="auto"/>
              <w:jc w:val="both"/>
              <w:rPr>
                <w:rFonts w:ascii="Times New Roman" w:eastAsia="Times New Roman" w:hAnsi="Times New Roman" w:cs="Times New Roman"/>
                <w:color w:val="000000"/>
                <w:kern w:val="0"/>
                <w:sz w:val="28"/>
                <w:szCs w:val="28"/>
                <w14:ligatures w14:val="none"/>
              </w:rPr>
            </w:pPr>
            <w:r w:rsidRPr="008E531F">
              <w:rPr>
                <w:rFonts w:ascii="Times New Roman" w:eastAsia="Times New Roman" w:hAnsi="Times New Roman" w:cs="Times New Roman"/>
                <w:color w:val="000000"/>
                <w:kern w:val="0"/>
                <w:sz w:val="28"/>
                <w:szCs w:val="28"/>
                <w14:ligatures w14:val="none"/>
              </w:rPr>
              <w:t>- Hôm nay, em đã học những nội dung gì?</w:t>
            </w:r>
          </w:p>
          <w:p w14:paraId="72421300" w14:textId="77777777" w:rsidR="00DE5720" w:rsidRPr="008E531F" w:rsidRDefault="00DE5720" w:rsidP="002D0B79">
            <w:pPr>
              <w:spacing w:after="0" w:line="276" w:lineRule="auto"/>
              <w:jc w:val="both"/>
              <w:rPr>
                <w:rFonts w:ascii="Times New Roman" w:eastAsia="Times New Roman" w:hAnsi="Times New Roman" w:cs="Times New Roman"/>
                <w:color w:val="000000"/>
                <w:kern w:val="0"/>
                <w:sz w:val="28"/>
                <w:szCs w:val="28"/>
                <w14:ligatures w14:val="none"/>
              </w:rPr>
            </w:pPr>
            <w:r w:rsidRPr="008E531F">
              <w:rPr>
                <w:rFonts w:ascii="Times New Roman" w:eastAsia="Times New Roman" w:hAnsi="Times New Roman" w:cs="Times New Roman"/>
                <w:color w:val="000000"/>
                <w:kern w:val="0"/>
                <w:sz w:val="28"/>
                <w:szCs w:val="28"/>
                <w14:ligatures w14:val="none"/>
              </w:rPr>
              <w:t>- GV tóm tắt nội dung chính.</w:t>
            </w:r>
          </w:p>
          <w:p w14:paraId="6BDFDC09" w14:textId="77777777" w:rsidR="00DE5720" w:rsidRPr="008E531F" w:rsidRDefault="00DE5720" w:rsidP="002D0B79">
            <w:pPr>
              <w:spacing w:after="0" w:line="276" w:lineRule="auto"/>
              <w:jc w:val="both"/>
              <w:rPr>
                <w:rFonts w:ascii="Times New Roman" w:eastAsia="Times New Roman" w:hAnsi="Times New Roman" w:cs="Times New Roman"/>
                <w:color w:val="000000"/>
                <w:kern w:val="0"/>
                <w:sz w:val="28"/>
                <w:szCs w:val="28"/>
                <w14:ligatures w14:val="none"/>
              </w:rPr>
            </w:pPr>
            <w:r w:rsidRPr="008E531F">
              <w:rPr>
                <w:rFonts w:ascii="Times New Roman" w:eastAsia="Times New Roman" w:hAnsi="Times New Roman" w:cs="Times New Roman"/>
                <w:color w:val="000000"/>
                <w:kern w:val="0"/>
                <w:sz w:val="28"/>
                <w:szCs w:val="28"/>
                <w14:ligatures w14:val="none"/>
              </w:rPr>
              <w:t>- Sau khi học xong bài hôm nay, em có cảm nhận hay ý kiến gì không?</w:t>
            </w:r>
          </w:p>
          <w:p w14:paraId="06093AFC" w14:textId="77777777" w:rsidR="00DE5720" w:rsidRPr="008E531F" w:rsidRDefault="00DE5720" w:rsidP="002D0B79">
            <w:pPr>
              <w:spacing w:after="0" w:line="276" w:lineRule="auto"/>
              <w:jc w:val="both"/>
              <w:rPr>
                <w:rFonts w:ascii="Times New Roman" w:eastAsia="Times New Roman" w:hAnsi="Times New Roman" w:cs="Times New Roman"/>
                <w:color w:val="000000"/>
                <w:kern w:val="0"/>
                <w:sz w:val="28"/>
                <w:szCs w:val="28"/>
                <w14:ligatures w14:val="none"/>
              </w:rPr>
            </w:pPr>
            <w:r w:rsidRPr="008E531F">
              <w:rPr>
                <w:rFonts w:ascii="Times New Roman" w:eastAsia="Times New Roman" w:hAnsi="Times New Roman" w:cs="Times New Roman"/>
                <w:color w:val="000000"/>
                <w:kern w:val="0"/>
                <w:sz w:val="28"/>
                <w:szCs w:val="28"/>
                <w14:ligatures w14:val="none"/>
              </w:rPr>
              <w:t>- GV tiếp nhận ý kiến.</w:t>
            </w:r>
          </w:p>
          <w:p w14:paraId="2B2896D0" w14:textId="77777777" w:rsidR="00DE5720" w:rsidRPr="008E531F" w:rsidRDefault="00DE5720" w:rsidP="002D0B79">
            <w:pPr>
              <w:spacing w:after="0" w:line="276" w:lineRule="auto"/>
              <w:jc w:val="both"/>
              <w:rPr>
                <w:rFonts w:ascii="Times New Roman" w:eastAsia="Times New Roman" w:hAnsi="Times New Roman" w:cs="Times New Roman"/>
                <w:b/>
                <w:kern w:val="0"/>
                <w:sz w:val="28"/>
                <w:szCs w:val="28"/>
                <w:lang w:val="nl-NL"/>
                <w14:ligatures w14:val="none"/>
              </w:rPr>
            </w:pPr>
            <w:r w:rsidRPr="008E531F">
              <w:rPr>
                <w:rFonts w:ascii="Times New Roman" w:eastAsia="Times New Roman" w:hAnsi="Times New Roman" w:cs="Times New Roman"/>
                <w:color w:val="000000"/>
                <w:kern w:val="0"/>
                <w:sz w:val="28"/>
                <w:szCs w:val="28"/>
                <w14:ligatures w14:val="none"/>
              </w:rPr>
              <w:t>- GV nhận xét, khen ngợi, động viên HS.</w:t>
            </w:r>
          </w:p>
        </w:tc>
        <w:tc>
          <w:tcPr>
            <w:tcW w:w="3876" w:type="dxa"/>
            <w:tcBorders>
              <w:top w:val="single" w:sz="4" w:space="0" w:color="auto"/>
              <w:bottom w:val="single" w:sz="4" w:space="0" w:color="auto"/>
            </w:tcBorders>
          </w:tcPr>
          <w:p w14:paraId="4F2E650E"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p>
          <w:p w14:paraId="41E7AC78"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trả lời</w:t>
            </w:r>
          </w:p>
          <w:p w14:paraId="6FD03E06" w14:textId="77777777" w:rsidR="00DE5720" w:rsidRPr="008E531F" w:rsidRDefault="00DE5720" w:rsidP="002D0B79">
            <w:pPr>
              <w:spacing w:after="0" w:line="276" w:lineRule="auto"/>
              <w:jc w:val="both"/>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lắng nghe và nhắc lại</w:t>
            </w:r>
          </w:p>
          <w:p w14:paraId="22E8627E" w14:textId="77777777" w:rsidR="00DE5720" w:rsidRPr="008E531F" w:rsidRDefault="00DE5720" w:rsidP="002D0B79">
            <w:pPr>
              <w:spacing w:after="0" w:line="276" w:lineRule="auto"/>
              <w:rPr>
                <w:rFonts w:ascii="Times New Roman" w:eastAsia="Times New Roman" w:hAnsi="Times New Roman" w:cs="Times New Roman"/>
                <w:kern w:val="0"/>
                <w:sz w:val="28"/>
                <w:szCs w:val="28"/>
                <w:lang w:val="nl-NL"/>
                <w14:ligatures w14:val="none"/>
              </w:rPr>
            </w:pPr>
            <w:r w:rsidRPr="008E531F">
              <w:rPr>
                <w:rFonts w:ascii="Times New Roman" w:eastAsia="Times New Roman" w:hAnsi="Times New Roman" w:cs="Times New Roman"/>
                <w:kern w:val="0"/>
                <w:sz w:val="28"/>
                <w:szCs w:val="28"/>
                <w:lang w:val="nl-NL"/>
                <w14:ligatures w14:val="none"/>
              </w:rPr>
              <w:t>- HS nêu ý kiến</w:t>
            </w:r>
          </w:p>
        </w:tc>
      </w:tr>
    </w:tbl>
    <w:p w14:paraId="72EE8B95" w14:textId="77777777" w:rsidR="00DE5720" w:rsidRPr="008E531F" w:rsidRDefault="00DE5720" w:rsidP="00DE5720">
      <w:pPr>
        <w:spacing w:after="0" w:line="240" w:lineRule="auto"/>
        <w:rPr>
          <w:rFonts w:ascii="Times New Roman" w:eastAsia="Times New Roman" w:hAnsi="Times New Roman" w:cs="Times New Roman"/>
          <w:b/>
          <w:kern w:val="0"/>
          <w:sz w:val="28"/>
          <w:szCs w:val="28"/>
          <w:lang w:val="nl-NL" w:eastAsia="zh-CN"/>
          <w14:ligatures w14:val="none"/>
        </w:rPr>
      </w:pPr>
      <w:r w:rsidRPr="008E531F">
        <w:rPr>
          <w:rFonts w:ascii="Times New Roman" w:eastAsia="Times New Roman" w:hAnsi="Times New Roman" w:cs="Times New Roman"/>
          <w:b/>
          <w:kern w:val="0"/>
          <w:sz w:val="28"/>
          <w:szCs w:val="28"/>
          <w:lang w:val="vi-VN" w:eastAsia="zh-CN"/>
          <w14:ligatures w14:val="none"/>
        </w:rPr>
        <w:t>*</w:t>
      </w:r>
      <w:r w:rsidRPr="008E531F">
        <w:rPr>
          <w:rFonts w:ascii="Times New Roman" w:eastAsia="Times New Roman" w:hAnsi="Times New Roman" w:cs="Times New Roman"/>
          <w:b/>
          <w:kern w:val="0"/>
          <w:sz w:val="28"/>
          <w:szCs w:val="28"/>
          <w:lang w:val="nl-NL" w:eastAsia="zh-CN"/>
          <w14:ligatures w14:val="none"/>
        </w:rPr>
        <w:t xml:space="preserve"> Điều chỉnh sau bài dạy:</w:t>
      </w:r>
    </w:p>
    <w:p w14:paraId="446DC372" w14:textId="77777777" w:rsidR="00DE5720" w:rsidRPr="008E531F" w:rsidRDefault="00DE5720" w:rsidP="00DE5720">
      <w:pPr>
        <w:spacing w:line="240" w:lineRule="auto"/>
        <w:rPr>
          <w:rFonts w:ascii="Times New Roman" w:eastAsia="Calibri" w:hAnsi="Times New Roman" w:cs="Times New Roman"/>
          <w:b/>
          <w:bCs/>
          <w:kern w:val="0"/>
          <w:sz w:val="28"/>
          <w:szCs w:val="28"/>
          <w14:ligatures w14:val="none"/>
        </w:rPr>
      </w:pPr>
      <w:r w:rsidRPr="008E531F">
        <w:rPr>
          <w:rFonts w:ascii="Times New Roman" w:eastAsia="Calibri" w:hAnsi="Times New Roman" w:cs="Times New Roman"/>
          <w:b/>
          <w:bCs/>
          <w:noProof/>
          <w:kern w:val="0"/>
          <w:sz w:val="28"/>
          <w:szCs w:val="28"/>
        </w:rPr>
        <mc:AlternateContent>
          <mc:Choice Requires="wps">
            <w:drawing>
              <wp:anchor distT="0" distB="0" distL="114300" distR="114300" simplePos="0" relativeHeight="251659264" behindDoc="0" locked="0" layoutInCell="1" allowOverlap="1" wp14:anchorId="41EFD10B" wp14:editId="28336AAA">
                <wp:simplePos x="0" y="0"/>
                <wp:positionH relativeFrom="column">
                  <wp:posOffset>1452880</wp:posOffset>
                </wp:positionH>
                <wp:positionV relativeFrom="paragraph">
                  <wp:posOffset>141182</wp:posOffset>
                </wp:positionV>
                <wp:extent cx="2743200" cy="16933"/>
                <wp:effectExtent l="0" t="0" r="19050" b="21590"/>
                <wp:wrapNone/>
                <wp:docPr id="937140233" name="Straight Connector 8"/>
                <wp:cNvGraphicFramePr/>
                <a:graphic xmlns:a="http://schemas.openxmlformats.org/drawingml/2006/main">
                  <a:graphicData uri="http://schemas.microsoft.com/office/word/2010/wordprocessingShape">
                    <wps:wsp>
                      <wps:cNvCnPr/>
                      <wps:spPr>
                        <a:xfrm flipV="1">
                          <a:off x="0" y="0"/>
                          <a:ext cx="2743200" cy="16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E3732"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4.4pt,11.1pt" to="330.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" strokecolor="black [3200]" strokeweight=".5pt">
                <v:stroke joinstyle="miter"/>
              </v:line>
            </w:pict>
          </mc:Fallback>
        </mc:AlternateContent>
      </w:r>
    </w:p>
    <w:p w14:paraId="202082C1" w14:textId="77777777" w:rsidR="00DE5720" w:rsidRDefault="00DE5720"/>
    <w:sectPr w:rsidR="00DE5720" w:rsidSect="00DE5720">
      <w:pgSz w:w="11909" w:h="16834" w:code="9"/>
      <w:pgMar w:top="720" w:right="1008"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20"/>
    <w:rsid w:val="006F182B"/>
    <w:rsid w:val="00D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FA33"/>
  <w15:chartTrackingRefBased/>
  <w15:docId w15:val="{61DD6D01-4870-44BD-B3DF-B69E76D4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20"/>
    <w:pPr>
      <w:spacing w:line="259" w:lineRule="auto"/>
    </w:pPr>
    <w:rPr>
      <w:sz w:val="22"/>
      <w:szCs w:val="22"/>
    </w:rPr>
  </w:style>
  <w:style w:type="paragraph" w:styleId="Heading1">
    <w:name w:val="heading 1"/>
    <w:basedOn w:val="Normal"/>
    <w:next w:val="Normal"/>
    <w:link w:val="Heading1Char"/>
    <w:uiPriority w:val="9"/>
    <w:qFormat/>
    <w:rsid w:val="00DE572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2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2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2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DE572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E572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E572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E572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E572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7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7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20"/>
    <w:rPr>
      <w:rFonts w:eastAsiaTheme="majorEastAsia" w:cstheme="majorBidi"/>
      <w:color w:val="272727" w:themeColor="text1" w:themeTint="D8"/>
    </w:rPr>
  </w:style>
  <w:style w:type="paragraph" w:styleId="Title">
    <w:name w:val="Title"/>
    <w:basedOn w:val="Normal"/>
    <w:next w:val="Normal"/>
    <w:link w:val="TitleChar"/>
    <w:uiPriority w:val="10"/>
    <w:qFormat/>
    <w:rsid w:val="00DE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2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2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E5720"/>
    <w:rPr>
      <w:i/>
      <w:iCs/>
      <w:color w:val="404040" w:themeColor="text1" w:themeTint="BF"/>
    </w:rPr>
  </w:style>
  <w:style w:type="paragraph" w:styleId="ListParagraph">
    <w:name w:val="List Paragraph"/>
    <w:basedOn w:val="Normal"/>
    <w:uiPriority w:val="34"/>
    <w:qFormat/>
    <w:rsid w:val="00DE5720"/>
    <w:pPr>
      <w:spacing w:line="278" w:lineRule="auto"/>
      <w:ind w:left="720"/>
      <w:contextualSpacing/>
    </w:pPr>
    <w:rPr>
      <w:sz w:val="24"/>
      <w:szCs w:val="24"/>
    </w:rPr>
  </w:style>
  <w:style w:type="character" w:styleId="IntenseEmphasis">
    <w:name w:val="Intense Emphasis"/>
    <w:basedOn w:val="DefaultParagraphFont"/>
    <w:uiPriority w:val="21"/>
    <w:qFormat/>
    <w:rsid w:val="00DE5720"/>
    <w:rPr>
      <w:i/>
      <w:iCs/>
      <w:color w:val="2F5496" w:themeColor="accent1" w:themeShade="BF"/>
    </w:rPr>
  </w:style>
  <w:style w:type="paragraph" w:styleId="IntenseQuote">
    <w:name w:val="Intense Quote"/>
    <w:basedOn w:val="Normal"/>
    <w:next w:val="Normal"/>
    <w:link w:val="IntenseQuoteChar"/>
    <w:uiPriority w:val="30"/>
    <w:qFormat/>
    <w:rsid w:val="00DE572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DE5720"/>
    <w:rPr>
      <w:i/>
      <w:iCs/>
      <w:color w:val="2F5496" w:themeColor="accent1" w:themeShade="BF"/>
    </w:rPr>
  </w:style>
  <w:style w:type="character" w:styleId="IntenseReference">
    <w:name w:val="Intense Reference"/>
    <w:basedOn w:val="DefaultParagraphFont"/>
    <w:uiPriority w:val="32"/>
    <w:qFormat/>
    <w:rsid w:val="00DE57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2025-02-04T14:20:00Z</dcterms:created>
  <dcterms:modified xsi:type="dcterms:W3CDTF">2025-02-04T14:24:00Z</dcterms:modified>
</cp:coreProperties>
</file>