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1A5" w:rsidRPr="003D64EC" w:rsidRDefault="004061A5" w:rsidP="004061A5">
      <w:pPr>
        <w:spacing w:after="0" w:line="23" w:lineRule="atLeast"/>
        <w:rPr>
          <w:rFonts w:ascii="Times New Roman" w:hAnsi="Times New Roman" w:cs="Times New Roman"/>
          <w:b/>
          <w:sz w:val="28"/>
          <w:szCs w:val="28"/>
        </w:rPr>
      </w:pPr>
      <w:r w:rsidRPr="003D64EC">
        <w:rPr>
          <w:rFonts w:ascii="Times New Roman" w:hAnsi="Times New Roman" w:cs="Times New Roman"/>
          <w:b/>
          <w:sz w:val="28"/>
          <w:szCs w:val="28"/>
        </w:rPr>
        <w:t>Tiế</w:t>
      </w:r>
      <w:r>
        <w:rPr>
          <w:rFonts w:ascii="Times New Roman" w:hAnsi="Times New Roman" w:cs="Times New Roman"/>
          <w:b/>
          <w:sz w:val="28"/>
          <w:szCs w:val="28"/>
        </w:rPr>
        <w:t xml:space="preserve">t </w:t>
      </w:r>
      <w:r w:rsidRPr="003D64EC">
        <w:rPr>
          <w:rFonts w:ascii="Times New Roman" w:hAnsi="Times New Roman" w:cs="Times New Roman"/>
          <w:b/>
          <w:sz w:val="28"/>
          <w:szCs w:val="28"/>
        </w:rPr>
        <w:t xml:space="preserve"> Tiếng Việt:</w:t>
      </w:r>
    </w:p>
    <w:p w:rsidR="004061A5" w:rsidRDefault="004061A5" w:rsidP="004061A5">
      <w:pPr>
        <w:spacing w:after="0" w:line="23" w:lineRule="atLeast"/>
        <w:jc w:val="center"/>
        <w:rPr>
          <w:rFonts w:ascii="Times New Roman" w:hAnsi="Times New Roman" w:cs="Times New Roman"/>
          <w:b/>
          <w:sz w:val="28"/>
          <w:szCs w:val="28"/>
        </w:rPr>
      </w:pPr>
      <w:r w:rsidRPr="003D64EC">
        <w:rPr>
          <w:rFonts w:ascii="Times New Roman" w:hAnsi="Times New Roman" w:cs="Times New Roman"/>
          <w:b/>
          <w:sz w:val="28"/>
          <w:szCs w:val="28"/>
        </w:rPr>
        <w:t>T177</w:t>
      </w:r>
      <w:r>
        <w:rPr>
          <w:rFonts w:ascii="Times New Roman" w:hAnsi="Times New Roman" w:cs="Times New Roman"/>
          <w:b/>
          <w:sz w:val="28"/>
          <w:szCs w:val="28"/>
        </w:rPr>
        <w:t xml:space="preserve"> -</w:t>
      </w:r>
      <w:r w:rsidRPr="003D64EC">
        <w:rPr>
          <w:rFonts w:ascii="Times New Roman" w:hAnsi="Times New Roman" w:cs="Times New Roman"/>
          <w:b/>
          <w:sz w:val="28"/>
          <w:szCs w:val="28"/>
        </w:rPr>
        <w:t xml:space="preserve"> LUYỆN TỪ VÀ CÂU:  </w:t>
      </w:r>
    </w:p>
    <w:p w:rsidR="004061A5" w:rsidRPr="003D64EC" w:rsidRDefault="004061A5" w:rsidP="004061A5">
      <w:pPr>
        <w:spacing w:after="0" w:line="23" w:lineRule="atLeast"/>
        <w:jc w:val="center"/>
        <w:rPr>
          <w:rFonts w:ascii="Times New Roman" w:hAnsi="Times New Roman" w:cs="Times New Roman"/>
          <w:b/>
          <w:sz w:val="28"/>
          <w:szCs w:val="28"/>
        </w:rPr>
      </w:pPr>
      <w:r w:rsidRPr="003D64EC">
        <w:rPr>
          <w:rFonts w:ascii="Times New Roman" w:hAnsi="Times New Roman" w:cs="Times New Roman"/>
          <w:b/>
          <w:sz w:val="28"/>
          <w:szCs w:val="28"/>
        </w:rPr>
        <w:t>LUYỆN TẬP VỀ LIÊN KẾT CÂU TRONG ĐOẠN VĂN</w:t>
      </w:r>
    </w:p>
    <w:p w:rsidR="004061A5" w:rsidRPr="003D64EC" w:rsidRDefault="004061A5" w:rsidP="004061A5">
      <w:pPr>
        <w:spacing w:after="0" w:line="23" w:lineRule="atLeast"/>
        <w:jc w:val="both"/>
        <w:rPr>
          <w:rFonts w:ascii="Times New Roman" w:hAnsi="Times New Roman" w:cs="Times New Roman"/>
          <w:b/>
          <w:sz w:val="28"/>
          <w:szCs w:val="28"/>
        </w:rPr>
      </w:pPr>
      <w:r w:rsidRPr="003D64EC">
        <w:rPr>
          <w:rFonts w:ascii="Times New Roman" w:hAnsi="Times New Roman" w:cs="Times New Roman"/>
          <w:b/>
          <w:sz w:val="28"/>
          <w:szCs w:val="28"/>
        </w:rPr>
        <w:t>I. Yêu cầu cần đạt.</w:t>
      </w:r>
    </w:p>
    <w:p w:rsidR="004061A5" w:rsidRPr="003D64EC" w:rsidRDefault="004061A5" w:rsidP="004061A5">
      <w:pPr>
        <w:spacing w:after="0" w:line="23" w:lineRule="atLeast"/>
        <w:jc w:val="both"/>
        <w:rPr>
          <w:rFonts w:ascii="Times New Roman" w:hAnsi="Times New Roman" w:cs="Times New Roman"/>
          <w:b/>
          <w:iCs/>
          <w:sz w:val="28"/>
          <w:szCs w:val="28"/>
        </w:rPr>
      </w:pPr>
      <w:r w:rsidRPr="003D64EC">
        <w:rPr>
          <w:rFonts w:ascii="Times New Roman" w:hAnsi="Times New Roman" w:cs="Times New Roman"/>
          <w:b/>
          <w:iCs/>
          <w:sz w:val="28"/>
          <w:szCs w:val="28"/>
        </w:rPr>
        <w:t>1. Kiến thức- kĩ năng:</w:t>
      </w:r>
    </w:p>
    <w:p w:rsidR="004061A5" w:rsidRPr="003D64EC" w:rsidRDefault="004061A5" w:rsidP="004061A5">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Củng cố kiến thức và phát triển kĩ năng liên kết các câu trong đoạn văn, qua đó phát triển kĩ năng viết nói chung, kĩ năng tạo lập văn bản nói riêng.</w:t>
      </w:r>
    </w:p>
    <w:p w:rsidR="004061A5" w:rsidRPr="003D64EC" w:rsidRDefault="004061A5" w:rsidP="004061A5">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Góp phần phát triển năng lực ngôn ngữ.</w:t>
      </w:r>
    </w:p>
    <w:p w:rsidR="004061A5" w:rsidRPr="003D64EC" w:rsidRDefault="004061A5" w:rsidP="004061A5">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Biết vận dụng bài học vào thực tiễn cuộc sống.</w:t>
      </w:r>
    </w:p>
    <w:p w:rsidR="004061A5" w:rsidRPr="003D64EC" w:rsidRDefault="004061A5" w:rsidP="004061A5">
      <w:pPr>
        <w:spacing w:after="0" w:line="23" w:lineRule="atLeast"/>
        <w:jc w:val="both"/>
        <w:rPr>
          <w:rFonts w:ascii="Times New Roman" w:hAnsi="Times New Roman" w:cs="Times New Roman"/>
          <w:b/>
          <w:iCs/>
          <w:sz w:val="28"/>
          <w:szCs w:val="28"/>
        </w:rPr>
      </w:pPr>
      <w:r w:rsidRPr="003D64EC">
        <w:rPr>
          <w:rFonts w:ascii="Times New Roman" w:hAnsi="Times New Roman" w:cs="Times New Roman"/>
          <w:b/>
          <w:iCs/>
          <w:sz w:val="28"/>
          <w:szCs w:val="28"/>
        </w:rPr>
        <w:t>2. Năng lực:</w:t>
      </w:r>
    </w:p>
    <w:p w:rsidR="004061A5" w:rsidRPr="003D64EC" w:rsidRDefault="004061A5" w:rsidP="004061A5">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Năng lực tự chủ, tự học: Tích cực học tập, tiếp thu kiến thức để thực hiện tốt nội dung bài học.</w:t>
      </w:r>
    </w:p>
    <w:p w:rsidR="004061A5" w:rsidRPr="003D64EC" w:rsidRDefault="004061A5" w:rsidP="004061A5">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Năng lực giải quyết vấn đề và sáng tạo: Nâng cao kĩ năng tìm hiểu danh từ, động từ, tính từ, ứng dụng vào thực tiễn.</w:t>
      </w:r>
    </w:p>
    <w:p w:rsidR="004061A5" w:rsidRPr="003D64EC" w:rsidRDefault="004061A5" w:rsidP="004061A5">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Năng lực giao tiếp và hợp tác: Phát triển năng lực giao tiếp trong trò chơi và hoạt động nhóm.</w:t>
      </w:r>
    </w:p>
    <w:p w:rsidR="004061A5" w:rsidRPr="003D64EC" w:rsidRDefault="004061A5" w:rsidP="004061A5">
      <w:pPr>
        <w:spacing w:after="0" w:line="23" w:lineRule="atLeast"/>
        <w:jc w:val="both"/>
        <w:rPr>
          <w:rFonts w:ascii="Times New Roman" w:hAnsi="Times New Roman" w:cs="Times New Roman"/>
          <w:b/>
          <w:iCs/>
          <w:sz w:val="28"/>
          <w:szCs w:val="28"/>
        </w:rPr>
      </w:pPr>
      <w:r w:rsidRPr="003D64EC">
        <w:rPr>
          <w:rFonts w:ascii="Times New Roman" w:hAnsi="Times New Roman" w:cs="Times New Roman"/>
          <w:b/>
          <w:iCs/>
          <w:sz w:val="28"/>
          <w:szCs w:val="28"/>
        </w:rPr>
        <w:t>3. Phẩm chất.</w:t>
      </w:r>
    </w:p>
    <w:p w:rsidR="004061A5" w:rsidRPr="003D64EC" w:rsidRDefault="004061A5" w:rsidP="004061A5">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Phẩm chất nhân ái: Thông qua bài học, biết yêu quý bạn bè và đoàn kết trong học tập.</w:t>
      </w:r>
    </w:p>
    <w:p w:rsidR="004061A5" w:rsidRPr="003D64EC" w:rsidRDefault="004061A5" w:rsidP="004061A5">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Phẩm chất chăm chỉ: Có ý thức tự giác trong học tập, trò chơi và vận dụng.</w:t>
      </w:r>
    </w:p>
    <w:p w:rsidR="004061A5" w:rsidRPr="003D64EC" w:rsidRDefault="004061A5" w:rsidP="004061A5">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Phẩm chất trách nhiệm: Biết giữ trật tự, lắng nghe và học tập nghiêm túc.</w:t>
      </w:r>
    </w:p>
    <w:p w:rsidR="004061A5" w:rsidRPr="003D64EC" w:rsidRDefault="004061A5" w:rsidP="004061A5">
      <w:pPr>
        <w:spacing w:after="0" w:line="23" w:lineRule="atLeast"/>
        <w:jc w:val="both"/>
        <w:rPr>
          <w:rFonts w:ascii="Times New Roman" w:hAnsi="Times New Roman" w:cs="Times New Roman"/>
          <w:b/>
          <w:sz w:val="28"/>
          <w:szCs w:val="28"/>
        </w:rPr>
      </w:pPr>
      <w:r w:rsidRPr="003D64EC">
        <w:rPr>
          <w:rFonts w:ascii="Times New Roman" w:hAnsi="Times New Roman" w:cs="Times New Roman"/>
          <w:b/>
          <w:sz w:val="28"/>
          <w:szCs w:val="28"/>
        </w:rPr>
        <w:t>II. Đồ dùng dạy học.</w:t>
      </w:r>
    </w:p>
    <w:p w:rsidR="004061A5" w:rsidRPr="003D64EC" w:rsidRDefault="004061A5" w:rsidP="004061A5">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Bài giảng điện tử; PBT</w:t>
      </w:r>
    </w:p>
    <w:p w:rsidR="004061A5" w:rsidRPr="003D64EC" w:rsidRDefault="004061A5" w:rsidP="004061A5">
      <w:pPr>
        <w:spacing w:after="0" w:line="23" w:lineRule="atLeast"/>
        <w:rPr>
          <w:rFonts w:ascii="Times New Roman" w:hAnsi="Times New Roman" w:cs="Times New Roman"/>
          <w:b/>
          <w:sz w:val="28"/>
          <w:szCs w:val="28"/>
        </w:rPr>
      </w:pPr>
      <w:r w:rsidRPr="003D64EC">
        <w:rPr>
          <w:rFonts w:ascii="Times New Roman" w:hAnsi="Times New Roman" w:cs="Times New Roman"/>
          <w:b/>
          <w:sz w:val="28"/>
          <w:szCs w:val="28"/>
        </w:rPr>
        <w:t>III. Hoạt động dạy học chủ yếu:</w:t>
      </w: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1"/>
        <w:gridCol w:w="222"/>
        <w:gridCol w:w="4815"/>
      </w:tblGrid>
      <w:tr w:rsidR="004061A5" w:rsidRPr="003D64EC" w:rsidTr="004019EF">
        <w:tc>
          <w:tcPr>
            <w:tcW w:w="4881" w:type="dxa"/>
            <w:tcBorders>
              <w:top w:val="single" w:sz="4" w:space="0" w:color="auto"/>
              <w:left w:val="single" w:sz="4" w:space="0" w:color="auto"/>
              <w:bottom w:val="dashed" w:sz="4" w:space="0" w:color="auto"/>
              <w:right w:val="single" w:sz="4" w:space="0" w:color="auto"/>
            </w:tcBorders>
            <w:hideMark/>
          </w:tcPr>
          <w:p w:rsidR="004061A5" w:rsidRPr="003D64EC" w:rsidRDefault="004061A5" w:rsidP="004019EF">
            <w:pPr>
              <w:spacing w:after="0" w:line="23" w:lineRule="atLeast"/>
              <w:jc w:val="center"/>
              <w:rPr>
                <w:rFonts w:ascii="Times New Roman" w:hAnsi="Times New Roman" w:cs="Times New Roman"/>
                <w:b/>
                <w:sz w:val="28"/>
                <w:szCs w:val="28"/>
              </w:rPr>
            </w:pPr>
            <w:r w:rsidRPr="003D64EC">
              <w:rPr>
                <w:rFonts w:ascii="Times New Roman" w:hAnsi="Times New Roman" w:cs="Times New Roman"/>
                <w:b/>
                <w:sz w:val="28"/>
                <w:szCs w:val="28"/>
              </w:rPr>
              <w:t>Hoạt động của giáo viên</w:t>
            </w:r>
          </w:p>
        </w:tc>
        <w:tc>
          <w:tcPr>
            <w:tcW w:w="5037" w:type="dxa"/>
            <w:gridSpan w:val="2"/>
            <w:tcBorders>
              <w:top w:val="single" w:sz="4" w:space="0" w:color="auto"/>
              <w:left w:val="single" w:sz="4" w:space="0" w:color="auto"/>
              <w:bottom w:val="dashed" w:sz="4" w:space="0" w:color="auto"/>
              <w:right w:val="single" w:sz="4" w:space="0" w:color="auto"/>
            </w:tcBorders>
            <w:hideMark/>
          </w:tcPr>
          <w:p w:rsidR="004061A5" w:rsidRPr="003D64EC" w:rsidRDefault="004061A5" w:rsidP="004019EF">
            <w:pPr>
              <w:spacing w:after="0" w:line="23" w:lineRule="atLeast"/>
              <w:jc w:val="center"/>
              <w:rPr>
                <w:rFonts w:ascii="Times New Roman" w:hAnsi="Times New Roman" w:cs="Times New Roman"/>
                <w:b/>
                <w:sz w:val="28"/>
                <w:szCs w:val="28"/>
              </w:rPr>
            </w:pPr>
            <w:r w:rsidRPr="003D64EC">
              <w:rPr>
                <w:rFonts w:ascii="Times New Roman" w:hAnsi="Times New Roman" w:cs="Times New Roman"/>
                <w:b/>
                <w:sz w:val="28"/>
                <w:szCs w:val="28"/>
              </w:rPr>
              <w:t>Hoạt động của học sinh</w:t>
            </w:r>
          </w:p>
        </w:tc>
      </w:tr>
      <w:tr w:rsidR="004061A5" w:rsidRPr="003D64EC" w:rsidTr="004019EF">
        <w:tc>
          <w:tcPr>
            <w:tcW w:w="9918" w:type="dxa"/>
            <w:gridSpan w:val="3"/>
            <w:tcBorders>
              <w:top w:val="single" w:sz="4" w:space="0" w:color="auto"/>
              <w:left w:val="single" w:sz="4" w:space="0" w:color="auto"/>
              <w:bottom w:val="single" w:sz="4" w:space="0" w:color="auto"/>
              <w:right w:val="single" w:sz="4" w:space="0" w:color="auto"/>
            </w:tcBorders>
            <w:hideMark/>
          </w:tcPr>
          <w:p w:rsidR="004061A5" w:rsidRPr="003D64EC" w:rsidRDefault="004061A5" w:rsidP="004019EF">
            <w:pPr>
              <w:spacing w:after="0" w:line="23" w:lineRule="atLeast"/>
              <w:rPr>
                <w:rFonts w:ascii="Times New Roman" w:hAnsi="Times New Roman" w:cs="Times New Roman"/>
                <w:b/>
                <w:sz w:val="28"/>
                <w:szCs w:val="28"/>
              </w:rPr>
            </w:pPr>
            <w:r w:rsidRPr="003D64EC">
              <w:rPr>
                <w:rFonts w:ascii="Times New Roman" w:hAnsi="Times New Roman" w:cs="Times New Roman"/>
                <w:b/>
                <w:sz w:val="28"/>
                <w:szCs w:val="28"/>
              </w:rPr>
              <w:t>1. Khởi động: (2-3’)</w:t>
            </w:r>
          </w:p>
        </w:tc>
      </w:tr>
      <w:tr w:rsidR="004061A5" w:rsidRPr="003D64EC" w:rsidTr="004019EF">
        <w:tc>
          <w:tcPr>
            <w:tcW w:w="5103" w:type="dxa"/>
            <w:gridSpan w:val="2"/>
            <w:tcBorders>
              <w:top w:val="single" w:sz="4" w:space="0" w:color="auto"/>
              <w:left w:val="single" w:sz="4" w:space="0" w:color="auto"/>
              <w:bottom w:val="dashed" w:sz="4" w:space="0" w:color="auto"/>
              <w:right w:val="single" w:sz="4" w:space="0" w:color="auto"/>
            </w:tcBorders>
          </w:tcPr>
          <w:p w:rsidR="004061A5" w:rsidRPr="003D64EC" w:rsidRDefault="004061A5" w:rsidP="004019EF">
            <w:pPr>
              <w:spacing w:after="0" w:line="23" w:lineRule="atLeast"/>
              <w:jc w:val="both"/>
              <w:rPr>
                <w:rFonts w:ascii="Times New Roman" w:hAnsi="Times New Roman" w:cs="Times New Roman"/>
                <w:bCs/>
                <w:color w:val="000000" w:themeColor="text1"/>
                <w:sz w:val="28"/>
                <w:szCs w:val="28"/>
              </w:rPr>
            </w:pPr>
            <w:r w:rsidRPr="003D64EC">
              <w:rPr>
                <w:rFonts w:ascii="Times New Roman" w:hAnsi="Times New Roman" w:cs="Times New Roman"/>
                <w:bCs/>
                <w:color w:val="000000" w:themeColor="text1"/>
                <w:sz w:val="28"/>
                <w:szCs w:val="28"/>
              </w:rPr>
              <w:t xml:space="preserve">- GV tổ chức trò chơi: </w:t>
            </w:r>
            <w:r w:rsidRPr="003D64EC">
              <w:rPr>
                <w:rFonts w:ascii="Times New Roman" w:hAnsi="Times New Roman" w:cs="Times New Roman"/>
                <w:b/>
                <w:i/>
                <w:iCs/>
                <w:color w:val="000000" w:themeColor="text1"/>
                <w:sz w:val="28"/>
                <w:szCs w:val="28"/>
              </w:rPr>
              <w:t>Chiếc hộp âm nhạc.</w:t>
            </w:r>
            <w:r w:rsidRPr="003D64EC">
              <w:rPr>
                <w:rFonts w:ascii="Times New Roman" w:hAnsi="Times New Roman" w:cs="Times New Roman"/>
                <w:bCs/>
                <w:color w:val="000000" w:themeColor="text1"/>
                <w:sz w:val="28"/>
                <w:szCs w:val="28"/>
              </w:rPr>
              <w:t xml:space="preserve">  </w:t>
            </w: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r w:rsidRPr="003D64EC">
              <w:rPr>
                <w:rFonts w:ascii="Times New Roman" w:hAnsi="Times New Roman" w:cs="Times New Roman"/>
                <w:bCs/>
                <w:color w:val="000000" w:themeColor="text1"/>
                <w:sz w:val="28"/>
                <w:szCs w:val="28"/>
              </w:rPr>
              <w:t>- GV nêu cách chơi: HS chuyền tay nhau chiếc hộp có chứa các câu hỏi đồng thời nghe bài hát. Khi bài hát dừng chiếc hộp ở tay bạn nào thì bạn ấy trả lời câu hỏi. (</w:t>
            </w:r>
            <w:r w:rsidRPr="003D64EC">
              <w:rPr>
                <w:rFonts w:ascii="Times New Roman" w:eastAsiaTheme="majorEastAsia" w:hAnsi="Times New Roman" w:cs="Times New Roman"/>
                <w:bCs/>
                <w:color w:val="0F0F0F"/>
                <w:kern w:val="2"/>
                <w:sz w:val="28"/>
                <w:szCs w:val="28"/>
                <w14:ligatures w14:val="standardContextual"/>
              </w:rPr>
              <w:t>Nếu HS nào chưa có câu trả lời thì có thể chuyển hộp nhạc cho bạn ngồi bên cạnh để tiếp tục trả lời câu hỏi.)</w:t>
            </w:r>
          </w:p>
          <w:p w:rsidR="004061A5" w:rsidRPr="003D64EC" w:rsidRDefault="004061A5" w:rsidP="004019EF">
            <w:pPr>
              <w:pStyle w:val="Heading1"/>
              <w:shd w:val="clear" w:color="auto" w:fill="FFFFFF"/>
              <w:spacing w:before="0" w:after="0" w:line="23" w:lineRule="atLeast"/>
              <w:jc w:val="both"/>
              <w:rPr>
                <w:rFonts w:ascii="Times New Roman" w:hAnsi="Times New Roman" w:cs="Times New Roman"/>
                <w:bCs/>
                <w:color w:val="000000" w:themeColor="text1"/>
                <w:sz w:val="28"/>
                <w:szCs w:val="28"/>
              </w:rPr>
            </w:pPr>
            <w:r w:rsidRPr="003D64EC">
              <w:rPr>
                <w:rFonts w:ascii="Times New Roman" w:hAnsi="Times New Roman" w:cs="Times New Roman"/>
                <w:bCs/>
                <w:color w:val="000000" w:themeColor="text1"/>
                <w:sz w:val="28"/>
                <w:szCs w:val="28"/>
              </w:rPr>
              <w:t>+ Câu hỏi 1: Có mấy cách liên kết câu trong đoạn văn, là những cách nào?</w:t>
            </w:r>
          </w:p>
          <w:p w:rsidR="004061A5" w:rsidRPr="003D64EC" w:rsidRDefault="004061A5" w:rsidP="004019EF">
            <w:pPr>
              <w:spacing w:after="0" w:line="23" w:lineRule="atLeast"/>
              <w:rPr>
                <w:rFonts w:ascii="Times New Roman" w:hAnsi="Times New Roman" w:cs="Times New Roman"/>
                <w:sz w:val="28"/>
                <w:szCs w:val="28"/>
              </w:rPr>
            </w:pPr>
          </w:p>
          <w:p w:rsidR="004061A5" w:rsidRPr="003D64EC" w:rsidRDefault="004061A5" w:rsidP="004019EF">
            <w:pPr>
              <w:spacing w:after="0" w:line="23" w:lineRule="atLeast"/>
              <w:rPr>
                <w:rFonts w:ascii="Times New Roman" w:hAnsi="Times New Roman" w:cs="Times New Roman"/>
                <w:sz w:val="28"/>
                <w:szCs w:val="28"/>
              </w:rPr>
            </w:pPr>
          </w:p>
          <w:p w:rsidR="004061A5" w:rsidRPr="003D64EC" w:rsidRDefault="004061A5" w:rsidP="004019EF">
            <w:pPr>
              <w:pStyle w:val="Heading1"/>
              <w:shd w:val="clear" w:color="auto" w:fill="FFFFFF"/>
              <w:spacing w:before="0" w:after="0" w:line="23" w:lineRule="atLeast"/>
              <w:jc w:val="both"/>
              <w:rPr>
                <w:rFonts w:ascii="Times New Roman" w:hAnsi="Times New Roman" w:cs="Times New Roman"/>
                <w:bCs/>
                <w:color w:val="000000" w:themeColor="text1"/>
                <w:sz w:val="28"/>
                <w:szCs w:val="28"/>
              </w:rPr>
            </w:pPr>
            <w:r w:rsidRPr="003D64EC">
              <w:rPr>
                <w:rFonts w:ascii="Times New Roman" w:hAnsi="Times New Roman" w:cs="Times New Roman"/>
                <w:bCs/>
                <w:color w:val="000000" w:themeColor="text1"/>
                <w:sz w:val="28"/>
                <w:szCs w:val="28"/>
              </w:rPr>
              <w:t xml:space="preserve">+ Câu hỏi 2: Các câu văn sau được liên kết bằng hình thức nào? </w:t>
            </w:r>
          </w:p>
          <w:p w:rsidR="004061A5" w:rsidRPr="003D64EC" w:rsidRDefault="004061A5" w:rsidP="004019EF">
            <w:pPr>
              <w:pStyle w:val="Heading1"/>
              <w:shd w:val="clear" w:color="auto" w:fill="FFFFFF"/>
              <w:spacing w:before="0" w:after="0" w:line="23" w:lineRule="atLeast"/>
              <w:jc w:val="both"/>
              <w:rPr>
                <w:rFonts w:ascii="Times New Roman" w:hAnsi="Times New Roman" w:cs="Times New Roman"/>
                <w:bCs/>
                <w:i/>
                <w:iCs/>
                <w:color w:val="000000" w:themeColor="text1"/>
                <w:sz w:val="28"/>
                <w:szCs w:val="28"/>
              </w:rPr>
            </w:pPr>
            <w:r w:rsidRPr="003D64EC">
              <w:rPr>
                <w:rFonts w:ascii="Times New Roman" w:hAnsi="Times New Roman" w:cs="Times New Roman"/>
                <w:bCs/>
                <w:i/>
                <w:iCs/>
                <w:color w:val="000000" w:themeColor="text1"/>
                <w:sz w:val="28"/>
                <w:szCs w:val="28"/>
              </w:rPr>
              <w:t xml:space="preserve">      Quả sim giống hệt một con trâu mộng </w:t>
            </w:r>
            <w:r w:rsidRPr="003D64EC">
              <w:rPr>
                <w:rFonts w:ascii="Times New Roman" w:hAnsi="Times New Roman" w:cs="Times New Roman"/>
                <w:bCs/>
                <w:i/>
                <w:iCs/>
                <w:color w:val="000000" w:themeColor="text1"/>
                <w:sz w:val="28"/>
                <w:szCs w:val="28"/>
              </w:rPr>
              <w:lastRenderedPageBreak/>
              <w:t>bé tí hon, béo tròn múp míp, còn nguyên cả lông tơ, chỉ thiếu chiếc khoáy. Cái sừng trâu là cái tai quả, nó chính là đài hoa đã già.</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xml:space="preserve">                            (Theo Băng Sơn) </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GV nhận xét, tổng kết trò chơi.</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xml:space="preserve">- GV giới thiệu vào bài mới. </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Ghi bảng</w:t>
            </w:r>
          </w:p>
        </w:tc>
        <w:tc>
          <w:tcPr>
            <w:tcW w:w="4815" w:type="dxa"/>
            <w:tcBorders>
              <w:top w:val="single" w:sz="4" w:space="0" w:color="auto"/>
              <w:left w:val="single" w:sz="4" w:space="0" w:color="auto"/>
              <w:bottom w:val="dashed" w:sz="4" w:space="0" w:color="auto"/>
              <w:right w:val="single" w:sz="4" w:space="0" w:color="auto"/>
            </w:tcBorders>
          </w:tcPr>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r w:rsidRPr="003D64EC">
              <w:rPr>
                <w:rFonts w:ascii="Times New Roman" w:eastAsiaTheme="majorEastAsia" w:hAnsi="Times New Roman" w:cs="Times New Roman"/>
                <w:bCs/>
                <w:color w:val="0F0F0F"/>
                <w:kern w:val="2"/>
                <w:sz w:val="28"/>
                <w:szCs w:val="28"/>
                <w14:ligatures w14:val="standardContextual"/>
              </w:rPr>
              <w:lastRenderedPageBreak/>
              <w:t xml:space="preserve">- HS tham gia trò chơi. </w:t>
            </w: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r w:rsidRPr="003D64EC">
              <w:rPr>
                <w:rFonts w:ascii="Times New Roman" w:eastAsiaTheme="majorEastAsia" w:hAnsi="Times New Roman" w:cs="Times New Roman"/>
                <w:bCs/>
                <w:color w:val="0F0F0F"/>
                <w:kern w:val="2"/>
                <w:sz w:val="28"/>
                <w:szCs w:val="28"/>
                <w14:ligatures w14:val="standardContextual"/>
              </w:rPr>
              <w:t xml:space="preserve">- HS lắng nghe cách chơi và trả lời câu hỏi.  </w:t>
            </w: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r w:rsidRPr="003D64EC">
              <w:rPr>
                <w:rFonts w:ascii="Times New Roman" w:eastAsiaTheme="majorEastAsia" w:hAnsi="Times New Roman" w:cs="Times New Roman"/>
                <w:bCs/>
                <w:color w:val="0F0F0F"/>
                <w:kern w:val="2"/>
                <w:sz w:val="28"/>
                <w:szCs w:val="28"/>
                <w14:ligatures w14:val="standardContextual"/>
              </w:rPr>
              <w:t xml:space="preserve">- HS lắng nghe và trả lời câu hỏi. </w:t>
            </w:r>
          </w:p>
          <w:p w:rsidR="004061A5" w:rsidRPr="003D64EC" w:rsidRDefault="004061A5" w:rsidP="004019EF">
            <w:pPr>
              <w:pStyle w:val="Heading1"/>
              <w:shd w:val="clear" w:color="auto" w:fill="FFFFFF"/>
              <w:spacing w:before="0" w:after="0" w:line="23" w:lineRule="atLeast"/>
              <w:jc w:val="both"/>
              <w:rPr>
                <w:rFonts w:ascii="Times New Roman" w:hAnsi="Times New Roman" w:cs="Times New Roman"/>
                <w:bCs/>
                <w:color w:val="000000" w:themeColor="text1"/>
                <w:sz w:val="28"/>
                <w:szCs w:val="28"/>
              </w:rPr>
            </w:pPr>
            <w:r w:rsidRPr="003D64EC">
              <w:rPr>
                <w:rFonts w:ascii="Times New Roman" w:hAnsi="Times New Roman" w:cs="Times New Roman"/>
                <w:bCs/>
                <w:color w:val="000000" w:themeColor="text1"/>
                <w:sz w:val="28"/>
                <w:szCs w:val="28"/>
              </w:rPr>
              <w:t xml:space="preserve">+ Đáp án: Có 3 cách liên kết câu: liên kết câu bằng cách lặp từ ngữ, liên kết câu bằng từ ngữ nối, liên kết câu bằng từ ngữ thay thế. </w:t>
            </w: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r w:rsidRPr="003D64EC">
              <w:rPr>
                <w:rFonts w:ascii="Times New Roman" w:hAnsi="Times New Roman" w:cs="Times New Roman"/>
                <w:sz w:val="28"/>
                <w:szCs w:val="28"/>
              </w:rPr>
              <w:t xml:space="preserve">+ Đáp án: Liên kết câu bằng cách lặp từ ngữ  </w:t>
            </w: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p>
          <w:p w:rsidR="004061A5" w:rsidRPr="003D64EC" w:rsidRDefault="004061A5" w:rsidP="004019EF">
            <w:pPr>
              <w:spacing w:after="0" w:line="23" w:lineRule="atLeast"/>
              <w:jc w:val="both"/>
              <w:rPr>
                <w:rFonts w:ascii="Times New Roman" w:eastAsiaTheme="majorEastAsia" w:hAnsi="Times New Roman" w:cs="Times New Roman"/>
                <w:bCs/>
                <w:color w:val="0F0F0F"/>
                <w:kern w:val="2"/>
                <w:sz w:val="28"/>
                <w:szCs w:val="28"/>
                <w14:ligatures w14:val="standardContextual"/>
              </w:rPr>
            </w:pPr>
            <w:r w:rsidRPr="003D64EC">
              <w:rPr>
                <w:rFonts w:ascii="Times New Roman" w:eastAsiaTheme="majorEastAsia" w:hAnsi="Times New Roman" w:cs="Times New Roman"/>
                <w:bCs/>
                <w:color w:val="0F0F0F"/>
                <w:kern w:val="2"/>
                <w:sz w:val="28"/>
                <w:szCs w:val="28"/>
                <w14:ligatures w14:val="standardContextual"/>
              </w:rPr>
              <w:t>- HS lắng nghe</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eastAsiaTheme="majorEastAsia" w:hAnsi="Times New Roman" w:cs="Times New Roman"/>
                <w:bCs/>
                <w:color w:val="0F0F0F"/>
                <w:kern w:val="2"/>
                <w:sz w:val="28"/>
                <w:szCs w:val="28"/>
                <w14:ligatures w14:val="standardContextual"/>
              </w:rPr>
              <w:t>-  HS ghi tên bài vào vở</w:t>
            </w:r>
          </w:p>
        </w:tc>
      </w:tr>
      <w:tr w:rsidR="004061A5" w:rsidRPr="003D64EC" w:rsidTr="004019EF">
        <w:tc>
          <w:tcPr>
            <w:tcW w:w="9918" w:type="dxa"/>
            <w:gridSpan w:val="3"/>
            <w:tcBorders>
              <w:top w:val="dashed" w:sz="4" w:space="0" w:color="auto"/>
              <w:left w:val="single" w:sz="4" w:space="0" w:color="auto"/>
              <w:bottom w:val="dashed" w:sz="4" w:space="0" w:color="auto"/>
              <w:right w:val="single" w:sz="4" w:space="0" w:color="auto"/>
            </w:tcBorders>
            <w:hideMark/>
          </w:tcPr>
          <w:p w:rsidR="004061A5" w:rsidRPr="003D64EC" w:rsidRDefault="004061A5" w:rsidP="004019EF">
            <w:pPr>
              <w:spacing w:after="0" w:line="23" w:lineRule="atLeast"/>
              <w:jc w:val="both"/>
              <w:rPr>
                <w:rFonts w:ascii="Times New Roman" w:hAnsi="Times New Roman" w:cs="Times New Roman"/>
                <w:b/>
                <w:sz w:val="28"/>
                <w:szCs w:val="28"/>
              </w:rPr>
            </w:pPr>
            <w:r w:rsidRPr="003D64EC">
              <w:rPr>
                <w:rFonts w:ascii="Times New Roman" w:hAnsi="Times New Roman" w:cs="Times New Roman"/>
                <w:b/>
                <w:sz w:val="28"/>
                <w:szCs w:val="28"/>
              </w:rPr>
              <w:lastRenderedPageBreak/>
              <w:t>2. Luyện tập. (28-30’)</w:t>
            </w:r>
          </w:p>
        </w:tc>
      </w:tr>
      <w:tr w:rsidR="004061A5" w:rsidRPr="003D64EC" w:rsidTr="004019EF">
        <w:tc>
          <w:tcPr>
            <w:tcW w:w="5103" w:type="dxa"/>
            <w:gridSpan w:val="2"/>
            <w:tcBorders>
              <w:top w:val="dashed" w:sz="4" w:space="0" w:color="auto"/>
              <w:left w:val="single" w:sz="4" w:space="0" w:color="auto"/>
              <w:bottom w:val="dashed" w:sz="4" w:space="0" w:color="auto"/>
              <w:right w:val="single" w:sz="4" w:space="0" w:color="auto"/>
            </w:tcBorders>
          </w:tcPr>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b/>
                <w:bCs/>
                <w:sz w:val="28"/>
                <w:szCs w:val="28"/>
              </w:rPr>
              <w:t xml:space="preserve">Bài 1/ </w:t>
            </w:r>
            <w:r>
              <w:rPr>
                <w:rFonts w:ascii="Times New Roman" w:hAnsi="Times New Roman" w:cs="Times New Roman"/>
                <w:b/>
                <w:bCs/>
                <w:sz w:val="28"/>
                <w:szCs w:val="28"/>
              </w:rPr>
              <w:t>N</w:t>
            </w:r>
            <w:r w:rsidRPr="003D64EC">
              <w:rPr>
                <w:rFonts w:ascii="Times New Roman" w:hAnsi="Times New Roman" w:cs="Times New Roman"/>
                <w:b/>
                <w:bCs/>
                <w:sz w:val="28"/>
                <w:szCs w:val="28"/>
              </w:rPr>
              <w:t>(9-10’)</w:t>
            </w:r>
          </w:p>
          <w:p w:rsidR="004061A5" w:rsidRPr="003D64EC" w:rsidRDefault="004061A5" w:rsidP="004019EF">
            <w:pPr>
              <w:pStyle w:val="NormalWeb"/>
              <w:spacing w:line="23" w:lineRule="atLeast"/>
              <w:ind w:left="48" w:right="48"/>
              <w:jc w:val="both"/>
              <w:rPr>
                <w:sz w:val="28"/>
                <w:szCs w:val="28"/>
              </w:rPr>
            </w:pPr>
            <w:r w:rsidRPr="003D64EC">
              <w:rPr>
                <w:sz w:val="28"/>
                <w:szCs w:val="28"/>
              </w:rPr>
              <w:t>- Nêu yêu cầu bài?</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xml:space="preserve">- GV yêu cầu cả lớp làm việc CN vào </w:t>
            </w:r>
            <w:r>
              <w:rPr>
                <w:rFonts w:ascii="Times New Roman" w:hAnsi="Times New Roman" w:cs="Times New Roman"/>
                <w:sz w:val="28"/>
                <w:szCs w:val="28"/>
              </w:rPr>
              <w:t>nháp</w:t>
            </w:r>
            <w:bookmarkStart w:id="0" w:name="_GoBack"/>
            <w:bookmarkEnd w:id="0"/>
            <w:r w:rsidRPr="003D64EC">
              <w:rPr>
                <w:rFonts w:ascii="Times New Roman" w:hAnsi="Times New Roman" w:cs="Times New Roman"/>
                <w:sz w:val="28"/>
                <w:szCs w:val="28"/>
              </w:rPr>
              <w:t xml:space="preserve"> sau đó thảo luận nhóm đôi 2 phút.</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noProof/>
                <w:sz w:val="28"/>
                <w:szCs w:val="28"/>
              </w:rPr>
              <w:drawing>
                <wp:inline distT="0" distB="0" distL="0" distR="0" wp14:anchorId="02958CC8" wp14:editId="3E46862F">
                  <wp:extent cx="2669392" cy="1121376"/>
                  <wp:effectExtent l="0" t="0" r="0" b="3175"/>
                  <wp:docPr id="508206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06378" name=""/>
                          <pic:cNvPicPr/>
                        </pic:nvPicPr>
                        <pic:blipFill>
                          <a:blip r:embed="rId5"/>
                          <a:stretch>
                            <a:fillRect/>
                          </a:stretch>
                        </pic:blipFill>
                        <pic:spPr>
                          <a:xfrm>
                            <a:off x="0" y="0"/>
                            <a:ext cx="2707393" cy="1137340"/>
                          </a:xfrm>
                          <a:prstGeom prst="rect">
                            <a:avLst/>
                          </a:prstGeom>
                        </pic:spPr>
                      </pic:pic>
                    </a:graphicData>
                  </a:graphic>
                </wp:inline>
              </w:drawing>
            </w: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GV mời các nhóm trình bày.</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Mời các nhóm khác nhận xét, bổ sung.</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Đoạn văn b: Các câu 1 và 2 liên kết với nhau qua từ sư tử, võ. Các câu 2, 3 và 4 liên kết với nhau qua từ đười ươi, khỉ. Các câu 3 và 4 liên kết với nhau bằng cách thay từ sư tử bằng cụm từ con thú dữ</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GV nhận xét kết luận và tuyên dương.</w:t>
            </w:r>
          </w:p>
          <w:p w:rsidR="004061A5" w:rsidRPr="003D64EC" w:rsidRDefault="004061A5" w:rsidP="004019EF">
            <w:pPr>
              <w:spacing w:after="0" w:line="23" w:lineRule="atLeast"/>
              <w:jc w:val="both"/>
              <w:rPr>
                <w:rFonts w:ascii="Times New Roman" w:hAnsi="Times New Roman" w:cs="Times New Roman"/>
                <w:b/>
                <w:bCs/>
                <w:sz w:val="28"/>
                <w:szCs w:val="28"/>
              </w:rPr>
            </w:pPr>
            <w:r w:rsidRPr="003D64EC">
              <w:rPr>
                <w:rFonts w:ascii="Times New Roman" w:hAnsi="Times New Roman" w:cs="Times New Roman"/>
                <w:b/>
                <w:bCs/>
                <w:sz w:val="28"/>
                <w:szCs w:val="28"/>
              </w:rPr>
              <w:t>Bài 2/ PBT (7-8’)</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GV yc 1 HS đọc yêu cầu và nội dung:</w:t>
            </w:r>
          </w:p>
          <w:p w:rsidR="004061A5"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YC HS làm PBT</w:t>
            </w:r>
          </w:p>
          <w:p w:rsidR="004061A5" w:rsidRPr="003D64EC" w:rsidRDefault="004061A5" w:rsidP="004019EF">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Soi bài</w:t>
            </w: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GVnhận xét, bổ sung.</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xml:space="preserve">Chốt: + Đoạn văn này đã dùng những cách liên kết câu nào? </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Từ ngữ nào cho em biết điều đó?</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GV nhận xét kết luận và tuyên dương.</w:t>
            </w:r>
          </w:p>
          <w:p w:rsidR="004061A5" w:rsidRPr="003D64EC" w:rsidRDefault="004061A5" w:rsidP="004019EF">
            <w:pPr>
              <w:spacing w:after="0" w:line="23" w:lineRule="atLeast"/>
              <w:jc w:val="both"/>
              <w:rPr>
                <w:rFonts w:ascii="Times New Roman" w:hAnsi="Times New Roman" w:cs="Times New Roman"/>
                <w:b/>
                <w:iCs/>
                <w:sz w:val="28"/>
                <w:szCs w:val="28"/>
              </w:rPr>
            </w:pPr>
            <w:r w:rsidRPr="003D64EC">
              <w:rPr>
                <w:rFonts w:ascii="Times New Roman" w:hAnsi="Times New Roman" w:cs="Times New Roman"/>
                <w:b/>
                <w:iCs/>
                <w:sz w:val="28"/>
                <w:szCs w:val="28"/>
              </w:rPr>
              <w:t>Bài 3/ V (10-12’)</w:t>
            </w:r>
          </w:p>
          <w:p w:rsidR="004061A5" w:rsidRPr="003D64EC" w:rsidRDefault="004061A5" w:rsidP="004019EF">
            <w:pPr>
              <w:spacing w:after="0" w:line="23" w:lineRule="atLeast"/>
              <w:jc w:val="both"/>
              <w:rPr>
                <w:rFonts w:ascii="Times New Roman" w:hAnsi="Times New Roman" w:cs="Times New Roman"/>
                <w:bCs/>
                <w:iCs/>
                <w:sz w:val="28"/>
                <w:szCs w:val="28"/>
              </w:rPr>
            </w:pPr>
            <w:r w:rsidRPr="003D64EC">
              <w:rPr>
                <w:rFonts w:ascii="Times New Roman" w:hAnsi="Times New Roman" w:cs="Times New Roman"/>
                <w:bCs/>
                <w:iCs/>
                <w:sz w:val="28"/>
                <w:szCs w:val="28"/>
              </w:rPr>
              <w:t xml:space="preserve">- Yêu cầu HS làm cá nhân vào vở sau đó chia sẻ trước lớp. </w:t>
            </w:r>
          </w:p>
          <w:p w:rsidR="004061A5" w:rsidRPr="003D64EC" w:rsidRDefault="004061A5" w:rsidP="004019EF">
            <w:pPr>
              <w:spacing w:after="0" w:line="23" w:lineRule="atLeast"/>
              <w:jc w:val="both"/>
              <w:rPr>
                <w:rFonts w:ascii="Times New Roman" w:hAnsi="Times New Roman" w:cs="Times New Roman"/>
                <w:bCs/>
                <w:iCs/>
                <w:sz w:val="28"/>
                <w:szCs w:val="28"/>
              </w:rPr>
            </w:pPr>
            <w:r w:rsidRPr="003D64EC">
              <w:rPr>
                <w:rFonts w:ascii="Times New Roman" w:hAnsi="Times New Roman" w:cs="Times New Roman"/>
                <w:bCs/>
                <w:iCs/>
                <w:sz w:val="28"/>
                <w:szCs w:val="28"/>
              </w:rPr>
              <w:t xml:space="preserve">- GV </w:t>
            </w:r>
            <w:r>
              <w:rPr>
                <w:rFonts w:ascii="Times New Roman" w:hAnsi="Times New Roman" w:cs="Times New Roman"/>
                <w:bCs/>
                <w:iCs/>
                <w:sz w:val="28"/>
                <w:szCs w:val="28"/>
              </w:rPr>
              <w:t>soi</w:t>
            </w:r>
            <w:r w:rsidRPr="003D64EC">
              <w:rPr>
                <w:rFonts w:ascii="Times New Roman" w:hAnsi="Times New Roman" w:cs="Times New Roman"/>
                <w:bCs/>
                <w:iCs/>
                <w:sz w:val="28"/>
                <w:szCs w:val="28"/>
              </w:rPr>
              <w:t xml:space="preserve"> bài HS và chiếu để lớp nhận xét </w:t>
            </w:r>
          </w:p>
          <w:p w:rsidR="004061A5" w:rsidRPr="003D64EC" w:rsidRDefault="004061A5" w:rsidP="004019EF">
            <w:pPr>
              <w:spacing w:after="0" w:line="23" w:lineRule="atLeast"/>
              <w:jc w:val="both"/>
              <w:rPr>
                <w:rFonts w:ascii="Times New Roman" w:hAnsi="Times New Roman" w:cs="Times New Roman"/>
                <w:bCs/>
                <w:iCs/>
                <w:sz w:val="28"/>
                <w:szCs w:val="28"/>
              </w:rPr>
            </w:pPr>
            <w:r w:rsidRPr="003D64EC">
              <w:rPr>
                <w:rFonts w:ascii="Times New Roman" w:hAnsi="Times New Roman" w:cs="Times New Roman"/>
                <w:bCs/>
                <w:iCs/>
                <w:sz w:val="28"/>
                <w:szCs w:val="28"/>
              </w:rPr>
              <w:t xml:space="preserve">- GV có thể đưa ra các tiêu chí để HS nhận xét: </w:t>
            </w:r>
          </w:p>
          <w:p w:rsidR="004061A5" w:rsidRPr="003D64EC" w:rsidRDefault="004061A5" w:rsidP="004019EF">
            <w:pPr>
              <w:spacing w:after="0" w:line="23" w:lineRule="atLeast"/>
              <w:jc w:val="both"/>
              <w:rPr>
                <w:rFonts w:ascii="Times New Roman" w:hAnsi="Times New Roman" w:cs="Times New Roman"/>
                <w:bCs/>
                <w:iCs/>
                <w:sz w:val="28"/>
                <w:szCs w:val="28"/>
              </w:rPr>
            </w:pPr>
            <w:r w:rsidRPr="003D64EC">
              <w:rPr>
                <w:rFonts w:ascii="Times New Roman" w:hAnsi="Times New Roman" w:cs="Times New Roman"/>
                <w:bCs/>
                <w:iCs/>
                <w:sz w:val="28"/>
                <w:szCs w:val="28"/>
              </w:rPr>
              <w:t xml:space="preserve">+ Đoạn văn viết đúng chủ đề: phương tiện đi lại của người dân vùng sông nước. </w:t>
            </w:r>
          </w:p>
          <w:p w:rsidR="004061A5" w:rsidRPr="003D64EC" w:rsidRDefault="004061A5" w:rsidP="004019EF">
            <w:pPr>
              <w:spacing w:after="0" w:line="23" w:lineRule="atLeast"/>
              <w:jc w:val="both"/>
              <w:rPr>
                <w:rFonts w:ascii="Times New Roman" w:hAnsi="Times New Roman" w:cs="Times New Roman"/>
                <w:bCs/>
                <w:iCs/>
                <w:sz w:val="28"/>
                <w:szCs w:val="28"/>
              </w:rPr>
            </w:pPr>
            <w:r w:rsidRPr="003D64EC">
              <w:rPr>
                <w:rFonts w:ascii="Times New Roman" w:hAnsi="Times New Roman" w:cs="Times New Roman"/>
                <w:bCs/>
                <w:iCs/>
                <w:sz w:val="28"/>
                <w:szCs w:val="28"/>
              </w:rPr>
              <w:t xml:space="preserve">+ Các câu trong đoạn văn liên kết với nhau bằng từ ngữ nối. </w:t>
            </w:r>
          </w:p>
          <w:p w:rsidR="004061A5" w:rsidRPr="003D64EC" w:rsidRDefault="004061A5" w:rsidP="004019EF">
            <w:pPr>
              <w:spacing w:after="0" w:line="23" w:lineRule="atLeast"/>
              <w:jc w:val="both"/>
              <w:rPr>
                <w:rFonts w:ascii="Times New Roman" w:hAnsi="Times New Roman" w:cs="Times New Roman"/>
                <w:bCs/>
                <w:iCs/>
                <w:sz w:val="28"/>
                <w:szCs w:val="28"/>
              </w:rPr>
            </w:pPr>
            <w:r w:rsidRPr="003D64EC">
              <w:rPr>
                <w:rFonts w:ascii="Times New Roman" w:hAnsi="Times New Roman" w:cs="Times New Roman"/>
                <w:bCs/>
                <w:iCs/>
                <w:sz w:val="28"/>
                <w:szCs w:val="28"/>
              </w:rPr>
              <w:t xml:space="preserve">+ Đủ số lượng: 4 – 5 câu </w:t>
            </w:r>
          </w:p>
          <w:p w:rsidR="004061A5" w:rsidRPr="003D64EC" w:rsidRDefault="004061A5" w:rsidP="004019EF">
            <w:pPr>
              <w:spacing w:after="0" w:line="23" w:lineRule="atLeast"/>
              <w:jc w:val="both"/>
              <w:rPr>
                <w:rFonts w:ascii="Times New Roman" w:hAnsi="Times New Roman" w:cs="Times New Roman"/>
                <w:bCs/>
                <w:iCs/>
                <w:sz w:val="28"/>
                <w:szCs w:val="28"/>
              </w:rPr>
            </w:pPr>
            <w:r w:rsidRPr="003D64EC">
              <w:rPr>
                <w:rFonts w:ascii="Times New Roman" w:hAnsi="Times New Roman" w:cs="Times New Roman"/>
                <w:bCs/>
                <w:iCs/>
                <w:sz w:val="28"/>
                <w:szCs w:val="28"/>
              </w:rPr>
              <w:t xml:space="preserve">-  GV mời một số HS đọc đoạn văn, nêu các từ ngữ nối và các các cách liên kết câu khác (nếu có). </w:t>
            </w:r>
          </w:p>
          <w:p w:rsidR="004061A5" w:rsidRPr="003D64EC" w:rsidRDefault="004061A5" w:rsidP="004019EF">
            <w:pPr>
              <w:spacing w:after="0" w:line="23" w:lineRule="atLeast"/>
              <w:jc w:val="both"/>
              <w:rPr>
                <w:rFonts w:ascii="Times New Roman" w:hAnsi="Times New Roman" w:cs="Times New Roman"/>
                <w:bCs/>
                <w:iCs/>
                <w:sz w:val="28"/>
                <w:szCs w:val="28"/>
              </w:rPr>
            </w:pPr>
            <w:r w:rsidRPr="003D64EC">
              <w:rPr>
                <w:rFonts w:ascii="Times New Roman" w:hAnsi="Times New Roman" w:cs="Times New Roman"/>
                <w:bCs/>
                <w:iCs/>
                <w:sz w:val="28"/>
                <w:szCs w:val="28"/>
              </w:rPr>
              <w:t>- GV nhận xét cá nhân HS và lớp, tuyên dương những HS biết cách liên kết câu trong đoạn văn đã viết.</w:t>
            </w:r>
          </w:p>
        </w:tc>
        <w:tc>
          <w:tcPr>
            <w:tcW w:w="4815" w:type="dxa"/>
            <w:tcBorders>
              <w:top w:val="dashed" w:sz="4" w:space="0" w:color="auto"/>
              <w:left w:val="single" w:sz="4" w:space="0" w:color="auto"/>
              <w:bottom w:val="dashed" w:sz="4" w:space="0" w:color="auto"/>
              <w:right w:val="single" w:sz="4" w:space="0" w:color="auto"/>
            </w:tcBorders>
          </w:tcPr>
          <w:p w:rsidR="004061A5" w:rsidRPr="003D64EC" w:rsidRDefault="004061A5" w:rsidP="004019EF">
            <w:pPr>
              <w:spacing w:after="0" w:line="23" w:lineRule="atLeast"/>
              <w:jc w:val="both"/>
              <w:rPr>
                <w:rFonts w:ascii="Times New Roman" w:hAnsi="Times New Roman" w:cs="Times New Roman"/>
                <w:sz w:val="28"/>
                <w:szCs w:val="28"/>
                <w:lang w:val="nl-NL"/>
              </w:rPr>
            </w:pPr>
          </w:p>
          <w:p w:rsidR="004061A5" w:rsidRPr="003D64EC" w:rsidRDefault="004061A5" w:rsidP="004019EF">
            <w:pPr>
              <w:spacing w:after="0" w:line="23" w:lineRule="atLeast"/>
              <w:jc w:val="both"/>
              <w:rPr>
                <w:rFonts w:ascii="Times New Roman" w:hAnsi="Times New Roman" w:cs="Times New Roman"/>
                <w:sz w:val="28"/>
                <w:szCs w:val="28"/>
                <w:lang w:val="nl-NL"/>
              </w:rPr>
            </w:pPr>
            <w:r w:rsidRPr="003D64EC">
              <w:rPr>
                <w:rFonts w:ascii="Times New Roman" w:hAnsi="Times New Roman" w:cs="Times New Roman"/>
                <w:sz w:val="28"/>
                <w:szCs w:val="28"/>
                <w:lang w:val="nl-NL"/>
              </w:rPr>
              <w:t xml:space="preserve">- HS nêu: </w:t>
            </w:r>
            <w:r w:rsidRPr="003D64EC">
              <w:rPr>
                <w:rFonts w:ascii="Times New Roman" w:hAnsi="Times New Roman" w:cs="Times New Roman"/>
                <w:sz w:val="28"/>
                <w:szCs w:val="28"/>
              </w:rPr>
              <w:t>Các câu trong những đoạn văn dưới đây liên kết với nhau bằng cách nào</w:t>
            </w:r>
          </w:p>
          <w:p w:rsidR="004061A5" w:rsidRPr="003D64EC" w:rsidRDefault="004061A5" w:rsidP="004019EF">
            <w:pPr>
              <w:spacing w:after="0" w:line="23" w:lineRule="atLeast"/>
              <w:jc w:val="both"/>
              <w:rPr>
                <w:rFonts w:ascii="Times New Roman" w:hAnsi="Times New Roman" w:cs="Times New Roman"/>
                <w:sz w:val="28"/>
                <w:szCs w:val="28"/>
                <w:lang w:val="nl-NL"/>
              </w:rPr>
            </w:pPr>
            <w:r w:rsidRPr="003D64EC">
              <w:rPr>
                <w:rFonts w:ascii="Times New Roman" w:hAnsi="Times New Roman" w:cs="Times New Roman"/>
                <w:sz w:val="28"/>
                <w:szCs w:val="28"/>
                <w:lang w:val="nl-NL"/>
              </w:rPr>
              <w:t>- Cả lớp làm việc CN , xác định nội dung yêu cầu.</w:t>
            </w:r>
          </w:p>
          <w:p w:rsidR="004061A5" w:rsidRPr="003D64EC" w:rsidRDefault="004061A5" w:rsidP="004019EF">
            <w:pPr>
              <w:spacing w:after="0" w:line="23" w:lineRule="atLeast"/>
              <w:jc w:val="both"/>
              <w:rPr>
                <w:rFonts w:ascii="Times New Roman" w:hAnsi="Times New Roman" w:cs="Times New Roman"/>
                <w:sz w:val="28"/>
                <w:szCs w:val="28"/>
                <w:lang w:val="nl-NL"/>
              </w:rPr>
            </w:pPr>
            <w:r w:rsidRPr="003D64EC">
              <w:rPr>
                <w:rFonts w:ascii="Times New Roman" w:hAnsi="Times New Roman" w:cs="Times New Roman"/>
                <w:sz w:val="28"/>
                <w:szCs w:val="28"/>
                <w:lang w:val="nl-NL"/>
              </w:rPr>
              <w:t>Đáp án:</w:t>
            </w:r>
          </w:p>
          <w:p w:rsidR="004061A5" w:rsidRPr="003D64EC" w:rsidRDefault="004061A5" w:rsidP="004019EF">
            <w:pPr>
              <w:spacing w:after="0" w:line="23" w:lineRule="atLeast"/>
              <w:jc w:val="both"/>
              <w:rPr>
                <w:rFonts w:ascii="Times New Roman" w:hAnsi="Times New Roman" w:cs="Times New Roman"/>
                <w:sz w:val="28"/>
                <w:szCs w:val="28"/>
                <w:lang w:val="nl-NL"/>
              </w:rPr>
            </w:pPr>
            <w:r w:rsidRPr="003D64EC">
              <w:rPr>
                <w:rFonts w:ascii="Times New Roman" w:hAnsi="Times New Roman" w:cs="Times New Roman"/>
                <w:noProof/>
                <w:sz w:val="28"/>
                <w:szCs w:val="28"/>
              </w:rPr>
              <w:drawing>
                <wp:inline distT="0" distB="0" distL="0" distR="0" wp14:anchorId="32969564" wp14:editId="55EDDF6A">
                  <wp:extent cx="2849812" cy="2530952"/>
                  <wp:effectExtent l="0" t="0" r="8255" b="3175"/>
                  <wp:docPr id="1902016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16829" name=""/>
                          <pic:cNvPicPr/>
                        </pic:nvPicPr>
                        <pic:blipFill>
                          <a:blip r:embed="rId6"/>
                          <a:stretch>
                            <a:fillRect/>
                          </a:stretch>
                        </pic:blipFill>
                        <pic:spPr>
                          <a:xfrm>
                            <a:off x="0" y="0"/>
                            <a:ext cx="2871482" cy="2550198"/>
                          </a:xfrm>
                          <a:prstGeom prst="rect">
                            <a:avLst/>
                          </a:prstGeom>
                        </pic:spPr>
                      </pic:pic>
                    </a:graphicData>
                  </a:graphic>
                </wp:inline>
              </w:drawing>
            </w:r>
          </w:p>
          <w:p w:rsidR="004061A5" w:rsidRPr="003D64EC" w:rsidRDefault="004061A5" w:rsidP="004019EF">
            <w:pPr>
              <w:spacing w:after="0" w:line="23" w:lineRule="atLeast"/>
              <w:jc w:val="both"/>
              <w:rPr>
                <w:rFonts w:ascii="Times New Roman" w:hAnsi="Times New Roman" w:cs="Times New Roman"/>
                <w:sz w:val="28"/>
                <w:szCs w:val="28"/>
                <w:lang w:val="nl-NL"/>
              </w:rPr>
            </w:pPr>
            <w:r w:rsidRPr="003D64EC">
              <w:rPr>
                <w:rFonts w:ascii="Times New Roman" w:hAnsi="Times New Roman" w:cs="Times New Roman"/>
                <w:sz w:val="28"/>
                <w:szCs w:val="28"/>
                <w:lang w:val="nl-NL"/>
              </w:rPr>
              <w:t>- Các nhóm trình bày</w:t>
            </w:r>
          </w:p>
          <w:p w:rsidR="004061A5" w:rsidRPr="003D64EC" w:rsidRDefault="004061A5" w:rsidP="004019EF">
            <w:pPr>
              <w:spacing w:after="0" w:line="23" w:lineRule="atLeast"/>
              <w:jc w:val="both"/>
              <w:rPr>
                <w:rFonts w:ascii="Times New Roman" w:hAnsi="Times New Roman" w:cs="Times New Roman"/>
                <w:sz w:val="28"/>
                <w:szCs w:val="28"/>
                <w:lang w:val="nl-NL"/>
              </w:rPr>
            </w:pPr>
            <w:r w:rsidRPr="003D64EC">
              <w:rPr>
                <w:rFonts w:ascii="Times New Roman" w:hAnsi="Times New Roman" w:cs="Times New Roman"/>
                <w:sz w:val="28"/>
                <w:szCs w:val="28"/>
                <w:lang w:val="nl-NL"/>
              </w:rPr>
              <w:t>- Các nhóm khác nhận xét, bổ sung.</w:t>
            </w:r>
          </w:p>
          <w:p w:rsidR="004061A5" w:rsidRPr="003D64EC" w:rsidRDefault="004061A5" w:rsidP="004019EF">
            <w:pPr>
              <w:spacing w:after="0" w:line="23" w:lineRule="atLeast"/>
              <w:jc w:val="both"/>
              <w:rPr>
                <w:rFonts w:ascii="Times New Roman" w:hAnsi="Times New Roman" w:cs="Times New Roman"/>
                <w:sz w:val="28"/>
                <w:szCs w:val="28"/>
                <w:lang w:val="nl-NL"/>
              </w:rPr>
            </w:pPr>
          </w:p>
          <w:p w:rsidR="004061A5" w:rsidRPr="003D64EC" w:rsidRDefault="004061A5" w:rsidP="004019EF">
            <w:pPr>
              <w:spacing w:after="0" w:line="23" w:lineRule="atLeast"/>
              <w:jc w:val="both"/>
              <w:rPr>
                <w:rFonts w:ascii="Times New Roman" w:hAnsi="Times New Roman" w:cs="Times New Roman"/>
                <w:sz w:val="28"/>
                <w:szCs w:val="28"/>
                <w:lang w:val="nl-NL"/>
              </w:rPr>
            </w:pP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lang w:val="nl-NL"/>
              </w:rPr>
              <w:t xml:space="preserve">- HS đọc: </w:t>
            </w:r>
            <w:r w:rsidRPr="003D64EC">
              <w:rPr>
                <w:rFonts w:ascii="Times New Roman" w:hAnsi="Times New Roman" w:cs="Times New Roman"/>
                <w:sz w:val="28"/>
                <w:szCs w:val="28"/>
              </w:rPr>
              <w:t xml:space="preserve">Chọn từ ngữ thích hợp điền vào chỗ trống để liên kết các câu trong đoạn văn. </w:t>
            </w:r>
          </w:p>
          <w:p w:rsidR="004061A5" w:rsidRPr="003D64EC" w:rsidRDefault="004061A5" w:rsidP="004019EF">
            <w:pPr>
              <w:spacing w:after="0" w:line="23" w:lineRule="atLeast"/>
              <w:jc w:val="both"/>
              <w:rPr>
                <w:rFonts w:ascii="Times New Roman" w:hAnsi="Times New Roman" w:cs="Times New Roman"/>
                <w:sz w:val="28"/>
                <w:szCs w:val="28"/>
                <w:lang w:val="nl-NL"/>
              </w:rPr>
            </w:pPr>
            <w:r w:rsidRPr="003D64EC">
              <w:rPr>
                <w:rFonts w:ascii="Times New Roman" w:hAnsi="Times New Roman" w:cs="Times New Roman"/>
                <w:sz w:val="28"/>
                <w:szCs w:val="28"/>
                <w:lang w:val="nl-NL"/>
              </w:rPr>
              <w:t>- HS làm PBT- trình bày:</w:t>
            </w:r>
          </w:p>
          <w:p w:rsidR="004061A5" w:rsidRPr="003D64EC" w:rsidRDefault="004061A5" w:rsidP="004019EF">
            <w:pPr>
              <w:spacing w:after="0" w:line="23" w:lineRule="atLeast"/>
              <w:jc w:val="both"/>
              <w:rPr>
                <w:rFonts w:ascii="Times New Roman" w:hAnsi="Times New Roman" w:cs="Times New Roman"/>
                <w:sz w:val="28"/>
                <w:szCs w:val="28"/>
                <w:lang w:val="nl-NL"/>
              </w:rPr>
            </w:pPr>
            <w:r w:rsidRPr="003D64EC">
              <w:rPr>
                <w:rFonts w:ascii="Times New Roman" w:hAnsi="Times New Roman" w:cs="Times New Roman"/>
                <w:sz w:val="28"/>
                <w:szCs w:val="28"/>
              </w:rPr>
              <w:t xml:space="preserve">+ Ngày xửa ngày xưa ở một nhà kia có hai anh em, cha mẹ mất sớm. </w:t>
            </w:r>
            <w:r w:rsidRPr="003D64EC">
              <w:rPr>
                <w:rFonts w:ascii="Times New Roman" w:hAnsi="Times New Roman" w:cs="Times New Roman"/>
                <w:b/>
                <w:bCs/>
                <w:sz w:val="28"/>
                <w:szCs w:val="28"/>
              </w:rPr>
              <w:t>Hai anh em</w:t>
            </w:r>
            <w:r w:rsidRPr="003D64EC">
              <w:rPr>
                <w:rFonts w:ascii="Times New Roman" w:hAnsi="Times New Roman" w:cs="Times New Roman"/>
                <w:sz w:val="28"/>
                <w:szCs w:val="28"/>
              </w:rPr>
              <w:t xml:space="preserve"> chăm lo làm lụng nên trong nhà cũng đủ ăn. </w:t>
            </w:r>
            <w:r w:rsidRPr="003D64EC">
              <w:rPr>
                <w:rFonts w:ascii="Times New Roman" w:hAnsi="Times New Roman" w:cs="Times New Roman"/>
                <w:b/>
                <w:bCs/>
                <w:sz w:val="28"/>
                <w:szCs w:val="28"/>
              </w:rPr>
              <w:t>Nhưng</w:t>
            </w:r>
            <w:r w:rsidRPr="003D64EC">
              <w:rPr>
                <w:rFonts w:ascii="Times New Roman" w:hAnsi="Times New Roman" w:cs="Times New Roman"/>
                <w:sz w:val="28"/>
                <w:szCs w:val="28"/>
              </w:rPr>
              <w:t xml:space="preserve"> từ khi có vợ, người anh sinh ra lười biếng, bao nhiêu công </w:t>
            </w:r>
            <w:r w:rsidRPr="003D64EC">
              <w:rPr>
                <w:rFonts w:ascii="Times New Roman" w:hAnsi="Times New Roman" w:cs="Times New Roman"/>
                <w:sz w:val="28"/>
                <w:szCs w:val="28"/>
              </w:rPr>
              <w:lastRenderedPageBreak/>
              <w:t xml:space="preserve">việc khó nhọc đều trút cho vợ chồng người em. </w:t>
            </w:r>
            <w:r w:rsidRPr="003D64EC">
              <w:rPr>
                <w:rFonts w:ascii="Times New Roman" w:hAnsi="Times New Roman" w:cs="Times New Roman"/>
                <w:b/>
                <w:bCs/>
                <w:sz w:val="28"/>
                <w:szCs w:val="28"/>
              </w:rPr>
              <w:t>Hai vợ chồng</w:t>
            </w:r>
            <w:r w:rsidRPr="003D64EC">
              <w:rPr>
                <w:rFonts w:ascii="Times New Roman" w:hAnsi="Times New Roman" w:cs="Times New Roman"/>
                <w:sz w:val="28"/>
                <w:szCs w:val="28"/>
              </w:rPr>
              <w:t xml:space="preserve"> </w:t>
            </w:r>
            <w:r w:rsidRPr="003D64EC">
              <w:rPr>
                <w:rFonts w:ascii="Times New Roman" w:hAnsi="Times New Roman" w:cs="Times New Roman"/>
                <w:b/>
                <w:bCs/>
                <w:sz w:val="28"/>
                <w:szCs w:val="28"/>
              </w:rPr>
              <w:t>người em</w:t>
            </w:r>
            <w:r w:rsidRPr="003D64EC">
              <w:rPr>
                <w:rFonts w:ascii="Times New Roman" w:hAnsi="Times New Roman" w:cs="Times New Roman"/>
                <w:sz w:val="28"/>
                <w:szCs w:val="28"/>
              </w:rPr>
              <w:t xml:space="preserve"> thức khuya, dậy sớm, cố gắng làm lụng. Thấy thế, </w:t>
            </w:r>
            <w:r w:rsidRPr="003D64EC">
              <w:rPr>
                <w:rFonts w:ascii="Times New Roman" w:hAnsi="Times New Roman" w:cs="Times New Roman"/>
                <w:b/>
                <w:bCs/>
                <w:sz w:val="28"/>
                <w:szCs w:val="28"/>
              </w:rPr>
              <w:t>người anh</w:t>
            </w:r>
            <w:r w:rsidRPr="003D64EC">
              <w:rPr>
                <w:rFonts w:ascii="Times New Roman" w:hAnsi="Times New Roman" w:cs="Times New Roman"/>
                <w:sz w:val="28"/>
                <w:szCs w:val="28"/>
              </w:rPr>
              <w:t xml:space="preserve"> sợ em tranh công, liền bàn với vợ cho hai vợ chồng người em ra ở riêng.</w:t>
            </w:r>
          </w:p>
          <w:p w:rsidR="004061A5" w:rsidRPr="003D64EC" w:rsidRDefault="004061A5" w:rsidP="004019EF">
            <w:pPr>
              <w:spacing w:after="0" w:line="23" w:lineRule="atLeast"/>
              <w:jc w:val="both"/>
              <w:rPr>
                <w:rFonts w:ascii="Times New Roman" w:hAnsi="Times New Roman" w:cs="Times New Roman"/>
                <w:sz w:val="28"/>
                <w:szCs w:val="28"/>
                <w:lang w:val="nl-NL"/>
              </w:rPr>
            </w:pPr>
            <w:r w:rsidRPr="003D64EC">
              <w:rPr>
                <w:rFonts w:ascii="Times New Roman" w:hAnsi="Times New Roman" w:cs="Times New Roman"/>
                <w:sz w:val="28"/>
                <w:szCs w:val="28"/>
                <w:lang w:val="nl-NL"/>
              </w:rPr>
              <w:t>- HS nhận xét</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Lắng nghe rút kinh nghiệm.</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Liên kết câu bằng cách lặp từ ngữ và bằng từ ngữ nối</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xml:space="preserve">+ Lặp từ ngữ: hai anh em, hai vợ chồng </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Từ ngữ nối: nhưng</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HS lắng nghe</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xml:space="preserve">- HS làm bài cá nhân. </w:t>
            </w:r>
          </w:p>
          <w:p w:rsidR="004061A5" w:rsidRPr="003D64EC" w:rsidRDefault="004061A5" w:rsidP="004019EF">
            <w:pPr>
              <w:spacing w:after="0" w:line="23" w:lineRule="atLeast"/>
              <w:rPr>
                <w:rFonts w:ascii="Times New Roman" w:hAnsi="Times New Roman" w:cs="Times New Roman"/>
                <w:sz w:val="28"/>
                <w:szCs w:val="28"/>
              </w:rPr>
            </w:pP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xml:space="preserve">- Chia sẻ bài làm trước lớp. </w:t>
            </w:r>
          </w:p>
          <w:p w:rsidR="004061A5" w:rsidRPr="003D64EC" w:rsidRDefault="004061A5" w:rsidP="004019EF">
            <w:pPr>
              <w:spacing w:after="0" w:line="23" w:lineRule="atLeast"/>
              <w:rPr>
                <w:rFonts w:ascii="Times New Roman" w:hAnsi="Times New Roman" w:cs="Times New Roman"/>
                <w:sz w:val="28"/>
                <w:szCs w:val="28"/>
              </w:rPr>
            </w:pPr>
          </w:p>
          <w:p w:rsidR="004061A5" w:rsidRPr="003D64EC" w:rsidRDefault="004061A5" w:rsidP="004019EF">
            <w:pPr>
              <w:spacing w:after="0" w:line="23" w:lineRule="atLeast"/>
              <w:rPr>
                <w:rFonts w:ascii="Times New Roman" w:hAnsi="Times New Roman" w:cs="Times New Roman"/>
                <w:sz w:val="28"/>
                <w:szCs w:val="28"/>
              </w:rPr>
            </w:pP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xml:space="preserve">- HS nhận xét bài của mình và của bạn theo các tiêu chí GV đưa ra. </w:t>
            </w:r>
          </w:p>
          <w:p w:rsidR="004061A5" w:rsidRPr="003D64EC" w:rsidRDefault="004061A5" w:rsidP="004019EF">
            <w:pPr>
              <w:spacing w:after="0" w:line="23" w:lineRule="atLeast"/>
              <w:rPr>
                <w:rFonts w:ascii="Times New Roman" w:hAnsi="Times New Roman" w:cs="Times New Roman"/>
                <w:sz w:val="28"/>
                <w:szCs w:val="28"/>
              </w:rPr>
            </w:pP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VD đoạn văn tham khảo: Quê em ở vùng ven biển miền Trung. Vì vậy, cô bác ở quê thường đi đánh cá bằng thuyền. Mọi người đều coi thuyền là vật dụng gần gũi, gắn bó. Vào những buổi sớm mai, những chiếc thuyền lớn nhỏ đầy tôm cá cập bờ mang theo niềm vui của người dân miền biển.</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Lắng nghe</w:t>
            </w:r>
          </w:p>
        </w:tc>
      </w:tr>
      <w:tr w:rsidR="004061A5" w:rsidRPr="003D64EC" w:rsidTr="004019EF">
        <w:tc>
          <w:tcPr>
            <w:tcW w:w="9918" w:type="dxa"/>
            <w:gridSpan w:val="3"/>
            <w:tcBorders>
              <w:top w:val="dashed" w:sz="4" w:space="0" w:color="auto"/>
              <w:left w:val="single" w:sz="4" w:space="0" w:color="auto"/>
              <w:bottom w:val="dashed" w:sz="4" w:space="0" w:color="auto"/>
              <w:right w:val="single" w:sz="4" w:space="0" w:color="auto"/>
            </w:tcBorders>
            <w:hideMark/>
          </w:tcPr>
          <w:p w:rsidR="004061A5" w:rsidRPr="003D64EC" w:rsidRDefault="004061A5" w:rsidP="004019EF">
            <w:pPr>
              <w:spacing w:after="0" w:line="23" w:lineRule="atLeast"/>
              <w:rPr>
                <w:rFonts w:ascii="Times New Roman" w:hAnsi="Times New Roman" w:cs="Times New Roman"/>
                <w:b/>
                <w:sz w:val="28"/>
                <w:szCs w:val="28"/>
              </w:rPr>
            </w:pPr>
            <w:r w:rsidRPr="003D64EC">
              <w:rPr>
                <w:rFonts w:ascii="Times New Roman" w:hAnsi="Times New Roman" w:cs="Times New Roman"/>
                <w:b/>
                <w:sz w:val="28"/>
                <w:szCs w:val="28"/>
              </w:rPr>
              <w:lastRenderedPageBreak/>
              <w:t>3. Vận dụng trải nghiệm (2-3’)</w:t>
            </w:r>
          </w:p>
        </w:tc>
      </w:tr>
      <w:tr w:rsidR="004061A5" w:rsidRPr="003D64EC" w:rsidTr="004019EF">
        <w:tc>
          <w:tcPr>
            <w:tcW w:w="5103" w:type="dxa"/>
            <w:gridSpan w:val="2"/>
            <w:tcBorders>
              <w:top w:val="dashed" w:sz="4" w:space="0" w:color="auto"/>
              <w:left w:val="single" w:sz="4" w:space="0" w:color="auto"/>
              <w:bottom w:val="dashed" w:sz="4" w:space="0" w:color="auto"/>
              <w:right w:val="single" w:sz="4" w:space="0" w:color="auto"/>
            </w:tcBorders>
            <w:hideMark/>
          </w:tcPr>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GV tổ chức cho HS chơi trò chơi “</w:t>
            </w:r>
            <w:r w:rsidRPr="003D64EC">
              <w:rPr>
                <w:rFonts w:ascii="Times New Roman" w:hAnsi="Times New Roman" w:cs="Times New Roman"/>
                <w:b/>
                <w:bCs/>
                <w:sz w:val="28"/>
                <w:szCs w:val="28"/>
              </w:rPr>
              <w:t>Ai nhanh, ai đúng? “</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Câu 1. Các câu sau liên kết bằng cách lặp từ ngữ.</w:t>
            </w:r>
          </w:p>
          <w:p w:rsidR="004061A5" w:rsidRPr="003D64EC" w:rsidRDefault="004061A5" w:rsidP="004019EF">
            <w:pPr>
              <w:spacing w:after="0" w:line="23" w:lineRule="atLeast"/>
              <w:jc w:val="both"/>
              <w:rPr>
                <w:rFonts w:ascii="Times New Roman" w:hAnsi="Times New Roman" w:cs="Times New Roman"/>
                <w:i/>
                <w:iCs/>
                <w:sz w:val="28"/>
                <w:szCs w:val="28"/>
              </w:rPr>
            </w:pPr>
            <w:r w:rsidRPr="003D64EC">
              <w:rPr>
                <w:rFonts w:ascii="Times New Roman" w:hAnsi="Times New Roman" w:cs="Times New Roman"/>
                <w:sz w:val="28"/>
                <w:szCs w:val="28"/>
              </w:rPr>
              <w:t xml:space="preserve"> </w:t>
            </w:r>
            <w:r w:rsidRPr="003D64EC">
              <w:rPr>
                <w:rFonts w:ascii="Times New Roman" w:hAnsi="Times New Roman" w:cs="Times New Roman"/>
                <w:i/>
                <w:iCs/>
                <w:sz w:val="28"/>
                <w:szCs w:val="28"/>
              </w:rPr>
              <w:t>Lớp Minh có thêm học sinh mới. Đó là một bạn gái có cái tên rất ngộ: Thi Ca.</w:t>
            </w:r>
          </w:p>
          <w:p w:rsidR="004061A5" w:rsidRPr="003D64EC" w:rsidRDefault="004061A5" w:rsidP="004019EF">
            <w:pPr>
              <w:spacing w:after="0" w:line="23" w:lineRule="atLeast"/>
              <w:jc w:val="both"/>
              <w:rPr>
                <w:rFonts w:ascii="Times New Roman" w:hAnsi="Times New Roman" w:cs="Times New Roman"/>
                <w:i/>
                <w:iCs/>
                <w:sz w:val="28"/>
                <w:szCs w:val="28"/>
              </w:rPr>
            </w:pPr>
            <w:r w:rsidRPr="003D64EC">
              <w:rPr>
                <w:rFonts w:ascii="Times New Roman" w:hAnsi="Times New Roman" w:cs="Times New Roman"/>
                <w:i/>
                <w:iCs/>
                <w:sz w:val="28"/>
                <w:szCs w:val="28"/>
              </w:rPr>
              <w:t xml:space="preserve"> A. Đúng                   B. Sai </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xml:space="preserve">Câu 2. Các câu sau liên kết với nhau bằng cách nào? </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xml:space="preserve">Cô giáo xếp Thi Ca ngồi ngay cạnh Minh. </w:t>
            </w:r>
            <w:r w:rsidRPr="003D64EC">
              <w:rPr>
                <w:rFonts w:ascii="Times New Roman" w:hAnsi="Times New Roman" w:cs="Times New Roman"/>
                <w:sz w:val="28"/>
                <w:szCs w:val="28"/>
              </w:rPr>
              <w:lastRenderedPageBreak/>
              <w:t xml:space="preserve">Minh tò mò ngó mái tóc xù lông nhím của bạn ấy, định bụng làm quen với “người hàng xóm mới” thật vui vẻ. </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xml:space="preserve">A. Liên kết câu bằng cách lặp từ ngữ </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xml:space="preserve">B. Liên kết câu bằng từ ngữ nối </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xml:space="preserve">C. Liên kết câu bằng từ ngữ thay thế </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xml:space="preserve">D. Liên kết câu bằng cách lặp từ ngữ và thay thế từ ngữ. </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xml:space="preserve">- Yêu cầu HS nêu cụ thể cách liên kết câu trong đoạn văn ở bài tập 2. </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Nhận xét tổng kết trò chơi và đánh giá tiết học</w:t>
            </w:r>
          </w:p>
          <w:p w:rsidR="004061A5" w:rsidRPr="003D64EC" w:rsidRDefault="004061A5" w:rsidP="004019EF">
            <w:pPr>
              <w:spacing w:after="0" w:line="23" w:lineRule="atLeast"/>
              <w:rPr>
                <w:rFonts w:ascii="Times New Roman" w:hAnsi="Times New Roman" w:cs="Times New Roman"/>
                <w:sz w:val="28"/>
                <w:szCs w:val="28"/>
              </w:rPr>
            </w:pPr>
            <w:r w:rsidRPr="003D64EC">
              <w:rPr>
                <w:rFonts w:ascii="Times New Roman" w:hAnsi="Times New Roman" w:cs="Times New Roman"/>
                <w:sz w:val="28"/>
                <w:szCs w:val="28"/>
              </w:rPr>
              <w:t>- Dặn dò bài về nhà.</w:t>
            </w:r>
          </w:p>
        </w:tc>
        <w:tc>
          <w:tcPr>
            <w:tcW w:w="4815" w:type="dxa"/>
            <w:tcBorders>
              <w:top w:val="dashed" w:sz="4" w:space="0" w:color="auto"/>
              <w:left w:val="single" w:sz="4" w:space="0" w:color="auto"/>
              <w:bottom w:val="dashed" w:sz="4" w:space="0" w:color="auto"/>
              <w:right w:val="single" w:sz="4" w:space="0" w:color="auto"/>
            </w:tcBorders>
          </w:tcPr>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lastRenderedPageBreak/>
              <w:t>- HS chơi trò chơi.</w:t>
            </w: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Đáp Án</w:t>
            </w: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Câu 1: B</w:t>
            </w: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Câu 2: D</w:t>
            </w: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HS trả lời</w:t>
            </w:r>
          </w:p>
          <w:p w:rsidR="004061A5" w:rsidRPr="003D64EC" w:rsidRDefault="004061A5" w:rsidP="004019EF">
            <w:pPr>
              <w:spacing w:after="0" w:line="23" w:lineRule="atLeast"/>
              <w:jc w:val="both"/>
              <w:rPr>
                <w:rFonts w:ascii="Times New Roman" w:hAnsi="Times New Roman" w:cs="Times New Roman"/>
                <w:sz w:val="28"/>
                <w:szCs w:val="28"/>
              </w:rPr>
            </w:pPr>
          </w:p>
          <w:p w:rsidR="004061A5" w:rsidRPr="003D64EC" w:rsidRDefault="004061A5" w:rsidP="004019EF">
            <w:pPr>
              <w:spacing w:after="0" w:line="23" w:lineRule="atLeast"/>
              <w:jc w:val="both"/>
              <w:rPr>
                <w:rFonts w:ascii="Times New Roman" w:hAnsi="Times New Roman" w:cs="Times New Roman"/>
                <w:sz w:val="28"/>
                <w:szCs w:val="28"/>
              </w:rPr>
            </w:pPr>
            <w:r w:rsidRPr="003D64EC">
              <w:rPr>
                <w:rFonts w:ascii="Times New Roman" w:hAnsi="Times New Roman" w:cs="Times New Roman"/>
                <w:sz w:val="28"/>
                <w:szCs w:val="28"/>
              </w:rPr>
              <w:t>- Lắng nghe</w:t>
            </w:r>
          </w:p>
        </w:tc>
      </w:tr>
    </w:tbl>
    <w:p w:rsidR="004061A5" w:rsidRPr="003D64EC" w:rsidRDefault="004061A5" w:rsidP="004061A5">
      <w:pPr>
        <w:spacing w:after="0" w:line="23" w:lineRule="atLeast"/>
        <w:rPr>
          <w:rFonts w:ascii="Times New Roman" w:hAnsi="Times New Roman" w:cs="Times New Roman"/>
          <w:b/>
          <w:sz w:val="28"/>
          <w:szCs w:val="28"/>
        </w:rPr>
      </w:pPr>
      <w:r w:rsidRPr="003D64EC">
        <w:rPr>
          <w:rFonts w:ascii="Times New Roman" w:hAnsi="Times New Roman" w:cs="Times New Roman"/>
          <w:b/>
          <w:sz w:val="28"/>
          <w:szCs w:val="28"/>
        </w:rPr>
        <w:lastRenderedPageBreak/>
        <w:t>Điều chỉnh sau bài dạy:</w:t>
      </w:r>
    </w:p>
    <w:p w:rsidR="004061A5" w:rsidRPr="003D64EC" w:rsidRDefault="004061A5" w:rsidP="004061A5">
      <w:pPr>
        <w:spacing w:after="0" w:line="23" w:lineRule="atLeast"/>
        <w:jc w:val="center"/>
        <w:rPr>
          <w:rFonts w:ascii="Times New Roman" w:hAnsi="Times New Roman" w:cs="Times New Roman"/>
          <w:b/>
          <w:sz w:val="28"/>
          <w:szCs w:val="28"/>
        </w:rPr>
      </w:pPr>
      <w:r w:rsidRPr="003D64EC">
        <w:rPr>
          <w:rFonts w:ascii="Times New Roman" w:hAnsi="Times New Roman" w:cs="Times New Roman"/>
          <w:b/>
          <w:sz w:val="28"/>
          <w:szCs w:val="28"/>
        </w:rPr>
        <w:t>______________________________</w:t>
      </w:r>
    </w:p>
    <w:p w:rsidR="00223AEB" w:rsidRDefault="00223AEB"/>
    <w:sectPr w:rsidR="00223AEB" w:rsidSect="004061A5">
      <w:pgSz w:w="12240" w:h="15840"/>
      <w:pgMar w:top="993"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1A5"/>
    <w:rsid w:val="00223AEB"/>
    <w:rsid w:val="0040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1A5"/>
  </w:style>
  <w:style w:type="paragraph" w:styleId="Heading1">
    <w:name w:val="heading 1"/>
    <w:basedOn w:val="Normal"/>
    <w:next w:val="Normal"/>
    <w:link w:val="Heading1Char"/>
    <w:uiPriority w:val="9"/>
    <w:qFormat/>
    <w:rsid w:val="004061A5"/>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1A5"/>
    <w:rPr>
      <w:rFonts w:asciiTheme="majorHAnsi" w:eastAsiaTheme="majorEastAsia" w:hAnsiTheme="majorHAnsi" w:cstheme="majorBidi"/>
      <w:color w:val="365F91" w:themeColor="accent1" w:themeShade="BF"/>
      <w:kern w:val="2"/>
      <w:sz w:val="40"/>
      <w:szCs w:val="40"/>
      <w14:ligatures w14:val="standardContextual"/>
    </w:rPr>
  </w:style>
  <w:style w:type="paragraph" w:styleId="NormalWeb">
    <w:name w:val="Normal (Web)"/>
    <w:basedOn w:val="Normal"/>
    <w:uiPriority w:val="99"/>
    <w:unhideWhenUsed/>
    <w:rsid w:val="004061A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06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1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1A5"/>
  </w:style>
  <w:style w:type="paragraph" w:styleId="Heading1">
    <w:name w:val="heading 1"/>
    <w:basedOn w:val="Normal"/>
    <w:next w:val="Normal"/>
    <w:link w:val="Heading1Char"/>
    <w:uiPriority w:val="9"/>
    <w:qFormat/>
    <w:rsid w:val="004061A5"/>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1A5"/>
    <w:rPr>
      <w:rFonts w:asciiTheme="majorHAnsi" w:eastAsiaTheme="majorEastAsia" w:hAnsiTheme="majorHAnsi" w:cstheme="majorBidi"/>
      <w:color w:val="365F91" w:themeColor="accent1" w:themeShade="BF"/>
      <w:kern w:val="2"/>
      <w:sz w:val="40"/>
      <w:szCs w:val="40"/>
      <w14:ligatures w14:val="standardContextual"/>
    </w:rPr>
  </w:style>
  <w:style w:type="paragraph" w:styleId="NormalWeb">
    <w:name w:val="Normal (Web)"/>
    <w:basedOn w:val="Normal"/>
    <w:uiPriority w:val="99"/>
    <w:unhideWhenUsed/>
    <w:rsid w:val="004061A5"/>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06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1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quyet262@gmail.com</dc:creator>
  <cp:lastModifiedBy>quyet262@gmail.com</cp:lastModifiedBy>
  <cp:revision>1</cp:revision>
  <dcterms:created xsi:type="dcterms:W3CDTF">2025-03-18T13:32:00Z</dcterms:created>
  <dcterms:modified xsi:type="dcterms:W3CDTF">2025-03-18T13:37:00Z</dcterms:modified>
</cp:coreProperties>
</file>